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475012B6"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6473C0">
        <w:rPr>
          <w:rFonts w:ascii="Arial" w:hAnsi="Arial" w:cs="Arial"/>
          <w:b/>
          <w:bCs/>
          <w:sz w:val="24"/>
          <w:lang w:val="en-US"/>
        </w:rPr>
        <w:t>-</w:t>
      </w:r>
      <w:bookmarkStart w:id="0" w:name="_GoBack"/>
      <w:bookmarkEnd w:id="0"/>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Pr>
          <w:rFonts w:ascii="Arial" w:hAnsi="Arial" w:cs="Arial"/>
          <w:b/>
          <w:bCs/>
          <w:sz w:val="24"/>
          <w:lang w:val="en-US"/>
        </w:rPr>
        <w:t>R1-</w:t>
      </w:r>
      <w:r>
        <w:t xml:space="preserve"> </w:t>
      </w:r>
      <w:r w:rsidR="009234D1" w:rsidRPr="009234D1">
        <w:rPr>
          <w:rFonts w:ascii="Arial" w:hAnsi="Arial" w:cs="Arial"/>
          <w:b/>
          <w:bCs/>
          <w:sz w:val="24"/>
          <w:lang w:val="en-US"/>
        </w:rPr>
        <w:t>2112756</w:t>
      </w:r>
    </w:p>
    <w:p w14:paraId="5C2809DC" w14:textId="7BD0A7DC"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C36E76">
        <w:rPr>
          <w:rFonts w:ascii="Arial" w:hAnsi="Arial" w:cs="Arial"/>
          <w:b/>
          <w:bCs/>
          <w:sz w:val="24"/>
        </w:rPr>
        <w:t>Novem</w:t>
      </w:r>
      <w:r>
        <w:rPr>
          <w:rFonts w:ascii="Arial" w:hAnsi="Arial" w:cs="Arial"/>
          <w:b/>
          <w:bCs/>
          <w:sz w:val="24"/>
        </w:rPr>
        <w:t>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4B673BEB"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#5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42676A82" w14:textId="77777777" w:rsidR="0046476F" w:rsidRDefault="0046476F" w:rsidP="0046476F">
      <w:pPr>
        <w:jc w:val="both"/>
      </w:pPr>
    </w:p>
    <w:p w14:paraId="146DDF29" w14:textId="3095B041" w:rsidR="0046476F" w:rsidRDefault="0046476F" w:rsidP="007738EE">
      <w:pPr>
        <w:pStyle w:val="af9"/>
        <w:widowControl/>
        <w:numPr>
          <w:ilvl w:val="0"/>
          <w:numId w:val="12"/>
        </w:numPr>
        <w:outlineLvl w:val="0"/>
        <w:rPr>
          <w:rFonts w:ascii="Calibri" w:hAnsi="Calibri" w:cs="Calibri"/>
          <w:b/>
          <w:sz w:val="28"/>
          <w:szCs w:val="28"/>
        </w:rPr>
      </w:pPr>
      <w:r>
        <w:rPr>
          <w:rFonts w:ascii="Calibri" w:hAnsi="Calibri" w:cs="Calibri"/>
          <w:b/>
          <w:sz w:val="28"/>
          <w:szCs w:val="28"/>
        </w:rPr>
        <w:t>Draft proposals for T</w:t>
      </w:r>
      <w:r w:rsidR="00097890">
        <w:rPr>
          <w:rFonts w:ascii="Calibri" w:hAnsi="Calibri" w:cs="Calibri"/>
          <w:b/>
          <w:sz w:val="28"/>
          <w:szCs w:val="28"/>
        </w:rPr>
        <w:t>h</w:t>
      </w:r>
      <w:r>
        <w:rPr>
          <w:rFonts w:ascii="Calibri" w:hAnsi="Calibri" w:cs="Calibri"/>
          <w:b/>
          <w:sz w:val="28"/>
          <w:szCs w:val="28"/>
        </w:rPr>
        <w:t>u</w:t>
      </w:r>
      <w:r w:rsidR="00097890">
        <w:rPr>
          <w:rFonts w:ascii="Calibri" w:hAnsi="Calibri" w:cs="Calibri"/>
          <w:b/>
          <w:sz w:val="28"/>
          <w:szCs w:val="28"/>
        </w:rPr>
        <w:t>r</w:t>
      </w:r>
      <w:r>
        <w:rPr>
          <w:rFonts w:ascii="Calibri" w:hAnsi="Calibri" w:cs="Calibri"/>
          <w:b/>
          <w:sz w:val="28"/>
          <w:szCs w:val="28"/>
        </w:rPr>
        <w:t>sday’s GTW (</w:t>
      </w:r>
      <w:r w:rsidR="00C36E76">
        <w:rPr>
          <w:rFonts w:ascii="Calibri" w:hAnsi="Calibri" w:cs="Calibri"/>
          <w:b/>
          <w:sz w:val="28"/>
          <w:szCs w:val="28"/>
        </w:rPr>
        <w:t>November</w:t>
      </w:r>
      <w:r>
        <w:rPr>
          <w:rFonts w:ascii="Calibri" w:hAnsi="Calibri" w:cs="Calibri"/>
          <w:b/>
          <w:sz w:val="28"/>
          <w:szCs w:val="28"/>
        </w:rPr>
        <w:t xml:space="preserve"> 1</w:t>
      </w:r>
      <w:r w:rsidR="00C36E76">
        <w:rPr>
          <w:rFonts w:ascii="Calibri" w:hAnsi="Calibri" w:cs="Calibri"/>
          <w:b/>
          <w:sz w:val="28"/>
          <w:szCs w:val="28"/>
        </w:rPr>
        <w:t>1</w:t>
      </w:r>
      <w:r w:rsidRPr="00FA546E">
        <w:rPr>
          <w:rFonts w:ascii="Calibri" w:hAnsi="Calibri" w:cs="Calibri"/>
          <w:b/>
          <w:sz w:val="28"/>
          <w:szCs w:val="28"/>
          <w:vertAlign w:val="superscript"/>
        </w:rPr>
        <w:t>th</w:t>
      </w:r>
      <w:r>
        <w:rPr>
          <w:rFonts w:ascii="Calibri" w:hAnsi="Calibri" w:cs="Calibri"/>
          <w:b/>
          <w:sz w:val="28"/>
          <w:szCs w:val="28"/>
        </w:rPr>
        <w:t>)</w:t>
      </w:r>
    </w:p>
    <w:p w14:paraId="3231D794" w14:textId="36F78F73" w:rsidR="00024515" w:rsidRPr="00705641" w:rsidRDefault="00024515" w:rsidP="007738EE">
      <w:pPr>
        <w:pStyle w:val="af9"/>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7FA0F878" w14:textId="77777777" w:rsidR="0071741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It is observed that companies’ views on the container and signalling contents are still divergent. Considering this is the last RAN1 meeting for this WI, it is proposed to take a straightforward signalling design based on the bitmap without further consideration, e.g., compression of signalling bits. And it is observed that higher layer signalling is suitable for the bitmap because of the size issue.</w:t>
      </w:r>
    </w:p>
    <w:p w14:paraId="5D6922B1" w14:textId="77777777" w:rsidR="00717411" w:rsidRDefault="00717411" w:rsidP="00717411">
      <w:pPr>
        <w:spacing w:after="0"/>
        <w:jc w:val="both"/>
        <w:rPr>
          <w:rFonts w:ascii="Calibri" w:eastAsiaTheme="minorEastAsia" w:hAnsi="Calibri" w:cs="Calibri"/>
          <w:b/>
          <w:i/>
          <w:sz w:val="22"/>
          <w:szCs w:val="22"/>
          <w:highlight w:val="cyan"/>
          <w:lang w:val="en-US" w:eastAsia="ko-KR"/>
        </w:rPr>
      </w:pPr>
    </w:p>
    <w:p w14:paraId="2564D2B8" w14:textId="77777777" w:rsidR="00717411" w:rsidRDefault="00717411" w:rsidP="00717411">
      <w:pPr>
        <w:spacing w:after="0"/>
        <w:jc w:val="both"/>
        <w:rPr>
          <w:rFonts w:ascii="Calibri" w:eastAsiaTheme="minorEastAsia" w:hAnsi="Calibri" w:cs="Calibri"/>
          <w:b/>
          <w:i/>
          <w:sz w:val="22"/>
          <w:szCs w:val="22"/>
          <w:u w:val="single"/>
          <w:lang w:val="en-US" w:eastAsia="ko-KR"/>
        </w:rPr>
      </w:pPr>
      <w:r w:rsidRPr="006A2E51">
        <w:rPr>
          <w:rFonts w:ascii="Calibri" w:eastAsiaTheme="minorEastAsia" w:hAnsi="Calibri" w:cs="Calibri"/>
          <w:b/>
          <w:i/>
          <w:sz w:val="22"/>
          <w:szCs w:val="22"/>
          <w:lang w:val="en-US" w:eastAsia="ko-KR"/>
        </w:rPr>
        <w:t>Draft proposal 1-1</w:t>
      </w:r>
      <w:r w:rsidRPr="006A2E51">
        <w:rPr>
          <w:rFonts w:ascii="Calibri" w:eastAsiaTheme="minorEastAsia" w:hAnsi="Calibri" w:cs="Calibri"/>
          <w:i/>
          <w:sz w:val="22"/>
          <w:szCs w:val="22"/>
          <w:lang w:val="en-US" w:eastAsia="ko-KR"/>
        </w:rPr>
        <w:t>:</w:t>
      </w:r>
    </w:p>
    <w:p w14:paraId="27F49E55" w14:textId="77777777" w:rsidR="00717411" w:rsidRDefault="00717411" w:rsidP="0071741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the following is supported for its indication mechanism:</w:t>
      </w:r>
    </w:p>
    <w:p w14:paraId="6E6AF346" w14:textId="77777777" w:rsidR="00717411" w:rsidRDefault="00717411" w:rsidP="00717411">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Bitmap indication where each bit indicates whether a pair of sub-channel and slot is included in the set of resources</w:t>
      </w:r>
    </w:p>
    <w:p w14:paraId="1803C0D0" w14:textId="77777777" w:rsidR="00717411" w:rsidRDefault="00717411" w:rsidP="007738EE">
      <w:pPr>
        <w:numPr>
          <w:ilvl w:val="2"/>
          <w:numId w:val="5"/>
        </w:numPr>
        <w:spacing w:after="0"/>
        <w:jc w:val="both"/>
        <w:rPr>
          <w:rFonts w:ascii="Calibri" w:eastAsiaTheme="minorEastAsia" w:hAnsi="Calibri" w:cs="Calibri"/>
          <w:i/>
          <w:sz w:val="22"/>
        </w:rPr>
      </w:pPr>
      <w:r>
        <w:rPr>
          <w:rFonts w:ascii="Calibri" w:eastAsiaTheme="minorEastAsia" w:hAnsi="Calibri" w:cs="Calibri"/>
          <w:i/>
          <w:sz w:val="22"/>
        </w:rPr>
        <w:t>Higher layer signalling (Working assumption: MAC CE) is used as the container of this bitmap</w:t>
      </w:r>
    </w:p>
    <w:p w14:paraId="6308B31E" w14:textId="77777777" w:rsidR="00717411" w:rsidRDefault="00717411" w:rsidP="00717411">
      <w:pPr>
        <w:spacing w:after="0"/>
        <w:jc w:val="both"/>
        <w:rPr>
          <w:rFonts w:ascii="Calibri" w:eastAsiaTheme="minorEastAsia" w:hAnsi="Calibri" w:cs="Calibri"/>
          <w:b/>
          <w:i/>
          <w:sz w:val="22"/>
          <w:highlight w:val="cyan"/>
          <w:lang w:val="en-US" w:eastAsia="ko-KR"/>
        </w:rPr>
      </w:pPr>
    </w:p>
    <w:p w14:paraId="5FCC71A5" w14:textId="77777777" w:rsidR="00717411" w:rsidRDefault="00717411" w:rsidP="00717411">
      <w:pPr>
        <w:spacing w:after="0"/>
        <w:jc w:val="both"/>
        <w:rPr>
          <w:rFonts w:ascii="Calibri" w:eastAsiaTheme="minorEastAsia" w:hAnsi="Calibri" w:cs="Calibri"/>
          <w:b/>
          <w:i/>
          <w:sz w:val="22"/>
          <w:szCs w:val="22"/>
          <w:u w:val="single"/>
          <w:lang w:val="en-US" w:eastAsia="ko-KR"/>
        </w:rPr>
      </w:pPr>
      <w:r w:rsidRPr="009C39B8">
        <w:rPr>
          <w:rFonts w:ascii="Calibri" w:eastAsiaTheme="minorEastAsia" w:hAnsi="Calibri" w:cs="Calibri"/>
          <w:b/>
          <w:i/>
          <w:sz w:val="22"/>
          <w:szCs w:val="22"/>
          <w:highlight w:val="yellow"/>
          <w:lang w:val="en-US" w:eastAsia="ko-KR"/>
        </w:rPr>
        <w:t>Updated Draft proposal 1-1</w:t>
      </w:r>
      <w:r w:rsidRPr="009C39B8">
        <w:rPr>
          <w:rFonts w:ascii="Calibri" w:eastAsiaTheme="minorEastAsia" w:hAnsi="Calibri" w:cs="Calibri"/>
          <w:i/>
          <w:sz w:val="22"/>
          <w:szCs w:val="22"/>
          <w:highlight w:val="yellow"/>
          <w:lang w:val="en-US" w:eastAsia="ko-KR"/>
        </w:rPr>
        <w:t>:</w:t>
      </w:r>
    </w:p>
    <w:p w14:paraId="4130A86C" w14:textId="77777777" w:rsidR="00717411" w:rsidRDefault="00717411" w:rsidP="0071741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Scheme 1, down-select one of following options as the container of inter-UE coordination information transmision:</w:t>
      </w:r>
    </w:p>
    <w:p w14:paraId="02BA1D24" w14:textId="77777777" w:rsidR="00717411" w:rsidRDefault="00717411" w:rsidP="007738EE">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 xml:space="preserve">Option 1: Higher layer signalling (Working assumption: MAC CE) </w:t>
      </w:r>
    </w:p>
    <w:p w14:paraId="38FCA2C1" w14:textId="77777777" w:rsidR="00717411" w:rsidRDefault="00717411" w:rsidP="007738EE">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Option 2: Physical layer signalling, i.e., SCI</w:t>
      </w:r>
    </w:p>
    <w:p w14:paraId="4EFC9431" w14:textId="77777777" w:rsidR="00717411" w:rsidRDefault="00717411" w:rsidP="007738EE">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Option 3: Higher layer signalling (Working assumption: MAC CE) and physical layer signalling, i.e., SCI</w:t>
      </w:r>
    </w:p>
    <w:p w14:paraId="4ACDF09F" w14:textId="77777777" w:rsidR="00717411" w:rsidRDefault="00717411" w:rsidP="007738EE">
      <w:pPr>
        <w:numPr>
          <w:ilvl w:val="2"/>
          <w:numId w:val="5"/>
        </w:numPr>
        <w:spacing w:after="0"/>
        <w:jc w:val="both"/>
        <w:rPr>
          <w:rFonts w:ascii="Calibri" w:eastAsiaTheme="minorEastAsia" w:hAnsi="Calibri" w:cs="Calibri"/>
          <w:i/>
          <w:sz w:val="22"/>
        </w:rPr>
      </w:pPr>
      <w:r>
        <w:rPr>
          <w:rFonts w:ascii="Calibri" w:eastAsiaTheme="minorEastAsia" w:hAnsi="Calibri" w:cs="Calibri"/>
          <w:i/>
          <w:sz w:val="22"/>
        </w:rPr>
        <w:t>FFS: Which one will be used for which case</w:t>
      </w:r>
    </w:p>
    <w:p w14:paraId="5994CEEA" w14:textId="77777777" w:rsidR="00717411" w:rsidRDefault="00717411" w:rsidP="00717411">
      <w:pPr>
        <w:spacing w:after="0"/>
        <w:jc w:val="both"/>
        <w:rPr>
          <w:rFonts w:ascii="Calibri" w:eastAsiaTheme="minorEastAsia" w:hAnsi="Calibri" w:cs="Calibri"/>
          <w:b/>
          <w:i/>
          <w:sz w:val="22"/>
          <w:highlight w:val="cyan"/>
          <w:lang w:val="en-US" w:eastAsia="ko-KR"/>
        </w:rPr>
      </w:pPr>
    </w:p>
    <w:p w14:paraId="3CD2C7F7" w14:textId="77777777" w:rsidR="0071741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Assuming that higher layer signalling is used as the container of inter-UE coordination information, it seems that there is no technical difference between Option 1-1 and Option 1-2. Also for this case, PHY layer doesn’t need to report </w:t>
      </w:r>
      <w:r w:rsidRPr="00322E60">
        <w:rPr>
          <w:rFonts w:ascii="Calibri" w:hAnsi="Calibri" w:cs="Calibri"/>
          <w:sz w:val="22"/>
        </w:rPr>
        <w:t>the intersection of S_A and the preferred resource set</w:t>
      </w:r>
      <w:r>
        <w:rPr>
          <w:rFonts w:ascii="Calibri" w:hAnsi="Calibri" w:cs="Calibri"/>
          <w:sz w:val="22"/>
        </w:rPr>
        <w:t xml:space="preserve"> to MAC layer. Given that this is the last RAN1 meeting for this WI, this direction seems more preferable than Option 2 which has FFS points that need to be resolved additionally and </w:t>
      </w:r>
      <w:r w:rsidRPr="00683DEC">
        <w:rPr>
          <w:rFonts w:ascii="Calibri" w:hAnsi="Calibri" w:cs="Calibri"/>
          <w:sz w:val="22"/>
        </w:rPr>
        <w:t>can be a wayforward to simplify the operation.</w:t>
      </w:r>
    </w:p>
    <w:p w14:paraId="7D4E2A37" w14:textId="77777777" w:rsidR="00717411" w:rsidRDefault="00717411" w:rsidP="00717411">
      <w:pPr>
        <w:spacing w:after="0"/>
        <w:jc w:val="both"/>
        <w:rPr>
          <w:rFonts w:ascii="Calibri" w:eastAsiaTheme="minorEastAsia" w:hAnsi="Calibri" w:cs="Calibri"/>
          <w:b/>
          <w:i/>
          <w:sz w:val="22"/>
          <w:highlight w:val="cyan"/>
          <w:lang w:val="en-US" w:eastAsia="ko-KR"/>
        </w:rPr>
      </w:pPr>
    </w:p>
    <w:p w14:paraId="3AB677DE" w14:textId="77777777" w:rsidR="00717411" w:rsidRDefault="00717411" w:rsidP="00717411">
      <w:pPr>
        <w:spacing w:after="0"/>
        <w:jc w:val="both"/>
        <w:rPr>
          <w:rFonts w:ascii="Calibri" w:hAnsi="Calibri" w:cs="Calibri"/>
          <w:b/>
          <w:i/>
          <w:sz w:val="22"/>
          <w:u w:val="single"/>
        </w:rPr>
      </w:pPr>
      <w:r>
        <w:rPr>
          <w:rFonts w:ascii="Calibri" w:hAnsi="Calibri" w:cs="Calibri"/>
          <w:b/>
          <w:i/>
          <w:sz w:val="22"/>
          <w:highlight w:val="cyan"/>
        </w:rPr>
        <w:t>Draft proposal 1-2</w:t>
      </w:r>
      <w:r>
        <w:rPr>
          <w:rFonts w:ascii="Calibri" w:hAnsi="Calibri" w:cs="Calibri"/>
          <w:i/>
          <w:sz w:val="22"/>
          <w:highlight w:val="cyan"/>
        </w:rPr>
        <w:t>:</w:t>
      </w:r>
    </w:p>
    <w:p w14:paraId="05214B1B" w14:textId="77777777" w:rsidR="00717411" w:rsidRDefault="00717411" w:rsidP="007738EE">
      <w:pPr>
        <w:numPr>
          <w:ilvl w:val="0"/>
          <w:numId w:val="5"/>
        </w:numPr>
        <w:spacing w:after="0"/>
        <w:jc w:val="both"/>
        <w:rPr>
          <w:rFonts w:ascii="Calibri" w:hAnsi="Calibri" w:cs="Calibri"/>
          <w:i/>
          <w:sz w:val="22"/>
        </w:rPr>
      </w:pPr>
      <w:r>
        <w:rPr>
          <w:rFonts w:ascii="Calibri" w:hAnsi="Calibri" w:cs="Calibri"/>
          <w:i/>
          <w:sz w:val="22"/>
        </w:rPr>
        <w:t xml:space="preserve">For Option A of Scheme 1 with preferred resource set, </w:t>
      </w:r>
    </w:p>
    <w:p w14:paraId="694AFAE9" w14:textId="77777777" w:rsidR="00717411" w:rsidRDefault="00717411" w:rsidP="007738EE">
      <w:pPr>
        <w:numPr>
          <w:ilvl w:val="1"/>
          <w:numId w:val="5"/>
        </w:numPr>
        <w:spacing w:after="0"/>
        <w:jc w:val="both"/>
        <w:rPr>
          <w:rFonts w:ascii="Calibri" w:eastAsiaTheme="minorEastAsia" w:hAnsi="Calibri" w:cs="Calibri"/>
          <w:i/>
          <w:sz w:val="22"/>
        </w:rPr>
      </w:pPr>
      <w:r w:rsidRPr="00023668">
        <w:rPr>
          <w:rFonts w:ascii="Calibri" w:eastAsiaTheme="minorEastAsia" w:hAnsi="Calibri" w:cs="Calibri"/>
          <w:i/>
          <w:sz w:val="22"/>
        </w:rPr>
        <w:t xml:space="preserve">S_A </w:t>
      </w:r>
      <w:r>
        <w:rPr>
          <w:rFonts w:ascii="Calibri" w:eastAsiaTheme="minorEastAsia" w:hAnsi="Calibri" w:cs="Calibri"/>
          <w:i/>
          <w:sz w:val="22"/>
        </w:rPr>
        <w:t xml:space="preserve">report from PHY layer of UE-B is the same as the outcome after </w:t>
      </w:r>
      <w:r w:rsidRPr="00023668">
        <w:rPr>
          <w:rFonts w:ascii="Calibri" w:eastAsiaTheme="minorEastAsia" w:hAnsi="Calibri" w:cs="Calibri"/>
          <w:i/>
          <w:sz w:val="22"/>
        </w:rPr>
        <w:t>Step 7) of Rel-16 TS 38.214 Section 8.1.4</w:t>
      </w:r>
    </w:p>
    <w:p w14:paraId="7C88AE02" w14:textId="77777777" w:rsidR="00717411" w:rsidRDefault="00717411" w:rsidP="007738EE">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lastRenderedPageBreak/>
        <w:t>MAC layer selects resources using S_A and the received preferred resource set</w:t>
      </w:r>
    </w:p>
    <w:p w14:paraId="22887C1D" w14:textId="77777777" w:rsidR="00717411" w:rsidRDefault="00717411" w:rsidP="007738EE">
      <w:pPr>
        <w:numPr>
          <w:ilvl w:val="2"/>
          <w:numId w:val="5"/>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MAC layer firstly selects resources </w:t>
      </w:r>
      <w:r>
        <w:rPr>
          <w:rFonts w:ascii="Calibri" w:eastAsiaTheme="minorEastAsia" w:hAnsi="Calibri" w:cs="Calibri"/>
          <w:i/>
          <w:sz w:val="22"/>
          <w:lang w:eastAsia="ko-KR"/>
        </w:rPr>
        <w:t xml:space="preserve">for transmissions </w:t>
      </w:r>
      <w:r>
        <w:rPr>
          <w:rFonts w:ascii="Calibri" w:eastAsiaTheme="minorEastAsia" w:hAnsi="Calibri" w:cs="Calibri" w:hint="eastAsia"/>
          <w:i/>
          <w:sz w:val="22"/>
          <w:lang w:eastAsia="ko-KR"/>
        </w:rPr>
        <w:t xml:space="preserve">within the intersection of S_A and </w:t>
      </w:r>
      <w:r>
        <w:rPr>
          <w:rFonts w:ascii="Calibri" w:eastAsiaTheme="minorEastAsia" w:hAnsi="Calibri" w:cs="Calibri"/>
          <w:i/>
          <w:sz w:val="22"/>
          <w:lang w:eastAsia="ko-KR"/>
        </w:rPr>
        <w:t xml:space="preserve">the </w:t>
      </w:r>
      <w:r>
        <w:rPr>
          <w:rFonts w:ascii="Calibri" w:eastAsiaTheme="minorEastAsia" w:hAnsi="Calibri" w:cs="Calibri"/>
          <w:i/>
          <w:sz w:val="22"/>
        </w:rPr>
        <w:t>preferred resource set until it becomes impossible to select a resource within the intersection under the constraint defined in Rel-16.</w:t>
      </w:r>
    </w:p>
    <w:p w14:paraId="690E21E6" w14:textId="77777777" w:rsidR="00717411" w:rsidRDefault="00717411" w:rsidP="007738EE">
      <w:pPr>
        <w:numPr>
          <w:ilvl w:val="2"/>
          <w:numId w:val="5"/>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After this, if the number of selected resources is smaller than the required number of transmissions for a TB, MAC layer selects resources for the remaining transmissions outside the </w:t>
      </w:r>
      <w:r w:rsidRPr="00023668">
        <w:rPr>
          <w:rFonts w:ascii="Calibri" w:eastAsiaTheme="minorEastAsia" w:hAnsi="Calibri" w:cs="Calibri"/>
          <w:i/>
          <w:sz w:val="22"/>
        </w:rPr>
        <w:t>intersection</w:t>
      </w:r>
      <w:r>
        <w:rPr>
          <w:rFonts w:ascii="Calibri" w:eastAsiaTheme="minorEastAsia" w:hAnsi="Calibri" w:cs="Calibri"/>
          <w:i/>
          <w:sz w:val="22"/>
        </w:rPr>
        <w:t xml:space="preserve"> but inside S_A</w:t>
      </w:r>
    </w:p>
    <w:p w14:paraId="5E376BB0" w14:textId="77777777" w:rsidR="00717411" w:rsidRDefault="00717411" w:rsidP="00717411">
      <w:pPr>
        <w:spacing w:after="0"/>
        <w:jc w:val="both"/>
        <w:rPr>
          <w:rFonts w:ascii="Calibri" w:hAnsi="Calibri" w:cs="Calibri"/>
          <w:sz w:val="22"/>
        </w:rPr>
      </w:pPr>
    </w:p>
    <w:p w14:paraId="0F2B37CD" w14:textId="77777777" w:rsidR="00717411" w:rsidRPr="00A31B7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Option 2 in </w:t>
      </w:r>
      <w:r>
        <w:rPr>
          <w:rFonts w:ascii="Calibri" w:hAnsi="Calibri" w:cs="Calibri"/>
          <w:sz w:val="22"/>
        </w:rPr>
        <w:t>the contribution summary</w:t>
      </w:r>
      <w:r>
        <w:rPr>
          <w:rFonts w:ascii="Calibri" w:eastAsia="맑은 고딕" w:hAnsi="Calibri" w:cs="Calibri"/>
          <w:sz w:val="22"/>
          <w:szCs w:val="22"/>
        </w:rPr>
        <w:t xml:space="preserve"> is supported by the majority of companies, so it is proposed to adopt it.</w:t>
      </w:r>
    </w:p>
    <w:p w14:paraId="0808666D" w14:textId="77777777" w:rsidR="00717411" w:rsidRPr="00373DA5" w:rsidRDefault="00717411" w:rsidP="00717411">
      <w:pPr>
        <w:spacing w:after="0"/>
        <w:jc w:val="both"/>
        <w:rPr>
          <w:rFonts w:ascii="Calibri" w:hAnsi="Calibri" w:cs="Calibri"/>
          <w:b/>
          <w:i/>
          <w:sz w:val="22"/>
          <w:highlight w:val="cyan"/>
        </w:rPr>
      </w:pPr>
    </w:p>
    <w:p w14:paraId="454E2ADB" w14:textId="77777777" w:rsidR="00717411" w:rsidRDefault="00717411" w:rsidP="00717411">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62CEE36E" w14:textId="77777777" w:rsidR="00717411" w:rsidRDefault="00717411" w:rsidP="007738EE">
      <w:pPr>
        <w:numPr>
          <w:ilvl w:val="0"/>
          <w:numId w:val="5"/>
        </w:numPr>
        <w:spacing w:after="0"/>
        <w:jc w:val="both"/>
        <w:rPr>
          <w:rFonts w:ascii="Calibri" w:hAnsi="Calibri" w:cs="Calibri"/>
          <w:i/>
          <w:sz w:val="22"/>
        </w:rPr>
      </w:pPr>
      <w:r>
        <w:rPr>
          <w:rFonts w:ascii="Calibri" w:hAnsi="Calibri" w:cs="Calibri"/>
          <w:i/>
          <w:sz w:val="22"/>
        </w:rPr>
        <w:t xml:space="preserve">For Scheme 1 with non-preferred resource set, </w:t>
      </w:r>
    </w:p>
    <w:p w14:paraId="35F7E4EE" w14:textId="77777777" w:rsidR="00717411" w:rsidRDefault="00717411" w:rsidP="007738EE">
      <w:pPr>
        <w:numPr>
          <w:ilvl w:val="1"/>
          <w:numId w:val="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02163C81" w14:textId="77777777" w:rsidR="00717411" w:rsidRPr="009C39B8" w:rsidRDefault="00717411" w:rsidP="007738EE">
      <w:pPr>
        <w:numPr>
          <w:ilvl w:val="1"/>
          <w:numId w:val="5"/>
        </w:numPr>
        <w:spacing w:after="0"/>
        <w:jc w:val="both"/>
        <w:rPr>
          <w:rFonts w:ascii="Calibri" w:eastAsiaTheme="minorEastAsia" w:hAnsi="Calibri" w:cs="Calibri"/>
          <w:strike/>
          <w:color w:val="FF0000"/>
          <w:sz w:val="22"/>
          <w:szCs w:val="22"/>
        </w:rPr>
      </w:pPr>
      <w:r w:rsidRPr="009C39B8">
        <w:rPr>
          <w:rFonts w:ascii="Calibri" w:hAnsi="Calibri" w:cs="Calibri"/>
          <w:i/>
          <w:strike/>
          <w:color w:val="FF0000"/>
          <w:sz w:val="22"/>
        </w:rPr>
        <w:t xml:space="preserve">FFS: Whether/how to handle the case when the requirement of </w:t>
      </w:r>
      <m:oMath>
        <m:r>
          <w:rPr>
            <w:rFonts w:ascii="Cambria Math" w:hAnsi="Cambria Math" w:cs="Calibri"/>
            <w:strike/>
            <w:color w:val="FF0000"/>
            <w:sz w:val="22"/>
          </w:rPr>
          <m:t>X⋅</m:t>
        </m:r>
        <m:sSub>
          <m:sSubPr>
            <m:ctrlPr>
              <w:rPr>
                <w:rFonts w:ascii="Cambria Math" w:hAnsi="Cambria Math" w:cs="Calibri"/>
                <w:i/>
                <w:strike/>
                <w:color w:val="FF0000"/>
                <w:sz w:val="22"/>
              </w:rPr>
            </m:ctrlPr>
          </m:sSubPr>
          <m:e>
            <m:r>
              <w:rPr>
                <w:rFonts w:ascii="Cambria Math" w:hAnsi="Cambria Math" w:cs="Calibri"/>
                <w:strike/>
                <w:color w:val="FF0000"/>
                <w:sz w:val="22"/>
              </w:rPr>
              <m:t>M</m:t>
            </m:r>
          </m:e>
          <m:sub>
            <m:r>
              <m:rPr>
                <m:lit/>
                <m:nor/>
              </m:rPr>
              <w:rPr>
                <w:rFonts w:ascii="Calibri" w:hAnsi="Calibri" w:cs="Calibri"/>
                <w:i/>
                <w:strike/>
                <w:color w:val="FF0000"/>
                <w:sz w:val="22"/>
              </w:rPr>
              <m:t>total</m:t>
            </m:r>
          </m:sub>
        </m:sSub>
      </m:oMath>
      <w:r w:rsidRPr="009C39B8">
        <w:rPr>
          <w:rFonts w:ascii="Calibri" w:hAnsi="Calibri" w:cs="Calibri"/>
          <w:i/>
          <w:strike/>
          <w:color w:val="FF0000"/>
          <w:sz w:val="22"/>
        </w:rPr>
        <w:t xml:space="preserve">  as specified in Step 7) of TS 38.214 Section 8.1.4 is not satisfied</w:t>
      </w:r>
    </w:p>
    <w:p w14:paraId="2A1BE3A0" w14:textId="77777777" w:rsidR="00717411" w:rsidRPr="009C39B8" w:rsidRDefault="00717411" w:rsidP="007738EE">
      <w:pPr>
        <w:numPr>
          <w:ilvl w:val="1"/>
          <w:numId w:val="5"/>
        </w:numPr>
        <w:spacing w:after="0"/>
        <w:jc w:val="both"/>
        <w:rPr>
          <w:rFonts w:ascii="Calibri" w:hAnsi="Calibri" w:cs="Calibri"/>
          <w:i/>
          <w:strike/>
          <w:color w:val="FF0000"/>
          <w:sz w:val="22"/>
        </w:rPr>
      </w:pPr>
      <w:r w:rsidRPr="009C39B8">
        <w:rPr>
          <w:rFonts w:ascii="Calibri" w:hAnsi="Calibri" w:cs="Calibri" w:hint="eastAsia"/>
          <w:i/>
          <w:strike/>
          <w:color w:val="FF0000"/>
          <w:sz w:val="22"/>
        </w:rPr>
        <w:t>F</w:t>
      </w:r>
      <w:r w:rsidRPr="009C39B8">
        <w:rPr>
          <w:rFonts w:ascii="Calibri" w:hAnsi="Calibri" w:cs="Calibri"/>
          <w:i/>
          <w:strike/>
          <w:color w:val="FF0000"/>
          <w:sz w:val="22"/>
        </w:rPr>
        <w:t>FS: Whether/how to determine M_total based on non-preferred resources in step 7)</w:t>
      </w:r>
    </w:p>
    <w:p w14:paraId="0AF844E7" w14:textId="77777777" w:rsidR="00717411" w:rsidRDefault="00717411" w:rsidP="00717411">
      <w:pPr>
        <w:spacing w:after="0"/>
        <w:jc w:val="both"/>
        <w:rPr>
          <w:rFonts w:ascii="Calibri" w:eastAsiaTheme="minorEastAsia" w:hAnsi="Calibri" w:cs="Calibri"/>
          <w:sz w:val="22"/>
          <w:szCs w:val="22"/>
        </w:rPr>
      </w:pPr>
    </w:p>
    <w:p w14:paraId="7177F8E1" w14:textId="77777777" w:rsidR="00717411" w:rsidRPr="00A31B7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applying RSRP threshold increase is supported by the majority of companies, so following is proposed.</w:t>
      </w:r>
    </w:p>
    <w:p w14:paraId="2293BAF6" w14:textId="77777777" w:rsidR="00717411" w:rsidRDefault="00717411" w:rsidP="00717411">
      <w:pPr>
        <w:spacing w:after="0"/>
        <w:jc w:val="both"/>
        <w:rPr>
          <w:rFonts w:ascii="Calibri" w:eastAsiaTheme="minorEastAsia" w:hAnsi="Calibri" w:cs="Calibri"/>
          <w:sz w:val="22"/>
          <w:szCs w:val="22"/>
        </w:rPr>
      </w:pPr>
    </w:p>
    <w:p w14:paraId="18784683" w14:textId="77777777" w:rsidR="00717411" w:rsidRPr="005A53A4" w:rsidRDefault="00717411" w:rsidP="00717411">
      <w:pPr>
        <w:spacing w:after="0"/>
        <w:jc w:val="both"/>
        <w:rPr>
          <w:rFonts w:ascii="Calibri" w:hAnsi="Calibri" w:cs="Calibri"/>
          <w:b/>
          <w:i/>
          <w:sz w:val="22"/>
          <w:highlight w:val="cyan"/>
        </w:rPr>
      </w:pPr>
      <w:r w:rsidRPr="005A53A4">
        <w:rPr>
          <w:rFonts w:ascii="Calibri" w:hAnsi="Calibri" w:cs="Calibri"/>
          <w:b/>
          <w:i/>
          <w:sz w:val="22"/>
          <w:highlight w:val="cyan"/>
        </w:rPr>
        <w:t>Draft proposal 1-4:</w:t>
      </w:r>
    </w:p>
    <w:p w14:paraId="5935CC95" w14:textId="77777777" w:rsidR="00717411" w:rsidRPr="0013343B" w:rsidRDefault="00717411" w:rsidP="007738EE">
      <w:pPr>
        <w:pStyle w:val="af9"/>
        <w:widowControl/>
        <w:numPr>
          <w:ilvl w:val="0"/>
          <w:numId w:val="6"/>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Condition 1-A-1 of Scheme 1, </w:t>
      </w:r>
      <w:r>
        <w:rPr>
          <w:rFonts w:ascii="Calibri" w:eastAsiaTheme="minorEastAsia" w:hAnsi="Calibri" w:cs="Calibri"/>
          <w:i/>
          <w:sz w:val="22"/>
        </w:rPr>
        <w:t>when UE-A determines the set of resoruces preferred for UE-B’s transmission, apply RSRP threshold increase in the same way according to Rel-16 TS38.214 Sectoin 8.1.4.</w:t>
      </w:r>
    </w:p>
    <w:p w14:paraId="7FF6446B" w14:textId="77777777" w:rsidR="00717411" w:rsidRDefault="00717411" w:rsidP="00717411">
      <w:pPr>
        <w:spacing w:after="0"/>
        <w:jc w:val="both"/>
        <w:rPr>
          <w:rFonts w:ascii="Calibri" w:eastAsiaTheme="minorEastAsia" w:hAnsi="Calibri" w:cs="Calibri"/>
          <w:sz w:val="22"/>
          <w:szCs w:val="22"/>
          <w:highlight w:val="lightGray"/>
        </w:rPr>
      </w:pPr>
    </w:p>
    <w:p w14:paraId="25ABCA56" w14:textId="77777777" w:rsidR="00717411" w:rsidRPr="00A31B7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informing UE-B’s resource selection window from UE-B to UE-A is supported by the majority of companies, so following is proposed.</w:t>
      </w:r>
    </w:p>
    <w:p w14:paraId="4A7E1CAF" w14:textId="77777777" w:rsidR="00717411" w:rsidRDefault="00717411" w:rsidP="00717411">
      <w:pPr>
        <w:spacing w:after="0"/>
        <w:jc w:val="both"/>
        <w:rPr>
          <w:rFonts w:ascii="Calibri" w:eastAsiaTheme="minorEastAsia" w:hAnsi="Calibri" w:cs="Calibri"/>
          <w:sz w:val="22"/>
          <w:szCs w:val="22"/>
          <w:highlight w:val="lightGray"/>
        </w:rPr>
      </w:pPr>
    </w:p>
    <w:p w14:paraId="631F3E70" w14:textId="77777777" w:rsidR="00717411" w:rsidRPr="005A53A4" w:rsidRDefault="00717411" w:rsidP="00717411">
      <w:pPr>
        <w:spacing w:after="0"/>
        <w:jc w:val="both"/>
        <w:rPr>
          <w:rFonts w:ascii="Calibri" w:hAnsi="Calibri" w:cs="Calibri"/>
          <w:b/>
          <w:i/>
          <w:sz w:val="22"/>
          <w:highlight w:val="cyan"/>
        </w:rPr>
      </w:pPr>
      <w:r w:rsidRPr="005A53A4">
        <w:rPr>
          <w:rFonts w:ascii="Calibri" w:hAnsi="Calibri" w:cs="Calibri"/>
          <w:b/>
          <w:i/>
          <w:sz w:val="22"/>
          <w:highlight w:val="cyan"/>
        </w:rPr>
        <w:t>Draft proposal 1-5:</w:t>
      </w:r>
    </w:p>
    <w:p w14:paraId="40AB38DC" w14:textId="77777777" w:rsidR="00717411" w:rsidRPr="00332AF7" w:rsidRDefault="00717411" w:rsidP="007738EE">
      <w:pPr>
        <w:pStyle w:val="af9"/>
        <w:widowControl/>
        <w:numPr>
          <w:ilvl w:val="0"/>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For </w:t>
      </w:r>
      <w:r>
        <w:rPr>
          <w:rFonts w:ascii="Calibri" w:eastAsiaTheme="minorEastAsia" w:hAnsi="Calibri" w:cs="Calibri"/>
          <w:i/>
          <w:sz w:val="22"/>
        </w:rPr>
        <w:t xml:space="preserve">Condition 1-A-1 in </w:t>
      </w:r>
      <w:r w:rsidRPr="00332AF7">
        <w:rPr>
          <w:rFonts w:ascii="Calibri" w:eastAsiaTheme="minorEastAsia" w:hAnsi="Calibri" w:cs="Calibri"/>
          <w:i/>
          <w:sz w:val="22"/>
        </w:rPr>
        <w:t>Scheme 1,</w:t>
      </w:r>
      <w:r w:rsidRPr="00332AF7">
        <w:rPr>
          <w:rFonts w:hint="eastAsia"/>
        </w:rPr>
        <w:t xml:space="preserve"> </w:t>
      </w:r>
      <w:r w:rsidRPr="00332AF7">
        <w:rPr>
          <w:rFonts w:ascii="Calibri" w:eastAsiaTheme="minorEastAsia" w:hAnsi="Calibri" w:cs="Calibri" w:hint="eastAsia"/>
          <w:i/>
          <w:sz w:val="22"/>
        </w:rPr>
        <w:t>w</w:t>
      </w:r>
      <w:r w:rsidRPr="00332AF7">
        <w:rPr>
          <w:rFonts w:ascii="Calibri" w:eastAsiaTheme="minorEastAsia" w:hAnsi="Calibri" w:cs="Calibri"/>
          <w:i/>
          <w:sz w:val="22"/>
        </w:rPr>
        <w:t xml:space="preserve">hen the inter-UE coordination information transmission is triggered by UE-B’s explicit request,  </w:t>
      </w:r>
    </w:p>
    <w:p w14:paraId="03B13887" w14:textId="77777777" w:rsidR="00717411" w:rsidRDefault="00717411" w:rsidP="007738EE">
      <w:pPr>
        <w:pStyle w:val="af9"/>
        <w:widowControl/>
        <w:numPr>
          <w:ilvl w:val="1"/>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Starting/</w:t>
      </w:r>
      <w:r w:rsidRPr="00332AF7">
        <w:rPr>
          <w:rFonts w:ascii="Calibri" w:eastAsiaTheme="minorEastAsia" w:hAnsi="Calibri" w:cs="Calibri"/>
          <w:i/>
          <w:sz w:val="22"/>
        </w:rPr>
        <w:t>Ending time location</w:t>
      </w:r>
      <w:r>
        <w:rPr>
          <w:rFonts w:ascii="Calibri" w:eastAsiaTheme="minorEastAsia" w:hAnsi="Calibri" w:cs="Calibri"/>
          <w:i/>
          <w:sz w:val="22"/>
        </w:rPr>
        <w:t>s</w:t>
      </w:r>
      <w:r w:rsidRPr="00332AF7">
        <w:rPr>
          <w:rFonts w:ascii="Calibri" w:eastAsiaTheme="minorEastAsia" w:hAnsi="Calibri" w:cs="Calibri"/>
          <w:i/>
          <w:sz w:val="22"/>
        </w:rPr>
        <w:t xml:space="preserve"> of resource selection window is provided by </w:t>
      </w:r>
      <w:r>
        <w:rPr>
          <w:rFonts w:ascii="Calibri" w:eastAsiaTheme="minorEastAsia" w:hAnsi="Calibri" w:cs="Calibri"/>
          <w:i/>
          <w:sz w:val="22"/>
        </w:rPr>
        <w:t>signaling from UE-B</w:t>
      </w:r>
    </w:p>
    <w:p w14:paraId="40D23609" w14:textId="77777777" w:rsidR="00717411" w:rsidRPr="00332AF7" w:rsidRDefault="00717411" w:rsidP="007738EE">
      <w:pPr>
        <w:pStyle w:val="af9"/>
        <w:widowControl/>
        <w:numPr>
          <w:ilvl w:val="2"/>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 xml:space="preserve">It replaces </w:t>
      </w:r>
      <w:r w:rsidRPr="001719E0">
        <w:rPr>
          <w:rFonts w:ascii="Calibri" w:eastAsiaTheme="minorEastAsia" w:hAnsi="Calibri" w:cs="Calibri"/>
          <w:i/>
          <w:sz w:val="22"/>
        </w:rPr>
        <w:t xml:space="preserve">the time interval [n+T_1,n+T_2] </w:t>
      </w:r>
    </w:p>
    <w:p w14:paraId="5B6FCA70" w14:textId="77777777" w:rsidR="00717411" w:rsidRDefault="00717411" w:rsidP="00717411">
      <w:pPr>
        <w:spacing w:after="0"/>
        <w:jc w:val="both"/>
        <w:rPr>
          <w:rFonts w:ascii="Calibri" w:eastAsiaTheme="minorEastAsia" w:hAnsi="Calibri" w:cs="Calibri"/>
          <w:sz w:val="22"/>
          <w:szCs w:val="22"/>
          <w:highlight w:val="lightGray"/>
        </w:rPr>
      </w:pPr>
    </w:p>
    <w:p w14:paraId="6AB61C5A" w14:textId="77777777" w:rsidR="00717411" w:rsidRPr="00A31B7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employing UE-B’s request to convey the parameters for determining the set of resoruces is supported by the majority of companies, so following is proposed.</w:t>
      </w:r>
    </w:p>
    <w:p w14:paraId="676A9796" w14:textId="77777777" w:rsidR="00717411" w:rsidRDefault="00717411" w:rsidP="00717411">
      <w:pPr>
        <w:spacing w:after="0"/>
        <w:jc w:val="both"/>
        <w:rPr>
          <w:rFonts w:ascii="Calibri" w:eastAsiaTheme="minorEastAsia" w:hAnsi="Calibri" w:cs="Calibri"/>
          <w:sz w:val="22"/>
          <w:szCs w:val="22"/>
          <w:highlight w:val="lightGray"/>
        </w:rPr>
      </w:pPr>
    </w:p>
    <w:p w14:paraId="7F464F19" w14:textId="77777777" w:rsidR="00717411" w:rsidRPr="005A53A4" w:rsidRDefault="00717411" w:rsidP="00717411">
      <w:pPr>
        <w:spacing w:after="0"/>
        <w:jc w:val="both"/>
        <w:rPr>
          <w:rFonts w:ascii="Calibri" w:hAnsi="Calibri" w:cs="Calibri"/>
          <w:b/>
          <w:i/>
          <w:sz w:val="22"/>
          <w:highlight w:val="cyan"/>
        </w:rPr>
      </w:pPr>
      <w:r w:rsidRPr="005A53A4">
        <w:rPr>
          <w:rFonts w:ascii="Calibri" w:hAnsi="Calibri" w:cs="Calibri"/>
          <w:b/>
          <w:i/>
          <w:sz w:val="22"/>
          <w:highlight w:val="cyan"/>
        </w:rPr>
        <w:t>Draft proposal 1-6:</w:t>
      </w:r>
    </w:p>
    <w:p w14:paraId="47556AB7" w14:textId="77777777" w:rsidR="00717411" w:rsidRPr="00332AF7" w:rsidRDefault="00717411" w:rsidP="007738EE">
      <w:pPr>
        <w:pStyle w:val="af9"/>
        <w:widowControl/>
        <w:numPr>
          <w:ilvl w:val="0"/>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Scheme 1, a</w:t>
      </w:r>
      <w:r w:rsidRPr="00332AF7">
        <w:rPr>
          <w:rFonts w:ascii="Calibri" w:eastAsiaTheme="minorEastAsia" w:hAnsi="Calibri" w:cs="Calibri"/>
          <w:i/>
          <w:sz w:val="22"/>
        </w:rPr>
        <w:t xml:space="preserve">t least following parameters </w:t>
      </w:r>
      <w:r>
        <w:rPr>
          <w:rFonts w:ascii="Calibri" w:eastAsiaTheme="minorEastAsia" w:hAnsi="Calibri" w:cs="Calibri"/>
          <w:i/>
          <w:sz w:val="22"/>
        </w:rPr>
        <w:t xml:space="preserve">are </w:t>
      </w:r>
      <w:r w:rsidRPr="00332AF7">
        <w:rPr>
          <w:rFonts w:ascii="Calibri" w:eastAsiaTheme="minorEastAsia" w:hAnsi="Calibri" w:cs="Calibri"/>
          <w:i/>
          <w:sz w:val="22"/>
        </w:rPr>
        <w:t>provided by UE-B</w:t>
      </w:r>
      <w:r>
        <w:rPr>
          <w:rFonts w:ascii="Calibri" w:eastAsiaTheme="minorEastAsia" w:hAnsi="Calibri" w:cs="Calibri"/>
          <w:i/>
          <w:sz w:val="22"/>
        </w:rPr>
        <w:t>’s request:</w:t>
      </w:r>
    </w:p>
    <w:p w14:paraId="32EBD967" w14:textId="77777777" w:rsidR="00717411" w:rsidRPr="00332AF7" w:rsidRDefault="00717411"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1D0025FA" w14:textId="77777777" w:rsidR="00717411" w:rsidRPr="00332AF7" w:rsidRDefault="00717411"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29BDAE54" w14:textId="77777777" w:rsidR="00717411" w:rsidRDefault="00717411"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6CD5A36E" w14:textId="77777777" w:rsidR="00717411" w:rsidRPr="00332AF7" w:rsidRDefault="00717411" w:rsidP="007738EE">
      <w:pPr>
        <w:pStyle w:val="af9"/>
        <w:widowControl/>
        <w:numPr>
          <w:ilvl w:val="1"/>
          <w:numId w:val="6"/>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5AEBA7C6" w14:textId="77777777" w:rsidR="00717411" w:rsidRDefault="00717411" w:rsidP="00717411">
      <w:pPr>
        <w:spacing w:after="0"/>
        <w:jc w:val="both"/>
        <w:rPr>
          <w:rFonts w:ascii="Calibri" w:eastAsiaTheme="minorEastAsia" w:hAnsi="Calibri" w:cs="Calibri"/>
          <w:sz w:val="22"/>
          <w:szCs w:val="22"/>
          <w:lang w:eastAsia="ko-KR"/>
        </w:rPr>
      </w:pPr>
    </w:p>
    <w:p w14:paraId="1D9037AA" w14:textId="77777777" w:rsidR="00717411" w:rsidRPr="00A31B7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companies’ views are still divergent and it seems that common understanding that which feature combinations are supported in Rel-17 is a separate issue/discussion, so following is proposed.</w:t>
      </w:r>
    </w:p>
    <w:p w14:paraId="40B43B57" w14:textId="77777777" w:rsidR="00717411" w:rsidRDefault="00717411" w:rsidP="00717411">
      <w:pPr>
        <w:spacing w:after="0"/>
        <w:jc w:val="both"/>
        <w:rPr>
          <w:rFonts w:ascii="Calibri" w:eastAsiaTheme="minorEastAsia" w:hAnsi="Calibri" w:cs="Calibri"/>
          <w:sz w:val="22"/>
          <w:szCs w:val="22"/>
          <w:lang w:eastAsia="ko-KR"/>
        </w:rPr>
      </w:pPr>
    </w:p>
    <w:p w14:paraId="5D55567D" w14:textId="77777777" w:rsidR="00717411" w:rsidRPr="005A53A4" w:rsidRDefault="00717411" w:rsidP="00717411">
      <w:pPr>
        <w:spacing w:after="0"/>
        <w:jc w:val="both"/>
        <w:rPr>
          <w:rFonts w:ascii="Calibri" w:hAnsi="Calibri" w:cs="Calibri"/>
          <w:b/>
          <w:i/>
          <w:sz w:val="22"/>
          <w:highlight w:val="cyan"/>
        </w:rPr>
      </w:pPr>
      <w:r w:rsidRPr="005A53A4">
        <w:rPr>
          <w:rFonts w:ascii="Calibri" w:hAnsi="Calibri" w:cs="Calibri"/>
          <w:b/>
          <w:i/>
          <w:sz w:val="22"/>
          <w:highlight w:val="cyan"/>
        </w:rPr>
        <w:t>Draft proposal 1-7:</w:t>
      </w:r>
    </w:p>
    <w:p w14:paraId="2DE3EA1B" w14:textId="77777777" w:rsidR="00717411" w:rsidRPr="003A0BAF" w:rsidRDefault="00717411" w:rsidP="0071741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The following feature combination(s) can be enabled or disabled or controlled by </w:t>
      </w:r>
      <w:r w:rsidRPr="003A0BAF">
        <w:rPr>
          <w:rFonts w:ascii="Calibri" w:eastAsiaTheme="minorEastAsia" w:hAnsi="Calibri" w:cs="Calibri"/>
          <w:i/>
          <w:sz w:val="22"/>
        </w:rPr>
        <w:lastRenderedPageBreak/>
        <w:t>(</w:t>
      </w:r>
      <w:r>
        <w:rPr>
          <w:rFonts w:ascii="Calibri" w:eastAsiaTheme="minorEastAsia" w:hAnsi="Calibri" w:cs="Calibri"/>
          <w:i/>
          <w:sz w:val="22"/>
        </w:rPr>
        <w:t>p</w:t>
      </w:r>
      <w:r w:rsidRPr="003A0BAF">
        <w:rPr>
          <w:rFonts w:ascii="Calibri" w:eastAsiaTheme="minorEastAsia" w:hAnsi="Calibri" w:cs="Calibri"/>
          <w:i/>
          <w:sz w:val="22"/>
        </w:rPr>
        <w:t xml:space="preserve">re)configuration </w:t>
      </w:r>
    </w:p>
    <w:p w14:paraId="1B98C87B" w14:textId="77777777" w:rsidR="00717411" w:rsidRDefault="00717411" w:rsidP="00717411">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preferred resource set triggered by an </w:t>
      </w:r>
      <w:r w:rsidRPr="00CB5C4A">
        <w:rPr>
          <w:rFonts w:ascii="Calibri" w:hAnsi="Calibri" w:cs="Calibri"/>
          <w:sz w:val="22"/>
        </w:rPr>
        <w:t>explicit request</w:t>
      </w:r>
    </w:p>
    <w:p w14:paraId="4F4FD2C7" w14:textId="77777777" w:rsidR="00717411" w:rsidRDefault="00717411" w:rsidP="00717411">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an </w:t>
      </w:r>
      <w:r w:rsidRPr="00CB5C4A">
        <w:rPr>
          <w:rFonts w:ascii="Calibri" w:hAnsi="Calibri" w:cs="Calibri"/>
          <w:sz w:val="22"/>
        </w:rPr>
        <w:t>explicit request</w:t>
      </w:r>
    </w:p>
    <w:p w14:paraId="4455E9B2" w14:textId="77777777" w:rsidR="00717411" w:rsidRPr="00CB5C4A" w:rsidRDefault="00717411" w:rsidP="00717411">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preferred resource set triggered by a </w:t>
      </w:r>
      <w:r w:rsidRPr="00CB5C4A">
        <w:rPr>
          <w:rFonts w:ascii="Calibri" w:hAnsi="Calibri" w:cs="Calibri"/>
          <w:sz w:val="22"/>
        </w:rPr>
        <w:t>condition</w:t>
      </w:r>
      <w:r>
        <w:rPr>
          <w:rFonts w:ascii="Calibri" w:hAnsi="Calibri" w:cs="Calibri"/>
          <w:sz w:val="22"/>
        </w:rPr>
        <w:t xml:space="preserve"> rather than request reception</w:t>
      </w:r>
    </w:p>
    <w:p w14:paraId="2EF31D7E" w14:textId="77777777" w:rsidR="00717411" w:rsidRPr="00CB5C4A" w:rsidRDefault="00717411" w:rsidP="00717411">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 </w:t>
      </w:r>
      <w:r w:rsidRPr="00CB5C4A">
        <w:rPr>
          <w:rFonts w:ascii="Calibri" w:hAnsi="Calibri" w:cs="Calibri"/>
          <w:sz w:val="22"/>
        </w:rPr>
        <w:t>condition</w:t>
      </w:r>
      <w:r>
        <w:rPr>
          <w:rFonts w:ascii="Calibri" w:hAnsi="Calibri" w:cs="Calibri"/>
          <w:sz w:val="22"/>
        </w:rPr>
        <w:t xml:space="preserve"> rather than request reception</w:t>
      </w:r>
    </w:p>
    <w:p w14:paraId="3FBF3DB8" w14:textId="77777777" w:rsidR="00717411" w:rsidRDefault="00717411" w:rsidP="00717411">
      <w:pPr>
        <w:pStyle w:val="af9"/>
        <w:numPr>
          <w:ilvl w:val="1"/>
          <w:numId w:val="2"/>
        </w:numPr>
        <w:spacing w:before="0" w:after="0" w:line="240" w:lineRule="auto"/>
        <w:rPr>
          <w:rFonts w:ascii="Calibri" w:hAnsi="Calibri" w:cs="Calibri"/>
          <w:sz w:val="22"/>
        </w:rPr>
      </w:pPr>
      <w:r w:rsidRPr="00CB5C4A">
        <w:rPr>
          <w:rFonts w:ascii="Calibri" w:hAnsi="Calibri" w:cs="Calibri"/>
          <w:sz w:val="22"/>
        </w:rPr>
        <w:t>Scheme 2</w:t>
      </w:r>
    </w:p>
    <w:p w14:paraId="26AF989B" w14:textId="77777777" w:rsidR="00717411" w:rsidRPr="00CB5C4A" w:rsidRDefault="00717411" w:rsidP="00717411">
      <w:pPr>
        <w:pStyle w:val="af9"/>
        <w:numPr>
          <w:ilvl w:val="1"/>
          <w:numId w:val="2"/>
        </w:numPr>
        <w:spacing w:before="0" w:after="0" w:line="240" w:lineRule="auto"/>
        <w:rPr>
          <w:rFonts w:ascii="Calibri" w:hAnsi="Calibri" w:cs="Calibri"/>
          <w:sz w:val="22"/>
        </w:rPr>
      </w:pPr>
      <w:r>
        <w:rPr>
          <w:rFonts w:ascii="Calibri" w:hAnsi="Calibri" w:cs="Calibri" w:hint="eastAsia"/>
          <w:sz w:val="22"/>
        </w:rPr>
        <w:t>Note: It is a separate issue</w:t>
      </w:r>
      <w:r>
        <w:rPr>
          <w:rFonts w:ascii="Calibri" w:hAnsi="Calibri" w:cs="Calibri"/>
          <w:sz w:val="22"/>
        </w:rPr>
        <w:t>/discusison</w:t>
      </w:r>
      <w:r>
        <w:rPr>
          <w:rFonts w:ascii="Calibri" w:hAnsi="Calibri" w:cs="Calibri" w:hint="eastAsia"/>
          <w:sz w:val="22"/>
        </w:rPr>
        <w:t xml:space="preserve"> which </w:t>
      </w:r>
      <w:r>
        <w:rPr>
          <w:rFonts w:ascii="Calibri" w:hAnsi="Calibri" w:cs="Calibri"/>
          <w:sz w:val="22"/>
        </w:rPr>
        <w:t>combinations</w:t>
      </w:r>
      <w:r>
        <w:rPr>
          <w:rFonts w:ascii="Calibri" w:hAnsi="Calibri" w:cs="Calibri" w:hint="eastAsia"/>
          <w:sz w:val="22"/>
        </w:rPr>
        <w:t xml:space="preserve"> </w:t>
      </w:r>
      <w:r>
        <w:rPr>
          <w:rFonts w:ascii="Calibri" w:hAnsi="Calibri" w:cs="Calibri"/>
          <w:sz w:val="22"/>
        </w:rPr>
        <w:t xml:space="preserve">of features are supported in Rel-17. </w:t>
      </w:r>
    </w:p>
    <w:p w14:paraId="6F778667" w14:textId="77777777" w:rsidR="003A0BAF" w:rsidRDefault="003A0BAF">
      <w:pPr>
        <w:spacing w:after="0"/>
        <w:jc w:val="both"/>
        <w:rPr>
          <w:rFonts w:ascii="Calibri" w:eastAsiaTheme="minorEastAsia" w:hAnsi="Calibri" w:cs="Calibri"/>
          <w:sz w:val="22"/>
          <w:szCs w:val="22"/>
        </w:rPr>
      </w:pPr>
    </w:p>
    <w:p w14:paraId="07758BE6" w14:textId="77777777" w:rsidR="00717411" w:rsidRDefault="00717411" w:rsidP="00717411">
      <w:pPr>
        <w:spacing w:after="0"/>
        <w:jc w:val="both"/>
        <w:rPr>
          <w:rFonts w:ascii="Calibri" w:eastAsiaTheme="minorEastAsia" w:hAnsi="Calibri" w:cs="Calibri"/>
          <w:sz w:val="22"/>
          <w:szCs w:val="22"/>
        </w:rPr>
      </w:pPr>
    </w:p>
    <w:p w14:paraId="4384A4C9" w14:textId="77777777" w:rsidR="00717411" w:rsidRDefault="00717411" w:rsidP="00717411">
      <w:pPr>
        <w:spacing w:after="0"/>
        <w:jc w:val="both"/>
        <w:rPr>
          <w:rFonts w:ascii="Calibri" w:eastAsiaTheme="minorEastAsia" w:hAnsi="Calibri" w:cs="Calibri"/>
          <w:sz w:val="22"/>
          <w:szCs w:val="22"/>
        </w:rPr>
      </w:pPr>
    </w:p>
    <w:p w14:paraId="52B28FA1" w14:textId="77777777" w:rsidR="00717411" w:rsidRDefault="00717411" w:rsidP="007738EE">
      <w:pPr>
        <w:pStyle w:val="af9"/>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273D00CF" w14:textId="77777777" w:rsidR="00717411" w:rsidRDefault="00717411" w:rsidP="00717411">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6A54DF8F" w14:textId="77777777" w:rsidR="00717411" w:rsidRDefault="00717411" w:rsidP="00717411">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5117366" w14:textId="77777777" w:rsidR="00717411" w:rsidRDefault="00717411" w:rsidP="00717411">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984F2F6" w14:textId="77777777" w:rsidR="00717411" w:rsidRDefault="00717411" w:rsidP="00717411">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1C699838" w14:textId="77777777" w:rsidR="00717411" w:rsidRDefault="00717411" w:rsidP="00717411">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1A014F73" w14:textId="77777777" w:rsidR="00717411" w:rsidRDefault="00717411" w:rsidP="00717411">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3F519D9C" w14:textId="77777777" w:rsidR="00717411" w:rsidRDefault="00717411" w:rsidP="00717411">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918314E" w14:textId="77777777" w:rsidR="00717411" w:rsidRDefault="00717411" w:rsidP="00717411">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02849AF" w14:textId="77777777" w:rsidR="00717411" w:rsidRDefault="00717411" w:rsidP="00717411">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549FC24C" w14:textId="77777777" w:rsidR="00717411" w:rsidRDefault="00717411" w:rsidP="00717411">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FEDC40A" w14:textId="77777777" w:rsidR="00717411" w:rsidRDefault="00717411" w:rsidP="00717411">
      <w:pPr>
        <w:spacing w:after="0"/>
        <w:jc w:val="both"/>
        <w:rPr>
          <w:rFonts w:ascii="Calibri" w:hAnsi="Calibri" w:cs="Calibri"/>
          <w:b/>
          <w:sz w:val="22"/>
          <w:highlight w:val="yellow"/>
        </w:rPr>
      </w:pPr>
    </w:p>
    <w:p w14:paraId="2F8672B9" w14:textId="77777777" w:rsidR="00717411" w:rsidRDefault="00717411" w:rsidP="00717411">
      <w:pPr>
        <w:spacing w:after="0"/>
        <w:jc w:val="both"/>
        <w:rPr>
          <w:rFonts w:ascii="Calibri" w:eastAsia="맑은 고딕" w:hAnsi="Calibri" w:cs="Calibri"/>
          <w:sz w:val="22"/>
          <w:szCs w:val="22"/>
        </w:rPr>
      </w:pPr>
      <w:r w:rsidRPr="00D964D2">
        <w:rPr>
          <w:rFonts w:ascii="Calibri" w:eastAsia="맑은 고딕" w:hAnsi="Calibri" w:cs="Calibri"/>
          <w:sz w:val="22"/>
          <w:szCs w:val="22"/>
        </w:rPr>
        <w:t xml:space="preserve">Note from FL: In the discussion of Scheme 2, ‘UE-B’ and ‘other UE’ </w:t>
      </w:r>
      <w:r>
        <w:rPr>
          <w:rFonts w:ascii="Calibri" w:eastAsia="맑은 고딕" w:hAnsi="Calibri" w:cs="Calibri"/>
          <w:sz w:val="22"/>
          <w:szCs w:val="22"/>
        </w:rPr>
        <w:t>mean</w:t>
      </w:r>
      <w:r w:rsidRPr="00D964D2">
        <w:rPr>
          <w:rFonts w:ascii="Calibri" w:eastAsia="맑은 고딕" w:hAnsi="Calibri" w:cs="Calibri"/>
          <w:sz w:val="22"/>
          <w:szCs w:val="22"/>
        </w:rPr>
        <w:t xml:space="preserve"> the UEs</w:t>
      </w:r>
      <w:r>
        <w:rPr>
          <w:rFonts w:ascii="Calibri" w:eastAsia="맑은 고딕" w:hAnsi="Calibri" w:cs="Calibri"/>
          <w:sz w:val="22"/>
          <w:szCs w:val="22"/>
        </w:rPr>
        <w:t xml:space="preserve"> scheduling the conflicting TBs as in the working assumption above, where UE-A is a destination UE of at least one of two TBs.</w:t>
      </w:r>
    </w:p>
    <w:p w14:paraId="53EBFACC" w14:textId="77777777" w:rsidR="00717411" w:rsidRDefault="00717411" w:rsidP="00717411">
      <w:pPr>
        <w:spacing w:after="0"/>
        <w:jc w:val="both"/>
        <w:rPr>
          <w:rFonts w:ascii="Calibri" w:eastAsia="맑은 고딕" w:hAnsi="Calibri" w:cs="Calibri"/>
          <w:sz w:val="22"/>
          <w:szCs w:val="22"/>
        </w:rPr>
      </w:pPr>
    </w:p>
    <w:p w14:paraId="1F014AEA" w14:textId="77777777" w:rsidR="00717411" w:rsidRDefault="00717411" w:rsidP="00717411">
      <w:pPr>
        <w:spacing w:after="0"/>
        <w:jc w:val="both"/>
        <w:rPr>
          <w:rFonts w:ascii="Calibri" w:eastAsia="맑은 고딕" w:hAnsi="Calibri" w:cs="Calibri"/>
          <w:sz w:val="22"/>
          <w:szCs w:val="22"/>
        </w:rPr>
      </w:pPr>
      <w:r>
        <w:rPr>
          <w:rFonts w:ascii="Calibri" w:eastAsia="맑은 고딕" w:hAnsi="Calibri" w:cs="Calibri"/>
          <w:sz w:val="22"/>
          <w:szCs w:val="22"/>
        </w:rPr>
        <w:t>FL’s observation: FL understands that the original Option 1 is for the case where UE-A is a destiantoin of UE-B and in order to incorporate the other case implied by the working assumption, a variant of Option 1 (Option 1’) is also necessary for the case where UE-A is a destination of the other UE.</w:t>
      </w:r>
    </w:p>
    <w:p w14:paraId="0FA3AE94" w14:textId="77777777" w:rsidR="00717411" w:rsidRDefault="00717411" w:rsidP="00717411">
      <w:pPr>
        <w:spacing w:after="0"/>
        <w:jc w:val="both"/>
        <w:rPr>
          <w:rFonts w:ascii="Calibri" w:eastAsia="맑은 고딕" w:hAnsi="Calibri" w:cs="Calibri"/>
          <w:sz w:val="22"/>
          <w:szCs w:val="22"/>
        </w:rPr>
      </w:pPr>
    </w:p>
    <w:p w14:paraId="156D26C1" w14:textId="77777777" w:rsidR="00717411" w:rsidRPr="003D2E97" w:rsidRDefault="00717411" w:rsidP="00717411">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Option 1 (and its variant) is supported by the majority of companies, so it is proposed to adopt it as an </w:t>
      </w:r>
      <w:r w:rsidRPr="003D2E97">
        <w:rPr>
          <w:rFonts w:ascii="Calibri" w:eastAsia="맑은 고딕" w:hAnsi="Calibri" w:cs="Calibri"/>
          <w:sz w:val="22"/>
          <w:szCs w:val="22"/>
        </w:rPr>
        <w:t>additional criteria</w:t>
      </w:r>
      <w:r>
        <w:rPr>
          <w:rFonts w:ascii="Calibri" w:eastAsia="맑은 고딕" w:hAnsi="Calibri" w:cs="Calibri"/>
          <w:sz w:val="22"/>
          <w:szCs w:val="22"/>
        </w:rPr>
        <w:t>.</w:t>
      </w:r>
    </w:p>
    <w:p w14:paraId="17747C6D" w14:textId="77777777" w:rsidR="00717411" w:rsidRPr="00EA2D4F" w:rsidRDefault="00717411" w:rsidP="00717411">
      <w:pPr>
        <w:spacing w:after="0"/>
        <w:jc w:val="both"/>
        <w:rPr>
          <w:rFonts w:ascii="Calibri" w:hAnsi="Calibri" w:cs="Calibri"/>
          <w:b/>
          <w:sz w:val="22"/>
          <w:highlight w:val="yellow"/>
        </w:rPr>
      </w:pPr>
    </w:p>
    <w:p w14:paraId="6AD631EB" w14:textId="77777777" w:rsidR="00717411" w:rsidRPr="005A53A4" w:rsidRDefault="00717411" w:rsidP="00717411">
      <w:pPr>
        <w:spacing w:after="0"/>
        <w:jc w:val="both"/>
        <w:rPr>
          <w:rFonts w:ascii="Calibri" w:hAnsi="Calibri" w:cs="Calibri"/>
          <w:b/>
          <w:i/>
          <w:sz w:val="22"/>
          <w:highlight w:val="cyan"/>
        </w:rPr>
      </w:pPr>
      <w:r>
        <w:rPr>
          <w:rFonts w:ascii="Calibri" w:hAnsi="Calibri" w:cs="Calibri"/>
          <w:b/>
          <w:i/>
          <w:sz w:val="22"/>
          <w:highlight w:val="cyan"/>
        </w:rPr>
        <w:t>D</w:t>
      </w:r>
      <w:r w:rsidRPr="005A53A4">
        <w:rPr>
          <w:rFonts w:ascii="Calibri" w:hAnsi="Calibri" w:cs="Calibri"/>
          <w:b/>
          <w:i/>
          <w:sz w:val="22"/>
          <w:highlight w:val="cyan"/>
        </w:rPr>
        <w:t>raft proposal 2-1-1:</w:t>
      </w:r>
    </w:p>
    <w:p w14:paraId="3645F9C9" w14:textId="77777777" w:rsidR="00717411" w:rsidRPr="00024515" w:rsidRDefault="00717411" w:rsidP="007738EE">
      <w:pPr>
        <w:numPr>
          <w:ilvl w:val="0"/>
          <w:numId w:val="8"/>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358C5FC6" w14:textId="77777777" w:rsidR="00717411" w:rsidRDefault="00717411" w:rsidP="007738EE">
      <w:pPr>
        <w:numPr>
          <w:ilvl w:val="1"/>
          <w:numId w:val="8"/>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6542FAE8" w14:textId="77777777" w:rsidR="00717411" w:rsidRDefault="00717411" w:rsidP="007738EE">
      <w:pPr>
        <w:numPr>
          <w:ilvl w:val="2"/>
          <w:numId w:val="8"/>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55A0772A" w14:textId="77777777" w:rsidR="00717411" w:rsidRDefault="00717411" w:rsidP="007738EE">
      <w:pPr>
        <w:numPr>
          <w:ilvl w:val="3"/>
          <w:numId w:val="8"/>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08085AC8" w14:textId="77777777" w:rsidR="00717411" w:rsidRDefault="00717411" w:rsidP="007738EE">
      <w:pPr>
        <w:numPr>
          <w:ilvl w:val="3"/>
          <w:numId w:val="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438F59F0" w14:textId="77777777" w:rsidR="00717411" w:rsidRDefault="00717411" w:rsidP="007738EE">
      <w:pPr>
        <w:numPr>
          <w:ilvl w:val="1"/>
          <w:numId w:val="9"/>
        </w:numPr>
        <w:spacing w:after="0"/>
        <w:jc w:val="both"/>
        <w:rPr>
          <w:rFonts w:ascii="Calibri" w:eastAsia="맑은 고딕" w:hAnsi="Calibri" w:cs="Calibri"/>
          <w:i/>
          <w:sz w:val="22"/>
        </w:rPr>
      </w:pPr>
      <w:r>
        <w:rPr>
          <w:rFonts w:ascii="Calibri" w:eastAsia="맑은 고딕" w:hAnsi="Calibri" w:cs="Calibri"/>
          <w:i/>
          <w:sz w:val="22"/>
        </w:rPr>
        <w:lastRenderedPageBreak/>
        <w:t>For the case when UE-A is a destination UE of a TB transmitted by another UE</w:t>
      </w:r>
    </w:p>
    <w:p w14:paraId="6D7A1743" w14:textId="77777777" w:rsidR="00717411" w:rsidRDefault="00717411" w:rsidP="007738EE">
      <w:pPr>
        <w:numPr>
          <w:ilvl w:val="2"/>
          <w:numId w:val="9"/>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when RSRP measurement of UE-B’s reserved resource is larger than a RSRP threshold according to the priorities included in the SCI:</w:t>
      </w:r>
    </w:p>
    <w:p w14:paraId="7FDB65B0" w14:textId="77777777" w:rsidR="00717411" w:rsidRDefault="00717411" w:rsidP="007738EE">
      <w:pPr>
        <w:numPr>
          <w:ilvl w:val="3"/>
          <w:numId w:val="9"/>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1ED916FD" w14:textId="77777777" w:rsidR="00717411" w:rsidRDefault="00717411" w:rsidP="007738EE">
      <w:pPr>
        <w:numPr>
          <w:ilvl w:val="3"/>
          <w:numId w:val="9"/>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095399BE" w14:textId="77777777" w:rsidR="00717411" w:rsidRDefault="00717411" w:rsidP="00717411">
      <w:pPr>
        <w:spacing w:after="0"/>
        <w:jc w:val="both"/>
        <w:rPr>
          <w:rFonts w:ascii="Calibri" w:eastAsiaTheme="minorEastAsia" w:hAnsi="Calibri" w:cs="Calibri"/>
          <w:sz w:val="22"/>
          <w:szCs w:val="22"/>
          <w:lang w:eastAsia="ko-KR"/>
        </w:rPr>
      </w:pPr>
    </w:p>
    <w:p w14:paraId="673DB97B" w14:textId="77777777" w:rsidR="00717411" w:rsidRPr="003D2E97" w:rsidRDefault="00717411" w:rsidP="00717411">
      <w:pPr>
        <w:spacing w:after="0"/>
        <w:jc w:val="both"/>
        <w:rPr>
          <w:rFonts w:ascii="Calibri" w:eastAsia="맑은 고딕" w:hAnsi="Calibri" w:cs="Calibri"/>
          <w:sz w:val="22"/>
          <w:szCs w:val="22"/>
        </w:rPr>
      </w:pPr>
      <w:r>
        <w:rPr>
          <w:rFonts w:ascii="Calibri" w:eastAsia="맑은 고딕" w:hAnsi="Calibri" w:cs="Calibri"/>
          <w:sz w:val="22"/>
          <w:szCs w:val="22"/>
        </w:rPr>
        <w:t>FL’s observation: It is observed that several companies propose to consider additional critieria which in FL’s understanding is compatible with Option 1. It is porposed to adopt Option 4 which is claimed to provide the performance benefit over Option 1 by simulation submitted to this meeting.</w:t>
      </w:r>
    </w:p>
    <w:p w14:paraId="46018B02" w14:textId="77777777" w:rsidR="00717411" w:rsidRPr="000E55FA" w:rsidRDefault="00717411" w:rsidP="00717411">
      <w:pPr>
        <w:spacing w:after="0"/>
        <w:jc w:val="both"/>
        <w:rPr>
          <w:rFonts w:ascii="Calibri" w:eastAsiaTheme="minorEastAsia" w:hAnsi="Calibri" w:cs="Calibri"/>
          <w:sz w:val="22"/>
          <w:szCs w:val="22"/>
        </w:rPr>
      </w:pPr>
    </w:p>
    <w:p w14:paraId="443EB813" w14:textId="77777777" w:rsidR="00717411" w:rsidRPr="005A53A4" w:rsidRDefault="00717411" w:rsidP="00717411">
      <w:pPr>
        <w:spacing w:after="0"/>
        <w:jc w:val="both"/>
        <w:rPr>
          <w:rFonts w:ascii="Calibri" w:hAnsi="Calibri" w:cs="Calibri"/>
          <w:b/>
          <w:i/>
          <w:sz w:val="22"/>
          <w:highlight w:val="cyan"/>
        </w:rPr>
      </w:pPr>
      <w:r>
        <w:rPr>
          <w:rFonts w:ascii="Calibri" w:hAnsi="Calibri" w:cs="Calibri"/>
          <w:b/>
          <w:i/>
          <w:sz w:val="22"/>
          <w:highlight w:val="cyan"/>
        </w:rPr>
        <w:t>D</w:t>
      </w:r>
      <w:r w:rsidRPr="005A53A4">
        <w:rPr>
          <w:rFonts w:ascii="Calibri" w:hAnsi="Calibri" w:cs="Calibri"/>
          <w:b/>
          <w:i/>
          <w:sz w:val="22"/>
          <w:highlight w:val="cyan"/>
        </w:rPr>
        <w:t>raft proposal 2-1-2:</w:t>
      </w:r>
    </w:p>
    <w:p w14:paraId="35287D68" w14:textId="77777777" w:rsidR="00717411" w:rsidRDefault="00717411" w:rsidP="007738EE">
      <w:pPr>
        <w:numPr>
          <w:ilvl w:val="0"/>
          <w:numId w:val="8"/>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6D5FC3B6" w14:textId="77777777" w:rsidR="00717411" w:rsidRDefault="00717411" w:rsidP="007738EE">
      <w:pPr>
        <w:numPr>
          <w:ilvl w:val="1"/>
          <w:numId w:val="8"/>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0DE42185" w14:textId="77777777" w:rsidR="00717411" w:rsidRPr="00024515" w:rsidRDefault="00717411" w:rsidP="007738EE">
      <w:pPr>
        <w:numPr>
          <w:ilvl w:val="2"/>
          <w:numId w:val="8"/>
        </w:numPr>
        <w:spacing w:after="0"/>
        <w:jc w:val="both"/>
        <w:rPr>
          <w:rFonts w:ascii="Calibri" w:eastAsia="맑은 고딕" w:hAnsi="Calibri" w:cs="Calibri"/>
          <w:i/>
          <w:sz w:val="22"/>
        </w:rPr>
      </w:pPr>
      <w:r w:rsidRPr="00024515">
        <w:rPr>
          <w:rFonts w:ascii="Calibri" w:eastAsia="맑은 고딕"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03E69D4C" w14:textId="77777777" w:rsidR="00717411" w:rsidRDefault="00717411" w:rsidP="007738EE">
      <w:pPr>
        <w:numPr>
          <w:ilvl w:val="3"/>
          <w:numId w:val="8"/>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412D2601" w14:textId="77777777" w:rsidR="00717411" w:rsidRDefault="00717411" w:rsidP="007738EE">
      <w:pPr>
        <w:numPr>
          <w:ilvl w:val="1"/>
          <w:numId w:val="8"/>
        </w:numPr>
        <w:spacing w:after="0"/>
        <w:jc w:val="both"/>
        <w:rPr>
          <w:rFonts w:ascii="Calibri" w:eastAsia="맑은 고딕" w:hAnsi="Calibri" w:cs="Calibri"/>
          <w:i/>
          <w:sz w:val="22"/>
        </w:rPr>
      </w:pPr>
      <w:r>
        <w:rPr>
          <w:rFonts w:ascii="Calibri" w:eastAsia="맑은 고딕" w:hAnsi="Calibri" w:cs="Calibri"/>
          <w:i/>
          <w:sz w:val="22"/>
        </w:rPr>
        <w:t>For the case when UE-A is a destination UE of a TB transmitted by another UE</w:t>
      </w:r>
    </w:p>
    <w:p w14:paraId="7C17D372" w14:textId="77777777" w:rsidR="00717411" w:rsidRPr="00024515" w:rsidRDefault="00717411" w:rsidP="007738EE">
      <w:pPr>
        <w:numPr>
          <w:ilvl w:val="2"/>
          <w:numId w:val="8"/>
        </w:numPr>
        <w:spacing w:after="0"/>
        <w:jc w:val="both"/>
        <w:rPr>
          <w:rFonts w:ascii="Calibri" w:eastAsia="맑은 고딕" w:hAnsi="Calibri" w:cs="Calibri"/>
          <w:i/>
          <w:sz w:val="22"/>
        </w:rPr>
      </w:pPr>
      <w:r w:rsidRPr="00024515">
        <w:rPr>
          <w:rFonts w:ascii="Calibri" w:eastAsia="맑은 고딕" w:hAnsi="Calibri" w:cs="Calibri"/>
          <w:i/>
          <w:sz w:val="22"/>
        </w:rPr>
        <w:t>Option 4</w:t>
      </w:r>
      <w:r>
        <w:rPr>
          <w:rFonts w:ascii="Calibri" w:eastAsia="맑은 고딕" w:hAnsi="Calibri" w:cs="Calibri"/>
          <w:i/>
          <w:sz w:val="22"/>
        </w:rPr>
        <w:t>’</w:t>
      </w:r>
      <w:r w:rsidRPr="00024515">
        <w:rPr>
          <w:rFonts w:ascii="Calibri" w:eastAsia="맑은 고딕" w:hAnsi="Calibri" w:cs="Calibri"/>
          <w:i/>
          <w:sz w:val="22"/>
        </w:rPr>
        <w:t xml:space="preserve">: The resource(s) are fully/partially overlapping in time-and-frequency with other UE’s reserved resource(s) </w:t>
      </w:r>
      <w:r>
        <w:rPr>
          <w:rFonts w:ascii="Calibri" w:eastAsia="맑은 고딕" w:hAnsi="Calibri" w:cs="Calibri"/>
          <w:i/>
          <w:sz w:val="22"/>
        </w:rPr>
        <w:t>when</w:t>
      </w:r>
      <w:r w:rsidRPr="00024515">
        <w:rPr>
          <w:rFonts w:ascii="Calibri" w:eastAsia="맑은 고딕" w:hAnsi="Calibri" w:cs="Calibri"/>
          <w:i/>
          <w:sz w:val="22"/>
        </w:rPr>
        <w:t xml:space="preserve"> RSRP measurement </w:t>
      </w:r>
      <w:r>
        <w:rPr>
          <w:rFonts w:ascii="Calibri" w:eastAsia="맑은 고딕" w:hAnsi="Calibri" w:cs="Calibri"/>
          <w:i/>
          <w:sz w:val="22"/>
        </w:rPr>
        <w:t xml:space="preserve">of UE-B’s reserved resource </w:t>
      </w:r>
      <w:r w:rsidRPr="00024515">
        <w:rPr>
          <w:rFonts w:ascii="Calibri" w:eastAsia="맑은 고딕" w:hAnsi="Calibri" w:cs="Calibri"/>
          <w:i/>
          <w:sz w:val="22"/>
        </w:rPr>
        <w:t xml:space="preserve">is larger than a (pre)configured RSRP threshold compared to the RSRP measurement of </w:t>
      </w:r>
      <w:r>
        <w:rPr>
          <w:rFonts w:ascii="Calibri" w:eastAsia="맑은 고딕" w:hAnsi="Calibri" w:cs="Calibri"/>
          <w:i/>
          <w:sz w:val="22"/>
        </w:rPr>
        <w:t xml:space="preserve">the </w:t>
      </w:r>
      <w:r w:rsidRPr="00024515">
        <w:rPr>
          <w:rFonts w:ascii="Calibri" w:eastAsia="맑은 고딕" w:hAnsi="Calibri" w:cs="Calibri"/>
          <w:i/>
          <w:sz w:val="22"/>
        </w:rPr>
        <w:t>resource</w:t>
      </w:r>
      <w:r>
        <w:rPr>
          <w:rFonts w:ascii="Calibri" w:eastAsia="맑은 고딕" w:hAnsi="Calibri" w:cs="Calibri"/>
          <w:i/>
          <w:sz w:val="22"/>
        </w:rPr>
        <w:t>(s)</w:t>
      </w:r>
      <w:r w:rsidRPr="00024515">
        <w:rPr>
          <w:rFonts w:ascii="Calibri" w:eastAsia="맑은 고딕" w:hAnsi="Calibri" w:cs="Calibri"/>
          <w:i/>
          <w:sz w:val="22"/>
        </w:rPr>
        <w:t xml:space="preserve">. </w:t>
      </w:r>
    </w:p>
    <w:p w14:paraId="3917A983" w14:textId="77777777" w:rsidR="00717411" w:rsidRDefault="00717411" w:rsidP="007738EE">
      <w:pPr>
        <w:numPr>
          <w:ilvl w:val="3"/>
          <w:numId w:val="8"/>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5BCECC0C" w14:textId="77777777" w:rsidR="00717411" w:rsidRDefault="00717411" w:rsidP="00717411">
      <w:pPr>
        <w:spacing w:after="0"/>
        <w:jc w:val="both"/>
        <w:rPr>
          <w:rFonts w:ascii="Calibri" w:eastAsiaTheme="minorEastAsia" w:hAnsi="Calibri" w:cs="Calibri"/>
          <w:sz w:val="22"/>
          <w:szCs w:val="22"/>
        </w:rPr>
      </w:pPr>
    </w:p>
    <w:p w14:paraId="2776D0D0" w14:textId="77777777" w:rsidR="00717411" w:rsidRDefault="00717411" w:rsidP="00717411">
      <w:pPr>
        <w:spacing w:after="0"/>
        <w:jc w:val="both"/>
        <w:rPr>
          <w:rFonts w:ascii="Calibri" w:eastAsiaTheme="minorEastAsia" w:hAnsi="Calibri" w:cs="Calibri"/>
          <w:sz w:val="22"/>
          <w:szCs w:val="22"/>
        </w:rPr>
      </w:pPr>
    </w:p>
    <w:p w14:paraId="143576FC" w14:textId="77777777" w:rsidR="00717411" w:rsidRPr="00A31B7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UE-B selection among UEs scheduling conflicting TBs based on their priority is supported by the majority of companies, so following is proposed. For better understanding on the draft proposal 2-2, let me provide some example. When UE-1, UE-2, and UE-3 schedule the conflicting TBs, UE-A selects UE(s) with higher priority value as UE-B(s) for each pair of (UE-1, UE-2)-pair, (UE-1, UE-3)-pair, (UE-2, UE-3)-pair. If priority values of UE-1, UE-2, and UE-3 are in increasing order, UE-A finally sends the inter-UE coordination information to UE-2 and UE-3. </w:t>
      </w:r>
    </w:p>
    <w:p w14:paraId="62225698" w14:textId="77777777" w:rsidR="00717411" w:rsidRPr="00AE14EA" w:rsidRDefault="00717411" w:rsidP="00717411">
      <w:pPr>
        <w:spacing w:after="0"/>
        <w:jc w:val="both"/>
        <w:rPr>
          <w:rFonts w:ascii="Calibri" w:eastAsiaTheme="minorEastAsia" w:hAnsi="Calibri" w:cs="Calibri"/>
          <w:sz w:val="22"/>
          <w:szCs w:val="22"/>
        </w:rPr>
      </w:pPr>
    </w:p>
    <w:p w14:paraId="5A60F622" w14:textId="77777777" w:rsidR="00717411" w:rsidRPr="00EF5A7E" w:rsidRDefault="00717411" w:rsidP="00717411">
      <w:pPr>
        <w:spacing w:after="0"/>
        <w:jc w:val="both"/>
        <w:rPr>
          <w:rFonts w:ascii="Calibri" w:hAnsi="Calibri" w:cs="Calibri"/>
          <w:b/>
          <w:i/>
          <w:sz w:val="22"/>
          <w:highlight w:val="yellow"/>
        </w:rPr>
      </w:pPr>
      <w:r w:rsidRPr="00EF5A7E">
        <w:rPr>
          <w:rFonts w:ascii="Calibri" w:hAnsi="Calibri" w:cs="Calibri"/>
          <w:b/>
          <w:i/>
          <w:sz w:val="22"/>
          <w:highlight w:val="yellow"/>
        </w:rPr>
        <w:t>Draft proposal 2-2:</w:t>
      </w:r>
    </w:p>
    <w:p w14:paraId="54CF6C4A" w14:textId="77777777" w:rsidR="00717411" w:rsidRPr="000C7923" w:rsidRDefault="00717411" w:rsidP="00717411">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 xml:space="preserve">For </w:t>
      </w:r>
      <w:r>
        <w:rPr>
          <w:rFonts w:ascii="Calibri" w:eastAsiaTheme="minorEastAsia" w:hAnsi="Calibri" w:cs="Calibri"/>
          <w:i/>
          <w:sz w:val="22"/>
        </w:rPr>
        <w:t xml:space="preserve">Condition 2-A-1 in </w:t>
      </w:r>
      <w:r w:rsidRPr="000C7923">
        <w:rPr>
          <w:rFonts w:ascii="Calibri" w:eastAsiaTheme="minorEastAsia" w:hAnsi="Calibri" w:cs="Calibri"/>
          <w:i/>
          <w:sz w:val="22"/>
        </w:rPr>
        <w:t xml:space="preserve">Scheme 2, </w:t>
      </w:r>
      <w:r>
        <w:rPr>
          <w:rFonts w:ascii="Calibri" w:eastAsiaTheme="minorEastAsia" w:hAnsi="Calibri" w:cs="Calibri"/>
          <w:i/>
          <w:sz w:val="22"/>
        </w:rPr>
        <w:t>when “</w:t>
      </w:r>
      <w:r w:rsidRPr="006222F0">
        <w:rPr>
          <w:rFonts w:ascii="Calibri" w:eastAsiaTheme="minorEastAsia" w:hAnsi="Calibri" w:cs="Calibri"/>
          <w:i/>
          <w:sz w:val="22"/>
        </w:rPr>
        <w:t>a non-destination UE of a TB transmitted by UE-B can be UE-A</w:t>
      </w:r>
      <w:r>
        <w:rPr>
          <w:rFonts w:ascii="Calibri" w:eastAsiaTheme="minorEastAsia" w:hAnsi="Calibri" w:cs="Calibri"/>
          <w:i/>
          <w:sz w:val="22"/>
        </w:rPr>
        <w:t>”</w:t>
      </w:r>
      <w:r w:rsidRPr="006222F0">
        <w:rPr>
          <w:rFonts w:ascii="Calibri" w:eastAsiaTheme="minorEastAsia" w:hAnsi="Calibri" w:cs="Calibri"/>
          <w:i/>
          <w:sz w:val="22"/>
        </w:rPr>
        <w:t xml:space="preserve"> </w:t>
      </w:r>
      <w:r>
        <w:rPr>
          <w:rFonts w:ascii="Calibri" w:eastAsiaTheme="minorEastAsia" w:hAnsi="Calibri" w:cs="Calibri"/>
          <w:i/>
          <w:sz w:val="22"/>
        </w:rPr>
        <w:t xml:space="preserve">is enabled, for each pair of UEs scheduling the conflicting TBs, a UE with the higher priority value can be UE-B. </w:t>
      </w:r>
    </w:p>
    <w:p w14:paraId="347A28FA" w14:textId="77777777" w:rsidR="00717411" w:rsidRDefault="00717411" w:rsidP="00717411">
      <w:pPr>
        <w:spacing w:after="0"/>
        <w:jc w:val="both"/>
        <w:rPr>
          <w:rFonts w:ascii="Calibri" w:eastAsiaTheme="minorEastAsia" w:hAnsi="Calibri" w:cs="Calibri"/>
          <w:sz w:val="22"/>
          <w:szCs w:val="22"/>
        </w:rPr>
      </w:pPr>
    </w:p>
    <w:p w14:paraId="4D82CD58" w14:textId="77777777" w:rsidR="00717411" w:rsidRDefault="00717411" w:rsidP="00717411">
      <w:pPr>
        <w:spacing w:after="0"/>
        <w:jc w:val="both"/>
        <w:rPr>
          <w:rFonts w:ascii="Calibri" w:eastAsiaTheme="minorEastAsia" w:hAnsi="Calibri" w:cs="Calibri"/>
          <w:sz w:val="22"/>
          <w:szCs w:val="22"/>
        </w:rPr>
      </w:pPr>
    </w:p>
    <w:p w14:paraId="2E0C9099" w14:textId="77777777" w:rsidR="00717411" w:rsidRDefault="00717411" w:rsidP="00717411">
      <w:pPr>
        <w:spacing w:after="0"/>
        <w:jc w:val="both"/>
        <w:rPr>
          <w:rFonts w:ascii="Calibri" w:eastAsiaTheme="minorEastAsia" w:hAnsi="Calibri" w:cs="Calibri"/>
          <w:sz w:val="22"/>
          <w:szCs w:val="22"/>
        </w:rPr>
      </w:pPr>
    </w:p>
    <w:p w14:paraId="3313F914" w14:textId="77777777" w:rsidR="00717411" w:rsidRDefault="00717411" w:rsidP="00717411">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It is observed that the following was claimed as the main motivation of each option in the PSFCH occasion for </w:t>
      </w:r>
      <w:r w:rsidRPr="00A9451A">
        <w:rPr>
          <w:rFonts w:ascii="Calibri" w:eastAsia="맑은 고딕" w:hAnsi="Calibri" w:cs="Calibri"/>
          <w:sz w:val="22"/>
          <w:szCs w:val="22"/>
        </w:rPr>
        <w:t>inter-UE coordination information transmission</w:t>
      </w:r>
      <w:r>
        <w:rPr>
          <w:rFonts w:ascii="Calibri" w:eastAsia="맑은 고딕" w:hAnsi="Calibri" w:cs="Calibri"/>
          <w:sz w:val="22"/>
          <w:szCs w:val="22"/>
        </w:rPr>
        <w:t>. No strong majority view was observed.</w:t>
      </w:r>
    </w:p>
    <w:p w14:paraId="20473049" w14:textId="77777777" w:rsidR="00717411" w:rsidRDefault="00717411" w:rsidP="00717411">
      <w:pPr>
        <w:spacing w:after="0"/>
        <w:jc w:val="both"/>
        <w:rPr>
          <w:rFonts w:ascii="Calibri" w:eastAsia="맑은 고딕" w:hAnsi="Calibri" w:cs="Calibri"/>
          <w:sz w:val="22"/>
          <w:szCs w:val="22"/>
        </w:rPr>
      </w:pPr>
    </w:p>
    <w:p w14:paraId="661426F3" w14:textId="77777777" w:rsidR="00717411" w:rsidRDefault="00717411" w:rsidP="007738EE">
      <w:pPr>
        <w:pStyle w:val="af9"/>
        <w:numPr>
          <w:ilvl w:val="0"/>
          <w:numId w:val="13"/>
        </w:numPr>
        <w:spacing w:before="0" w:after="0" w:line="240" w:lineRule="auto"/>
        <w:rPr>
          <w:rFonts w:ascii="Calibri" w:hAnsi="Calibri" w:cs="Calibri"/>
          <w:sz w:val="22"/>
        </w:rPr>
      </w:pPr>
      <w:r>
        <w:rPr>
          <w:rFonts w:ascii="Calibri" w:hAnsi="Calibri" w:cs="Calibri" w:hint="eastAsia"/>
          <w:sz w:val="22"/>
        </w:rPr>
        <w:t>Option 1</w:t>
      </w:r>
      <w:r>
        <w:rPr>
          <w:rFonts w:ascii="Calibri" w:hAnsi="Calibri" w:cs="Calibri"/>
          <w:sz w:val="22"/>
        </w:rPr>
        <w:t xml:space="preserve">: </w:t>
      </w:r>
      <w:r w:rsidRPr="00986506">
        <w:rPr>
          <w:rFonts w:ascii="Calibri" w:hAnsi="Calibri" w:cs="Calibri"/>
          <w:sz w:val="22"/>
        </w:rPr>
        <w:t>PSFCH occasion is derived by a slot where UE-B’s SCI is transmitted</w:t>
      </w:r>
    </w:p>
    <w:p w14:paraId="2E272E97" w14:textId="77777777" w:rsidR="00717411" w:rsidRPr="00A9451A" w:rsidRDefault="00717411" w:rsidP="007738EE">
      <w:pPr>
        <w:pStyle w:val="af9"/>
        <w:numPr>
          <w:ilvl w:val="1"/>
          <w:numId w:val="13"/>
        </w:numPr>
        <w:spacing w:before="0" w:after="0" w:line="240" w:lineRule="auto"/>
        <w:rPr>
          <w:rFonts w:ascii="Calibri" w:hAnsi="Calibri" w:cs="Calibri"/>
          <w:sz w:val="22"/>
        </w:rPr>
      </w:pPr>
      <w:r>
        <w:rPr>
          <w:rFonts w:ascii="Calibri" w:hAnsi="Calibri" w:cs="Calibri" w:hint="eastAsia"/>
          <w:sz w:val="22"/>
        </w:rPr>
        <w:t xml:space="preserve">Reselection can be </w:t>
      </w:r>
      <w:r>
        <w:rPr>
          <w:rFonts w:ascii="Calibri" w:hAnsi="Calibri" w:cs="Calibri"/>
          <w:sz w:val="22"/>
        </w:rPr>
        <w:t>triggered</w:t>
      </w:r>
      <w:r>
        <w:rPr>
          <w:rFonts w:ascii="Calibri" w:hAnsi="Calibri" w:cs="Calibri" w:hint="eastAsia"/>
          <w:sz w:val="22"/>
        </w:rPr>
        <w:t xml:space="preserve"> </w:t>
      </w:r>
      <w:r>
        <w:rPr>
          <w:rFonts w:ascii="Calibri" w:hAnsi="Calibri" w:cs="Calibri"/>
          <w:sz w:val="22"/>
        </w:rPr>
        <w:t>earlier, so more resources remain for the reselection</w:t>
      </w:r>
    </w:p>
    <w:p w14:paraId="3033296E" w14:textId="77777777" w:rsidR="00717411" w:rsidRDefault="00717411" w:rsidP="007738EE">
      <w:pPr>
        <w:pStyle w:val="af9"/>
        <w:numPr>
          <w:ilvl w:val="0"/>
          <w:numId w:val="13"/>
        </w:numPr>
        <w:spacing w:before="0" w:after="0" w:line="240" w:lineRule="auto"/>
        <w:rPr>
          <w:rFonts w:ascii="Calibri" w:hAnsi="Calibri" w:cs="Calibri"/>
          <w:sz w:val="22"/>
        </w:rPr>
      </w:pPr>
      <w:r>
        <w:rPr>
          <w:rFonts w:ascii="Calibri" w:hAnsi="Calibri" w:cs="Calibri"/>
          <w:sz w:val="22"/>
        </w:rPr>
        <w:t xml:space="preserve">Option 2: </w:t>
      </w:r>
      <w:r w:rsidRPr="00986506">
        <w:rPr>
          <w:rFonts w:ascii="Calibri" w:hAnsi="Calibri" w:cs="Calibri"/>
          <w:sz w:val="22"/>
        </w:rPr>
        <w:t>PSFCH occasion is derived by a slot where expected/potential resource conflict occurs on PSSCH resource indicated by UE-B’s SCI</w:t>
      </w:r>
    </w:p>
    <w:p w14:paraId="35C91AE2" w14:textId="77777777" w:rsidR="00717411" w:rsidRPr="009C58ED" w:rsidRDefault="00717411" w:rsidP="007738EE">
      <w:pPr>
        <w:pStyle w:val="af9"/>
        <w:numPr>
          <w:ilvl w:val="1"/>
          <w:numId w:val="13"/>
        </w:numPr>
        <w:spacing w:before="0" w:after="0" w:line="240" w:lineRule="auto"/>
        <w:rPr>
          <w:rFonts w:ascii="Calibri" w:hAnsi="Calibri" w:cs="Calibri"/>
          <w:sz w:val="22"/>
        </w:rPr>
      </w:pPr>
      <w:r>
        <w:rPr>
          <w:rFonts w:ascii="Calibri" w:hAnsi="Calibri" w:cs="Calibri" w:hint="eastAsia"/>
          <w:sz w:val="22"/>
        </w:rPr>
        <w:t xml:space="preserve">When an SCI with conficting TB is transmitted after the PSFCH occastion of Option 1, Option 1 </w:t>
      </w:r>
      <w:r>
        <w:rPr>
          <w:rFonts w:ascii="Calibri" w:hAnsi="Calibri" w:cs="Calibri"/>
          <w:sz w:val="22"/>
        </w:rPr>
        <w:t xml:space="preserve">has a limitation in sending the </w:t>
      </w:r>
      <w:r w:rsidRPr="00A9451A">
        <w:rPr>
          <w:rFonts w:ascii="Calibri" w:hAnsi="Calibri" w:cs="Calibri"/>
          <w:sz w:val="22"/>
        </w:rPr>
        <w:t>inter-UE coordination information</w:t>
      </w:r>
      <w:r>
        <w:rPr>
          <w:rFonts w:ascii="Calibri" w:hAnsi="Calibri" w:cs="Calibri"/>
          <w:sz w:val="22"/>
        </w:rPr>
        <w:t>. Option 2 can avoid this problem.</w:t>
      </w:r>
    </w:p>
    <w:p w14:paraId="7F19133C" w14:textId="77777777" w:rsidR="00717411" w:rsidRPr="00A9451A" w:rsidRDefault="00717411" w:rsidP="00717411">
      <w:pPr>
        <w:spacing w:after="0"/>
        <w:jc w:val="both"/>
        <w:rPr>
          <w:rFonts w:ascii="Calibri" w:eastAsiaTheme="minorEastAsia" w:hAnsi="Calibri" w:cs="Calibri"/>
          <w:sz w:val="22"/>
          <w:szCs w:val="22"/>
        </w:rPr>
      </w:pPr>
    </w:p>
    <w:p w14:paraId="0003DB6A" w14:textId="77777777" w:rsidR="00717411" w:rsidRPr="00EC6066" w:rsidRDefault="00717411" w:rsidP="00717411">
      <w:pPr>
        <w:spacing w:after="0"/>
        <w:jc w:val="both"/>
        <w:rPr>
          <w:rFonts w:ascii="Calibri" w:hAnsi="Calibri" w:cs="Calibri"/>
          <w:b/>
          <w:i/>
          <w:sz w:val="22"/>
          <w:highlight w:val="cyan"/>
        </w:rPr>
      </w:pPr>
      <w:r w:rsidRPr="00EF5A7E">
        <w:rPr>
          <w:rFonts w:ascii="Calibri" w:hAnsi="Calibri" w:cs="Calibri"/>
          <w:b/>
          <w:i/>
          <w:sz w:val="22"/>
          <w:highlight w:val="lightGray"/>
        </w:rPr>
        <w:t>FL’s suggestion:</w:t>
      </w:r>
    </w:p>
    <w:p w14:paraId="2F05134D" w14:textId="77777777" w:rsidR="00717411" w:rsidRDefault="00717411" w:rsidP="007738EE">
      <w:pPr>
        <w:numPr>
          <w:ilvl w:val="0"/>
          <w:numId w:val="5"/>
        </w:numPr>
        <w:spacing w:after="0"/>
        <w:jc w:val="both"/>
        <w:rPr>
          <w:rFonts w:ascii="Calibri" w:hAnsi="Calibri" w:cs="Calibri"/>
          <w:i/>
          <w:sz w:val="22"/>
        </w:rPr>
      </w:pPr>
      <w:r>
        <w:rPr>
          <w:rFonts w:ascii="Calibri" w:hAnsi="Calibri" w:cs="Calibri"/>
          <w:i/>
          <w:sz w:val="22"/>
        </w:rPr>
        <w:t>For PSFCH occasion for inter-UE coordination information</w:t>
      </w:r>
      <w:r w:rsidRPr="009C58ED">
        <w:rPr>
          <w:rFonts w:ascii="Calibri" w:hAnsi="Calibri" w:cs="Calibri"/>
          <w:i/>
          <w:sz w:val="22"/>
        </w:rPr>
        <w:t xml:space="preserve"> </w:t>
      </w:r>
      <w:r>
        <w:rPr>
          <w:rFonts w:ascii="Calibri" w:hAnsi="Calibri" w:cs="Calibri"/>
          <w:i/>
          <w:sz w:val="22"/>
        </w:rPr>
        <w:t>for Scheme 2, collect company input on the main main motivation of two options and make down-selection.</w:t>
      </w:r>
    </w:p>
    <w:p w14:paraId="70C247BD" w14:textId="77777777" w:rsidR="00717411" w:rsidRDefault="00717411" w:rsidP="00717411">
      <w:pPr>
        <w:spacing w:after="0"/>
        <w:jc w:val="both"/>
        <w:rPr>
          <w:rFonts w:ascii="Calibri" w:eastAsiaTheme="minorEastAsia" w:hAnsi="Calibri" w:cs="Calibri"/>
          <w:sz w:val="22"/>
          <w:szCs w:val="22"/>
        </w:rPr>
      </w:pPr>
    </w:p>
    <w:p w14:paraId="6847125C" w14:textId="77777777" w:rsidR="00717411" w:rsidRDefault="00717411" w:rsidP="00717411">
      <w:pPr>
        <w:spacing w:after="0"/>
        <w:jc w:val="both"/>
        <w:rPr>
          <w:rFonts w:ascii="Calibri" w:eastAsiaTheme="minorEastAsia" w:hAnsi="Calibri" w:cs="Calibri"/>
          <w:sz w:val="22"/>
          <w:szCs w:val="22"/>
        </w:rPr>
      </w:pPr>
    </w:p>
    <w:p w14:paraId="09983CDA" w14:textId="77777777" w:rsidR="00717411" w:rsidRPr="00A31B71" w:rsidRDefault="00717411" w:rsidP="00717411">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applying different m_CS values for different conditioins </w:t>
      </w:r>
      <w:r>
        <w:rPr>
          <w:rFonts w:ascii="Calibri" w:eastAsia="맑은 고딕" w:hAnsi="Calibri" w:cs="Calibri"/>
          <w:sz w:val="22"/>
          <w:szCs w:val="22"/>
        </w:rPr>
        <w:t>is supported by the majority of companies, so following is proposed.</w:t>
      </w:r>
    </w:p>
    <w:p w14:paraId="30631A1D" w14:textId="77777777" w:rsidR="00717411" w:rsidRDefault="00717411" w:rsidP="00717411">
      <w:pPr>
        <w:spacing w:after="0"/>
        <w:jc w:val="both"/>
        <w:rPr>
          <w:rFonts w:ascii="Calibri" w:eastAsiaTheme="minorEastAsia" w:hAnsi="Calibri" w:cs="Calibri"/>
          <w:sz w:val="22"/>
          <w:szCs w:val="22"/>
        </w:rPr>
      </w:pPr>
    </w:p>
    <w:p w14:paraId="64ED96BC" w14:textId="77777777" w:rsidR="00717411" w:rsidRPr="005A53A4" w:rsidRDefault="00717411" w:rsidP="00717411">
      <w:pPr>
        <w:spacing w:after="0"/>
        <w:jc w:val="both"/>
        <w:rPr>
          <w:rFonts w:ascii="Calibri" w:hAnsi="Calibri" w:cs="Calibri"/>
          <w:b/>
          <w:i/>
          <w:sz w:val="22"/>
          <w:highlight w:val="cyan"/>
        </w:rPr>
      </w:pPr>
      <w:r w:rsidRPr="005A53A4">
        <w:rPr>
          <w:rFonts w:ascii="Calibri" w:hAnsi="Calibri" w:cs="Calibri"/>
          <w:b/>
          <w:i/>
          <w:sz w:val="22"/>
          <w:highlight w:val="cyan"/>
        </w:rPr>
        <w:t>Draft proposal 2-</w:t>
      </w:r>
      <w:r>
        <w:rPr>
          <w:rFonts w:ascii="Calibri" w:hAnsi="Calibri" w:cs="Calibri"/>
          <w:b/>
          <w:i/>
          <w:sz w:val="22"/>
          <w:highlight w:val="cyan"/>
        </w:rPr>
        <w:t>3</w:t>
      </w:r>
      <w:r w:rsidRPr="005A53A4">
        <w:rPr>
          <w:rFonts w:ascii="Calibri" w:hAnsi="Calibri" w:cs="Calibri"/>
          <w:b/>
          <w:i/>
          <w:sz w:val="22"/>
          <w:highlight w:val="cyan"/>
        </w:rPr>
        <w:t>:</w:t>
      </w:r>
    </w:p>
    <w:p w14:paraId="09BCA016" w14:textId="77777777" w:rsidR="00717411" w:rsidRPr="000C7923" w:rsidRDefault="00717411" w:rsidP="00717411">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For PSFCH resource index determination in Scheme 2,</w:t>
      </w:r>
    </w:p>
    <w:p w14:paraId="24563426" w14:textId="77777777" w:rsidR="00717411" w:rsidRPr="000C7923" w:rsidRDefault="00717411" w:rsidP="00717411">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0 when UE-A determines Condition 2-A-1 is satisfied</w:t>
      </w:r>
    </w:p>
    <w:p w14:paraId="1A1B6C93" w14:textId="77777777" w:rsidR="00717411" w:rsidRPr="000C7923" w:rsidRDefault="00717411" w:rsidP="00717411">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6 when UE-A determines Condition 2-A-2 is satisfied</w:t>
      </w:r>
    </w:p>
    <w:p w14:paraId="292103EB" w14:textId="77777777" w:rsidR="00717411" w:rsidRPr="000C7923" w:rsidRDefault="00717411" w:rsidP="00717411">
      <w:pPr>
        <w:spacing w:after="0"/>
        <w:jc w:val="both"/>
        <w:rPr>
          <w:rFonts w:ascii="Calibri" w:eastAsiaTheme="minorEastAsia" w:hAnsi="Calibri" w:cs="Calibri"/>
          <w:sz w:val="22"/>
          <w:szCs w:val="22"/>
        </w:rPr>
      </w:pPr>
    </w:p>
    <w:p w14:paraId="189E44E5" w14:textId="77777777" w:rsidR="000C7923" w:rsidRPr="00717411" w:rsidRDefault="000C7923" w:rsidP="000C7923">
      <w:pPr>
        <w:spacing w:after="0"/>
        <w:jc w:val="both"/>
        <w:rPr>
          <w:rFonts w:ascii="Calibri" w:eastAsiaTheme="minorEastAsia" w:hAnsi="Calibri" w:cs="Calibri"/>
          <w:sz w:val="22"/>
          <w:szCs w:val="22"/>
        </w:rPr>
      </w:pPr>
    </w:p>
    <w:p w14:paraId="41943E95" w14:textId="77777777" w:rsidR="005A53A4" w:rsidRDefault="005A53A4">
      <w:pPr>
        <w:spacing w:after="0"/>
        <w:jc w:val="both"/>
        <w:rPr>
          <w:rFonts w:ascii="Calibri" w:eastAsiaTheme="minorEastAsia" w:hAnsi="Calibri" w:cs="Calibri"/>
          <w:sz w:val="22"/>
          <w:szCs w:val="22"/>
          <w:lang w:val="en-US" w:eastAsia="ko-KR"/>
        </w:rPr>
      </w:pPr>
    </w:p>
    <w:p w14:paraId="60AF8451" w14:textId="0B76DC9D" w:rsidR="005A53A4" w:rsidRDefault="005A53A4" w:rsidP="007738EE">
      <w:pPr>
        <w:pStyle w:val="af9"/>
        <w:widowControl/>
        <w:numPr>
          <w:ilvl w:val="0"/>
          <w:numId w:val="12"/>
        </w:numPr>
        <w:outlineLvl w:val="0"/>
        <w:rPr>
          <w:rFonts w:ascii="Calibri" w:hAnsi="Calibri" w:cs="Calibri"/>
          <w:b/>
          <w:sz w:val="28"/>
          <w:szCs w:val="28"/>
        </w:rPr>
      </w:pPr>
      <w:r>
        <w:rPr>
          <w:rFonts w:ascii="Calibri" w:hAnsi="Calibri" w:cs="Calibri"/>
          <w:b/>
          <w:sz w:val="28"/>
          <w:szCs w:val="28"/>
        </w:rPr>
        <w:t>Email discussion before Monday’s GTW (November 15</w:t>
      </w:r>
      <w:r w:rsidRPr="00FA546E">
        <w:rPr>
          <w:rFonts w:ascii="Calibri" w:hAnsi="Calibri" w:cs="Calibri"/>
          <w:b/>
          <w:sz w:val="28"/>
          <w:szCs w:val="28"/>
          <w:vertAlign w:val="superscript"/>
        </w:rPr>
        <w:t>th</w:t>
      </w:r>
      <w:r>
        <w:rPr>
          <w:rFonts w:ascii="Calibri" w:hAnsi="Calibri" w:cs="Calibri"/>
          <w:b/>
          <w:sz w:val="28"/>
          <w:szCs w:val="28"/>
        </w:rPr>
        <w:t>)</w:t>
      </w:r>
    </w:p>
    <w:p w14:paraId="14C2A8F1" w14:textId="697CE23D" w:rsidR="005A53A4" w:rsidRDefault="005A53A4" w:rsidP="005A53A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 ask companies to provide inputs until </w:t>
      </w:r>
      <w:r>
        <w:rPr>
          <w:rFonts w:ascii="Calibri" w:eastAsiaTheme="minorEastAsia" w:hAnsi="Calibri" w:cs="Calibri"/>
          <w:b/>
          <w:color w:val="C00000"/>
          <w:sz w:val="22"/>
          <w:szCs w:val="22"/>
          <w:lang w:val="en-US" w:eastAsia="ko-KR"/>
        </w:rPr>
        <w:t>November 1</w:t>
      </w:r>
      <w:r w:rsidR="00471D54">
        <w:rPr>
          <w:rFonts w:ascii="Calibri" w:eastAsiaTheme="minorEastAsia" w:hAnsi="Calibri" w:cs="Calibri"/>
          <w:b/>
          <w:color w:val="C00000"/>
          <w:sz w:val="22"/>
          <w:szCs w:val="22"/>
          <w:lang w:val="en-US" w:eastAsia="ko-KR"/>
        </w:rPr>
        <w:t>2</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4:59</w:t>
      </w:r>
      <w:r w:rsidR="00471D54">
        <w:rPr>
          <w:rFonts w:ascii="Calibri" w:eastAsiaTheme="minorEastAsia" w:hAnsi="Calibri" w:cs="Calibri"/>
          <w:b/>
          <w:color w:val="C00000"/>
          <w:sz w:val="22"/>
          <w:szCs w:val="22"/>
          <w:lang w:val="en-US" w:eastAsia="ko-KR"/>
        </w:rPr>
        <w:t>p</w:t>
      </w:r>
      <w:r>
        <w:rPr>
          <w:rFonts w:ascii="Calibri" w:eastAsiaTheme="minorEastAsia" w:hAnsi="Calibri" w:cs="Calibri"/>
          <w:b/>
          <w:color w:val="C00000"/>
          <w:sz w:val="22"/>
          <w:szCs w:val="22"/>
          <w:lang w:val="en-US" w:eastAsia="ko-KR"/>
        </w:rPr>
        <w:t>m UTC</w:t>
      </w:r>
      <w:r>
        <w:rPr>
          <w:rFonts w:ascii="Calibri" w:eastAsiaTheme="minorEastAsia" w:hAnsi="Calibri" w:cs="Calibri"/>
          <w:sz w:val="22"/>
          <w:szCs w:val="22"/>
          <w:lang w:val="en-US" w:eastAsia="ko-KR"/>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color w:val="C00000"/>
          <w:sz w:val="22"/>
          <w:szCs w:val="22"/>
          <w:lang w:val="en-US" w:eastAsia="ko-KR"/>
        </w:rPr>
        <w:t>I would like to encourage companies to directly provide “revised wording” or “new wording needed to be added”</w:t>
      </w:r>
      <w:r>
        <w:rPr>
          <w:rFonts w:ascii="Calibri" w:eastAsiaTheme="minorEastAsia" w:hAnsi="Calibri" w:cs="Calibri"/>
          <w:sz w:val="22"/>
          <w:szCs w:val="22"/>
          <w:lang w:val="en-US" w:eastAsia="ko-KR"/>
        </w:rPr>
        <w:t>.</w:t>
      </w:r>
    </w:p>
    <w:p w14:paraId="0AD7E744" w14:textId="77777777" w:rsidR="005A53A4" w:rsidRDefault="005A53A4" w:rsidP="005A53A4">
      <w:pPr>
        <w:spacing w:after="0"/>
        <w:jc w:val="both"/>
        <w:rPr>
          <w:rFonts w:ascii="Calibri" w:eastAsiaTheme="minorEastAsia" w:hAnsi="Calibri" w:cs="Calibri"/>
          <w:sz w:val="22"/>
          <w:szCs w:val="22"/>
          <w:lang w:val="en-US" w:eastAsia="ko-KR"/>
        </w:rPr>
      </w:pPr>
    </w:p>
    <w:p w14:paraId="3FD77C67" w14:textId="77777777" w:rsidR="005A53A4" w:rsidRPr="00705641" w:rsidRDefault="005A53A4" w:rsidP="007738EE">
      <w:pPr>
        <w:pStyle w:val="af9"/>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4739375C" w14:textId="5BBCD600" w:rsidR="005A53A4" w:rsidRPr="00911C4A" w:rsidRDefault="005A53A4" w:rsidP="00EF06B0">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eastAsia="ko-KR"/>
        </w:rPr>
        <w:t xml:space="preserve">Q1-1: When Condition 1-A-2 is enabled, when </w:t>
      </w:r>
      <w:r w:rsidRPr="00911C4A">
        <w:rPr>
          <w:rFonts w:ascii="Calibri" w:eastAsiaTheme="minorEastAsia" w:hAnsi="Calibri" w:cs="Calibri"/>
          <w:sz w:val="22"/>
        </w:rPr>
        <w:t>UE-A excludes “slot(s) where UE-A, when it is intended receiver of UE-B, does not expect to perform SL reception from UE-B due to half duplex operation” to determine the preferred resource set</w:t>
      </w:r>
      <w:r w:rsidRPr="00911C4A">
        <w:rPr>
          <w:rFonts w:ascii="Calibri" w:eastAsiaTheme="minorEastAsia" w:hAnsi="Calibri" w:cs="Calibri"/>
          <w:sz w:val="22"/>
          <w:szCs w:val="22"/>
          <w:lang w:eastAsia="ko-KR"/>
        </w:rPr>
        <w:t xml:space="preserve">? </w:t>
      </w:r>
      <w:r w:rsidR="007E2785" w:rsidRPr="00911C4A">
        <w:rPr>
          <w:rFonts w:ascii="Calibri" w:eastAsiaTheme="minorEastAsia" w:hAnsi="Calibri" w:cs="Calibri"/>
          <w:sz w:val="22"/>
          <w:szCs w:val="22"/>
          <w:lang w:eastAsia="ko-KR"/>
        </w:rPr>
        <w:t>Please provide rationales for your answer.</w:t>
      </w:r>
    </w:p>
    <w:p w14:paraId="3F958425" w14:textId="77777777" w:rsidR="00EF06B0" w:rsidRPr="00911C4A" w:rsidRDefault="00EF06B0" w:rsidP="00EF06B0">
      <w:pPr>
        <w:spacing w:after="0"/>
        <w:jc w:val="both"/>
        <w:rPr>
          <w:rFonts w:ascii="Calibri" w:eastAsiaTheme="minorEastAsia" w:hAnsi="Calibri" w:cs="Calibri"/>
          <w:sz w:val="4"/>
          <w:szCs w:val="4"/>
          <w:lang w:eastAsia="ko-KR"/>
        </w:rPr>
      </w:pPr>
    </w:p>
    <w:p w14:paraId="790D975D"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1: After Step 4) of TS 38.214 Section 8.1.4.</w:t>
      </w:r>
    </w:p>
    <w:p w14:paraId="1974CDEA"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2: After Step 6) of TS 38.214 Section 8.1.4</w:t>
      </w:r>
    </w:p>
    <w:p w14:paraId="310C38B0"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3: After Step 7) of TS 38.214 Section 8.1.4</w:t>
      </w:r>
    </w:p>
    <w:p w14:paraId="3CE797FF" w14:textId="77777777" w:rsidR="005A53A4" w:rsidRPr="00911C4A" w:rsidRDefault="005A53A4" w:rsidP="00EF06B0">
      <w:pPr>
        <w:spacing w:after="0"/>
        <w:jc w:val="both"/>
        <w:rPr>
          <w:rFonts w:ascii="Calibri" w:eastAsiaTheme="minorEastAsia" w:hAnsi="Calibri" w:cs="Calibri"/>
          <w:sz w:val="22"/>
          <w:szCs w:val="22"/>
          <w:highlight w:val="lightGray"/>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67"/>
        <w:gridCol w:w="6370"/>
      </w:tblGrid>
      <w:tr w:rsidR="005A53A4" w:rsidRPr="00911C4A" w14:paraId="5BB50202"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8A20F" w14:textId="77777777" w:rsidR="005A53A4" w:rsidRPr="00911C4A" w:rsidRDefault="005A53A4" w:rsidP="00EF06B0">
            <w:pPr>
              <w:spacing w:after="0"/>
              <w:jc w:val="both"/>
              <w:rPr>
                <w:rFonts w:ascii="Calibri" w:hAnsi="Calibri" w:cs="Calibri"/>
              </w:rPr>
            </w:pPr>
            <w:r w:rsidRPr="00911C4A">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3DDD56" w14:textId="77777777" w:rsidR="005A53A4" w:rsidRPr="00911C4A" w:rsidRDefault="005A53A4"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60F573" w14:textId="77777777" w:rsidR="005A53A4" w:rsidRPr="00911C4A" w:rsidRDefault="005A53A4"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5A53A4" w:rsidRPr="00911C4A" w14:paraId="78280E01"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1B00A2" w14:textId="2779FE13" w:rsidR="005A53A4" w:rsidRPr="00911C4A" w:rsidRDefault="003C3FCE" w:rsidP="00EF06B0">
            <w:pPr>
              <w:spacing w:after="0"/>
              <w:jc w:val="both"/>
              <w:rPr>
                <w:rFonts w:ascii="Calibri" w:hAnsi="Calibri" w:cs="Calibri"/>
              </w:rPr>
            </w:pPr>
            <w:r>
              <w:rPr>
                <w:rFonts w:ascii="Calibri" w:hAnsi="Calibri" w:cs="Calibri"/>
                <w:lang w:eastAsia="zh-CN"/>
              </w:rPr>
              <w:t>V</w:t>
            </w:r>
            <w:r>
              <w:rPr>
                <w:rFonts w:ascii="Calibri" w:hAnsi="Calibri" w:cs="Calibri" w:hint="eastAsia"/>
                <w:lang w:eastAsia="zh-CN"/>
              </w:rPr>
              <w:t>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43500" w14:textId="3B6BF018" w:rsidR="005A53A4" w:rsidRPr="00911C4A" w:rsidRDefault="003C3FCE" w:rsidP="00EF06B0">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 xml:space="preserve">ption </w:t>
            </w:r>
            <w:r w:rsidR="00F35FA6">
              <w:rPr>
                <w:rFonts w:ascii="Calibri" w:hAnsi="Calibri" w:cs="Calibri"/>
                <w:lang w:eastAsia="zh-CN"/>
              </w:rPr>
              <w:t>2/</w:t>
            </w:r>
            <w:r>
              <w:rPr>
                <w:rFonts w:ascii="Calibri" w:hAnsi="Calibri" w:cs="Calibri"/>
                <w:lang w:eastAsia="zh-CN"/>
              </w:rPr>
              <w:t>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3DFD38" w14:textId="28A18F5C" w:rsidR="005A53A4" w:rsidRPr="00911C4A" w:rsidRDefault="005A53A4" w:rsidP="00EF06B0">
            <w:pPr>
              <w:snapToGrid w:val="0"/>
              <w:spacing w:after="0"/>
              <w:jc w:val="both"/>
              <w:rPr>
                <w:rFonts w:ascii="Calibri" w:hAnsi="Calibri" w:cs="Calibri"/>
              </w:rPr>
            </w:pPr>
          </w:p>
        </w:tc>
      </w:tr>
      <w:tr w:rsidR="005A53A4" w:rsidRPr="00911C4A" w14:paraId="6FB25CDD"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AE3333" w14:textId="7D30F430" w:rsidR="005A53A4" w:rsidRPr="00911C4A" w:rsidRDefault="00897C09" w:rsidP="00EF06B0">
            <w:pPr>
              <w:spacing w:after="0"/>
              <w:jc w:val="both"/>
              <w:rPr>
                <w:rFonts w:ascii="Calibri" w:hAnsi="Calibri" w:cs="Calibri"/>
              </w:rPr>
            </w:pPr>
            <w:r>
              <w:rPr>
                <w:rFonts w:ascii="Calibri" w:hAnsi="Calibri" w:cs="Calibri"/>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C12094" w14:textId="77777777" w:rsidR="005A53A4" w:rsidRDefault="001A4254" w:rsidP="00EF06B0">
            <w:pPr>
              <w:spacing w:after="0"/>
              <w:jc w:val="both"/>
              <w:rPr>
                <w:rFonts w:ascii="Calibri" w:hAnsi="Calibri" w:cs="Calibri"/>
              </w:rPr>
            </w:pPr>
            <w:r>
              <w:rPr>
                <w:rFonts w:ascii="Calibri" w:hAnsi="Calibri" w:cs="Calibri"/>
              </w:rPr>
              <w:t xml:space="preserve">Option </w:t>
            </w:r>
            <w:r w:rsidR="00D31C59">
              <w:rPr>
                <w:rFonts w:ascii="Calibri" w:hAnsi="Calibri" w:cs="Calibri"/>
              </w:rPr>
              <w:t>1</w:t>
            </w:r>
          </w:p>
          <w:p w14:paraId="3CEF08AA" w14:textId="16C50F81" w:rsidR="00D31C59" w:rsidRPr="00911C4A" w:rsidRDefault="00D31C59" w:rsidP="00EF06B0">
            <w:pPr>
              <w:spacing w:after="0"/>
              <w:jc w:val="both"/>
              <w:rPr>
                <w:rFonts w:ascii="Calibri" w:hAnsi="Calibri" w:cs="Calibri"/>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2C3321" w14:textId="38D432EB" w:rsidR="005A53A4" w:rsidRPr="00911C4A" w:rsidRDefault="001A4254" w:rsidP="00EF06B0">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Exclusion is performed in Step 5 and Step 6</w:t>
            </w:r>
            <w:r w:rsidR="00F03F14">
              <w:rPr>
                <w:rFonts w:ascii="Calibri" w:eastAsia="MS Mincho" w:hAnsi="Calibri" w:cs="Calibri"/>
                <w:sz w:val="22"/>
                <w:szCs w:val="22"/>
                <w:lang w:eastAsia="ja-JP"/>
              </w:rPr>
              <w:t xml:space="preserve"> as </w:t>
            </w:r>
            <w:r w:rsidR="00D31C59">
              <w:rPr>
                <w:rFonts w:ascii="Calibri" w:eastAsia="MS Mincho" w:hAnsi="Calibri" w:cs="Calibri"/>
                <w:sz w:val="22"/>
                <w:szCs w:val="22"/>
                <w:lang w:eastAsia="ja-JP"/>
              </w:rPr>
              <w:t>indicated in TS 38.214 Section 8.1.4 and we think the exclusion due to Condition 1-A-2 can be performed</w:t>
            </w:r>
            <w:r w:rsidR="001238A1">
              <w:rPr>
                <w:rFonts w:ascii="Calibri" w:eastAsia="MS Mincho" w:hAnsi="Calibri" w:cs="Calibri"/>
                <w:sz w:val="22"/>
                <w:szCs w:val="22"/>
                <w:lang w:eastAsia="ja-JP"/>
              </w:rPr>
              <w:t xml:space="preserve"> either</w:t>
            </w:r>
            <w:r w:rsidR="00D31C59">
              <w:rPr>
                <w:rFonts w:ascii="Calibri" w:eastAsia="MS Mincho" w:hAnsi="Calibri" w:cs="Calibri"/>
                <w:sz w:val="22"/>
                <w:szCs w:val="22"/>
                <w:lang w:eastAsia="ja-JP"/>
              </w:rPr>
              <w:t xml:space="preserve"> after Step 4 </w:t>
            </w:r>
            <w:r w:rsidR="001238A1">
              <w:rPr>
                <w:rFonts w:ascii="Calibri" w:eastAsia="MS Mincho" w:hAnsi="Calibri" w:cs="Calibri"/>
                <w:sz w:val="22"/>
                <w:szCs w:val="22"/>
                <w:lang w:eastAsia="ja-JP"/>
              </w:rPr>
              <w:t>or</w:t>
            </w:r>
            <w:r w:rsidR="00D31C59">
              <w:rPr>
                <w:rFonts w:ascii="Calibri" w:eastAsia="MS Mincho" w:hAnsi="Calibri" w:cs="Calibri"/>
                <w:sz w:val="22"/>
                <w:szCs w:val="22"/>
                <w:lang w:eastAsia="ja-JP"/>
              </w:rPr>
              <w:t xml:space="preserve"> Step 6. </w:t>
            </w:r>
          </w:p>
        </w:tc>
      </w:tr>
      <w:tr w:rsidR="008F40AC" w:rsidRPr="00911C4A" w14:paraId="269C420B"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27169D" w14:textId="352E4395"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9B5881" w14:textId="4AE386D7"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B8CC89"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When UE-A is a destination UE of a TB to be transmitted by UE-B, preferred resoruces determined by Condition 1-A-2 cannot be cancelled. </w:t>
            </w:r>
          </w:p>
          <w:p w14:paraId="709F3409" w14:textId="6D8B62DB"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To consider Condition 1-A-2, we think that the condition c in step 6 could be a baseline. To be specific,</w:t>
            </w:r>
            <w:r>
              <w:rPr>
                <w:rFonts w:ascii="Calibri" w:eastAsiaTheme="minorEastAsia" w:hAnsi="Calibri" w:cs="Calibri" w:hint="eastAsia"/>
                <w:lang w:eastAsia="ko-KR"/>
              </w:rPr>
              <w:t xml:space="preserve"> </w:t>
            </w:r>
            <w:r w:rsidRPr="00A83409">
              <w:rPr>
                <w:rFonts w:ascii="Calibri" w:eastAsiaTheme="minorEastAsia" w:hAnsi="Calibri" w:cs="Calibri"/>
                <w:lang w:eastAsia="ko-KR"/>
              </w:rPr>
              <w:t xml:space="preserve">UE-A excludes any candidate single-slot resource </w:t>
            </w:r>
            <m:oMath>
              <m:sSub>
                <m:sSubPr>
                  <m:ctrlPr>
                    <w:rPr>
                      <w:rFonts w:ascii="Cambria Math" w:eastAsiaTheme="minorEastAsia" w:hAnsi="Cambria Math" w:cs="Calibri"/>
                      <w:lang w:eastAsia="ko-KR"/>
                    </w:rPr>
                  </m:ctrlPr>
                </m:sSubPr>
                <m:e>
                  <m:r>
                    <m:rPr>
                      <m:sty m:val="bi"/>
                    </m:rPr>
                    <w:rPr>
                      <w:rFonts w:ascii="Cambria Math" w:eastAsiaTheme="minorEastAsia" w:hAnsi="Cambria Math" w:cs="Calibri"/>
                      <w:lang w:eastAsia="ko-KR"/>
                    </w:rPr>
                    <m:t>R</m:t>
                  </m:r>
                </m:e>
                <m:sub>
                  <m:r>
                    <m:rPr>
                      <m:sty m:val="bi"/>
                    </m:rPr>
                    <w:rPr>
                      <w:rFonts w:ascii="Cambria Math" w:eastAsiaTheme="minorEastAsia" w:hAnsi="Cambria Math" w:cs="Calibri"/>
                      <w:lang w:eastAsia="ko-KR"/>
                    </w:rPr>
                    <m:t>x</m:t>
                  </m:r>
                  <m:r>
                    <m:rPr>
                      <m:sty m:val="p"/>
                    </m:rPr>
                    <w:rPr>
                      <w:rFonts w:ascii="Cambria Math" w:eastAsiaTheme="minorEastAsia" w:hAnsi="Cambria Math" w:cs="Calibri"/>
                      <w:lang w:eastAsia="ko-KR"/>
                    </w:rPr>
                    <m:t>,</m:t>
                  </m:r>
                  <m:r>
                    <m:rPr>
                      <m:sty m:val="bi"/>
                    </m:rPr>
                    <w:rPr>
                      <w:rFonts w:ascii="Cambria Math" w:eastAsiaTheme="minorEastAsia" w:hAnsi="Cambria Math" w:cs="Calibri"/>
                      <w:lang w:eastAsia="ko-KR"/>
                    </w:rPr>
                    <m:t>y</m:t>
                  </m:r>
                </m:sub>
              </m:sSub>
            </m:oMath>
            <w:r w:rsidRPr="00A83409">
              <w:rPr>
                <w:rFonts w:ascii="Calibri" w:eastAsiaTheme="minorEastAsia" w:hAnsi="Calibri" w:cs="Calibri" w:hint="eastAsia"/>
                <w:lang w:eastAsia="ko-KR"/>
              </w:rPr>
              <w:t xml:space="preserve"> from the set </w:t>
            </w:r>
            <m:oMath>
              <m:sSub>
                <m:sSubPr>
                  <m:ctrlPr>
                    <w:rPr>
                      <w:rFonts w:ascii="Cambria Math" w:eastAsiaTheme="minorEastAsia" w:hAnsi="Cambria Math" w:cs="Calibri"/>
                      <w:lang w:eastAsia="ko-KR"/>
                    </w:rPr>
                  </m:ctrlPr>
                </m:sSubPr>
                <m:e>
                  <m:r>
                    <m:rPr>
                      <m:sty m:val="bi"/>
                    </m:rPr>
                    <w:rPr>
                      <w:rFonts w:ascii="Cambria Math" w:eastAsiaTheme="minorEastAsia" w:hAnsi="Cambria Math" w:cs="Calibri"/>
                      <w:lang w:eastAsia="ko-KR"/>
                    </w:rPr>
                    <m:t>S</m:t>
                  </m:r>
                </m:e>
                <m:sub>
                  <m:r>
                    <m:rPr>
                      <m:sty m:val="bi"/>
                    </m:rPr>
                    <w:rPr>
                      <w:rFonts w:ascii="Cambria Math" w:eastAsiaTheme="minorEastAsia" w:hAnsi="Cambria Math" w:cs="Calibri"/>
                      <w:lang w:eastAsia="ko-KR"/>
                    </w:rPr>
                    <m:t>A</m:t>
                  </m:r>
                </m:sub>
              </m:sSub>
            </m:oMath>
            <w:r w:rsidRPr="00A83409">
              <w:rPr>
                <w:rFonts w:ascii="Calibri" w:eastAsiaTheme="minorEastAsia" w:hAnsi="Calibri" w:cs="Calibri" w:hint="eastAsia"/>
                <w:lang w:eastAsia="ko-KR"/>
              </w:rPr>
              <w:t xml:space="preserve"> if</w:t>
            </w:r>
            <w:r w:rsidRPr="00A83409">
              <w:rPr>
                <w:rFonts w:ascii="Calibri" w:eastAsiaTheme="minorEastAsia" w:hAnsi="Calibri" w:cs="Calibri"/>
                <w:lang w:eastAsia="ko-KR"/>
              </w:rPr>
              <w:t xml:space="preserve"> UE-A does not expect to perform SL reception form UE-B due to half-duplex operation in at least one of </w:t>
            </w:r>
            <m:oMath>
              <m:sSub>
                <m:sSubPr>
                  <m:ctrlPr>
                    <w:rPr>
                      <w:rFonts w:ascii="Cambria Math" w:eastAsiaTheme="minorEastAsia" w:hAnsi="Cambria Math" w:cs="Calibri"/>
                      <w:lang w:eastAsia="ko-KR"/>
                    </w:rPr>
                  </m:ctrlPr>
                </m:sSubPr>
                <m:e>
                  <m:r>
                    <m:rPr>
                      <m:sty m:val="bi"/>
                    </m:rPr>
                    <w:rPr>
                      <w:rFonts w:ascii="Cambria Math" w:eastAsiaTheme="minorEastAsia" w:hAnsi="Cambria Math" w:cs="Calibri"/>
                      <w:lang w:eastAsia="ko-KR"/>
                    </w:rPr>
                    <m:t>t</m:t>
                  </m:r>
                  <m:r>
                    <m:rPr>
                      <m:sty m:val="p"/>
                    </m:rPr>
                    <w:rPr>
                      <w:rFonts w:ascii="Cambria Math" w:eastAsiaTheme="minorEastAsia" w:hAnsi="Cambria Math" w:cs="Calibri"/>
                      <w:lang w:eastAsia="ko-KR"/>
                    </w:rPr>
                    <m:t>'</m:t>
                  </m:r>
                </m:e>
                <m:sub>
                  <m:r>
                    <m:rPr>
                      <m:sty m:val="bi"/>
                    </m:rPr>
                    <w:rPr>
                      <w:rFonts w:ascii="Cambria Math" w:eastAsiaTheme="minorEastAsia" w:hAnsi="Cambria Math" w:cs="Calibri"/>
                      <w:lang w:eastAsia="ko-KR"/>
                    </w:rPr>
                    <m:t>y</m:t>
                  </m:r>
                  <m:r>
                    <m:rPr>
                      <m:sty m:val="p"/>
                    </m:rPr>
                    <w:rPr>
                      <w:rFonts w:ascii="Cambria Math" w:eastAsiaTheme="minorEastAsia" w:hAnsi="Cambria Math" w:cs="Calibri"/>
                      <w:lang w:eastAsia="ko-KR"/>
                    </w:rPr>
                    <m:t>+</m:t>
                  </m:r>
                  <m:r>
                    <m:rPr>
                      <m:sty m:val="bi"/>
                    </m:rPr>
                    <w:rPr>
                      <w:rFonts w:ascii="Cambria Math" w:eastAsiaTheme="minorEastAsia" w:hAnsi="Cambria Math" w:cs="Calibri"/>
                      <w:lang w:eastAsia="ko-KR"/>
                    </w:rPr>
                    <m:t>j</m:t>
                  </m:r>
                  <m:r>
                    <m:rPr>
                      <m:sty m:val="p"/>
                    </m:rPr>
                    <w:rPr>
                      <w:rFonts w:ascii="Cambria Math" w:eastAsiaTheme="minorEastAsia" w:hAnsi="Cambria Math" w:cs="Calibri"/>
                      <w:lang w:eastAsia="ko-KR"/>
                    </w:rPr>
                    <m:t>×</m:t>
                  </m:r>
                  <m:sSubSup>
                    <m:sSubSupPr>
                      <m:ctrlPr>
                        <w:rPr>
                          <w:rFonts w:ascii="Cambria Math" w:eastAsiaTheme="minorEastAsia" w:hAnsi="Cambria Math" w:cs="Calibri"/>
                          <w:lang w:eastAsia="ko-KR"/>
                        </w:rPr>
                      </m:ctrlPr>
                    </m:sSubSupPr>
                    <m:e>
                      <m:r>
                        <m:rPr>
                          <m:sty m:val="bi"/>
                        </m:rPr>
                        <w:rPr>
                          <w:rFonts w:ascii="Cambria Math" w:eastAsiaTheme="minorEastAsia" w:hAnsi="Cambria Math" w:cs="Calibri"/>
                          <w:lang w:eastAsia="ko-KR"/>
                        </w:rPr>
                        <m:t>P</m:t>
                      </m:r>
                    </m:e>
                    <m:sub>
                      <m:r>
                        <m:rPr>
                          <m:sty m:val="bi"/>
                        </m:rPr>
                        <w:rPr>
                          <w:rFonts w:ascii="Cambria Math" w:eastAsiaTheme="minorEastAsia" w:hAnsi="Cambria Math" w:cs="Calibri"/>
                          <w:lang w:eastAsia="ko-KR"/>
                        </w:rPr>
                        <m:t>rsvp</m:t>
                      </m:r>
                      <m:r>
                        <m:rPr>
                          <m:sty m:val="p"/>
                        </m:rPr>
                        <w:rPr>
                          <w:rFonts w:ascii="Cambria Math" w:eastAsiaTheme="minorEastAsia" w:hAnsi="Cambria Math" w:cs="Calibri"/>
                          <w:lang w:eastAsia="ko-KR"/>
                        </w:rPr>
                        <m:t>_</m:t>
                      </m:r>
                      <m:r>
                        <m:rPr>
                          <m:sty m:val="bi"/>
                        </m:rPr>
                        <w:rPr>
                          <w:rFonts w:ascii="Cambria Math" w:eastAsiaTheme="minorEastAsia" w:hAnsi="Cambria Math" w:cs="Calibri"/>
                          <w:lang w:eastAsia="ko-KR"/>
                        </w:rPr>
                        <m:t>TX</m:t>
                      </m:r>
                    </m:sub>
                    <m:sup>
                      <m:r>
                        <m:rPr>
                          <m:sty m:val="p"/>
                        </m:rPr>
                        <w:rPr>
                          <w:rFonts w:ascii="Cambria Math" w:eastAsiaTheme="minorEastAsia" w:hAnsi="Cambria Math" w:cs="Calibri"/>
                          <w:lang w:eastAsia="ko-KR"/>
                        </w:rPr>
                        <m:t>'</m:t>
                      </m:r>
                    </m:sup>
                  </m:sSubSup>
                </m:sub>
              </m:sSub>
            </m:oMath>
            <w:r w:rsidRPr="00A83409">
              <w:rPr>
                <w:rFonts w:ascii="Calibri" w:eastAsiaTheme="minorEastAsia" w:hAnsi="Calibri" w:cs="Calibri" w:hint="eastAsia"/>
                <w:lang w:eastAsia="ko-KR"/>
              </w:rPr>
              <w:t xml:space="preserve"> for</w:t>
            </w:r>
            <w:r w:rsidRPr="00A83409">
              <w:rPr>
                <w:rFonts w:ascii="Calibri" w:eastAsiaTheme="minorEastAsia" w:hAnsi="Calibri" w:cs="Calibri"/>
                <w:lang w:eastAsia="ko-KR"/>
              </w:rPr>
              <w:t xml:space="preserve"> </w:t>
            </w:r>
            <w:r w:rsidRPr="00A83409">
              <w:rPr>
                <w:rFonts w:ascii="Calibri" w:eastAsiaTheme="minorEastAsia" w:hAnsi="Calibri" w:cs="Calibri" w:hint="eastAsia"/>
                <w:lang w:eastAsia="ko-KR"/>
              </w:rPr>
              <w:t xml:space="preserve">j=0, 1, </w:t>
            </w:r>
            <w:r w:rsidRPr="00A83409">
              <w:rPr>
                <w:rFonts w:ascii="Calibri" w:eastAsiaTheme="minorEastAsia" w:hAnsi="Calibri" w:cs="Calibri"/>
                <w:lang w:eastAsia="ko-KR"/>
              </w:rPr>
              <w:t>…</w:t>
            </w:r>
            <w:r w:rsidRPr="00A83409">
              <w:rPr>
                <w:rFonts w:ascii="Calibri" w:eastAsiaTheme="minorEastAsia" w:hAnsi="Calibri" w:cs="Calibri" w:hint="eastAsia"/>
                <w:lang w:eastAsia="ko-KR"/>
              </w:rPr>
              <w:t xml:space="preserve">, </w:t>
            </w:r>
            <m:oMath>
              <m:sSub>
                <m:sSubPr>
                  <m:ctrlPr>
                    <w:rPr>
                      <w:rFonts w:ascii="Cambria Math" w:eastAsiaTheme="minorEastAsia" w:hAnsi="Cambria Math" w:cs="Calibri"/>
                      <w:lang w:eastAsia="ko-KR"/>
                    </w:rPr>
                  </m:ctrlPr>
                </m:sSubPr>
                <m:e>
                  <m:r>
                    <m:rPr>
                      <m:sty m:val="bi"/>
                    </m:rPr>
                    <w:rPr>
                      <w:rFonts w:ascii="Cambria Math" w:eastAsiaTheme="minorEastAsia" w:hAnsi="Cambria Math" w:cs="Calibri"/>
                      <w:lang w:eastAsia="ko-KR"/>
                    </w:rPr>
                    <m:t>C</m:t>
                  </m:r>
                </m:e>
                <m:sub>
                  <m:r>
                    <m:rPr>
                      <m:sty m:val="bi"/>
                    </m:rPr>
                    <w:rPr>
                      <w:rFonts w:ascii="Cambria Math" w:eastAsiaTheme="minorEastAsia" w:hAnsi="Cambria Math" w:cs="Calibri"/>
                      <w:lang w:eastAsia="ko-KR"/>
                    </w:rPr>
                    <m:t>resel</m:t>
                  </m:r>
                </m:sub>
              </m:sSub>
              <m:r>
                <m:rPr>
                  <m:sty m:val="p"/>
                </m:rPr>
                <w:rPr>
                  <w:rFonts w:ascii="Cambria Math" w:eastAsiaTheme="minorEastAsia" w:hAnsi="Cambria Math" w:cs="Calibri"/>
                  <w:lang w:eastAsia="ko-KR"/>
                </w:rPr>
                <m:t>-</m:t>
              </m:r>
              <m:r>
                <m:rPr>
                  <m:sty m:val="b"/>
                </m:rPr>
                <w:rPr>
                  <w:rFonts w:ascii="Cambria Math" w:eastAsiaTheme="minorEastAsia" w:hAnsi="Cambria Math" w:cs="Calibri"/>
                  <w:lang w:eastAsia="ko-KR"/>
                </w:rPr>
                <m:t>1</m:t>
              </m:r>
            </m:oMath>
            <w:r w:rsidRPr="00A83409">
              <w:rPr>
                <w:rFonts w:ascii="Calibri" w:eastAsiaTheme="minorEastAsia" w:hAnsi="Calibri" w:cs="Calibri" w:hint="eastAsia"/>
                <w:lang w:eastAsia="ko-KR"/>
              </w:rPr>
              <w:t xml:space="preserve"> </w:t>
            </w:r>
            <w:r w:rsidRPr="00A83409">
              <w:rPr>
                <w:rFonts w:ascii="Calibri" w:eastAsiaTheme="minorEastAsia" w:hAnsi="Calibri" w:cs="Calibri"/>
                <w:lang w:eastAsia="ko-KR"/>
              </w:rPr>
              <w:t>according to Rel-16 TS 38.214 Section 8.1.4.</w:t>
            </w:r>
          </w:p>
        </w:tc>
      </w:tr>
      <w:tr w:rsidR="00947FB9" w:rsidRPr="00911C4A" w14:paraId="374C2E63"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983C4" w14:textId="3BFBB327" w:rsidR="00947FB9" w:rsidRP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A0D43D" w14:textId="4214A633"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FB006E" w14:textId="2D38D3DC" w:rsidR="00947FB9" w:rsidRDefault="00947FB9" w:rsidP="00947FB9">
            <w:pPr>
              <w:snapToGrid w:val="0"/>
              <w:spacing w:after="0"/>
              <w:jc w:val="both"/>
              <w:rPr>
                <w:rFonts w:ascii="Calibri" w:eastAsiaTheme="minorEastAsia" w:hAnsi="Calibri" w:cs="Calibri"/>
                <w:lang w:eastAsia="ko-KR"/>
              </w:rPr>
            </w:pPr>
            <w:r>
              <w:rPr>
                <w:rFonts w:ascii="Calibri" w:hAnsi="Calibri" w:cs="Calibri" w:hint="eastAsia"/>
                <w:lang w:eastAsia="zh-CN"/>
              </w:rPr>
              <w:t>Fo</w:t>
            </w:r>
            <w:r>
              <w:rPr>
                <w:rFonts w:ascii="Calibri" w:hAnsi="Calibri" w:cs="Calibri"/>
                <w:lang w:eastAsia="zh-CN"/>
              </w:rPr>
              <w:t>r Option 1, “the slots subject to half duplex” can be added back due to performing step 5a), and thus is not desirable. Compared with Option 3, Option 2 goes one step further, i.e., when the number of candidate resources is not sufficient, RSRP threshold is relaxted to add more resources back. In this sense, Option 2 is more preferred. Even for Option 2, it can still be FFS whether/how to handle the case where the number of candidate resources is not sufficient.</w:t>
            </w:r>
          </w:p>
        </w:tc>
      </w:tr>
      <w:tr w:rsidR="00D63004" w:rsidRPr="00911C4A" w14:paraId="13071D18"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D122E9" w14:textId="0CCF7411" w:rsidR="00D63004" w:rsidRDefault="00D63004" w:rsidP="00D63004">
            <w:pPr>
              <w:spacing w:after="0"/>
              <w:jc w:val="both"/>
              <w:rPr>
                <w:rFonts w:ascii="Calibri" w:hAnsi="Calibri" w:cs="Calibri"/>
                <w:lang w:eastAsia="zh-CN"/>
              </w:rPr>
            </w:pPr>
            <w:r>
              <w:rPr>
                <w:rFonts w:ascii="Calibri" w:hAnsi="Calibri" w:cs="Calibri"/>
              </w:rPr>
              <w:lastRenderedPageBreak/>
              <w:t>Lenovo/Motorola Mobility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35394F" w14:textId="0DA45E1C" w:rsidR="00D63004" w:rsidRDefault="00D63004" w:rsidP="00D63004">
            <w:pPr>
              <w:spacing w:after="0"/>
              <w:jc w:val="both"/>
              <w:rPr>
                <w:rFonts w:ascii="Calibri" w:hAnsi="Calibri" w:cs="Calibri"/>
                <w:lang w:eastAsia="zh-CN"/>
              </w:rPr>
            </w:pPr>
            <w:r>
              <w:rPr>
                <w:rFonts w:ascii="Calibri" w:hAnsi="Calibri" w:cs="Calibri"/>
              </w:rPr>
              <w:t>Option 2/3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E45E6B" w14:textId="77777777" w:rsidR="00D63004" w:rsidRDefault="00D63004" w:rsidP="00D63004">
            <w:pPr>
              <w:snapToGrid w:val="0"/>
              <w:spacing w:after="0"/>
              <w:jc w:val="both"/>
              <w:rPr>
                <w:rFonts w:ascii="Calibri" w:hAnsi="Calibri" w:cs="Calibri"/>
                <w:lang w:eastAsia="zh-CN"/>
              </w:rPr>
            </w:pPr>
          </w:p>
        </w:tc>
      </w:tr>
      <w:tr w:rsidR="009672C4" w14:paraId="632EFB92"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25ECCB"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FA23E7" w14:textId="77777777" w:rsidR="009672C4" w:rsidRDefault="009672C4" w:rsidP="00063F31">
            <w:pPr>
              <w:spacing w:after="0"/>
              <w:jc w:val="both"/>
              <w:rPr>
                <w:rFonts w:ascii="Calibri" w:hAnsi="Calibri" w:cs="Calibri"/>
              </w:rPr>
            </w:pPr>
            <w:r>
              <w:rPr>
                <w:rFonts w:ascii="Calibri" w:hAnsi="Calibri" w:cs="Calibri" w:hint="eastAsia"/>
              </w:rPr>
              <w:t>Option</w:t>
            </w:r>
            <w:r>
              <w:rPr>
                <w:rFonts w:ascii="Calibri" w:hAnsi="Calibri" w:cs="Calibri"/>
              </w:rPr>
              <w:t>-3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402DEF" w14:textId="77777777" w:rsidR="009672C4" w:rsidRDefault="009672C4" w:rsidP="00063F31">
            <w:pPr>
              <w:snapToGrid w:val="0"/>
              <w:spacing w:after="0"/>
              <w:jc w:val="both"/>
              <w:rPr>
                <w:rFonts w:ascii="Calibri" w:hAnsi="Calibri" w:cs="Calibri"/>
                <w:lang w:eastAsia="zh-CN"/>
              </w:rPr>
            </w:pPr>
            <w:r>
              <w:rPr>
                <w:rFonts w:ascii="Calibri" w:hAnsi="Calibri" w:cs="Calibri"/>
                <w:lang w:eastAsia="zh-CN"/>
              </w:rPr>
              <w:t>In our view, there is no need to relax the RSRP threshold and we need ensure the performance based on coordination. Otherwise, the benefits compared to the legacy is limited.</w:t>
            </w:r>
          </w:p>
        </w:tc>
      </w:tr>
      <w:tr w:rsidR="00CA0087" w:rsidRPr="00911C4A" w14:paraId="5C45C824"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E76689"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557EC0"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EC2B4D" w14:textId="77777777" w:rsidR="00CA0087" w:rsidRPr="00CA0087" w:rsidRDefault="00CA0087" w:rsidP="00CA0087">
            <w:pPr>
              <w:snapToGrid w:val="0"/>
              <w:spacing w:after="0"/>
              <w:jc w:val="both"/>
              <w:rPr>
                <w:rFonts w:ascii="Calibri" w:hAnsi="Calibri" w:cs="Calibri"/>
                <w:lang w:eastAsia="zh-CN"/>
              </w:rPr>
            </w:pPr>
            <w:r w:rsidRPr="00CA0087">
              <w:rPr>
                <w:rFonts w:ascii="Calibri" w:hAnsi="Calibri" w:cs="Calibri" w:hint="eastAsia"/>
                <w:lang w:eastAsia="zh-CN"/>
              </w:rPr>
              <w:t>T</w:t>
            </w:r>
            <w:r w:rsidRPr="00CA0087">
              <w:rPr>
                <w:rFonts w:ascii="Calibri" w:hAnsi="Calibri" w:cs="Calibri"/>
                <w:lang w:eastAsia="zh-CN"/>
              </w:rPr>
              <w:t xml:space="preserve">he exclusion should be performed before Step 7 to guarantee the number of resources within the set by </w:t>
            </w:r>
            <w:r w:rsidRPr="00CA0087">
              <w:rPr>
                <w:rFonts w:ascii="Calibri" w:hAnsi="Calibri" w:cs="Calibri" w:hint="eastAsia"/>
                <w:lang w:eastAsia="zh-CN"/>
              </w:rPr>
              <w:t>in</w:t>
            </w:r>
            <w:r w:rsidRPr="00CA0087">
              <w:rPr>
                <w:rFonts w:ascii="Calibri" w:hAnsi="Calibri" w:cs="Calibri"/>
                <w:lang w:eastAsia="zh-CN"/>
              </w:rPr>
              <w:t>creasing RSRP threshold.</w:t>
            </w:r>
          </w:p>
        </w:tc>
      </w:tr>
      <w:tr w:rsidR="009A6CFD" w:rsidRPr="00911C4A" w14:paraId="7BFD87EB"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7FD62"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B04C86" w14:textId="77777777" w:rsidR="009A6CFD" w:rsidRDefault="009A6CFD" w:rsidP="00063F31">
            <w:pPr>
              <w:spacing w:after="0"/>
              <w:jc w:val="both"/>
              <w:rPr>
                <w:rFonts w:ascii="Calibri" w:hAnsi="Calibri" w:cs="Calibri"/>
              </w:rPr>
            </w:pPr>
            <w:r>
              <w:rPr>
                <w:rFonts w:ascii="Calibri" w:hAnsi="Calibri" w:cs="Calibri" w:hint="eastAsia"/>
              </w:rPr>
              <w:t>O</w:t>
            </w:r>
            <w:r>
              <w:rPr>
                <w:rFonts w:ascii="Calibri" w:hAnsi="Calibri" w:cs="Calibri"/>
              </w:rPr>
              <w:t>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74AC2A" w14:textId="77777777" w:rsidR="009A6CFD" w:rsidRDefault="009A6CFD" w:rsidP="00063F31">
            <w:pPr>
              <w:snapToGrid w:val="0"/>
              <w:spacing w:after="0"/>
              <w:jc w:val="both"/>
              <w:rPr>
                <w:rFonts w:ascii="Calibri" w:hAnsi="Calibri" w:cs="Calibri"/>
                <w:lang w:eastAsia="zh-CN"/>
              </w:rPr>
            </w:pPr>
            <w:r>
              <w:rPr>
                <w:rFonts w:ascii="Calibri" w:hAnsi="Calibri" w:cs="Calibri"/>
                <w:lang w:eastAsia="zh-CN"/>
              </w:rPr>
              <w:t>The slots related to half-duplex operation should be excluded without the consideration of RSRP threshold iteration. Besides, the ratio of preferred resource set should be guaranteed, so option 3 is not reasonable.  Thus, option 1 is our preference.</w:t>
            </w:r>
          </w:p>
        </w:tc>
      </w:tr>
      <w:tr w:rsidR="005F2581" w:rsidRPr="00911C4A" w14:paraId="792A24DB"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7CD417" w14:textId="079F8F81" w:rsidR="005F2581" w:rsidRDefault="005F2581" w:rsidP="00063F31">
            <w:pPr>
              <w:spacing w:after="0"/>
              <w:jc w:val="both"/>
              <w:rPr>
                <w:rFonts w:ascii="Calibri" w:hAnsi="Calibri" w:cs="Calibri"/>
                <w:lang w:eastAsia="zh-CN"/>
              </w:rPr>
            </w:pPr>
            <w:r>
              <w:rPr>
                <w:rFonts w:ascii="Calibri" w:hAnsi="Calibri" w:cs="Calibri" w:hint="eastAsia"/>
                <w:lang w:eastAsia="zh-CN"/>
              </w:rPr>
              <w:t>x</w:t>
            </w:r>
            <w:r>
              <w:rPr>
                <w:rFonts w:ascii="Calibri" w:hAnsi="Calibri" w:cs="Calibri"/>
                <w:lang w:eastAsia="zh-CN"/>
              </w:rP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E144BC" w14:textId="55676BD0" w:rsidR="005F2581" w:rsidRDefault="005F2581" w:rsidP="00063F31">
            <w:pPr>
              <w:spacing w:after="0"/>
              <w:jc w:val="both"/>
              <w:rPr>
                <w:rFonts w:ascii="Calibri" w:hAnsi="Calibri" w:cs="Calibri"/>
                <w:lang w:eastAsia="zh-CN"/>
              </w:rPr>
            </w:pPr>
            <w:r>
              <w:rPr>
                <w:rFonts w:ascii="Calibri" w:hAnsi="Calibri" w:cs="Calibri"/>
                <w:lang w:eastAsia="zh-CN"/>
              </w:rPr>
              <w:t>Option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1693A0" w14:textId="6CC5F3A0" w:rsidR="005F2581" w:rsidRDefault="005F2581" w:rsidP="00063F31">
            <w:pPr>
              <w:snapToGrid w:val="0"/>
              <w:spacing w:after="0"/>
              <w:jc w:val="both"/>
              <w:rPr>
                <w:rFonts w:ascii="Calibri" w:hAnsi="Calibri" w:cs="Calibri"/>
                <w:lang w:eastAsia="zh-CN"/>
              </w:rPr>
            </w:pPr>
            <w:r w:rsidRPr="005F2581">
              <w:rPr>
                <w:rFonts w:ascii="Calibri" w:hAnsi="Calibri" w:cs="Calibri"/>
                <w:lang w:eastAsia="zh-CN"/>
              </w:rPr>
              <w:t>T</w:t>
            </w:r>
            <w:r w:rsidRPr="005F2581">
              <w:rPr>
                <w:rFonts w:ascii="Calibri" w:hAnsi="Calibri" w:cs="Calibri" w:hint="eastAsia"/>
                <w:lang w:eastAsia="zh-CN"/>
              </w:rPr>
              <w:t>he</w:t>
            </w:r>
            <w:r w:rsidRPr="005F2581">
              <w:rPr>
                <w:rFonts w:ascii="Calibri" w:hAnsi="Calibri" w:cs="Calibri"/>
                <w:lang w:eastAsia="zh-CN"/>
              </w:rPr>
              <w:t xml:space="preserve"> </w:t>
            </w:r>
            <w:r w:rsidRPr="005F2581">
              <w:rPr>
                <w:rFonts w:ascii="Calibri" w:hAnsi="Calibri" w:cs="Calibri" w:hint="eastAsia"/>
                <w:lang w:eastAsia="zh-CN"/>
              </w:rPr>
              <w:t>de</w:t>
            </w:r>
            <w:r w:rsidRPr="005F2581">
              <w:rPr>
                <w:rFonts w:ascii="Calibri" w:hAnsi="Calibri" w:cs="Calibri"/>
                <w:lang w:eastAsia="zh-CN"/>
              </w:rPr>
              <w:t>ter</w:t>
            </w:r>
            <w:r w:rsidRPr="005F2581">
              <w:rPr>
                <w:rFonts w:ascii="Calibri" w:hAnsi="Calibri" w:cs="Calibri" w:hint="eastAsia"/>
                <w:lang w:eastAsia="zh-CN"/>
              </w:rPr>
              <w:t>mination</w:t>
            </w:r>
            <w:r w:rsidRPr="005F2581">
              <w:rPr>
                <w:rFonts w:ascii="Calibri" w:hAnsi="Calibri" w:cs="Calibri"/>
                <w:lang w:eastAsia="zh-CN"/>
              </w:rPr>
              <w:t xml:space="preserve"> of preferred resource set can reuse the </w:t>
            </w:r>
            <w:r w:rsidRPr="005F2581">
              <w:rPr>
                <w:rFonts w:ascii="Calibri" w:hAnsi="Calibri" w:cs="Calibri" w:hint="eastAsia"/>
                <w:lang w:eastAsia="zh-CN"/>
              </w:rPr>
              <w:t>pro</w:t>
            </w:r>
            <w:r w:rsidRPr="005F2581">
              <w:rPr>
                <w:rFonts w:ascii="Calibri" w:hAnsi="Calibri" w:cs="Calibri"/>
                <w:lang w:eastAsia="zh-CN"/>
              </w:rPr>
              <w:t xml:space="preserve">cedure </w:t>
            </w:r>
            <w:r w:rsidRPr="005F2581">
              <w:rPr>
                <w:rFonts w:ascii="Calibri" w:hAnsi="Calibri" w:cs="Calibri" w:hint="eastAsia"/>
                <w:lang w:eastAsia="zh-CN"/>
              </w:rPr>
              <w:t>of</w:t>
            </w:r>
            <w:r w:rsidRPr="005F2581">
              <w:rPr>
                <w:rFonts w:ascii="Calibri" w:hAnsi="Calibri" w:cs="Calibri"/>
                <w:lang w:eastAsia="zh-CN"/>
              </w:rPr>
              <w:t xml:space="preserve"> </w:t>
            </w:r>
            <w:r w:rsidRPr="005F2581">
              <w:rPr>
                <w:rFonts w:ascii="Calibri" w:hAnsi="Calibri" w:cs="Calibri" w:hint="eastAsia"/>
                <w:lang w:eastAsia="zh-CN"/>
              </w:rPr>
              <w:t>deter</w:t>
            </w:r>
            <w:r w:rsidRPr="005F2581">
              <w:rPr>
                <w:rFonts w:ascii="Calibri" w:hAnsi="Calibri" w:cs="Calibri"/>
                <w:lang w:eastAsia="zh-CN"/>
              </w:rPr>
              <w:t xml:space="preserve">mining candidate resource set as R16 V2X as much as possible, and  the number of preferred resource set need not satisfy the  </w:t>
            </w:r>
            <m:oMath>
              <m:r>
                <w:rPr>
                  <w:rFonts w:ascii="Cambria Math" w:hAnsi="Cambria Math" w:cs="Calibri"/>
                  <w:lang w:eastAsia="zh-CN"/>
                </w:rPr>
                <m:t>X</m:t>
              </m:r>
              <m:r>
                <m:rPr>
                  <m:sty m:val="p"/>
                </m:rPr>
                <w:rPr>
                  <w:rFonts w:ascii="Cambria Math" w:hAnsi="Cambria Math" w:cs="Calibri"/>
                  <w:lang w:eastAsia="zh-CN"/>
                </w:rPr>
                <m:t>⋅</m:t>
              </m:r>
              <m:sSub>
                <m:sSubPr>
                  <m:ctrlPr>
                    <w:rPr>
                      <w:rFonts w:ascii="Cambria Math" w:hAnsi="Cambria Math" w:cs="Calibri"/>
                      <w:lang w:eastAsia="zh-CN"/>
                    </w:rPr>
                  </m:ctrlPr>
                </m:sSubPr>
                <m:e>
                  <m:r>
                    <w:rPr>
                      <w:rFonts w:ascii="Cambria Math" w:hAnsi="Cambria Math" w:cs="Calibri"/>
                      <w:lang w:eastAsia="zh-CN"/>
                    </w:rPr>
                    <m:t>M</m:t>
                  </m:r>
                </m:e>
                <m:sub>
                  <m:r>
                    <m:rPr>
                      <m:nor/>
                    </m:rPr>
                    <w:rPr>
                      <w:rFonts w:ascii="Calibri" w:hAnsi="Calibri" w:cs="Calibri"/>
                      <w:lang w:eastAsia="zh-CN"/>
                    </w:rPr>
                    <m:t>total</m:t>
                  </m:r>
                </m:sub>
              </m:sSub>
            </m:oMath>
            <w:r w:rsidRPr="005F2581">
              <w:rPr>
                <w:rFonts w:ascii="Calibri" w:hAnsi="Calibri" w:cs="Calibri"/>
                <w:lang w:eastAsia="zh-CN"/>
              </w:rPr>
              <w:t xml:space="preserve">threshold, </w:t>
            </w:r>
            <w:r w:rsidRPr="005F2581">
              <w:rPr>
                <w:rFonts w:ascii="Calibri" w:hAnsi="Calibri" w:cs="Calibri" w:hint="eastAsia"/>
                <w:lang w:eastAsia="zh-CN"/>
              </w:rPr>
              <w:t>option</w:t>
            </w:r>
            <w:r w:rsidRPr="005F2581">
              <w:rPr>
                <w:rFonts w:ascii="Calibri" w:hAnsi="Calibri" w:cs="Calibri"/>
                <w:lang w:eastAsia="zh-CN"/>
              </w:rPr>
              <w:t xml:space="preserve"> 3 just need an additional resource exclusion step than R16 </w:t>
            </w:r>
            <w:r w:rsidRPr="005F2581">
              <w:rPr>
                <w:rFonts w:ascii="Calibri" w:hAnsi="Calibri" w:cs="Calibri" w:hint="eastAsia"/>
                <w:lang w:eastAsia="zh-CN"/>
              </w:rPr>
              <w:t>pro</w:t>
            </w:r>
            <w:r w:rsidRPr="005F2581">
              <w:rPr>
                <w:rFonts w:ascii="Calibri" w:hAnsi="Calibri" w:cs="Calibri"/>
                <w:lang w:eastAsia="zh-CN"/>
              </w:rPr>
              <w:t>cedure ,so option 3 shall be supported.</w:t>
            </w:r>
          </w:p>
        </w:tc>
      </w:tr>
      <w:tr w:rsidR="00063F31" w:rsidRPr="00911C4A" w14:paraId="54C50395"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66347E" w14:textId="07DEA264" w:rsidR="00063F31" w:rsidRDefault="00063F31" w:rsidP="00063F31">
            <w:pPr>
              <w:spacing w:after="0"/>
              <w:jc w:val="both"/>
              <w:rPr>
                <w:rFonts w:ascii="Calibri" w:hAnsi="Calibri" w:cs="Calibri"/>
                <w:lang w:eastAsia="zh-CN"/>
              </w:rPr>
            </w:pPr>
            <w:r>
              <w:rPr>
                <w:rFonts w:ascii="Calibri" w:eastAsiaTheme="minorEastAsia" w:hAnsi="Calibri" w:cs="Calibri"/>
                <w:lang w:val="en-US" w:eastAsia="ko-KR"/>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88338" w14:textId="03088B02" w:rsidR="00063F31" w:rsidRDefault="00063F31" w:rsidP="00063F31">
            <w:pPr>
              <w:spacing w:after="0"/>
              <w:jc w:val="both"/>
              <w:rPr>
                <w:rFonts w:ascii="Calibri" w:hAnsi="Calibri" w:cs="Calibri"/>
                <w:lang w:eastAsia="zh-CN"/>
              </w:rPr>
            </w:pPr>
            <w:r>
              <w:rPr>
                <w:rFonts w:ascii="Calibri" w:eastAsiaTheme="minorEastAsia" w:hAnsi="Calibri" w:cs="Calibri"/>
                <w:lang w:eastAsia="ko-KR"/>
              </w:rPr>
              <w:t>Option 3 or Option 2 with comments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C9736F"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Our understanding is that for preferred resource set we cannot discuss separately condition 1-A-1 and condition 1-A-2 due to agreement that </w:t>
            </w:r>
            <w:r w:rsidRPr="000C0C77">
              <w:rPr>
                <w:rFonts w:ascii="Calibri" w:eastAsiaTheme="minorEastAsia" w:hAnsi="Calibri" w:cs="Calibri"/>
                <w:b/>
                <w:bCs/>
                <w:u w:val="single"/>
                <w:lang w:eastAsia="ko-KR"/>
              </w:rPr>
              <w:t>both conditions are applied</w:t>
            </w:r>
            <w:r>
              <w:rPr>
                <w:rFonts w:ascii="Calibri" w:eastAsiaTheme="minorEastAsia" w:hAnsi="Calibri" w:cs="Calibri"/>
                <w:b/>
                <w:bCs/>
                <w:u w:val="single"/>
                <w:lang w:eastAsia="ko-KR"/>
              </w:rPr>
              <w:t xml:space="preserve"> </w:t>
            </w:r>
            <w:r w:rsidRPr="000C0C77">
              <w:rPr>
                <w:rFonts w:ascii="Calibri" w:eastAsiaTheme="minorEastAsia" w:hAnsi="Calibri" w:cs="Calibri"/>
                <w:u w:val="single"/>
                <w:lang w:eastAsia="ko-KR"/>
              </w:rPr>
              <w:t xml:space="preserve">for generation of </w:t>
            </w:r>
            <w:r>
              <w:rPr>
                <w:rFonts w:ascii="Calibri" w:eastAsiaTheme="minorEastAsia" w:hAnsi="Calibri" w:cs="Calibri"/>
                <w:u w:val="single"/>
                <w:lang w:eastAsia="ko-KR"/>
              </w:rPr>
              <w:t xml:space="preserve">preferred </w:t>
            </w:r>
            <w:r w:rsidRPr="000C0C77">
              <w:rPr>
                <w:rFonts w:ascii="Calibri" w:eastAsiaTheme="minorEastAsia" w:hAnsi="Calibri" w:cs="Calibri"/>
                <w:u w:val="single"/>
                <w:lang w:eastAsia="ko-KR"/>
              </w:rPr>
              <w:t>resource set</w:t>
            </w:r>
            <w:r>
              <w:rPr>
                <w:rFonts w:ascii="Calibri" w:eastAsiaTheme="minorEastAsia" w:hAnsi="Calibri" w:cs="Calibri"/>
                <w:u w:val="single"/>
                <w:lang w:eastAsia="ko-KR"/>
              </w:rPr>
              <w:t xml:space="preserve"> (i.e., intersection of resources for both conditions is mandated)</w:t>
            </w:r>
            <w:r w:rsidRPr="000C0C77">
              <w:rPr>
                <w:rFonts w:ascii="Calibri" w:eastAsiaTheme="minorEastAsia" w:hAnsi="Calibri" w:cs="Calibri"/>
                <w:lang w:eastAsia="ko-KR"/>
              </w:rPr>
              <w:t xml:space="preserve">. </w:t>
            </w:r>
          </w:p>
          <w:p w14:paraId="405E73DF" w14:textId="77777777" w:rsidR="00063F31" w:rsidRDefault="00063F31" w:rsidP="00063F31">
            <w:pPr>
              <w:snapToGrid w:val="0"/>
              <w:spacing w:after="0"/>
              <w:jc w:val="both"/>
              <w:rPr>
                <w:rFonts w:ascii="Calibri" w:eastAsiaTheme="minorEastAsia" w:hAnsi="Calibri" w:cs="Calibri"/>
                <w:lang w:eastAsia="ko-KR"/>
              </w:rPr>
            </w:pPr>
          </w:p>
          <w:tbl>
            <w:tblPr>
              <w:tblStyle w:val="aff6"/>
              <w:tblW w:w="0" w:type="auto"/>
              <w:tblLook w:val="04A0" w:firstRow="1" w:lastRow="0" w:firstColumn="1" w:lastColumn="0" w:noHBand="0" w:noVBand="1"/>
            </w:tblPr>
            <w:tblGrid>
              <w:gridCol w:w="6164"/>
            </w:tblGrid>
            <w:tr w:rsidR="00063F31" w14:paraId="4D762516" w14:textId="77777777" w:rsidTr="00063F31">
              <w:tc>
                <w:tcPr>
                  <w:tcW w:w="6687" w:type="dxa"/>
                </w:tcPr>
                <w:p w14:paraId="028FF6E0" w14:textId="77777777" w:rsidR="00063F31" w:rsidRPr="00CE2870" w:rsidRDefault="00063F31" w:rsidP="00063F31">
                  <w:pPr>
                    <w:rPr>
                      <w:b/>
                      <w:bCs/>
                      <w:sz w:val="18"/>
                      <w:szCs w:val="22"/>
                      <w:highlight w:val="green"/>
                      <w:lang w:eastAsia="x-none"/>
                    </w:rPr>
                  </w:pPr>
                  <w:r w:rsidRPr="00CE2870">
                    <w:rPr>
                      <w:highlight w:val="green"/>
                      <w:lang w:eastAsia="x-none"/>
                    </w:rPr>
                    <w:t>Agreement</w:t>
                  </w:r>
                  <w:r w:rsidRPr="00CE2870">
                    <w:rPr>
                      <w:b/>
                      <w:bCs/>
                      <w:sz w:val="18"/>
                      <w:szCs w:val="22"/>
                      <w:highlight w:val="green"/>
                      <w:lang w:eastAsia="x-none"/>
                    </w:rPr>
                    <w:t xml:space="preserve"> </w:t>
                  </w:r>
                </w:p>
                <w:p w14:paraId="67FEA014" w14:textId="77777777" w:rsidR="00063F31" w:rsidRPr="00CE2870" w:rsidRDefault="00063F31" w:rsidP="00063F31">
                  <w:pPr>
                    <w:pStyle w:val="3GPPAgreements"/>
                  </w:pPr>
                  <w:r w:rsidRPr="00CE2870">
                    <w:t>In scheme 1, at least the following is supported to determine inter-UE coordination information of preferred resource set:</w:t>
                  </w:r>
                </w:p>
                <w:p w14:paraId="2E4FFBA8" w14:textId="77777777" w:rsidR="00063F31" w:rsidRPr="000C0C77" w:rsidRDefault="00063F31" w:rsidP="007738EE">
                  <w:pPr>
                    <w:pStyle w:val="3GPPAgreements"/>
                    <w:numPr>
                      <w:ilvl w:val="1"/>
                      <w:numId w:val="15"/>
                    </w:numPr>
                  </w:pPr>
                  <w:r w:rsidRPr="00CE2870">
                    <w:t xml:space="preserve">UE-A considers any resource(s) </w:t>
                  </w:r>
                  <w:r w:rsidRPr="000C0C77">
                    <w:rPr>
                      <w:b/>
                      <w:bCs/>
                      <w:u w:val="single"/>
                    </w:rPr>
                    <w:t>satisfying all the following condition</w:t>
                  </w:r>
                  <w:r w:rsidRPr="00CE2870">
                    <w:t>(s) as set of resource(s) preferred for UE-B’s transmission</w:t>
                  </w:r>
                </w:p>
              </w:tc>
            </w:tr>
          </w:tbl>
          <w:p w14:paraId="48799AA7" w14:textId="77777777" w:rsidR="00063F31" w:rsidRDefault="00063F31" w:rsidP="00063F31">
            <w:pPr>
              <w:snapToGrid w:val="0"/>
              <w:spacing w:after="0"/>
              <w:jc w:val="both"/>
              <w:rPr>
                <w:rFonts w:ascii="Calibri" w:eastAsiaTheme="minorEastAsia" w:hAnsi="Calibri" w:cs="Calibri"/>
                <w:lang w:eastAsia="ko-KR"/>
              </w:rPr>
            </w:pPr>
          </w:p>
          <w:p w14:paraId="7C2ED474"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We prefer </w:t>
            </w:r>
            <w:r w:rsidRPr="000C0C77">
              <w:rPr>
                <w:rFonts w:ascii="Calibri" w:eastAsiaTheme="minorEastAsia" w:hAnsi="Calibri" w:cs="Calibri"/>
                <w:lang w:eastAsia="ko-KR"/>
              </w:rPr>
              <w:t xml:space="preserve">Option 3 </w:t>
            </w:r>
            <w:r>
              <w:rPr>
                <w:rFonts w:ascii="Calibri" w:eastAsiaTheme="minorEastAsia" w:hAnsi="Calibri" w:cs="Calibri"/>
                <w:lang w:eastAsia="ko-KR"/>
              </w:rPr>
              <w:t xml:space="preserve">as exclusion of half-duplex resources after step 6 may lead to increase of RSRP threshold and thus add more interference-limited resources to candidate resource set. This is not justified at least if feedback is applied for broadcast transmissions.  </w:t>
            </w:r>
          </w:p>
          <w:p w14:paraId="2B99538A" w14:textId="77777777" w:rsidR="00063F31" w:rsidRDefault="00063F31" w:rsidP="00063F31">
            <w:pPr>
              <w:snapToGrid w:val="0"/>
              <w:spacing w:after="0"/>
              <w:jc w:val="both"/>
              <w:rPr>
                <w:rFonts w:ascii="Calibri" w:eastAsiaTheme="minorEastAsia" w:hAnsi="Calibri" w:cs="Calibri"/>
                <w:b/>
                <w:bCs/>
                <w:u w:val="single"/>
                <w:lang w:eastAsia="ko-KR"/>
              </w:rPr>
            </w:pPr>
          </w:p>
          <w:p w14:paraId="3426901A" w14:textId="77777777" w:rsidR="00063F31" w:rsidRPr="00E6060B" w:rsidRDefault="00063F31" w:rsidP="00063F31">
            <w:pPr>
              <w:snapToGrid w:val="0"/>
              <w:spacing w:after="0"/>
              <w:jc w:val="both"/>
              <w:rPr>
                <w:rFonts w:ascii="Calibri" w:eastAsiaTheme="minorEastAsia" w:hAnsi="Calibri" w:cs="Calibri"/>
                <w:lang w:eastAsia="ko-KR"/>
              </w:rPr>
            </w:pPr>
            <w:r w:rsidRPr="00E6060B">
              <w:rPr>
                <w:rFonts w:ascii="Calibri" w:eastAsiaTheme="minorEastAsia" w:hAnsi="Calibri" w:cs="Calibri"/>
                <w:lang w:eastAsia="ko-KR"/>
              </w:rPr>
              <w:t>We can accept Option 2 if max value of incremented RSRP threshold is bounded by pre-configuration (i.e., incremented threshold can not be higher that pre-configured value even if desired proportion of preferred resources is not satisfied)</w:t>
            </w:r>
          </w:p>
          <w:p w14:paraId="46730D69" w14:textId="77777777" w:rsidR="00063F31" w:rsidRDefault="00063F31" w:rsidP="00063F31">
            <w:pPr>
              <w:snapToGrid w:val="0"/>
              <w:spacing w:after="0"/>
              <w:jc w:val="both"/>
              <w:rPr>
                <w:rFonts w:ascii="Calibri" w:eastAsiaTheme="minorEastAsia" w:hAnsi="Calibri" w:cs="Calibri"/>
                <w:b/>
                <w:bCs/>
                <w:u w:val="single"/>
                <w:lang w:eastAsia="ko-KR"/>
              </w:rPr>
            </w:pPr>
          </w:p>
          <w:p w14:paraId="35CEACB9" w14:textId="77777777" w:rsidR="00063F31" w:rsidRPr="005F2581" w:rsidRDefault="00063F31" w:rsidP="00063F31">
            <w:pPr>
              <w:snapToGrid w:val="0"/>
              <w:spacing w:after="0"/>
              <w:jc w:val="both"/>
              <w:rPr>
                <w:rFonts w:ascii="Calibri" w:hAnsi="Calibri" w:cs="Calibri"/>
                <w:lang w:eastAsia="zh-CN"/>
              </w:rPr>
            </w:pPr>
          </w:p>
        </w:tc>
      </w:tr>
      <w:tr w:rsidR="00AC732F" w:rsidRPr="00911C4A" w14:paraId="2EEA12A4"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DEFCAA" w14:textId="63CB1A32" w:rsidR="00AC732F" w:rsidRDefault="00AC732F" w:rsidP="00AC732F">
            <w:pPr>
              <w:spacing w:after="0"/>
              <w:jc w:val="both"/>
              <w:rPr>
                <w:rFonts w:ascii="Calibri" w:eastAsiaTheme="minorEastAsia" w:hAnsi="Calibri" w:cs="Calibri"/>
                <w:lang w:val="en-US" w:eastAsia="ko-KR"/>
              </w:rPr>
            </w:pPr>
            <w:r>
              <w:rPr>
                <w:rFonts w:ascii="Calibri" w:eastAsiaTheme="minorEastAsia" w:hAnsi="Calibri" w:cs="Calibri" w:hint="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8FD676" w14:textId="77777777" w:rsidR="00AC732F" w:rsidRDefault="00AC732F" w:rsidP="00AC732F">
            <w:pPr>
              <w:spacing w:after="0"/>
              <w:jc w:val="both"/>
              <w:rPr>
                <w:rFonts w:ascii="Calibri" w:eastAsiaTheme="minorEastAsia" w:hAnsi="Calibri" w:cs="Calibri"/>
                <w:lang w:eastAsia="ko-KR"/>
              </w:rPr>
            </w:pP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B8C98F" w14:textId="77777777" w:rsidR="00AC732F" w:rsidRPr="00CB5598" w:rsidRDefault="00AC732F" w:rsidP="00AC732F">
            <w:pPr>
              <w:spacing w:after="0"/>
              <w:jc w:val="both"/>
              <w:rPr>
                <w:rFonts w:ascii="Calibri" w:hAnsi="Calibri" w:cs="Calibri"/>
                <w:lang w:eastAsia="zh-CN"/>
              </w:rPr>
            </w:pPr>
            <w:r w:rsidRPr="00CB5598">
              <w:rPr>
                <w:rFonts w:ascii="Calibri" w:eastAsiaTheme="minorEastAsia" w:hAnsi="Calibri" w:cs="Calibri"/>
                <w:lang w:eastAsia="ko-KR"/>
              </w:rPr>
              <w:t xml:space="preserve">At first, </w:t>
            </w:r>
            <w:r w:rsidRPr="00CB5598">
              <w:rPr>
                <w:rFonts w:ascii="Calibri" w:hAnsi="Calibri" w:cs="Calibri"/>
                <w:lang w:eastAsia="zh-CN"/>
              </w:rPr>
              <w:t>it should be clarified the following</w:t>
            </w:r>
          </w:p>
          <w:p w14:paraId="29191AD0" w14:textId="77777777" w:rsidR="00AC732F" w:rsidRPr="00CB5598" w:rsidRDefault="00AC732F" w:rsidP="00AC732F">
            <w:pPr>
              <w:spacing w:after="0"/>
              <w:jc w:val="both"/>
              <w:rPr>
                <w:rFonts w:ascii="Calibri" w:hAnsi="Calibri" w:cs="Calibri"/>
                <w:lang w:eastAsia="zh-CN"/>
              </w:rPr>
            </w:pPr>
            <w:r w:rsidRPr="00CB5598">
              <w:rPr>
                <w:rFonts w:ascii="Calibri" w:hAnsi="Calibri" w:cs="Calibri"/>
                <w:lang w:eastAsia="zh-CN"/>
              </w:rPr>
              <w:t>For Option 1, UE continues the procedure Step 5</w:t>
            </w:r>
            <w:proofErr w:type="gramStart"/>
            <w:r w:rsidRPr="00CB5598">
              <w:rPr>
                <w:rFonts w:ascii="Calibri" w:hAnsi="Calibri" w:cs="Calibri"/>
                <w:lang w:eastAsia="zh-CN"/>
              </w:rPr>
              <w:t>)~</w:t>
            </w:r>
            <w:proofErr w:type="gramEnd"/>
            <w:r w:rsidRPr="00CB5598">
              <w:rPr>
                <w:rFonts w:ascii="Calibri" w:hAnsi="Calibri" w:cs="Calibri"/>
                <w:lang w:eastAsia="zh-CN"/>
              </w:rPr>
              <w:t>Step 7).</w:t>
            </w:r>
          </w:p>
          <w:p w14:paraId="43266951" w14:textId="77777777" w:rsidR="00AC732F" w:rsidRPr="00CB5598" w:rsidRDefault="00AC732F" w:rsidP="00AC732F">
            <w:pPr>
              <w:spacing w:after="0"/>
              <w:jc w:val="both"/>
              <w:rPr>
                <w:rFonts w:ascii="Calibri" w:hAnsi="Calibri" w:cs="Calibri"/>
                <w:lang w:eastAsia="zh-CN"/>
              </w:rPr>
            </w:pPr>
            <w:r w:rsidRPr="00CB5598">
              <w:rPr>
                <w:rFonts w:ascii="Calibri" w:hAnsi="Calibri" w:cs="Calibri"/>
                <w:lang w:eastAsia="zh-CN"/>
              </w:rPr>
              <w:t xml:space="preserve">For Option 2, UE continues the procedure Step 7). </w:t>
            </w:r>
          </w:p>
          <w:p w14:paraId="33A32B68" w14:textId="77777777" w:rsidR="00AC732F" w:rsidRPr="00CB5598" w:rsidRDefault="00AC732F" w:rsidP="00AC732F">
            <w:pPr>
              <w:spacing w:after="0"/>
              <w:jc w:val="both"/>
              <w:rPr>
                <w:rFonts w:ascii="Calibri" w:hAnsi="Calibri" w:cs="Calibri"/>
                <w:lang w:eastAsia="zh-CN"/>
              </w:rPr>
            </w:pPr>
            <w:r w:rsidRPr="00CB5598">
              <w:rPr>
                <w:rFonts w:ascii="Calibri" w:hAnsi="Calibri" w:cs="Calibri"/>
                <w:lang w:eastAsia="zh-CN"/>
              </w:rPr>
              <w:t xml:space="preserve">So, we suggest to modifies the options as: </w:t>
            </w:r>
          </w:p>
          <w:p w14:paraId="15C50C9A" w14:textId="77777777" w:rsidR="00AC732F" w:rsidRPr="00CB5598" w:rsidRDefault="00AC732F" w:rsidP="007738EE">
            <w:pPr>
              <w:pStyle w:val="af9"/>
              <w:widowControl/>
              <w:numPr>
                <w:ilvl w:val="0"/>
                <w:numId w:val="6"/>
              </w:numPr>
              <w:overflowPunct w:val="0"/>
              <w:spacing w:before="0" w:after="0" w:line="240" w:lineRule="auto"/>
              <w:rPr>
                <w:rFonts w:ascii="Calibri" w:eastAsiaTheme="minorEastAsia" w:hAnsi="Calibri" w:cs="Calibri"/>
                <w:szCs w:val="20"/>
              </w:rPr>
            </w:pPr>
            <w:r w:rsidRPr="00CB5598">
              <w:rPr>
                <w:rFonts w:ascii="Calibri" w:eastAsiaTheme="minorEastAsia" w:hAnsi="Calibri" w:cs="Calibri"/>
                <w:szCs w:val="20"/>
              </w:rPr>
              <w:t>Option 1: After Step 4) of TS 38.214 Section 8.1.4. Then, UE continues the procedure Step 5</w:t>
            </w:r>
            <w:proofErr w:type="gramStart"/>
            <w:r w:rsidRPr="00CB5598">
              <w:rPr>
                <w:rFonts w:ascii="Calibri" w:eastAsiaTheme="minorEastAsia" w:hAnsi="Calibri" w:cs="Calibri"/>
                <w:szCs w:val="20"/>
              </w:rPr>
              <w:t>)~</w:t>
            </w:r>
            <w:proofErr w:type="gramEnd"/>
            <w:r w:rsidRPr="00CB5598">
              <w:rPr>
                <w:rFonts w:ascii="Calibri" w:eastAsiaTheme="minorEastAsia" w:hAnsi="Calibri" w:cs="Calibri"/>
                <w:szCs w:val="20"/>
              </w:rPr>
              <w:t>Step 7).</w:t>
            </w:r>
          </w:p>
          <w:p w14:paraId="43811EED" w14:textId="77777777" w:rsidR="00AC732F" w:rsidRPr="00CB5598" w:rsidRDefault="00AC732F" w:rsidP="007738EE">
            <w:pPr>
              <w:pStyle w:val="af9"/>
              <w:widowControl/>
              <w:numPr>
                <w:ilvl w:val="0"/>
                <w:numId w:val="6"/>
              </w:numPr>
              <w:overflowPunct w:val="0"/>
              <w:spacing w:before="0" w:after="0" w:line="240" w:lineRule="auto"/>
              <w:rPr>
                <w:rFonts w:ascii="Calibri" w:eastAsiaTheme="minorEastAsia" w:hAnsi="Calibri" w:cs="Calibri"/>
                <w:szCs w:val="20"/>
              </w:rPr>
            </w:pPr>
            <w:r w:rsidRPr="00CB5598">
              <w:rPr>
                <w:rFonts w:ascii="Calibri" w:eastAsiaTheme="minorEastAsia" w:hAnsi="Calibri" w:cs="Calibri"/>
                <w:szCs w:val="20"/>
              </w:rPr>
              <w:t xml:space="preserve">Option 2: After Step 6) of TS 38.214 Section 8.1.4, Then, UE </w:t>
            </w:r>
            <w:r w:rsidRPr="00CB5598">
              <w:rPr>
                <w:rFonts w:ascii="Calibri" w:hAnsi="Calibri" w:cs="Calibri"/>
                <w:szCs w:val="20"/>
                <w:lang w:eastAsia="zh-CN"/>
              </w:rPr>
              <w:t>continues the procedure Step 7).</w:t>
            </w:r>
          </w:p>
          <w:p w14:paraId="4B8C3FAA" w14:textId="77777777" w:rsidR="00AC732F" w:rsidRPr="00CB5598" w:rsidRDefault="00AC732F" w:rsidP="007738EE">
            <w:pPr>
              <w:pStyle w:val="af9"/>
              <w:widowControl/>
              <w:numPr>
                <w:ilvl w:val="0"/>
                <w:numId w:val="6"/>
              </w:numPr>
              <w:overflowPunct w:val="0"/>
              <w:spacing w:before="0" w:after="0" w:line="240" w:lineRule="auto"/>
              <w:rPr>
                <w:rFonts w:ascii="Calibri" w:eastAsiaTheme="minorEastAsia" w:hAnsi="Calibri" w:cs="Calibri"/>
                <w:szCs w:val="20"/>
              </w:rPr>
            </w:pPr>
            <w:r w:rsidRPr="00CB5598">
              <w:rPr>
                <w:rFonts w:ascii="Calibri" w:eastAsiaTheme="minorEastAsia" w:hAnsi="Calibri" w:cs="Calibri"/>
                <w:szCs w:val="20"/>
              </w:rPr>
              <w:t>Option 3: After Step 7) of TS 38.214 Section 8.1.4</w:t>
            </w:r>
          </w:p>
          <w:p w14:paraId="5E73473B" w14:textId="77777777" w:rsidR="00AC732F" w:rsidRPr="00CB5598" w:rsidRDefault="00AC732F" w:rsidP="00AC732F">
            <w:pPr>
              <w:spacing w:after="0"/>
              <w:jc w:val="both"/>
              <w:rPr>
                <w:rFonts w:ascii="Calibri" w:eastAsiaTheme="minorEastAsia" w:hAnsi="Calibri" w:cs="Calibri"/>
                <w:lang w:val="en-US" w:eastAsia="ko-KR"/>
              </w:rPr>
            </w:pPr>
            <w:r w:rsidRPr="00CB5598">
              <w:rPr>
                <w:rFonts w:ascii="Calibri" w:eastAsiaTheme="minorEastAsia" w:hAnsi="Calibri" w:cs="Calibri"/>
                <w:lang w:val="en-US" w:eastAsia="ko-KR"/>
              </w:rPr>
              <w:t>With this update, we support Option 2.</w:t>
            </w:r>
          </w:p>
          <w:p w14:paraId="0780808C" w14:textId="77777777" w:rsidR="00AC732F" w:rsidRPr="00CB5598" w:rsidRDefault="00AC732F" w:rsidP="00AC732F">
            <w:pPr>
              <w:spacing w:after="0"/>
              <w:jc w:val="both"/>
              <w:rPr>
                <w:rFonts w:ascii="Calibri" w:eastAsiaTheme="minorEastAsia" w:hAnsi="Calibri" w:cs="Calibri"/>
                <w:iCs/>
                <w:lang w:val="en-US"/>
              </w:rPr>
            </w:pPr>
            <w:r w:rsidRPr="00CB5598">
              <w:rPr>
                <w:rFonts w:ascii="Calibri" w:eastAsiaTheme="minorEastAsia" w:hAnsi="Calibri" w:cs="Calibri"/>
                <w:lang w:val="en-US" w:eastAsia="ko-KR"/>
              </w:rPr>
              <w:t xml:space="preserve">For Option 3, </w:t>
            </w:r>
            <w:r w:rsidRPr="00CB5598">
              <w:rPr>
                <w:rFonts w:ascii="Calibri" w:hAnsi="Calibri" w:cs="Calibri"/>
              </w:rPr>
              <w:t>we need to handle an a</w:t>
            </w:r>
            <w:r w:rsidRPr="00CB5598">
              <w:rPr>
                <w:rFonts w:ascii="Calibri" w:eastAsiaTheme="minorEastAsia" w:hAnsi="Calibri" w:cs="Calibri"/>
              </w:rPr>
              <w:t xml:space="preserve">dditional issue when S_A is smaller than </w:t>
            </w:r>
            <m:oMath>
              <m:r>
                <w:rPr>
                  <w:rFonts w:ascii="Cambria Math" w:eastAsiaTheme="minorEastAsia" w:hAnsi="Cambria Math" w:cs="Calibri"/>
                </w:rPr>
                <m:t>X⋅</m:t>
              </m:r>
              <m:sSub>
                <m:sSubPr>
                  <m:ctrlPr>
                    <w:rPr>
                      <w:rFonts w:ascii="Cambria Math" w:eastAsiaTheme="minorEastAsia" w:hAnsi="Cambria Math" w:cs="Calibri"/>
                      <w:i/>
                      <w:iCs/>
                      <w:lang w:val="en-US"/>
                    </w:rPr>
                  </m:ctrlPr>
                </m:sSubPr>
                <m:e>
                  <m:r>
                    <w:rPr>
                      <w:rFonts w:ascii="Cambria Math" w:eastAsiaTheme="minorEastAsia" w:hAnsi="Cambria Math" w:cs="Calibri"/>
                    </w:rPr>
                    <m:t>M</m:t>
                  </m:r>
                </m:e>
                <m:sub>
                  <m:r>
                    <m:rPr>
                      <m:nor/>
                    </m:rPr>
                    <w:rPr>
                      <w:rFonts w:ascii="Calibri" w:eastAsiaTheme="minorEastAsia" w:hAnsi="Calibri" w:cs="Calibri"/>
                      <w:i/>
                      <w:iCs/>
                    </w:rPr>
                    <m:t>total</m:t>
                  </m:r>
                </m:sub>
              </m:sSub>
            </m:oMath>
            <w:r w:rsidRPr="00CB5598">
              <w:rPr>
                <w:rFonts w:ascii="Calibri" w:eastAsiaTheme="minorEastAsia" w:hAnsi="Calibri" w:cs="Calibri"/>
                <w:iCs/>
                <w:lang w:val="en-US"/>
              </w:rPr>
              <w:t xml:space="preserve"> in order to guarantee the number of candidate resources to higher layer.</w:t>
            </w:r>
          </w:p>
          <w:p w14:paraId="1B23290A" w14:textId="67D033BA" w:rsidR="00AC732F" w:rsidRDefault="00AC732F" w:rsidP="00AC732F">
            <w:pPr>
              <w:snapToGrid w:val="0"/>
              <w:spacing w:after="0"/>
              <w:jc w:val="both"/>
              <w:rPr>
                <w:rFonts w:ascii="Calibri" w:eastAsiaTheme="minorEastAsia" w:hAnsi="Calibri" w:cs="Calibri"/>
                <w:lang w:eastAsia="ko-KR"/>
              </w:rPr>
            </w:pPr>
            <w:r w:rsidRPr="00CB5598">
              <w:rPr>
                <w:rFonts w:ascii="Calibri" w:eastAsiaTheme="minorEastAsia" w:hAnsi="Calibri" w:cs="Calibri"/>
                <w:iCs/>
                <w:lang w:val="en-US"/>
              </w:rPr>
              <w:t>Unlike Option 1, we think that Option 2 can rely on UE-B’s sensing result at first and then reflect the coordination information. So, it is preferred.</w:t>
            </w:r>
            <w:r>
              <w:rPr>
                <w:rFonts w:ascii="Calibri" w:eastAsiaTheme="minorEastAsia" w:hAnsi="Calibri" w:cs="Calibri"/>
                <w:iCs/>
                <w:lang w:val="en-US"/>
              </w:rPr>
              <w:t xml:space="preserve"> </w:t>
            </w:r>
          </w:p>
        </w:tc>
      </w:tr>
      <w:tr w:rsidR="00033880" w:rsidRPr="00911C4A" w14:paraId="39317247"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2660B3" w14:textId="72FDE620"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58B699" w14:textId="117242C1"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620A49" w14:textId="67779398"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The procedure for resource exclusion is performed in Step 6. Therefore, it is reasonable that the exclusion of resources due to half duplex operation is performed after it.</w:t>
            </w:r>
          </w:p>
        </w:tc>
      </w:tr>
      <w:tr w:rsidR="00774378" w:rsidRPr="00911C4A" w14:paraId="7035A683"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664BCF" w14:textId="3E31C759" w:rsidR="00774378" w:rsidRPr="00033880" w:rsidRDefault="00774378" w:rsidP="00774378">
            <w:pPr>
              <w:spacing w:after="0"/>
              <w:jc w:val="both"/>
              <w:rPr>
                <w:rFonts w:ascii="Calibri" w:hAnsi="Calibri" w:cs="Calibri"/>
                <w:lang w:eastAsia="zh-CN"/>
              </w:rPr>
            </w:pPr>
            <w:r w:rsidRPr="000D5B4B">
              <w:rPr>
                <w:rFonts w:ascii="Calibri" w:eastAsia="MS Mincho" w:hAnsi="Calibri" w:cs="Calibri"/>
                <w:sz w:val="22"/>
                <w:szCs w:val="22"/>
                <w:lang w:eastAsia="ja-JP"/>
              </w:rP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771079" w14:textId="16B976AE" w:rsidR="00774378" w:rsidRPr="00033880" w:rsidRDefault="00774378" w:rsidP="00774378">
            <w:pPr>
              <w:spacing w:after="0"/>
              <w:jc w:val="both"/>
              <w:rPr>
                <w:rFonts w:ascii="Calibri" w:hAnsi="Calibri" w:cs="Calibri"/>
                <w:lang w:eastAsia="zh-CN"/>
              </w:rPr>
            </w:pPr>
            <w:r w:rsidRPr="000D5B4B">
              <w:rPr>
                <w:rFonts w:ascii="Calibri" w:eastAsia="MS Mincho" w:hAnsi="Calibri" w:cs="Calibri"/>
                <w:sz w:val="22"/>
                <w:szCs w:val="22"/>
                <w:lang w:eastAsia="ja-JP"/>
              </w:rPr>
              <w:t xml:space="preserve">Option 3 </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BFEEB7" w14:textId="640AA06A" w:rsidR="00774378" w:rsidRPr="00033880" w:rsidRDefault="00774378" w:rsidP="00774378">
            <w:pPr>
              <w:spacing w:after="0"/>
              <w:jc w:val="both"/>
              <w:rPr>
                <w:rFonts w:ascii="Calibri" w:hAnsi="Calibri" w:cs="Calibri"/>
                <w:lang w:eastAsia="zh-CN"/>
              </w:rPr>
            </w:pPr>
            <w:r>
              <w:rPr>
                <w:rFonts w:ascii="Calibri" w:eastAsia="MS Mincho" w:hAnsi="Calibri" w:cs="Calibri"/>
                <w:sz w:val="22"/>
                <w:szCs w:val="22"/>
                <w:lang w:eastAsia="ja-JP"/>
              </w:rPr>
              <w:t xml:space="preserve">We prefer option 3 as UE-A cannot receive the data due to the conflict, it shall be excluded after step 7 without going through the </w:t>
            </w:r>
            <w:r>
              <w:rPr>
                <w:rFonts w:ascii="Calibri" w:eastAsia="MS Mincho" w:hAnsi="Calibri" w:cs="Calibri"/>
                <w:sz w:val="22"/>
                <w:szCs w:val="22"/>
                <w:lang w:eastAsia="ja-JP"/>
              </w:rPr>
              <w:lastRenderedPageBreak/>
              <w:t>iterative process. The preferred resource set does not need to satisfy criterion in step 7 for resource exclusion as it is not for UE-A’s resource selection. Therefore, inserting the process within the exclusion procedure is not appropriate.</w:t>
            </w:r>
          </w:p>
        </w:tc>
      </w:tr>
      <w:tr w:rsidR="00EA270F" w:rsidRPr="00911C4A" w14:paraId="792FB63D"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007D47" w14:textId="0011E942" w:rsidR="00EA270F" w:rsidRPr="000D5B4B" w:rsidRDefault="00EA270F" w:rsidP="00EA270F">
            <w:pPr>
              <w:spacing w:after="0"/>
              <w:jc w:val="both"/>
              <w:rPr>
                <w:rFonts w:ascii="Calibri" w:eastAsia="MS Mincho" w:hAnsi="Calibri" w:cs="Calibri"/>
                <w:sz w:val="22"/>
                <w:szCs w:val="22"/>
                <w:lang w:eastAsia="ja-JP"/>
              </w:rPr>
            </w:pPr>
            <w:r>
              <w:rPr>
                <w:rFonts w:ascii="Calibri" w:hAnsi="Calibri" w:cs="Calibri" w:hint="eastAsia"/>
                <w:lang w:eastAsia="zh-CN"/>
              </w:rPr>
              <w:lastRenderedPageBreak/>
              <w:t>H</w:t>
            </w:r>
            <w:r>
              <w:rPr>
                <w:rFonts w:ascii="Calibri" w:hAnsi="Calibri" w:cs="Calibri"/>
                <w:lang w:eastAsia="zh-CN"/>
              </w:rPr>
              <w:t>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D2E941" w14:textId="4A2E3183" w:rsidR="00EA270F" w:rsidRPr="000D5B4B" w:rsidRDefault="00EA270F" w:rsidP="00EA270F">
            <w:pPr>
              <w:spacing w:after="0"/>
              <w:jc w:val="both"/>
              <w:rPr>
                <w:rFonts w:ascii="Calibri" w:eastAsia="MS Mincho" w:hAnsi="Calibri" w:cs="Calibri"/>
                <w:sz w:val="22"/>
                <w:szCs w:val="22"/>
                <w:lang w:eastAsia="ja-JP"/>
              </w:rPr>
            </w:pPr>
            <w:r>
              <w:rPr>
                <w:rFonts w:ascii="Calibri" w:hAnsi="Calibri" w:cs="Calibri"/>
                <w:lang w:eastAsia="zh-CN"/>
              </w:rPr>
              <w:t>Option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4B4200" w14:textId="692E52B1" w:rsidR="00EA270F" w:rsidRDefault="00EA270F" w:rsidP="00EA270F">
            <w:pPr>
              <w:spacing w:after="0"/>
              <w:jc w:val="both"/>
              <w:rPr>
                <w:rFonts w:ascii="Calibri" w:eastAsia="MS Mincho" w:hAnsi="Calibri" w:cs="Calibri"/>
                <w:sz w:val="22"/>
                <w:szCs w:val="22"/>
                <w:lang w:eastAsia="ja-JP"/>
              </w:rPr>
            </w:pPr>
            <w:r>
              <w:rPr>
                <w:rFonts w:ascii="Calibri" w:hAnsi="Calibri" w:cs="Calibri"/>
                <w:lang w:eastAsia="zh-CN"/>
              </w:rPr>
              <w:t>We prefer a simple solution considering the workload.</w:t>
            </w:r>
          </w:p>
        </w:tc>
      </w:tr>
      <w:tr w:rsidR="00505CA6" w:rsidRPr="00911C4A" w14:paraId="4F5C531E"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1A90FF" w14:textId="2EC2CFDE" w:rsidR="00505CA6" w:rsidRDefault="00505CA6" w:rsidP="00505CA6">
            <w:pPr>
              <w:spacing w:after="0"/>
              <w:jc w:val="both"/>
              <w:rPr>
                <w:rFonts w:ascii="Calibri" w:hAnsi="Calibri" w:cs="Calibri"/>
                <w:lang w:eastAsia="zh-CN"/>
              </w:rPr>
            </w:pPr>
            <w:r>
              <w:rPr>
                <w:rFonts w:ascii="Calibri" w:eastAsiaTheme="minorEastAsia" w:hAnsi="Calibri" w:cs="Calibri"/>
                <w:lang w:val="en-US" w:eastAsia="ko-KR"/>
              </w:rP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AD3FF5"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1</w:t>
            </w:r>
          </w:p>
          <w:p w14:paraId="4D3944C0" w14:textId="4B7B5858"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0F69D8" w14:textId="77777777" w:rsidR="00505CA6" w:rsidRDefault="00505CA6" w:rsidP="00505CA6">
            <w:pPr>
              <w:spacing w:after="0"/>
              <w:jc w:val="both"/>
              <w:rPr>
                <w:rFonts w:ascii="Calibri" w:hAnsi="Calibri" w:cs="Calibri"/>
                <w:lang w:eastAsia="zh-CN"/>
              </w:rPr>
            </w:pPr>
          </w:p>
        </w:tc>
      </w:tr>
      <w:tr w:rsidR="009B0676" w:rsidRPr="00911C4A" w14:paraId="21AF1853"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C034B6" w14:textId="6EEFF759" w:rsidR="009B0676" w:rsidRDefault="009B0676" w:rsidP="009B0676">
            <w:pPr>
              <w:spacing w:after="0"/>
              <w:jc w:val="both"/>
              <w:rPr>
                <w:rFonts w:ascii="Calibri" w:eastAsiaTheme="minorEastAsia" w:hAnsi="Calibri" w:cs="Calibri"/>
                <w:lang w:val="en-US" w:eastAsia="ko-KR"/>
              </w:rPr>
            </w:pPr>
            <w:r>
              <w:rPr>
                <w:rFonts w:ascii="Calibri" w:hAnsi="Calibri" w:cs="Calibri"/>
              </w:rP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B310EB" w14:textId="06F1045A" w:rsidR="009B0676" w:rsidRDefault="009B0676" w:rsidP="009B0676">
            <w:pPr>
              <w:spacing w:after="0"/>
              <w:jc w:val="both"/>
              <w:rPr>
                <w:rFonts w:ascii="Calibri" w:eastAsiaTheme="minorEastAsia" w:hAnsi="Calibri" w:cs="Calibri"/>
                <w:lang w:eastAsia="ko-KR"/>
              </w:rPr>
            </w:pPr>
            <w:r>
              <w:rPr>
                <w:rFonts w:ascii="Calibri" w:hAnsi="Calibri" w:cs="Calibri"/>
              </w:rPr>
              <w:t>Option 1 or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9CE94D" w14:textId="120F2280" w:rsidR="009B0676" w:rsidRDefault="009B0676" w:rsidP="009B0676">
            <w:pPr>
              <w:spacing w:after="0"/>
              <w:jc w:val="both"/>
              <w:rPr>
                <w:rFonts w:ascii="Calibri" w:hAnsi="Calibri" w:cs="Calibri"/>
                <w:lang w:eastAsia="zh-CN"/>
              </w:rPr>
            </w:pPr>
          </w:p>
        </w:tc>
      </w:tr>
      <w:tr w:rsidR="00ED086A" w:rsidRPr="00911C4A" w14:paraId="5C4343E8"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5CF222" w14:textId="50277960" w:rsidR="00ED086A" w:rsidRDefault="00ED086A" w:rsidP="00ED086A">
            <w:pPr>
              <w:spacing w:after="0"/>
              <w:jc w:val="both"/>
              <w:rPr>
                <w:rFonts w:ascii="Calibri" w:hAnsi="Calibri" w:cs="Calibri"/>
              </w:rPr>
            </w:pPr>
            <w:r>
              <w:rPr>
                <w:rFonts w:ascii="Calibri" w:hAnsi="Calibri" w:cs="Calibri"/>
              </w:rP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C1DC7E" w14:textId="156846B2" w:rsidR="00ED086A" w:rsidRDefault="00ED086A" w:rsidP="00ED086A">
            <w:pPr>
              <w:spacing w:after="0"/>
              <w:jc w:val="both"/>
              <w:rPr>
                <w:rFonts w:ascii="Calibri" w:hAnsi="Calibri" w:cs="Calibri"/>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3494F4" w14:textId="5C6CE6F1" w:rsidR="00ED086A" w:rsidRDefault="00ED086A" w:rsidP="00ED086A">
            <w:pPr>
              <w:spacing w:after="0"/>
              <w:jc w:val="both"/>
              <w:rPr>
                <w:rFonts w:ascii="Calibri" w:hAnsi="Calibri" w:cs="Calibri"/>
                <w:lang w:eastAsia="zh-CN"/>
              </w:rPr>
            </w:pPr>
            <w:r>
              <w:rPr>
                <w:rFonts w:ascii="Calibri" w:hAnsi="Calibri" w:cs="Calibri"/>
                <w:lang w:eastAsia="zh-CN"/>
              </w:rPr>
              <w:t>As pointed out by Fujitsu, we prefer that the exclusion of resources due to Condition 1-A-2 takes place after Step 5a) and before Step 7) so that the procedure to check and maintain the minimum size of the candidate resource set from Rel-16 is unaffected by this exclusion.</w:t>
            </w:r>
          </w:p>
        </w:tc>
      </w:tr>
      <w:tr w:rsidR="009A5A7F" w:rsidRPr="00911C4A" w14:paraId="482D1E8C"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E40496" w14:textId="3A0CFCE8" w:rsidR="009A5A7F" w:rsidRDefault="009A5A7F" w:rsidP="009A5A7F">
            <w:pPr>
              <w:spacing w:after="0"/>
              <w:jc w:val="both"/>
              <w:rPr>
                <w:rFonts w:ascii="Calibri" w:hAnsi="Calibri" w:cs="Calibri"/>
              </w:rPr>
            </w:pPr>
            <w:r>
              <w:rPr>
                <w:rFonts w:ascii="Calibri" w:hAnsi="Calibri" w:cs="Calibri"/>
              </w:rP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90A4BD" w14:textId="1E3DB2F1" w:rsidR="009A5A7F" w:rsidRDefault="009A5A7F" w:rsidP="009A5A7F">
            <w:pPr>
              <w:spacing w:after="0"/>
              <w:jc w:val="both"/>
              <w:rPr>
                <w:rFonts w:ascii="Calibri" w:hAnsi="Calibri" w:cs="Calibri"/>
              </w:rPr>
            </w:pPr>
            <w:r>
              <w:rPr>
                <w:rFonts w:ascii="Calibri" w:hAnsi="Calibri" w:cs="Calibri"/>
              </w:rPr>
              <w:t>Option 1 or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0CD3FB" w14:textId="3855385C" w:rsidR="009A5A7F" w:rsidRDefault="009A5A7F" w:rsidP="009A5A7F">
            <w:pPr>
              <w:spacing w:after="0"/>
              <w:jc w:val="both"/>
              <w:rPr>
                <w:rFonts w:ascii="Calibri" w:hAnsi="Calibri" w:cs="Calibri"/>
                <w:lang w:eastAsia="zh-CN"/>
              </w:rPr>
            </w:pPr>
            <w:r>
              <w:rPr>
                <w:rFonts w:ascii="Calibri" w:hAnsi="Calibri" w:cs="Calibri"/>
              </w:rPr>
              <w:t xml:space="preserve">If exclusion is after Step 7), then the set of S_A may be empty.  </w:t>
            </w:r>
          </w:p>
        </w:tc>
      </w:tr>
      <w:tr w:rsidR="003E7134" w:rsidRPr="00911C4A" w14:paraId="56101604"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9489A6" w14:textId="3CCDE1DE" w:rsidR="003E7134" w:rsidRDefault="003E7134" w:rsidP="009A5A7F">
            <w:pPr>
              <w:spacing w:after="0"/>
              <w:jc w:val="both"/>
              <w:rPr>
                <w:rFonts w:ascii="Calibri" w:hAnsi="Calibri" w:cs="Calibri"/>
              </w:rPr>
            </w:pPr>
            <w:r>
              <w:rPr>
                <w:rFonts w:ascii="Calibri" w:hAnsi="Calibri" w:cs="Calibri"/>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717999" w14:textId="19F6C6D4" w:rsidR="003E7134" w:rsidRDefault="003E7134" w:rsidP="009A5A7F">
            <w:pPr>
              <w:spacing w:after="0"/>
              <w:jc w:val="both"/>
              <w:rPr>
                <w:rFonts w:ascii="Calibri" w:hAnsi="Calibri" w:cs="Calibri"/>
              </w:rPr>
            </w:pPr>
            <w:r>
              <w:rPr>
                <w:rFonts w:ascii="Calibri" w:hAnsi="Calibri" w:cs="Calibri"/>
              </w:rPr>
              <w:t>Option 2 or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52C9AE" w14:textId="1E73B3D0" w:rsidR="003E7134" w:rsidRDefault="003E7134" w:rsidP="009A5A7F">
            <w:pPr>
              <w:spacing w:after="0"/>
              <w:jc w:val="both"/>
              <w:rPr>
                <w:rFonts w:ascii="Calibri" w:hAnsi="Calibri" w:cs="Calibri"/>
              </w:rPr>
            </w:pPr>
            <w:r>
              <w:rPr>
                <w:rFonts w:ascii="Calibri" w:hAnsi="Calibri" w:cs="Calibri"/>
              </w:rPr>
              <w:t>This exclusion should be performed after step 5a to avoid S_A includes the slots.</w:t>
            </w:r>
          </w:p>
        </w:tc>
      </w:tr>
      <w:tr w:rsidR="00C37A2F" w:rsidRPr="00911C4A" w14:paraId="613C28F2"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C4AFF0" w14:textId="3611350E"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9E6035" w14:textId="0C6FAB56"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1 or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DD98CF" w14:textId="77777777" w:rsidR="00C37A2F" w:rsidRDefault="00C37A2F" w:rsidP="009A5A7F">
            <w:pPr>
              <w:spacing w:after="0"/>
              <w:jc w:val="both"/>
              <w:rPr>
                <w:rFonts w:ascii="Calibri" w:hAnsi="Calibri" w:cs="Calibri"/>
              </w:rPr>
            </w:pPr>
          </w:p>
        </w:tc>
      </w:tr>
      <w:tr w:rsidR="00477D33" w:rsidRPr="00911C4A" w14:paraId="79CA1B00"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C1815" w14:textId="73316726"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548005" w14:textId="494F2480"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O</w:t>
            </w:r>
            <w:r>
              <w:rPr>
                <w:rFonts w:ascii="Calibri" w:hAnsi="Calibri" w:cs="Calibri"/>
                <w:lang w:eastAsia="zh-CN"/>
              </w:rPr>
              <w:t>ption 1 or 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381A8A" w14:textId="77777777" w:rsidR="00477D33" w:rsidRDefault="00477D33" w:rsidP="00477D33">
            <w:pPr>
              <w:snapToGrid w:val="0"/>
              <w:spacing w:after="0"/>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e share similar views as LGE that when UE-A excludes slots where it does not expect to perform SL reception from UE-B due to half-duplex constraint, proper operations should be in Step 5 and Step 6c, which is Option 1. </w:t>
            </w:r>
          </w:p>
          <w:p w14:paraId="2FC027F8" w14:textId="0F5F0A62" w:rsidR="00477D33" w:rsidRDefault="00477D33" w:rsidP="00477D33">
            <w:pPr>
              <w:spacing w:after="0"/>
              <w:jc w:val="both"/>
              <w:rPr>
                <w:rFonts w:ascii="Calibri" w:hAnsi="Calibri" w:cs="Calibri"/>
              </w:rPr>
            </w:pPr>
            <w:r>
              <w:rPr>
                <w:rFonts w:ascii="Calibri" w:hAnsi="Calibri" w:cs="Calibri" w:hint="eastAsia"/>
                <w:lang w:eastAsia="zh-CN"/>
              </w:rPr>
              <w:t>C</w:t>
            </w:r>
            <w:r>
              <w:rPr>
                <w:rFonts w:ascii="Calibri" w:hAnsi="Calibri" w:cs="Calibri"/>
                <w:lang w:eastAsia="zh-CN"/>
              </w:rPr>
              <w:t>onsider the case that the slots due to half-duplex issue is added back in Step 5a, we are also fine with Option 2.</w:t>
            </w:r>
          </w:p>
        </w:tc>
      </w:tr>
    </w:tbl>
    <w:p w14:paraId="2EE1C9D4" w14:textId="77777777" w:rsidR="005A53A4" w:rsidRPr="00CA0087" w:rsidRDefault="005A53A4" w:rsidP="00EF06B0">
      <w:pPr>
        <w:spacing w:after="0"/>
        <w:jc w:val="both"/>
        <w:rPr>
          <w:rFonts w:ascii="Calibri" w:eastAsiaTheme="minorEastAsia" w:hAnsi="Calibri" w:cs="Calibri"/>
          <w:sz w:val="22"/>
          <w:szCs w:val="22"/>
          <w:highlight w:val="lightGray"/>
        </w:rPr>
      </w:pPr>
    </w:p>
    <w:p w14:paraId="39DF5128" w14:textId="77777777" w:rsidR="005A53A4" w:rsidRPr="00911C4A" w:rsidRDefault="005A53A4" w:rsidP="00EF06B0">
      <w:pPr>
        <w:spacing w:after="0"/>
        <w:jc w:val="both"/>
        <w:rPr>
          <w:rFonts w:ascii="Calibri" w:eastAsiaTheme="minorEastAsia" w:hAnsi="Calibri" w:cs="Calibri"/>
          <w:sz w:val="22"/>
          <w:szCs w:val="22"/>
          <w:lang w:eastAsia="ko-KR"/>
        </w:rPr>
      </w:pPr>
    </w:p>
    <w:p w14:paraId="77BF8C3D" w14:textId="3CD6D396" w:rsidR="005A53A4" w:rsidRPr="00911C4A" w:rsidRDefault="005A53A4" w:rsidP="00EF06B0">
      <w:pPr>
        <w:overflowPunct w:val="0"/>
        <w:spacing w:after="0"/>
        <w:jc w:val="both"/>
        <w:rPr>
          <w:rFonts w:ascii="Calibri" w:eastAsiaTheme="minorEastAsia" w:hAnsi="Calibri" w:cs="Calibri"/>
          <w:sz w:val="22"/>
          <w:szCs w:val="22"/>
          <w:lang w:eastAsia="ko-KR"/>
        </w:rPr>
      </w:pPr>
      <w:r w:rsidRPr="00911C4A">
        <w:rPr>
          <w:rFonts w:ascii="Calibri" w:eastAsiaTheme="minorEastAsia" w:hAnsi="Calibri" w:cs="Calibri"/>
          <w:sz w:val="22"/>
          <w:lang w:eastAsia="ko-KR"/>
        </w:rPr>
        <w:t xml:space="preserve">Q1-2: For inter-UE coordination triggered by an explicit request in Scheme 1, how UE-A and UE-B assume TX resource pool associated with the set of resources? </w:t>
      </w:r>
      <w:r w:rsidR="007E2785" w:rsidRPr="00911C4A">
        <w:rPr>
          <w:rFonts w:ascii="Calibri" w:eastAsiaTheme="minorEastAsia" w:hAnsi="Calibri" w:cs="Calibri"/>
          <w:sz w:val="22"/>
          <w:szCs w:val="22"/>
          <w:lang w:eastAsia="ko-KR"/>
        </w:rPr>
        <w:t>Please provide rationales for your answer.</w:t>
      </w:r>
    </w:p>
    <w:p w14:paraId="3A4E33D0" w14:textId="77777777" w:rsidR="00EF06B0" w:rsidRPr="00911C4A" w:rsidRDefault="00EF06B0" w:rsidP="00EF06B0">
      <w:pPr>
        <w:overflowPunct w:val="0"/>
        <w:spacing w:after="0"/>
        <w:jc w:val="both"/>
        <w:rPr>
          <w:rFonts w:ascii="Calibri" w:eastAsiaTheme="minorEastAsia" w:hAnsi="Calibri" w:cs="Calibri"/>
          <w:sz w:val="4"/>
          <w:szCs w:val="4"/>
          <w:lang w:eastAsia="ko-KR"/>
        </w:rPr>
      </w:pPr>
    </w:p>
    <w:p w14:paraId="0A73F4AD"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1: A resource pool indicated by UE-B’ request </w:t>
      </w:r>
    </w:p>
    <w:p w14:paraId="1D7E55B6"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2: A resource pool used for UE-B’s request transmission</w:t>
      </w:r>
    </w:p>
    <w:p w14:paraId="12AAD7D3"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3: A resource pool inidicated by UE-A’s inter-UE coordination information</w:t>
      </w:r>
    </w:p>
    <w:p w14:paraId="3F266FAD"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4: A resource pool used for UE-A’s inter-UE coordination information transmission</w:t>
      </w:r>
    </w:p>
    <w:p w14:paraId="40971843"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5: Others (please specify it)</w:t>
      </w:r>
    </w:p>
    <w:p w14:paraId="7F8AA910" w14:textId="77777777" w:rsidR="005A53A4" w:rsidRPr="00911C4A" w:rsidRDefault="005A53A4" w:rsidP="00EF06B0">
      <w:pPr>
        <w:overflowPunct w:val="0"/>
        <w:spacing w:after="0"/>
        <w:jc w:val="both"/>
        <w:rPr>
          <w:rFonts w:ascii="Calibri" w:eastAsiaTheme="minorEastAsia" w:hAnsi="Calibri" w:cs="Calibri"/>
          <w:sz w:val="22"/>
          <w:highlight w:val="lightGray"/>
          <w:lang w:val="en-US" w:eastAsia="ko-KR"/>
        </w:rPr>
      </w:pPr>
    </w:p>
    <w:tbl>
      <w:tblPr>
        <w:tblW w:w="908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34"/>
        <w:gridCol w:w="1103"/>
        <w:gridCol w:w="5315"/>
      </w:tblGrid>
      <w:tr w:rsidR="005A53A4" w:rsidRPr="00911C4A" w14:paraId="49C664CD"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A6760F" w14:textId="77777777" w:rsidR="005A53A4" w:rsidRPr="00911C4A" w:rsidRDefault="005A53A4" w:rsidP="00EF06B0">
            <w:pPr>
              <w:spacing w:after="0"/>
              <w:jc w:val="both"/>
              <w:rPr>
                <w:rFonts w:ascii="Calibri" w:hAnsi="Calibri" w:cs="Calibri"/>
              </w:rPr>
            </w:pPr>
            <w:r w:rsidRPr="00911C4A">
              <w:rPr>
                <w:rFonts w:ascii="Calibri" w:hAnsi="Calibri" w:cs="Calibri"/>
                <w:b/>
                <w:sz w:val="22"/>
                <w:szCs w:val="22"/>
              </w:rPr>
              <w:t>Company</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0BEFE0" w14:textId="104D4A43" w:rsidR="005A53A4" w:rsidRPr="00911C4A" w:rsidRDefault="005A53A4" w:rsidP="00EF06B0">
            <w:pPr>
              <w:spacing w:after="0"/>
              <w:jc w:val="both"/>
              <w:rPr>
                <w:rFonts w:ascii="Calibri" w:hAnsi="Calibri" w:cs="Calibri"/>
              </w:rPr>
            </w:pPr>
            <w:r w:rsidRPr="00911C4A">
              <w:rPr>
                <w:rFonts w:ascii="Calibri" w:eastAsiaTheme="minorEastAsia" w:hAnsi="Calibri" w:cs="Calibri"/>
                <w:b/>
                <w:sz w:val="22"/>
                <w:szCs w:val="22"/>
                <w:lang w:eastAsia="ko-KR"/>
              </w:rPr>
              <w:t>Option for UE-A</w:t>
            </w:r>
          </w:p>
        </w:tc>
        <w:tc>
          <w:tcPr>
            <w:tcW w:w="1103" w:type="dxa"/>
            <w:tcBorders>
              <w:top w:val="single" w:sz="4" w:space="0" w:color="00000A"/>
              <w:left w:val="single" w:sz="4" w:space="0" w:color="00000A"/>
              <w:bottom w:val="single" w:sz="4" w:space="0" w:color="00000A"/>
              <w:right w:val="single" w:sz="4" w:space="0" w:color="00000A"/>
            </w:tcBorders>
          </w:tcPr>
          <w:p w14:paraId="40D16190" w14:textId="0026A716" w:rsidR="005A53A4" w:rsidRPr="00911C4A" w:rsidRDefault="005A53A4" w:rsidP="00EF06B0">
            <w:pPr>
              <w:spacing w:after="0"/>
              <w:jc w:val="both"/>
              <w:rPr>
                <w:rFonts w:ascii="Calibri" w:eastAsiaTheme="minorEastAsia" w:hAnsi="Calibri" w:cs="Calibri"/>
                <w:b/>
                <w:sz w:val="22"/>
                <w:szCs w:val="22"/>
                <w:lang w:eastAsia="ko-KR"/>
              </w:rPr>
            </w:pPr>
            <w:r w:rsidRPr="00911C4A">
              <w:rPr>
                <w:rFonts w:ascii="Calibri" w:eastAsiaTheme="minorEastAsia" w:hAnsi="Calibri" w:cs="Calibri"/>
                <w:b/>
                <w:sz w:val="22"/>
                <w:szCs w:val="22"/>
                <w:lang w:eastAsia="ko-KR"/>
              </w:rPr>
              <w:t>Option for UE-B</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FE105C" w14:textId="5096B603" w:rsidR="005A53A4" w:rsidRPr="00911C4A" w:rsidRDefault="005A53A4"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5A53A4" w:rsidRPr="00911C4A" w14:paraId="0655FF42"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15DBF8" w14:textId="74A24C14" w:rsidR="005A53A4" w:rsidRPr="00911C4A" w:rsidRDefault="00F35FA6"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A4AE94" w14:textId="44EF66AF" w:rsidR="005A53A4" w:rsidRPr="00911C4A" w:rsidRDefault="00F35FA6" w:rsidP="00EF06B0">
            <w:pPr>
              <w:spacing w:after="0"/>
              <w:jc w:val="both"/>
              <w:rPr>
                <w:rFonts w:ascii="Calibri" w:hAnsi="Calibri" w:cs="Calibri"/>
                <w:lang w:eastAsia="zh-CN"/>
              </w:rPr>
            </w:pPr>
            <w:r>
              <w:rPr>
                <w:rFonts w:ascii="Calibri" w:hAnsi="Calibri" w:cs="Calibri"/>
                <w:lang w:eastAsia="zh-CN"/>
              </w:rPr>
              <w:t>Option 2</w:t>
            </w:r>
          </w:p>
        </w:tc>
        <w:tc>
          <w:tcPr>
            <w:tcW w:w="1103" w:type="dxa"/>
            <w:tcBorders>
              <w:top w:val="single" w:sz="4" w:space="0" w:color="00000A"/>
              <w:left w:val="single" w:sz="4" w:space="0" w:color="00000A"/>
              <w:bottom w:val="single" w:sz="4" w:space="0" w:color="00000A"/>
              <w:right w:val="single" w:sz="4" w:space="0" w:color="00000A"/>
            </w:tcBorders>
          </w:tcPr>
          <w:p w14:paraId="6B638368" w14:textId="55B1F42D" w:rsidR="005A53A4" w:rsidRPr="00911C4A" w:rsidRDefault="00F35FA6" w:rsidP="00EF06B0">
            <w:pPr>
              <w:snapToGrid w:val="0"/>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CA5CC6" w14:textId="380CACAD" w:rsidR="005A53A4" w:rsidRPr="00911C4A" w:rsidRDefault="000B1781" w:rsidP="00EF06B0">
            <w:pPr>
              <w:snapToGrid w:val="0"/>
              <w:spacing w:after="0"/>
              <w:jc w:val="both"/>
              <w:rPr>
                <w:rFonts w:ascii="Calibri" w:hAnsi="Calibri" w:cs="Calibri"/>
                <w:lang w:eastAsia="zh-CN"/>
              </w:rPr>
            </w:pPr>
            <w:r>
              <w:rPr>
                <w:rFonts w:ascii="Calibri" w:hAnsi="Calibri" w:cs="Calibri"/>
                <w:lang w:eastAsia="zh-CN"/>
              </w:rPr>
              <w:t xml:space="preserve">If </w:t>
            </w:r>
            <w:r>
              <w:rPr>
                <w:rFonts w:ascii="Calibri" w:hAnsi="Calibri" w:cs="Calibri" w:hint="eastAsia"/>
                <w:lang w:eastAsia="zh-CN"/>
              </w:rPr>
              <w:t>U</w:t>
            </w:r>
            <w:r>
              <w:rPr>
                <w:rFonts w:ascii="Calibri" w:hAnsi="Calibri" w:cs="Calibri"/>
                <w:lang w:eastAsia="zh-CN"/>
              </w:rPr>
              <w:t>E-A and UE-B do not change their TX pool information, it is not necessary to indicate pool ID in request or coordination information.</w:t>
            </w:r>
          </w:p>
        </w:tc>
      </w:tr>
      <w:tr w:rsidR="005A53A4" w:rsidRPr="00911C4A" w14:paraId="2048B22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E4D09" w14:textId="72C99726" w:rsidR="005A53A4" w:rsidRPr="00911C4A" w:rsidRDefault="00897C09" w:rsidP="00EF06B0">
            <w:pPr>
              <w:spacing w:after="0"/>
              <w:jc w:val="both"/>
              <w:rPr>
                <w:rFonts w:ascii="Calibri" w:hAnsi="Calibri" w:cs="Calibri"/>
              </w:rPr>
            </w:pPr>
            <w:r>
              <w:rPr>
                <w:rFonts w:ascii="Calibri" w:hAnsi="Calibri" w:cs="Calibri"/>
              </w:rPr>
              <w:t>InterDigital</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4E25BE" w14:textId="1F376EE1" w:rsidR="005A53A4" w:rsidRPr="00911C4A" w:rsidRDefault="0059524A" w:rsidP="00EF06B0">
            <w:pPr>
              <w:spacing w:after="0"/>
              <w:jc w:val="both"/>
              <w:rPr>
                <w:rFonts w:ascii="Calibri" w:hAnsi="Calibri" w:cs="Calibri"/>
                <w:lang w:eastAsia="zh-CN"/>
              </w:rPr>
            </w:pPr>
            <w:r>
              <w:rPr>
                <w:rFonts w:ascii="Calibri" w:hAnsi="Calibri" w:cs="Calibri"/>
                <w:lang w:eastAsia="zh-CN"/>
              </w:rPr>
              <w:t>Option 1</w:t>
            </w:r>
          </w:p>
        </w:tc>
        <w:tc>
          <w:tcPr>
            <w:tcW w:w="1103" w:type="dxa"/>
            <w:tcBorders>
              <w:top w:val="single" w:sz="4" w:space="0" w:color="00000A"/>
              <w:left w:val="single" w:sz="4" w:space="0" w:color="00000A"/>
              <w:bottom w:val="single" w:sz="4" w:space="0" w:color="00000A"/>
              <w:right w:val="single" w:sz="4" w:space="0" w:color="00000A"/>
            </w:tcBorders>
          </w:tcPr>
          <w:p w14:paraId="358933F4" w14:textId="7BFCCC4F" w:rsidR="005A53A4" w:rsidRPr="0059524A" w:rsidRDefault="0059524A" w:rsidP="00EF06B0">
            <w:pPr>
              <w:spacing w:after="0"/>
              <w:jc w:val="both"/>
              <w:rPr>
                <w:rFonts w:ascii="Calibri" w:hAnsi="Calibri" w:cs="Calibri"/>
                <w:lang w:eastAsia="zh-CN"/>
              </w:rPr>
            </w:pPr>
            <w:r w:rsidRPr="0059524A">
              <w:rPr>
                <w:rFonts w:ascii="Calibri" w:hAnsi="Calibri" w:cs="Calibri"/>
                <w:lang w:eastAsia="zh-CN"/>
              </w:rPr>
              <w:t>Option 3</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0AAAD6" w14:textId="19871710" w:rsidR="005A53A4" w:rsidRPr="0059524A" w:rsidRDefault="0059524A" w:rsidP="00EF06B0">
            <w:pPr>
              <w:spacing w:after="0"/>
              <w:jc w:val="both"/>
              <w:rPr>
                <w:rFonts w:ascii="Calibri" w:hAnsi="Calibri" w:cs="Calibri"/>
                <w:lang w:eastAsia="zh-CN"/>
              </w:rPr>
            </w:pPr>
            <w:r>
              <w:rPr>
                <w:rFonts w:ascii="Calibri" w:hAnsi="Calibri" w:cs="Calibri"/>
                <w:lang w:eastAsia="zh-CN"/>
              </w:rPr>
              <w:t xml:space="preserve">We prefer to have both request and coordination information transmitted in a dedicated resource pool, which may be different from the resource pool applicable to the resource set indicated in the coordination transmission. </w:t>
            </w:r>
          </w:p>
        </w:tc>
      </w:tr>
      <w:tr w:rsidR="008F40AC" w:rsidRPr="00911C4A" w14:paraId="42F449D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E756EA" w14:textId="59C27DF5"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E1332" w14:textId="15670D67"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2</w:t>
            </w:r>
          </w:p>
        </w:tc>
        <w:tc>
          <w:tcPr>
            <w:tcW w:w="1103" w:type="dxa"/>
            <w:tcBorders>
              <w:top w:val="single" w:sz="4" w:space="0" w:color="00000A"/>
              <w:left w:val="single" w:sz="4" w:space="0" w:color="00000A"/>
              <w:bottom w:val="single" w:sz="4" w:space="0" w:color="00000A"/>
              <w:right w:val="single" w:sz="4" w:space="0" w:color="00000A"/>
            </w:tcBorders>
          </w:tcPr>
          <w:p w14:paraId="31F27013" w14:textId="2D79E363"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hint="eastAsia"/>
                <w:lang w:eastAsia="ko-KR"/>
              </w:rPr>
              <w:t>Option 2</w:t>
            </w:r>
            <w:r>
              <w:rPr>
                <w:rFonts w:ascii="Calibri" w:eastAsiaTheme="minorEastAsia" w:hAnsi="Calibri" w:cs="Calibri"/>
                <w:lang w:eastAsia="ko-KR"/>
              </w:rPr>
              <w:t xml:space="preserve"> or Optoin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1524EE"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First of all, for this case, </w:t>
            </w:r>
            <w:r>
              <w:rPr>
                <w:rFonts w:ascii="Calibri" w:eastAsiaTheme="minorEastAsia" w:hAnsi="Calibri" w:cs="Calibri"/>
                <w:lang w:eastAsia="ko-KR"/>
              </w:rPr>
              <w:t>it seems natural that UE-B informs a TX resource pool to be used for its own data transmission to UE-</w:t>
            </w:r>
            <w:proofErr w:type="gramStart"/>
            <w:r>
              <w:rPr>
                <w:rFonts w:ascii="Calibri" w:eastAsiaTheme="minorEastAsia" w:hAnsi="Calibri" w:cs="Calibri"/>
                <w:lang w:eastAsia="ko-KR"/>
              </w:rPr>
              <w:t>A</w:t>
            </w:r>
            <w:proofErr w:type="gramEnd"/>
            <w:r>
              <w:rPr>
                <w:rFonts w:ascii="Calibri" w:eastAsiaTheme="minorEastAsia" w:hAnsi="Calibri" w:cs="Calibri"/>
                <w:lang w:eastAsia="ko-KR"/>
              </w:rPr>
              <w:t xml:space="preserve"> implicitly or explicitly. </w:t>
            </w:r>
          </w:p>
          <w:p w14:paraId="1E36A1BE"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On </w:t>
            </w:r>
            <w:r>
              <w:rPr>
                <w:rFonts w:ascii="Calibri" w:eastAsiaTheme="minorEastAsia" w:hAnsi="Calibri" w:cs="Calibri"/>
                <w:lang w:eastAsia="ko-KR"/>
              </w:rPr>
              <w:t>option</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1, it is always not guaranteed that the same resource pool ID ensures the same set of logical slots across different UEs. To be specific, for the case when UEs’ serving cell is different or for the partial coverage case, even though UE-B’s request provide certain resource pool ID, UE-A may have different understanding on the set of logical slots belonging to the resource pool. </w:t>
            </w:r>
          </w:p>
          <w:p w14:paraId="30E7C35A"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Once UE-B uses a TX resrouce pool commonly for both the request signalign and its own data transmission, </w:t>
            </w:r>
          </w:p>
          <w:p w14:paraId="163323E2" w14:textId="463E188E"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lastRenderedPageBreak/>
              <w:t xml:space="preserve">In the perspective of UE-B, if UE-B can recognize that the received inter-UE coordination information is a response of its request, option 2 could be used without any further indication. </w:t>
            </w:r>
          </w:p>
        </w:tc>
      </w:tr>
      <w:tr w:rsidR="00947FB9" w:rsidRPr="00911C4A" w14:paraId="5239620D"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22BC8F" w14:textId="5FE81F33"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lastRenderedPageBreak/>
              <w:t>F</w:t>
            </w:r>
            <w:r>
              <w:rPr>
                <w:rFonts w:ascii="Calibri" w:hAnsi="Calibri" w:cs="Calibri"/>
                <w:lang w:eastAsia="zh-CN"/>
              </w:rPr>
              <w:t>ujitsu</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A8BD12" w14:textId="6701DA9D"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rPr>
              <w:t>ption 1</w:t>
            </w:r>
          </w:p>
        </w:tc>
        <w:tc>
          <w:tcPr>
            <w:tcW w:w="1103" w:type="dxa"/>
            <w:tcBorders>
              <w:top w:val="single" w:sz="4" w:space="0" w:color="00000A"/>
              <w:left w:val="single" w:sz="4" w:space="0" w:color="00000A"/>
              <w:bottom w:val="single" w:sz="4" w:space="0" w:color="00000A"/>
              <w:right w:val="single" w:sz="4" w:space="0" w:color="00000A"/>
            </w:tcBorders>
          </w:tcPr>
          <w:p w14:paraId="2C6A56F3" w14:textId="4D2CB93D"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661FA" w14:textId="47CB2AD5" w:rsidR="00947FB9" w:rsidRDefault="00947FB9" w:rsidP="00947FB9">
            <w:pPr>
              <w:snapToGrid w:val="0"/>
              <w:spacing w:after="0"/>
              <w:jc w:val="both"/>
              <w:rPr>
                <w:rFonts w:ascii="Calibri" w:eastAsiaTheme="minorEastAsia" w:hAnsi="Calibri" w:cs="Calibri"/>
                <w:lang w:eastAsia="ko-KR"/>
              </w:rPr>
            </w:pPr>
            <w:r>
              <w:rPr>
                <w:rFonts w:ascii="Calibri" w:hAnsi="Calibri" w:cs="Calibri"/>
                <w:lang w:eastAsia="zh-CN"/>
              </w:rPr>
              <w:t>The explicit request and the coordination information information should use the same resource pool. In this way, UE-A and UE-B will have a common understanding for UE-B’s TX resource pool.</w:t>
            </w:r>
          </w:p>
        </w:tc>
      </w:tr>
      <w:tr w:rsidR="00D63004" w:rsidRPr="00911C4A" w14:paraId="639F45A0"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3D56B7" w14:textId="3E6BEB46"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347A21" w14:textId="4D2DA077" w:rsidR="00D63004" w:rsidRDefault="00D63004" w:rsidP="00D63004">
            <w:pPr>
              <w:spacing w:after="0"/>
              <w:jc w:val="both"/>
              <w:rPr>
                <w:rFonts w:ascii="Calibri" w:hAnsi="Calibri" w:cs="Calibri"/>
                <w:lang w:eastAsia="zh-CN"/>
              </w:rPr>
            </w:pPr>
            <w:r>
              <w:rPr>
                <w:rFonts w:ascii="Calibri" w:hAnsi="Calibri" w:cs="Calibri"/>
              </w:rPr>
              <w:t>Option 1</w:t>
            </w:r>
          </w:p>
        </w:tc>
        <w:tc>
          <w:tcPr>
            <w:tcW w:w="1103" w:type="dxa"/>
            <w:tcBorders>
              <w:top w:val="single" w:sz="4" w:space="0" w:color="00000A"/>
              <w:left w:val="single" w:sz="4" w:space="0" w:color="00000A"/>
              <w:bottom w:val="single" w:sz="4" w:space="0" w:color="00000A"/>
              <w:right w:val="single" w:sz="4" w:space="0" w:color="00000A"/>
            </w:tcBorders>
          </w:tcPr>
          <w:p w14:paraId="663E210C" w14:textId="6A71CC5F" w:rsidR="00D63004" w:rsidRDefault="00D63004" w:rsidP="00D63004">
            <w:pPr>
              <w:spacing w:after="0"/>
              <w:jc w:val="both"/>
              <w:rPr>
                <w:rFonts w:ascii="Calibri" w:hAnsi="Calibri" w:cs="Calibri"/>
                <w:lang w:eastAsia="zh-CN"/>
              </w:rPr>
            </w:pPr>
            <w:r>
              <w:rPr>
                <w:rFonts w:ascii="Calibri" w:eastAsia="MS Mincho" w:hAnsi="Calibri" w:cs="Calibri"/>
                <w:sz w:val="22"/>
                <w:szCs w:val="22"/>
                <w:lang w:eastAsia="ja-JP"/>
              </w:rPr>
              <w:t>Option 3</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86BA20" w14:textId="2ABA3BDE" w:rsidR="00D63004" w:rsidRDefault="00D63004" w:rsidP="00D63004">
            <w:pPr>
              <w:snapToGrid w:val="0"/>
              <w:spacing w:after="0"/>
              <w:jc w:val="both"/>
              <w:rPr>
                <w:rFonts w:ascii="Calibri" w:hAnsi="Calibri" w:cs="Calibri"/>
                <w:lang w:eastAsia="zh-CN"/>
              </w:rPr>
            </w:pPr>
            <w:r>
              <w:rPr>
                <w:rFonts w:ascii="Calibri" w:eastAsia="MS Mincho" w:hAnsi="Calibri" w:cs="Calibri"/>
                <w:sz w:val="22"/>
                <w:szCs w:val="22"/>
                <w:lang w:eastAsia="ja-JP"/>
              </w:rPr>
              <w:t>UE-B may also request IUC from one or more resource pool and select the resource pool based on the IUC report</w:t>
            </w:r>
          </w:p>
        </w:tc>
      </w:tr>
      <w:tr w:rsidR="009672C4" w14:paraId="75A6904F"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E8AA67"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E09FB"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ption-1</w:t>
            </w:r>
          </w:p>
        </w:tc>
        <w:tc>
          <w:tcPr>
            <w:tcW w:w="1103" w:type="dxa"/>
            <w:tcBorders>
              <w:top w:val="single" w:sz="4" w:space="0" w:color="00000A"/>
              <w:left w:val="single" w:sz="4" w:space="0" w:color="00000A"/>
              <w:bottom w:val="single" w:sz="4" w:space="0" w:color="00000A"/>
              <w:right w:val="single" w:sz="4" w:space="0" w:color="00000A"/>
            </w:tcBorders>
          </w:tcPr>
          <w:p w14:paraId="0431D6DA" w14:textId="77777777" w:rsidR="009672C4" w:rsidRPr="009672C4" w:rsidRDefault="009672C4" w:rsidP="00063F31">
            <w:pPr>
              <w:spacing w:after="0"/>
              <w:jc w:val="both"/>
              <w:rPr>
                <w:rFonts w:ascii="Calibri" w:eastAsia="MS Mincho" w:hAnsi="Calibri" w:cs="Calibri"/>
                <w:sz w:val="22"/>
                <w:szCs w:val="22"/>
                <w:lang w:eastAsia="ja-JP"/>
              </w:rPr>
            </w:pPr>
            <w:r w:rsidRPr="009672C4">
              <w:rPr>
                <w:rFonts w:ascii="Calibri" w:eastAsia="MS Mincho" w:hAnsi="Calibri" w:cs="Calibri" w:hint="eastAsia"/>
                <w:sz w:val="22"/>
                <w:szCs w:val="22"/>
                <w:lang w:eastAsia="ja-JP"/>
              </w:rPr>
              <w:t>O</w:t>
            </w:r>
            <w:r w:rsidRPr="009672C4">
              <w:rPr>
                <w:rFonts w:ascii="Calibri" w:eastAsia="MS Mincho" w:hAnsi="Calibri" w:cs="Calibri"/>
                <w:sz w:val="22"/>
                <w:szCs w:val="22"/>
                <w:lang w:eastAsia="ja-JP"/>
              </w:rPr>
              <w:t>ption-1</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0C15A2" w14:textId="77777777" w:rsidR="009672C4" w:rsidRPr="009672C4" w:rsidRDefault="009672C4" w:rsidP="00063F31">
            <w:pPr>
              <w:snapToGrid w:val="0"/>
              <w:spacing w:after="0"/>
              <w:jc w:val="both"/>
              <w:rPr>
                <w:rFonts w:ascii="Calibri" w:eastAsia="MS Mincho" w:hAnsi="Calibri" w:cs="Calibri"/>
                <w:sz w:val="22"/>
                <w:szCs w:val="22"/>
                <w:lang w:eastAsia="ja-JP"/>
              </w:rPr>
            </w:pPr>
            <w:r w:rsidRPr="009672C4">
              <w:rPr>
                <w:rFonts w:ascii="Calibri" w:eastAsia="MS Mincho" w:hAnsi="Calibri" w:cs="Calibri"/>
                <w:sz w:val="22"/>
                <w:szCs w:val="22"/>
                <w:lang w:eastAsia="ja-JP"/>
              </w:rPr>
              <w:t>In our view, same option should be applied for both UEs. For 1+1, t</w:t>
            </w:r>
            <w:r w:rsidRPr="009672C4">
              <w:rPr>
                <w:rFonts w:ascii="Calibri" w:eastAsia="MS Mincho" w:hAnsi="Calibri" w:cs="Calibri" w:hint="eastAsia"/>
                <w:sz w:val="22"/>
                <w:szCs w:val="22"/>
                <w:lang w:eastAsia="ja-JP"/>
              </w:rPr>
              <w:t>he same resource pool should be assumed for the coordination info, i.e., we propose to use the resource pool explicitly indicated in the request signalling of UE-B, and resource pool indication in UE-</w:t>
            </w:r>
            <w:proofErr w:type="gramStart"/>
            <w:r w:rsidRPr="009672C4">
              <w:rPr>
                <w:rFonts w:ascii="Calibri" w:eastAsia="MS Mincho" w:hAnsi="Calibri" w:cs="Calibri" w:hint="eastAsia"/>
                <w:sz w:val="22"/>
                <w:szCs w:val="22"/>
                <w:lang w:eastAsia="ja-JP"/>
              </w:rPr>
              <w:t>A</w:t>
            </w:r>
            <w:r w:rsidRPr="009672C4">
              <w:rPr>
                <w:rFonts w:ascii="Calibri" w:eastAsia="MS Mincho" w:hAnsi="Calibri" w:cs="Calibri"/>
                <w:sz w:val="22"/>
                <w:szCs w:val="22"/>
                <w:lang w:eastAsia="ja-JP"/>
              </w:rPr>
              <w:t>’</w:t>
            </w:r>
            <w:r w:rsidRPr="009672C4">
              <w:rPr>
                <w:rFonts w:ascii="Calibri" w:eastAsia="MS Mincho" w:hAnsi="Calibri" w:cs="Calibri" w:hint="eastAsia"/>
                <w:sz w:val="22"/>
                <w:szCs w:val="22"/>
                <w:lang w:eastAsia="ja-JP"/>
              </w:rPr>
              <w:t>s</w:t>
            </w:r>
            <w:proofErr w:type="gramEnd"/>
            <w:r w:rsidRPr="009672C4">
              <w:rPr>
                <w:rFonts w:ascii="Calibri" w:eastAsia="MS Mincho" w:hAnsi="Calibri" w:cs="Calibri" w:hint="eastAsia"/>
                <w:sz w:val="22"/>
                <w:szCs w:val="22"/>
                <w:lang w:eastAsia="ja-JP"/>
              </w:rPr>
              <w:t xml:space="preserve"> inter-UE coordination information is not needed.</w:t>
            </w:r>
          </w:p>
        </w:tc>
      </w:tr>
      <w:tr w:rsidR="00CA0087" w:rsidRPr="00911C4A" w14:paraId="52C1F57C"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E7DFDD"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83EB8B"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1</w:t>
            </w:r>
          </w:p>
        </w:tc>
        <w:tc>
          <w:tcPr>
            <w:tcW w:w="1103" w:type="dxa"/>
            <w:tcBorders>
              <w:top w:val="single" w:sz="4" w:space="0" w:color="00000A"/>
              <w:left w:val="single" w:sz="4" w:space="0" w:color="00000A"/>
              <w:bottom w:val="single" w:sz="4" w:space="0" w:color="00000A"/>
              <w:right w:val="single" w:sz="4" w:space="0" w:color="00000A"/>
            </w:tcBorders>
          </w:tcPr>
          <w:p w14:paraId="21EFFE34" w14:textId="77777777" w:rsidR="00CA0087" w:rsidRPr="00CA0087" w:rsidRDefault="00CA0087" w:rsidP="00063F31">
            <w:pPr>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O</w:t>
            </w:r>
            <w:r w:rsidRPr="00CA0087">
              <w:rPr>
                <w:rFonts w:ascii="Calibri" w:eastAsia="MS Mincho" w:hAnsi="Calibri" w:cs="Calibri"/>
                <w:sz w:val="22"/>
                <w:szCs w:val="22"/>
                <w:lang w:eastAsia="ja-JP"/>
              </w:rPr>
              <w:t>ption 3</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F7C80B" w14:textId="77777777" w:rsidR="00CA0087" w:rsidRPr="00CA0087" w:rsidRDefault="00CA0087" w:rsidP="00CA0087">
            <w:pPr>
              <w:snapToGrid w:val="0"/>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I</w:t>
            </w:r>
            <w:r w:rsidRPr="00CA0087">
              <w:rPr>
                <w:rFonts w:ascii="Calibri" w:eastAsia="MS Mincho" w:hAnsi="Calibri" w:cs="Calibri"/>
                <w:sz w:val="22"/>
                <w:szCs w:val="22"/>
                <w:lang w:eastAsia="ja-JP"/>
              </w:rPr>
              <w:t>n the current specification one UE only knows the Tx resource pool and Rx resource pool used by itself, it has no information at all on the tx resource pool used by other UEs, therefore UE-A cannot know where to select the set of resources without the indication from UE-B. The same rationales apply to UE-B as well.</w:t>
            </w:r>
          </w:p>
        </w:tc>
      </w:tr>
      <w:tr w:rsidR="009A6CFD" w:rsidRPr="00911C4A" w14:paraId="473A8A17"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582BD1"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95BC3B" w14:textId="77777777" w:rsidR="009A6CFD" w:rsidRDefault="009A6CFD" w:rsidP="00063F31">
            <w:pPr>
              <w:spacing w:after="0"/>
              <w:jc w:val="both"/>
              <w:rPr>
                <w:rFonts w:ascii="Calibri" w:hAnsi="Calibri" w:cs="Calibri"/>
              </w:rPr>
            </w:pPr>
            <w:r>
              <w:rPr>
                <w:rFonts w:ascii="Calibri" w:hAnsi="Calibri" w:cs="Calibri"/>
              </w:rPr>
              <w:t>Option 2</w:t>
            </w:r>
          </w:p>
        </w:tc>
        <w:tc>
          <w:tcPr>
            <w:tcW w:w="1103" w:type="dxa"/>
            <w:tcBorders>
              <w:top w:val="single" w:sz="4" w:space="0" w:color="00000A"/>
              <w:left w:val="single" w:sz="4" w:space="0" w:color="00000A"/>
              <w:bottom w:val="single" w:sz="4" w:space="0" w:color="00000A"/>
              <w:right w:val="single" w:sz="4" w:space="0" w:color="00000A"/>
            </w:tcBorders>
          </w:tcPr>
          <w:p w14:paraId="6362EBF6" w14:textId="77777777" w:rsidR="009A6CFD" w:rsidRPr="009A6CFD" w:rsidRDefault="009A6CFD" w:rsidP="00063F31">
            <w:pPr>
              <w:spacing w:after="0"/>
              <w:jc w:val="both"/>
              <w:rPr>
                <w:rFonts w:ascii="Calibri" w:eastAsia="MS Mincho" w:hAnsi="Calibri" w:cs="Calibri"/>
                <w:sz w:val="22"/>
                <w:szCs w:val="22"/>
                <w:lang w:eastAsia="ja-JP"/>
              </w:rPr>
            </w:pPr>
            <w:r w:rsidRPr="009A6CFD">
              <w:rPr>
                <w:rFonts w:ascii="Calibri" w:eastAsia="MS Mincho" w:hAnsi="Calibri" w:cs="Calibri" w:hint="eastAsia"/>
                <w:sz w:val="22"/>
                <w:szCs w:val="22"/>
                <w:lang w:eastAsia="ja-JP"/>
              </w:rPr>
              <w:t>O</w:t>
            </w:r>
            <w:r w:rsidRPr="009A6CFD">
              <w:rPr>
                <w:rFonts w:ascii="Calibri" w:eastAsia="MS Mincho" w:hAnsi="Calibri" w:cs="Calibri"/>
                <w:sz w:val="22"/>
                <w:szCs w:val="22"/>
                <w:lang w:eastAsia="ja-JP"/>
              </w:rPr>
              <w:t>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0335F9" w14:textId="77777777" w:rsidR="009A6CFD" w:rsidRPr="009A6CFD" w:rsidRDefault="009A6CFD" w:rsidP="00063F31">
            <w:pPr>
              <w:snapToGrid w:val="0"/>
              <w:spacing w:after="0"/>
              <w:jc w:val="both"/>
              <w:rPr>
                <w:rFonts w:ascii="Calibri" w:eastAsia="MS Mincho" w:hAnsi="Calibri" w:cs="Calibri"/>
                <w:sz w:val="22"/>
                <w:szCs w:val="22"/>
                <w:lang w:eastAsia="ja-JP"/>
              </w:rPr>
            </w:pPr>
            <w:r w:rsidRPr="009A6CFD">
              <w:rPr>
                <w:rFonts w:ascii="Calibri" w:eastAsia="MS Mincho" w:hAnsi="Calibri" w:cs="Calibri"/>
                <w:sz w:val="22"/>
                <w:szCs w:val="22"/>
                <w:lang w:eastAsia="ja-JP"/>
              </w:rPr>
              <w:t>The TX resource pool for UE-A and UE-B can be derived from the resource pool used for transmitting explicit request and coordination information respectively.</w:t>
            </w:r>
          </w:p>
        </w:tc>
      </w:tr>
      <w:tr w:rsidR="005F2581" w:rsidRPr="00911C4A" w14:paraId="260D76B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4656EA" w14:textId="77777777" w:rsidR="005F2581" w:rsidRPr="00911C4A" w:rsidRDefault="005F2581" w:rsidP="00063F31">
            <w:pPr>
              <w:spacing w:after="0"/>
              <w:jc w:val="both"/>
              <w:rPr>
                <w:rFonts w:ascii="Calibri" w:hAnsi="Calibri" w:cs="Calibri"/>
              </w:rPr>
            </w:pPr>
            <w:r>
              <w:rPr>
                <w:rFonts w:ascii="Calibri" w:hAnsi="Calibri" w:cs="Calibri"/>
              </w:rPr>
              <w:t>X</w:t>
            </w:r>
            <w:r>
              <w:rPr>
                <w:rFonts w:ascii="Calibri" w:hAnsi="Calibri" w:cs="Calibri" w:hint="eastAsia"/>
              </w:rPr>
              <w:t>iao</w:t>
            </w:r>
            <w:r>
              <w:rPr>
                <w:rFonts w:ascii="Calibri" w:hAnsi="Calibri" w:cs="Calibri"/>
              </w:rPr>
              <w:t>mi</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81257B" w14:textId="77777777" w:rsidR="005F2581" w:rsidRPr="00911C4A" w:rsidRDefault="005F2581" w:rsidP="00063F31">
            <w:pPr>
              <w:spacing w:after="0"/>
              <w:jc w:val="both"/>
              <w:rPr>
                <w:rFonts w:ascii="Calibri" w:hAnsi="Calibri" w:cs="Calibri"/>
              </w:rPr>
            </w:pPr>
          </w:p>
        </w:tc>
        <w:tc>
          <w:tcPr>
            <w:tcW w:w="1103" w:type="dxa"/>
            <w:tcBorders>
              <w:top w:val="single" w:sz="4" w:space="0" w:color="00000A"/>
              <w:left w:val="single" w:sz="4" w:space="0" w:color="00000A"/>
              <w:bottom w:val="single" w:sz="4" w:space="0" w:color="00000A"/>
              <w:right w:val="single" w:sz="4" w:space="0" w:color="00000A"/>
            </w:tcBorders>
          </w:tcPr>
          <w:p w14:paraId="00878454" w14:textId="77777777" w:rsidR="005F2581" w:rsidRPr="005F2581" w:rsidRDefault="005F2581" w:rsidP="005F2581">
            <w:pPr>
              <w:spacing w:after="0"/>
              <w:jc w:val="both"/>
              <w:rPr>
                <w:rFonts w:ascii="Calibri" w:eastAsia="MS Mincho" w:hAnsi="Calibri" w:cs="Calibri"/>
                <w:sz w:val="22"/>
                <w:szCs w:val="22"/>
                <w:lang w:eastAsia="ja-JP"/>
              </w:rPr>
            </w:pP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EC372C" w14:textId="77777777" w:rsidR="005F2581" w:rsidRPr="005F2581" w:rsidRDefault="005F2581" w:rsidP="005F2581">
            <w:pPr>
              <w:snapToGrid w:val="0"/>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 xml:space="preserve">In our opinion,UE-B’s Tx/Rx resource pool is assumed to be aligned with UE-A’s Tx/Rx resource pool, </w:t>
            </w:r>
            <w:r w:rsidRPr="005F2581">
              <w:rPr>
                <w:rFonts w:ascii="Calibri" w:eastAsia="MS Mincho" w:hAnsi="Calibri" w:cs="Calibri" w:hint="eastAsia"/>
                <w:sz w:val="22"/>
                <w:szCs w:val="22"/>
                <w:lang w:eastAsia="ja-JP"/>
              </w:rPr>
              <w:t>so</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the</w:t>
            </w:r>
            <w:r w:rsidRPr="005F2581">
              <w:rPr>
                <w:rFonts w:ascii="Calibri" w:eastAsia="MS Mincho" w:hAnsi="Calibri" w:cs="Calibri"/>
                <w:sz w:val="22"/>
                <w:szCs w:val="22"/>
                <w:lang w:eastAsia="ja-JP"/>
              </w:rPr>
              <w:t xml:space="preserve"> Tx resource  pool of coordination resource set from UE-A , and the  Rx resource pool of  UE-B receiving  coordination resource set,these two resource pool</w:t>
            </w:r>
            <w:r w:rsidRPr="005F2581">
              <w:rPr>
                <w:rFonts w:ascii="Calibri" w:eastAsia="MS Mincho" w:hAnsi="Calibri" w:cs="Calibri" w:hint="eastAsia"/>
                <w:sz w:val="22"/>
                <w:szCs w:val="22"/>
                <w:lang w:eastAsia="ja-JP"/>
              </w:rPr>
              <w:t>s</w:t>
            </w:r>
            <w:r w:rsidRPr="005F2581">
              <w:rPr>
                <w:rFonts w:ascii="Calibri" w:eastAsia="MS Mincho" w:hAnsi="Calibri" w:cs="Calibri"/>
                <w:sz w:val="22"/>
                <w:szCs w:val="22"/>
                <w:lang w:eastAsia="ja-JP"/>
              </w:rPr>
              <w:t xml:space="preserve"> is the same resource pool .</w:t>
            </w:r>
          </w:p>
        </w:tc>
      </w:tr>
      <w:tr w:rsidR="00063F31" w:rsidRPr="00911C4A" w14:paraId="2C68B2F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01252" w14:textId="672395FE"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B8864" w14:textId="5B3E24BD" w:rsidR="00063F31" w:rsidRPr="00911C4A" w:rsidRDefault="00063F31" w:rsidP="00063F31">
            <w:pPr>
              <w:spacing w:after="0"/>
              <w:jc w:val="both"/>
              <w:rPr>
                <w:rFonts w:ascii="Calibri" w:hAnsi="Calibri" w:cs="Calibri"/>
              </w:rPr>
            </w:pPr>
            <w:r>
              <w:rPr>
                <w:rFonts w:ascii="Calibri" w:eastAsiaTheme="minorEastAsia" w:hAnsi="Calibri" w:cs="Calibri"/>
                <w:lang w:eastAsia="ko-KR"/>
              </w:rPr>
              <w:t>Option 1</w:t>
            </w:r>
          </w:p>
        </w:tc>
        <w:tc>
          <w:tcPr>
            <w:tcW w:w="1103" w:type="dxa"/>
            <w:tcBorders>
              <w:top w:val="single" w:sz="4" w:space="0" w:color="00000A"/>
              <w:left w:val="single" w:sz="4" w:space="0" w:color="00000A"/>
              <w:bottom w:val="single" w:sz="4" w:space="0" w:color="00000A"/>
              <w:right w:val="single" w:sz="4" w:space="0" w:color="00000A"/>
            </w:tcBorders>
          </w:tcPr>
          <w:p w14:paraId="44CC2B6F" w14:textId="7A143CF9" w:rsidR="00063F31" w:rsidRPr="005F2581" w:rsidRDefault="00063F31" w:rsidP="00063F31">
            <w:pPr>
              <w:spacing w:after="0"/>
              <w:jc w:val="both"/>
              <w:rPr>
                <w:rFonts w:ascii="Calibri" w:eastAsia="MS Mincho" w:hAnsi="Calibri" w:cs="Calibri"/>
                <w:sz w:val="22"/>
                <w:szCs w:val="22"/>
                <w:lang w:eastAsia="ja-JP"/>
              </w:rPr>
            </w:pPr>
            <w:r>
              <w:rPr>
                <w:rFonts w:ascii="Calibri" w:eastAsiaTheme="minorEastAsia" w:hAnsi="Calibri" w:cs="Calibri"/>
                <w:lang w:eastAsia="ko-KR"/>
              </w:rPr>
              <w:t>Option 3</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74263F"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We prefer combination of Option 1 and Option 3 for UE-A and UE-B respectively. We assume that UE-A provides information for requested pools by UE-B. We also assume that UE-B can request feedback for multiple pools.</w:t>
            </w:r>
          </w:p>
          <w:p w14:paraId="67AB299F" w14:textId="77777777" w:rsidR="00063F31" w:rsidRPr="005F2581" w:rsidRDefault="00063F31" w:rsidP="00063F31">
            <w:pPr>
              <w:snapToGrid w:val="0"/>
              <w:spacing w:after="0"/>
              <w:jc w:val="both"/>
              <w:rPr>
                <w:rFonts w:ascii="Calibri" w:eastAsia="MS Mincho" w:hAnsi="Calibri" w:cs="Calibri"/>
                <w:sz w:val="22"/>
                <w:szCs w:val="22"/>
                <w:lang w:eastAsia="ja-JP"/>
              </w:rPr>
            </w:pPr>
          </w:p>
        </w:tc>
      </w:tr>
      <w:tr w:rsidR="00AC732F" w:rsidRPr="00911C4A" w14:paraId="72F5713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230098" w14:textId="46D11C30"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DAAFF8" w14:textId="5F334A28" w:rsidR="00AC732F" w:rsidRDefault="00AC732F" w:rsidP="00AC732F">
            <w:pPr>
              <w:spacing w:after="0"/>
              <w:jc w:val="both"/>
              <w:rPr>
                <w:rFonts w:ascii="Calibri" w:eastAsiaTheme="minorEastAsia" w:hAnsi="Calibri" w:cs="Calibri"/>
                <w:lang w:eastAsia="ko-KR"/>
              </w:rPr>
            </w:pPr>
            <w:r>
              <w:rPr>
                <w:rFonts w:ascii="Calibri" w:hAnsi="Calibri" w:cs="Calibri"/>
                <w:lang w:eastAsia="zh-CN"/>
              </w:rPr>
              <w:t>Option 1</w:t>
            </w:r>
          </w:p>
        </w:tc>
        <w:tc>
          <w:tcPr>
            <w:tcW w:w="1103" w:type="dxa"/>
            <w:tcBorders>
              <w:top w:val="single" w:sz="4" w:space="0" w:color="00000A"/>
              <w:left w:val="single" w:sz="4" w:space="0" w:color="00000A"/>
              <w:bottom w:val="single" w:sz="4" w:space="0" w:color="00000A"/>
              <w:right w:val="single" w:sz="4" w:space="0" w:color="00000A"/>
            </w:tcBorders>
          </w:tcPr>
          <w:p w14:paraId="6F9D9462" w14:textId="4DB0CFE0" w:rsidR="00AC732F" w:rsidRDefault="00AC732F" w:rsidP="00AC732F">
            <w:pPr>
              <w:spacing w:after="0"/>
              <w:jc w:val="both"/>
              <w:rPr>
                <w:rFonts w:ascii="Calibri" w:eastAsiaTheme="minorEastAsia" w:hAnsi="Calibri" w:cs="Calibri"/>
                <w:lang w:eastAsia="ko-KR"/>
              </w:rPr>
            </w:pPr>
            <w:r>
              <w:rPr>
                <w:rFonts w:ascii="Calibri" w:hAnsi="Calibri" w:cs="Calibri"/>
                <w:lang w:eastAsia="zh-CN"/>
              </w:rPr>
              <w:t>Option 1</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5264E6" w14:textId="70D390F0" w:rsidR="00AC732F" w:rsidRDefault="00AC732F" w:rsidP="00AC732F">
            <w:pPr>
              <w:snapToGrid w:val="0"/>
              <w:spacing w:after="0"/>
              <w:jc w:val="both"/>
              <w:rPr>
                <w:rFonts w:ascii="Calibri" w:eastAsiaTheme="minorEastAsia" w:hAnsi="Calibri" w:cs="Calibri"/>
                <w:lang w:eastAsia="ko-KR"/>
              </w:rPr>
            </w:pPr>
            <w:r>
              <w:rPr>
                <w:rFonts w:ascii="Calibri" w:eastAsiaTheme="minorEastAsia" w:hAnsi="Calibri" w:cs="Calibri" w:hint="eastAsia"/>
                <w:sz w:val="22"/>
                <w:szCs w:val="22"/>
                <w:lang w:eastAsia="ko-KR"/>
              </w:rPr>
              <w:t>Our preference is Option 1</w:t>
            </w:r>
            <w:r>
              <w:rPr>
                <w:rFonts w:ascii="Calibri" w:eastAsiaTheme="minorEastAsia" w:hAnsi="Calibri" w:cs="Calibri"/>
                <w:sz w:val="22"/>
                <w:szCs w:val="22"/>
                <w:lang w:eastAsia="ko-KR"/>
              </w:rPr>
              <w:t xml:space="preserve"> but it requires additional signalling</w:t>
            </w:r>
            <w:r>
              <w:rPr>
                <w:rFonts w:ascii="Calibri" w:eastAsiaTheme="minorEastAsia" w:hAnsi="Calibri" w:cs="Calibri" w:hint="eastAsia"/>
                <w:sz w:val="22"/>
                <w:szCs w:val="22"/>
                <w:lang w:eastAsia="ko-KR"/>
              </w:rPr>
              <w:t>.</w:t>
            </w:r>
          </w:p>
        </w:tc>
      </w:tr>
      <w:tr w:rsidR="00033880" w:rsidRPr="00911C4A" w14:paraId="4EAAD7DB"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A7A5BB" w14:textId="75C496C5"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8DEB86" w14:textId="11D8FB15" w:rsidR="00033880" w:rsidRPr="00033880" w:rsidRDefault="00033880" w:rsidP="00033880">
            <w:pPr>
              <w:spacing w:after="0"/>
              <w:jc w:val="both"/>
              <w:rPr>
                <w:rFonts w:ascii="Calibri" w:hAnsi="Calibri" w:cs="Calibri"/>
                <w:lang w:eastAsia="zh-CN"/>
              </w:rPr>
            </w:pPr>
            <w:r w:rsidRPr="00033880">
              <w:rPr>
                <w:rFonts w:ascii="Calibri" w:hAnsi="Calibri" w:cs="Calibri"/>
                <w:lang w:eastAsia="zh-CN"/>
              </w:rPr>
              <w:t>Option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65913F6E" w14:textId="4C24FD51" w:rsidR="00033880" w:rsidRPr="00033880" w:rsidRDefault="00033880" w:rsidP="00033880">
            <w:pPr>
              <w:spacing w:after="0"/>
              <w:jc w:val="both"/>
              <w:rPr>
                <w:rFonts w:ascii="Calibri" w:hAnsi="Calibri" w:cs="Calibri"/>
                <w:lang w:eastAsia="zh-CN"/>
              </w:rPr>
            </w:pPr>
            <w:r w:rsidRPr="00033880">
              <w:rPr>
                <w:rFonts w:ascii="Calibri" w:hAnsi="Calibri" w:cs="Calibri"/>
                <w:lang w:eastAsia="zh-CN"/>
              </w:rPr>
              <w:t>Option 2</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3B514E" w14:textId="4216D81B" w:rsidR="00033880" w:rsidRPr="00033880" w:rsidRDefault="00033880" w:rsidP="00033880">
            <w:pPr>
              <w:snapToGrid w:val="0"/>
              <w:spacing w:after="0"/>
              <w:jc w:val="both"/>
              <w:rPr>
                <w:rFonts w:ascii="Calibri" w:eastAsiaTheme="minorEastAsia" w:hAnsi="Calibri" w:cs="Calibri"/>
                <w:sz w:val="22"/>
                <w:szCs w:val="22"/>
                <w:lang w:eastAsia="ko-KR"/>
              </w:rPr>
            </w:pPr>
            <w:r w:rsidRPr="00033880">
              <w:rPr>
                <w:rFonts w:ascii="Calibri" w:hAnsi="Calibri" w:cs="Calibri"/>
                <w:lang w:eastAsia="zh-CN"/>
              </w:rPr>
              <w:t>The resource pool to be used for the request and the IUC message should be the same.</w:t>
            </w:r>
          </w:p>
        </w:tc>
      </w:tr>
      <w:tr w:rsidR="00774378" w:rsidRPr="00911C4A" w14:paraId="55F4D459"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5F7713" w14:textId="22A4A2D9" w:rsidR="00774378" w:rsidRPr="00033880" w:rsidRDefault="00774378" w:rsidP="00774378">
            <w:pPr>
              <w:spacing w:after="0"/>
              <w:jc w:val="both"/>
              <w:rPr>
                <w:rFonts w:ascii="Calibri" w:hAnsi="Calibri" w:cs="Calibri"/>
                <w:lang w:eastAsia="zh-CN"/>
              </w:rPr>
            </w:pPr>
            <w:r w:rsidRPr="000D5B4B">
              <w:rPr>
                <w:rFonts w:ascii="Calibri" w:eastAsia="MS Mincho" w:hAnsi="Calibri" w:cs="Calibri"/>
                <w:sz w:val="22"/>
                <w:szCs w:val="22"/>
                <w:lang w:eastAsia="ja-JP"/>
              </w:rPr>
              <w:t>Futurewei</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7E952" w14:textId="21081A67" w:rsidR="00774378" w:rsidRPr="00033880" w:rsidRDefault="00774378" w:rsidP="00774378">
            <w:pPr>
              <w:spacing w:after="0"/>
              <w:jc w:val="both"/>
              <w:rPr>
                <w:rFonts w:ascii="Calibri" w:hAnsi="Calibri" w:cs="Calibri"/>
                <w:lang w:eastAsia="zh-CN"/>
              </w:rPr>
            </w:pPr>
            <w:r w:rsidRPr="000D5B4B">
              <w:rPr>
                <w:rFonts w:ascii="Calibri" w:eastAsia="MS Mincho" w:hAnsi="Calibri" w:cs="Calibri"/>
                <w:sz w:val="22"/>
                <w:szCs w:val="22"/>
                <w:lang w:eastAsia="ja-JP"/>
              </w:rPr>
              <w:t>Option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486ECB53" w14:textId="4EE9A467" w:rsidR="00774378" w:rsidRPr="00033880" w:rsidRDefault="00774378" w:rsidP="00774378">
            <w:pPr>
              <w:spacing w:after="0"/>
              <w:jc w:val="both"/>
              <w:rPr>
                <w:rFonts w:ascii="Calibri" w:hAnsi="Calibri" w:cs="Calibri"/>
                <w:lang w:eastAsia="zh-CN"/>
              </w:rPr>
            </w:pPr>
            <w:r>
              <w:rPr>
                <w:rFonts w:ascii="Calibri" w:eastAsia="MS Mincho" w:hAnsi="Calibri" w:cs="Calibri"/>
                <w:sz w:val="22"/>
                <w:szCs w:val="22"/>
                <w:lang w:eastAsia="ja-JP"/>
              </w:rPr>
              <w:t>Option 2</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7B1581" w14:textId="7454EC17" w:rsidR="00774378" w:rsidRPr="00033880" w:rsidRDefault="00774378" w:rsidP="00774378">
            <w:pPr>
              <w:snapToGrid w:val="0"/>
              <w:spacing w:after="0"/>
              <w:jc w:val="both"/>
              <w:rPr>
                <w:rFonts w:ascii="Calibri" w:hAnsi="Calibri" w:cs="Calibri"/>
                <w:lang w:eastAsia="zh-CN"/>
              </w:rPr>
            </w:pPr>
            <w:r>
              <w:rPr>
                <w:rFonts w:ascii="Calibri" w:eastAsia="MS Mincho" w:hAnsi="Calibri" w:cs="Calibri"/>
                <w:sz w:val="22"/>
                <w:szCs w:val="22"/>
                <w:lang w:eastAsia="ja-JP"/>
              </w:rPr>
              <w:t>Request and coordination information should be sent on the same pool.</w:t>
            </w:r>
          </w:p>
        </w:tc>
      </w:tr>
      <w:tr w:rsidR="00490511" w:rsidRPr="00911C4A" w14:paraId="64C026C5"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CFDB66" w14:textId="514865F7" w:rsidR="00490511" w:rsidRPr="000D5B4B" w:rsidRDefault="00490511" w:rsidP="00490511">
            <w:pPr>
              <w:spacing w:after="0"/>
              <w:jc w:val="both"/>
              <w:rPr>
                <w:rFonts w:ascii="Calibri" w:eastAsia="MS Mincho" w:hAnsi="Calibri" w:cs="Calibri"/>
                <w:sz w:val="22"/>
                <w:szCs w:val="22"/>
                <w:lang w:eastAsia="ja-JP"/>
              </w:rPr>
            </w:pPr>
            <w:r w:rsidRPr="0020542A">
              <w:rPr>
                <w:rFonts w:ascii="Calibri" w:hAnsi="Calibri" w:cs="Calibri"/>
              </w:rPr>
              <w:t>Huawei, HiSilicon</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20A9A6" w14:textId="617C8979" w:rsidR="00490511" w:rsidRPr="000D5B4B" w:rsidRDefault="00490511" w:rsidP="00490511">
            <w:pPr>
              <w:spacing w:after="0"/>
              <w:jc w:val="both"/>
              <w:rPr>
                <w:rFonts w:ascii="Calibri" w:eastAsia="MS Mincho" w:hAnsi="Calibri" w:cs="Calibri"/>
                <w:sz w:val="22"/>
                <w:szCs w:val="22"/>
                <w:lang w:eastAsia="ja-JP"/>
              </w:rPr>
            </w:pPr>
            <w:r>
              <w:rPr>
                <w:rFonts w:ascii="Calibri" w:hAnsi="Calibri" w:cs="Calibri" w:hint="eastAsia"/>
                <w:lang w:eastAsia="zh-CN"/>
              </w:rPr>
              <w:t>O</w:t>
            </w:r>
            <w:r>
              <w:rPr>
                <w:rFonts w:ascii="Calibri" w:hAnsi="Calibri" w:cs="Calibri"/>
                <w:lang w:eastAsia="zh-CN"/>
              </w:rPr>
              <w:t>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02193E18" w14:textId="01B2D182" w:rsidR="00490511" w:rsidRDefault="00490511" w:rsidP="00490511">
            <w:pPr>
              <w:spacing w:after="0"/>
              <w:jc w:val="both"/>
              <w:rPr>
                <w:rFonts w:ascii="Calibri" w:eastAsia="MS Mincho" w:hAnsi="Calibri" w:cs="Calibri"/>
                <w:sz w:val="22"/>
                <w:szCs w:val="22"/>
                <w:lang w:eastAsia="ja-JP"/>
              </w:rPr>
            </w:pPr>
            <w:r>
              <w:rPr>
                <w:rFonts w:ascii="Calibri" w:hAnsi="Calibri" w:cs="Calibri" w:hint="eastAsia"/>
                <w:sz w:val="22"/>
                <w:szCs w:val="22"/>
                <w:lang w:eastAsia="zh-CN"/>
              </w:rPr>
              <w:t>O</w:t>
            </w:r>
            <w:r>
              <w:rPr>
                <w:rFonts w:ascii="Calibri" w:hAnsi="Calibri" w:cs="Calibri"/>
                <w:sz w:val="22"/>
                <w:szCs w:val="22"/>
                <w:lang w:eastAsia="zh-CN"/>
              </w:rPr>
              <w:t>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1C26F1" w14:textId="77777777" w:rsidR="00490511" w:rsidRDefault="00490511" w:rsidP="00490511">
            <w:pPr>
              <w:snapToGrid w:val="0"/>
              <w:spacing w:after="0"/>
              <w:jc w:val="both"/>
              <w:rPr>
                <w:rFonts w:ascii="Calibri" w:eastAsiaTheme="minorEastAsia" w:hAnsi="Calibri" w:cs="Calibri"/>
                <w:sz w:val="22"/>
              </w:rPr>
            </w:pPr>
            <w:r w:rsidRPr="008E6795">
              <w:rPr>
                <w:rFonts w:ascii="Calibri" w:eastAsiaTheme="minorEastAsia" w:hAnsi="Calibri" w:cs="Calibri"/>
                <w:sz w:val="22"/>
              </w:rPr>
              <w:t xml:space="preserve">In Rel-16, there is no resource pool configuration via PC5, thus resource pool index may not be common among UEs. Therefore, even if resource pool index is signaled from UE-B to UE-A, different UEs may still have different understanding of the same RP index. </w:t>
            </w:r>
          </w:p>
          <w:p w14:paraId="070EC6AB" w14:textId="77777777" w:rsidR="00490511" w:rsidRDefault="00490511" w:rsidP="00490511">
            <w:pPr>
              <w:snapToGrid w:val="0"/>
              <w:spacing w:after="0"/>
              <w:jc w:val="both"/>
              <w:rPr>
                <w:rFonts w:ascii="Calibri" w:eastAsiaTheme="minorEastAsia" w:hAnsi="Calibri" w:cs="Calibri"/>
                <w:sz w:val="22"/>
              </w:rPr>
            </w:pPr>
          </w:p>
          <w:p w14:paraId="1D6FCAB4" w14:textId="5CE853CE" w:rsidR="00490511" w:rsidRDefault="00490511" w:rsidP="00490511">
            <w:pPr>
              <w:snapToGrid w:val="0"/>
              <w:spacing w:after="0"/>
              <w:jc w:val="both"/>
              <w:rPr>
                <w:rFonts w:ascii="Calibri" w:eastAsia="MS Mincho" w:hAnsi="Calibri" w:cs="Calibri"/>
                <w:sz w:val="22"/>
                <w:szCs w:val="22"/>
                <w:lang w:eastAsia="ja-JP"/>
              </w:rPr>
            </w:pPr>
            <w:r>
              <w:rPr>
                <w:rFonts w:ascii="Calibri" w:eastAsiaTheme="minorEastAsia" w:hAnsi="Calibri" w:cs="Calibri"/>
                <w:sz w:val="22"/>
              </w:rPr>
              <w:t xml:space="preserve">The </w:t>
            </w:r>
            <w:r w:rsidRPr="008E6795">
              <w:rPr>
                <w:rFonts w:ascii="Calibri" w:eastAsiaTheme="minorEastAsia" w:hAnsi="Calibri" w:cs="Calibri"/>
                <w:sz w:val="22"/>
              </w:rPr>
              <w:t xml:space="preserve">resource pool </w:t>
            </w:r>
            <w:r>
              <w:rPr>
                <w:rFonts w:ascii="Calibri" w:eastAsiaTheme="minorEastAsia" w:hAnsi="Calibri" w:cs="Calibri"/>
                <w:sz w:val="22"/>
              </w:rPr>
              <w:t xml:space="preserve">alignment </w:t>
            </w:r>
            <w:r w:rsidRPr="008E6795">
              <w:rPr>
                <w:rFonts w:ascii="Calibri" w:eastAsiaTheme="minorEastAsia" w:hAnsi="Calibri" w:cs="Calibri"/>
                <w:sz w:val="22"/>
              </w:rPr>
              <w:t>can b</w:t>
            </w:r>
            <w:r>
              <w:rPr>
                <w:rFonts w:ascii="Calibri" w:eastAsiaTheme="minorEastAsia" w:hAnsi="Calibri" w:cs="Calibri"/>
                <w:sz w:val="22"/>
              </w:rPr>
              <w:t>e guaranteed by implementation, no need for explicit signalling.</w:t>
            </w:r>
            <w:r>
              <w:rPr>
                <w:rFonts w:ascii="SimSun" w:hAnsi="SimSun" w:cs="Calibri"/>
                <w:sz w:val="22"/>
                <w:lang w:eastAsia="zh-CN"/>
              </w:rPr>
              <w:t xml:space="preserve"> </w:t>
            </w:r>
            <w:r w:rsidRPr="008E6795">
              <w:rPr>
                <w:rFonts w:ascii="Calibri" w:eastAsiaTheme="minorEastAsia" w:hAnsi="Calibri" w:cs="Calibri"/>
                <w:sz w:val="22"/>
              </w:rPr>
              <w:t xml:space="preserve">So </w:t>
            </w:r>
            <w:r>
              <w:rPr>
                <w:rFonts w:ascii="Calibri" w:eastAsiaTheme="minorEastAsia" w:hAnsi="Calibri" w:cs="Calibri"/>
                <w:sz w:val="22"/>
              </w:rPr>
              <w:t>option 2 and option 4 can work.</w:t>
            </w:r>
          </w:p>
        </w:tc>
      </w:tr>
      <w:tr w:rsidR="00505CA6" w:rsidRPr="00911C4A" w14:paraId="3C03BBB0"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25708F" w14:textId="6BBA2D53" w:rsidR="00505CA6" w:rsidRPr="0020542A"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69AD7B"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1</w:t>
            </w:r>
          </w:p>
          <w:p w14:paraId="265C0115" w14:textId="513129EA"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6621D4DD"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3</w:t>
            </w:r>
          </w:p>
          <w:p w14:paraId="32A24205" w14:textId="3AF020D7" w:rsidR="00505CA6" w:rsidRDefault="00505CA6" w:rsidP="00505CA6">
            <w:pPr>
              <w:spacing w:after="0"/>
              <w:jc w:val="both"/>
              <w:rPr>
                <w:rFonts w:ascii="Calibri" w:hAnsi="Calibri" w:cs="Calibri"/>
                <w:sz w:val="22"/>
                <w:szCs w:val="22"/>
                <w:lang w:eastAsia="zh-CN"/>
              </w:rPr>
            </w:pPr>
            <w:r>
              <w:rPr>
                <w:rFonts w:ascii="Calibri" w:eastAsiaTheme="minorEastAsia" w:hAnsi="Calibri" w:cs="Calibri"/>
                <w:lang w:eastAsia="ko-KR"/>
              </w:rPr>
              <w:t>(Option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CB86EC" w14:textId="77777777" w:rsidR="00505CA6" w:rsidRPr="008E6795" w:rsidRDefault="00505CA6" w:rsidP="00505CA6">
            <w:pPr>
              <w:snapToGrid w:val="0"/>
              <w:spacing w:after="0"/>
              <w:jc w:val="both"/>
              <w:rPr>
                <w:rFonts w:ascii="Calibri" w:eastAsiaTheme="minorEastAsia" w:hAnsi="Calibri" w:cs="Calibri"/>
                <w:sz w:val="22"/>
              </w:rPr>
            </w:pPr>
          </w:p>
        </w:tc>
      </w:tr>
      <w:tr w:rsidR="00DE6A9F" w:rsidRPr="00911C4A" w14:paraId="7545C7FD"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EAFCF1" w14:textId="7249039B" w:rsidR="00DE6A9F" w:rsidRDefault="00DE6A9F" w:rsidP="00DE6A9F">
            <w:pPr>
              <w:spacing w:after="0"/>
              <w:jc w:val="both"/>
              <w:rPr>
                <w:rFonts w:ascii="Calibri" w:eastAsiaTheme="minorEastAsia" w:hAnsi="Calibri" w:cs="Calibri"/>
                <w:lang w:eastAsia="ko-KR"/>
              </w:rPr>
            </w:pPr>
            <w:r>
              <w:rPr>
                <w:rFonts w:ascii="Calibri" w:hAnsi="Calibri" w:cs="Calibri"/>
              </w:rPr>
              <w:t>Qualcomm</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F6AD59" w14:textId="37B4DD3C" w:rsidR="00DE6A9F" w:rsidRDefault="00DE6A9F" w:rsidP="00DE6A9F">
            <w:pPr>
              <w:spacing w:after="0"/>
              <w:jc w:val="both"/>
              <w:rPr>
                <w:rFonts w:ascii="Calibri" w:eastAsiaTheme="minorEastAsia" w:hAnsi="Calibri" w:cs="Calibri"/>
                <w:lang w:eastAsia="ko-KR"/>
              </w:rPr>
            </w:pPr>
            <w:r>
              <w:rPr>
                <w:rFonts w:ascii="Calibri" w:hAnsi="Calibri" w:cs="Calibri"/>
              </w:rPr>
              <w:t>Option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5D651CA7" w14:textId="54D2F9C9" w:rsidR="00DE6A9F" w:rsidRDefault="00DE6A9F" w:rsidP="00DE6A9F">
            <w:pPr>
              <w:spacing w:after="0"/>
              <w:jc w:val="both"/>
              <w:rPr>
                <w:rFonts w:ascii="Calibri" w:eastAsiaTheme="minorEastAsia" w:hAnsi="Calibri" w:cs="Calibri"/>
                <w:lang w:eastAsia="ko-KR"/>
              </w:rPr>
            </w:pPr>
            <w:r>
              <w:rPr>
                <w:rFonts w:ascii="Calibri" w:eastAsia="MS Mincho" w:hAnsi="Calibri" w:cs="Calibri"/>
                <w:sz w:val="22"/>
                <w:szCs w:val="22"/>
                <w:lang w:eastAsia="ja-JP"/>
              </w:rPr>
              <w:t>Option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090D09" w14:textId="4960B74E" w:rsidR="00DE6A9F" w:rsidRPr="008E6795" w:rsidRDefault="00DE6A9F" w:rsidP="00DE6A9F">
            <w:pPr>
              <w:snapToGrid w:val="0"/>
              <w:spacing w:after="0"/>
              <w:jc w:val="both"/>
              <w:rPr>
                <w:rFonts w:ascii="Calibri" w:eastAsiaTheme="minorEastAsia" w:hAnsi="Calibri" w:cs="Calibri"/>
                <w:sz w:val="22"/>
              </w:rPr>
            </w:pPr>
            <w:r>
              <w:rPr>
                <w:rFonts w:ascii="Calibri" w:eastAsia="MS Mincho" w:hAnsi="Calibri" w:cs="Calibri"/>
                <w:sz w:val="22"/>
                <w:szCs w:val="22"/>
                <w:lang w:eastAsia="ja-JP"/>
              </w:rPr>
              <w:t>The UEs’ might not have the same understanding of a resource pool ID.</w:t>
            </w:r>
          </w:p>
        </w:tc>
      </w:tr>
      <w:tr w:rsidR="00ED086A" w:rsidRPr="00911C4A" w14:paraId="5D333FD3"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4838FD" w14:textId="78139188" w:rsidR="00ED086A" w:rsidRDefault="00ED086A" w:rsidP="00ED086A">
            <w:pPr>
              <w:spacing w:after="0"/>
              <w:jc w:val="both"/>
              <w:rPr>
                <w:rFonts w:ascii="Calibri" w:hAnsi="Calibri" w:cs="Calibri"/>
              </w:rPr>
            </w:pPr>
            <w:r w:rsidRPr="00AC2527">
              <w:rPr>
                <w:rFonts w:ascii="Calibri" w:hAnsi="Calibri" w:cs="Calibri"/>
              </w:rPr>
              <w:lastRenderedPageBreak/>
              <w:t>Fraunhofer</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BF0D83" w14:textId="21C2FA88" w:rsidR="00ED086A" w:rsidRDefault="00ED086A" w:rsidP="00ED086A">
            <w:pPr>
              <w:spacing w:after="0"/>
              <w:jc w:val="both"/>
              <w:rPr>
                <w:rFonts w:ascii="Calibri" w:hAnsi="Calibri" w:cs="Calibri"/>
              </w:rPr>
            </w:pPr>
            <w:r w:rsidRPr="00AC2527">
              <w:rPr>
                <w:rFonts w:ascii="Calibri" w:hAnsi="Calibri" w:cs="Calibri"/>
              </w:rPr>
              <w:t>Option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3D763EFF" w14:textId="5011EB14" w:rsidR="00ED086A" w:rsidRDefault="00ED086A" w:rsidP="00ED086A">
            <w:pPr>
              <w:spacing w:after="0"/>
              <w:jc w:val="both"/>
              <w:rPr>
                <w:rFonts w:ascii="Calibri" w:eastAsia="MS Mincho" w:hAnsi="Calibri" w:cs="Calibri"/>
                <w:sz w:val="22"/>
                <w:szCs w:val="22"/>
                <w:lang w:eastAsia="ja-JP"/>
              </w:rPr>
            </w:pPr>
            <w:r w:rsidRPr="00AC2527">
              <w:rPr>
                <w:rFonts w:ascii="Calibri" w:eastAsia="MS Mincho" w:hAnsi="Calibri" w:cs="Calibri"/>
                <w:lang w:eastAsia="ja-JP"/>
              </w:rPr>
              <w:t>Option 3</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743688" w14:textId="77777777" w:rsidR="00ED086A" w:rsidRPr="00AC2527" w:rsidRDefault="00ED086A" w:rsidP="00ED086A">
            <w:pPr>
              <w:snapToGrid w:val="0"/>
              <w:spacing w:after="0"/>
              <w:jc w:val="both"/>
              <w:rPr>
                <w:rFonts w:ascii="Calibri" w:eastAsia="MS Mincho" w:hAnsi="Calibri" w:cs="Calibri"/>
                <w:lang w:eastAsia="ja-JP"/>
              </w:rPr>
            </w:pPr>
            <w:r w:rsidRPr="00AC2527">
              <w:rPr>
                <w:rFonts w:ascii="Calibri" w:eastAsia="MS Mincho" w:hAnsi="Calibri" w:cs="Calibri"/>
                <w:lang w:eastAsia="ja-JP"/>
              </w:rPr>
              <w:t>In our view, there are 3 resource pool association scenarios to be handled:</w:t>
            </w:r>
          </w:p>
          <w:p w14:paraId="375CD832" w14:textId="77777777" w:rsidR="00ED086A" w:rsidRPr="00AC2527" w:rsidRDefault="00ED086A" w:rsidP="00ED086A">
            <w:pPr>
              <w:snapToGrid w:val="0"/>
              <w:spacing w:after="0"/>
              <w:jc w:val="both"/>
              <w:rPr>
                <w:rFonts w:ascii="Calibri" w:eastAsia="MS Mincho" w:hAnsi="Calibri" w:cs="Calibri"/>
                <w:lang w:eastAsia="ja-JP"/>
              </w:rPr>
            </w:pPr>
            <w:r w:rsidRPr="00AC2527">
              <w:rPr>
                <w:rFonts w:ascii="Calibri" w:eastAsia="MS Mincho" w:hAnsi="Calibri" w:cs="Calibri"/>
                <w:b/>
                <w:lang w:eastAsia="ja-JP"/>
              </w:rPr>
              <w:t>Scenario 1:</w:t>
            </w:r>
            <w:r w:rsidRPr="00AC2527">
              <w:rPr>
                <w:rFonts w:ascii="Calibri" w:eastAsia="MS Mincho" w:hAnsi="Calibri" w:cs="Calibri"/>
                <w:lang w:eastAsia="ja-JP"/>
              </w:rPr>
              <w:t xml:space="preserve"> Resource pool used for transmitting request from UE-B to UE-A.</w:t>
            </w:r>
          </w:p>
          <w:p w14:paraId="7FDED95E" w14:textId="77777777" w:rsidR="00ED086A" w:rsidRPr="00AC2527" w:rsidRDefault="00ED086A" w:rsidP="00ED086A">
            <w:pPr>
              <w:snapToGrid w:val="0"/>
              <w:spacing w:after="0"/>
              <w:jc w:val="both"/>
              <w:rPr>
                <w:rFonts w:ascii="Calibri" w:eastAsia="MS Mincho" w:hAnsi="Calibri" w:cs="Calibri"/>
                <w:lang w:eastAsia="ja-JP"/>
              </w:rPr>
            </w:pPr>
            <w:r w:rsidRPr="00AC2527">
              <w:rPr>
                <w:rFonts w:ascii="Calibri" w:eastAsia="MS Mincho" w:hAnsi="Calibri" w:cs="Calibri"/>
                <w:b/>
                <w:lang w:eastAsia="ja-JP"/>
              </w:rPr>
              <w:t>Scenario 2:</w:t>
            </w:r>
            <w:r w:rsidRPr="00AC2527">
              <w:rPr>
                <w:rFonts w:ascii="Calibri" w:eastAsia="MS Mincho" w:hAnsi="Calibri" w:cs="Calibri"/>
                <w:lang w:eastAsia="ja-JP"/>
              </w:rPr>
              <w:t xml:space="preserve"> Resource pool used for transmitting coordination message from UE-</w:t>
            </w:r>
            <w:proofErr w:type="gramStart"/>
            <w:r w:rsidRPr="00AC2527">
              <w:rPr>
                <w:rFonts w:ascii="Calibri" w:eastAsia="MS Mincho" w:hAnsi="Calibri" w:cs="Calibri"/>
                <w:lang w:eastAsia="ja-JP"/>
              </w:rPr>
              <w:t>A to</w:t>
            </w:r>
            <w:proofErr w:type="gramEnd"/>
            <w:r w:rsidRPr="00AC2527">
              <w:rPr>
                <w:rFonts w:ascii="Calibri" w:eastAsia="MS Mincho" w:hAnsi="Calibri" w:cs="Calibri"/>
                <w:lang w:eastAsia="ja-JP"/>
              </w:rPr>
              <w:t xml:space="preserve"> UE-B.</w:t>
            </w:r>
          </w:p>
          <w:p w14:paraId="2345D7DF" w14:textId="77777777" w:rsidR="00ED086A" w:rsidRPr="00AC2527" w:rsidRDefault="00ED086A" w:rsidP="00ED086A">
            <w:pPr>
              <w:snapToGrid w:val="0"/>
              <w:spacing w:after="0"/>
              <w:jc w:val="both"/>
              <w:rPr>
                <w:rFonts w:ascii="Calibri" w:eastAsia="MS Mincho" w:hAnsi="Calibri" w:cs="Calibri"/>
                <w:lang w:eastAsia="ja-JP"/>
              </w:rPr>
            </w:pPr>
            <w:r w:rsidRPr="00AC2527">
              <w:rPr>
                <w:rFonts w:ascii="Calibri" w:eastAsia="MS Mincho" w:hAnsi="Calibri" w:cs="Calibri"/>
                <w:b/>
                <w:lang w:eastAsia="ja-JP"/>
              </w:rPr>
              <w:t>Scenario 3:</w:t>
            </w:r>
            <w:r w:rsidRPr="00AC2527">
              <w:rPr>
                <w:rFonts w:ascii="Calibri" w:eastAsia="MS Mincho" w:hAnsi="Calibri" w:cs="Calibri"/>
                <w:lang w:eastAsia="ja-JP"/>
              </w:rPr>
              <w:t xml:space="preserve"> Resource pool pertaining to the resource set included in the coordination message from UE-A to UE-B.</w:t>
            </w:r>
          </w:p>
          <w:p w14:paraId="49774F11" w14:textId="77777777" w:rsidR="00ED086A" w:rsidRPr="00AC2527" w:rsidRDefault="00ED086A" w:rsidP="00ED086A">
            <w:pPr>
              <w:snapToGrid w:val="0"/>
              <w:spacing w:after="0"/>
              <w:jc w:val="both"/>
              <w:rPr>
                <w:rFonts w:ascii="Calibri" w:eastAsia="MS Mincho" w:hAnsi="Calibri" w:cs="Calibri"/>
                <w:lang w:eastAsia="ja-JP"/>
              </w:rPr>
            </w:pPr>
          </w:p>
          <w:p w14:paraId="01211CD7" w14:textId="77777777" w:rsidR="00ED086A" w:rsidRPr="00AC2527" w:rsidRDefault="00ED086A" w:rsidP="00ED086A">
            <w:pPr>
              <w:snapToGrid w:val="0"/>
              <w:spacing w:after="0"/>
              <w:jc w:val="both"/>
              <w:rPr>
                <w:rFonts w:ascii="Calibri" w:eastAsia="MS Mincho" w:hAnsi="Calibri" w:cs="Calibri"/>
                <w:lang w:eastAsia="ja-JP"/>
              </w:rPr>
            </w:pPr>
            <w:r w:rsidRPr="00AC2527">
              <w:rPr>
                <w:rFonts w:ascii="Calibri" w:eastAsia="MS Mincho" w:hAnsi="Calibri" w:cs="Calibri"/>
                <w:lang w:eastAsia="ja-JP"/>
              </w:rPr>
              <w:t xml:space="preserve">We prefer that </w:t>
            </w:r>
            <w:r w:rsidRPr="00AC2527">
              <w:rPr>
                <w:rFonts w:ascii="Calibri" w:eastAsia="MS Mincho" w:hAnsi="Calibri" w:cs="Calibri"/>
                <w:b/>
                <w:lang w:eastAsia="ja-JP"/>
              </w:rPr>
              <w:t>Scenario 1 and 2</w:t>
            </w:r>
            <w:r w:rsidRPr="00AC2527">
              <w:rPr>
                <w:rFonts w:ascii="Calibri" w:eastAsia="MS Mincho" w:hAnsi="Calibri" w:cs="Calibri"/>
                <w:lang w:eastAsia="ja-JP"/>
              </w:rPr>
              <w:t xml:space="preserve"> both use the same resource pool. This will provide an implicit mapping between the request and the coordination message such that UE-B can request for multiple coordination messages to different UE-As w.r.t different intended transmissions on different pools. Hence we are fine with UE-A deriving the resource pool to transmit the coordination message in implicitly based on the resource pool in which it received the request. </w:t>
            </w:r>
          </w:p>
          <w:p w14:paraId="6E5C1987" w14:textId="77777777" w:rsidR="00ED086A" w:rsidRPr="00AC2527" w:rsidRDefault="00ED086A" w:rsidP="00ED086A">
            <w:pPr>
              <w:snapToGrid w:val="0"/>
              <w:spacing w:after="0"/>
              <w:jc w:val="both"/>
              <w:rPr>
                <w:rFonts w:ascii="Calibri" w:eastAsia="MS Mincho" w:hAnsi="Calibri" w:cs="Calibri"/>
                <w:lang w:eastAsia="ja-JP"/>
              </w:rPr>
            </w:pPr>
            <w:r w:rsidRPr="00AC2527">
              <w:rPr>
                <w:rFonts w:ascii="Calibri" w:eastAsia="MS Mincho" w:hAnsi="Calibri" w:cs="Calibri"/>
                <w:lang w:eastAsia="ja-JP"/>
              </w:rPr>
              <w:t xml:space="preserve">However, for </w:t>
            </w:r>
            <w:r w:rsidRPr="00AC2527">
              <w:rPr>
                <w:rFonts w:ascii="Calibri" w:eastAsia="MS Mincho" w:hAnsi="Calibri" w:cs="Calibri"/>
                <w:b/>
                <w:lang w:eastAsia="ja-JP"/>
              </w:rPr>
              <w:t>Scenario 3</w:t>
            </w:r>
            <w:r w:rsidRPr="00AC2527">
              <w:rPr>
                <w:rFonts w:ascii="Calibri" w:eastAsia="MS Mincho" w:hAnsi="Calibri" w:cs="Calibri"/>
                <w:lang w:eastAsia="ja-JP"/>
              </w:rPr>
              <w:t>, it is possible for UE-A to send</w:t>
            </w:r>
          </w:p>
          <w:p w14:paraId="5E4C3D70" w14:textId="77777777" w:rsidR="00ED086A" w:rsidRPr="00AC2527" w:rsidRDefault="00ED086A" w:rsidP="007738EE">
            <w:pPr>
              <w:pStyle w:val="af9"/>
              <w:numPr>
                <w:ilvl w:val="0"/>
                <w:numId w:val="20"/>
              </w:numPr>
              <w:snapToGrid w:val="0"/>
              <w:spacing w:before="0" w:after="0"/>
              <w:ind w:left="389"/>
              <w:rPr>
                <w:rFonts w:ascii="Calibri" w:eastAsia="MS Mincho" w:hAnsi="Calibri" w:cs="Calibri"/>
                <w:szCs w:val="20"/>
                <w:lang w:eastAsia="ja-JP"/>
              </w:rPr>
            </w:pPr>
            <w:r w:rsidRPr="00AC2527">
              <w:rPr>
                <w:rFonts w:ascii="Calibri" w:eastAsia="MS Mincho" w:hAnsi="Calibri" w:cs="Calibri"/>
                <w:szCs w:val="20"/>
                <w:lang w:eastAsia="ja-JP"/>
              </w:rPr>
              <w:t>A single coordination message to UE-B with resources pertaining to a different resource pool than where the request was received, or</w:t>
            </w:r>
          </w:p>
          <w:p w14:paraId="2DDDDE8F" w14:textId="77777777" w:rsidR="00ED086A" w:rsidRPr="00AC2527" w:rsidRDefault="00ED086A" w:rsidP="007738EE">
            <w:pPr>
              <w:pStyle w:val="af9"/>
              <w:numPr>
                <w:ilvl w:val="0"/>
                <w:numId w:val="20"/>
              </w:numPr>
              <w:snapToGrid w:val="0"/>
              <w:spacing w:before="0" w:after="0"/>
              <w:ind w:left="389"/>
              <w:rPr>
                <w:rFonts w:ascii="Calibri" w:eastAsia="MS Mincho" w:hAnsi="Calibri" w:cs="Calibri"/>
                <w:szCs w:val="20"/>
                <w:lang w:eastAsia="ja-JP"/>
              </w:rPr>
            </w:pPr>
            <w:r w:rsidRPr="00AC2527">
              <w:rPr>
                <w:rFonts w:ascii="Calibri" w:eastAsia="MS Mincho" w:hAnsi="Calibri" w:cs="Calibri"/>
                <w:szCs w:val="20"/>
                <w:lang w:eastAsia="ja-JP"/>
              </w:rPr>
              <w:t>Multiple coordination messages to UE-B that pertain to different resource pools.</w:t>
            </w:r>
          </w:p>
          <w:p w14:paraId="7C5B7F65" w14:textId="33AFEADE" w:rsidR="00ED086A" w:rsidRDefault="00ED086A" w:rsidP="00ED086A">
            <w:pPr>
              <w:snapToGrid w:val="0"/>
              <w:spacing w:after="0"/>
              <w:jc w:val="both"/>
              <w:rPr>
                <w:rFonts w:ascii="Calibri" w:eastAsia="MS Mincho" w:hAnsi="Calibri" w:cs="Calibri"/>
                <w:sz w:val="22"/>
                <w:szCs w:val="22"/>
                <w:lang w:eastAsia="ja-JP"/>
              </w:rPr>
            </w:pPr>
            <w:r w:rsidRPr="00AC2527">
              <w:rPr>
                <w:rFonts w:ascii="Calibri" w:eastAsia="MS Mincho" w:hAnsi="Calibri" w:cs="Calibri"/>
                <w:lang w:eastAsia="ja-JP"/>
              </w:rPr>
              <w:t>Hence, it makes sense for the relevant resource pool ID to be included with the respective coordination message.</w:t>
            </w:r>
          </w:p>
        </w:tc>
      </w:tr>
      <w:tr w:rsidR="009A5A7F" w:rsidRPr="00911C4A" w14:paraId="3B360EE9"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EB97A6" w14:textId="12F32306" w:rsidR="009A5A7F" w:rsidRPr="00AC2527" w:rsidRDefault="009A5A7F" w:rsidP="009A5A7F">
            <w:pPr>
              <w:spacing w:after="0"/>
              <w:jc w:val="both"/>
              <w:rPr>
                <w:rFonts w:ascii="Calibri" w:hAnsi="Calibri" w:cs="Calibri"/>
              </w:rPr>
            </w:pPr>
            <w:r>
              <w:rPr>
                <w:rFonts w:ascii="Calibri" w:hAnsi="Calibri" w:cs="Calibri"/>
              </w:rPr>
              <w:t>Apple</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2589E8" w14:textId="5FFC3B29" w:rsidR="009A5A7F" w:rsidRPr="00AC2527" w:rsidRDefault="009A5A7F" w:rsidP="009A5A7F">
            <w:pPr>
              <w:spacing w:after="0"/>
              <w:jc w:val="both"/>
              <w:rPr>
                <w:rFonts w:ascii="Calibri" w:hAnsi="Calibri" w:cs="Calibri"/>
              </w:rPr>
            </w:pPr>
            <w:r>
              <w:rPr>
                <w:rFonts w:ascii="Calibri" w:hAnsi="Calibri" w:cs="Calibri"/>
              </w:rPr>
              <w:t>Option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20285184" w14:textId="54DC1280" w:rsidR="009A5A7F" w:rsidRPr="00AC2527" w:rsidRDefault="009A5A7F" w:rsidP="009A5A7F">
            <w:pPr>
              <w:spacing w:after="0"/>
              <w:jc w:val="both"/>
              <w:rPr>
                <w:rFonts w:ascii="Calibri" w:eastAsia="MS Mincho" w:hAnsi="Calibri" w:cs="Calibri"/>
                <w:lang w:eastAsia="ja-JP"/>
              </w:rPr>
            </w:pPr>
            <w:r>
              <w:rPr>
                <w:rFonts w:ascii="Calibri" w:hAnsi="Calibri" w:cs="Calibri"/>
              </w:rPr>
              <w:t>Option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BEC53" w14:textId="77777777" w:rsidR="009A5A7F" w:rsidRPr="00AC2527" w:rsidRDefault="009A5A7F" w:rsidP="009A5A7F">
            <w:pPr>
              <w:snapToGrid w:val="0"/>
              <w:spacing w:after="0"/>
              <w:jc w:val="both"/>
              <w:rPr>
                <w:rFonts w:ascii="Calibri" w:eastAsia="MS Mincho" w:hAnsi="Calibri" w:cs="Calibri"/>
                <w:lang w:eastAsia="ja-JP"/>
              </w:rPr>
            </w:pPr>
          </w:p>
        </w:tc>
      </w:tr>
      <w:tr w:rsidR="00B1131B" w:rsidRPr="00911C4A" w14:paraId="23532DD5"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19244A" w14:textId="1EE8F527" w:rsidR="00B1131B" w:rsidRDefault="00B1131B" w:rsidP="009A5A7F">
            <w:pPr>
              <w:spacing w:after="0"/>
              <w:jc w:val="both"/>
              <w:rPr>
                <w:rFonts w:ascii="Calibri" w:hAnsi="Calibri" w:cs="Calibri"/>
              </w:rPr>
            </w:pPr>
            <w:r>
              <w:rPr>
                <w:rFonts w:ascii="Calibri" w:hAnsi="Calibri" w:cs="Calibri"/>
              </w:rPr>
              <w:t>NTT DOCOMO</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91E819" w14:textId="38DC2AE8" w:rsidR="00B1131B" w:rsidRDefault="00B1131B" w:rsidP="009A5A7F">
            <w:pPr>
              <w:spacing w:after="0"/>
              <w:jc w:val="both"/>
              <w:rPr>
                <w:rFonts w:ascii="Calibri" w:hAnsi="Calibri" w:cs="Calibri"/>
              </w:rPr>
            </w:pPr>
            <w:r>
              <w:rPr>
                <w:rFonts w:ascii="Calibri" w:hAnsi="Calibri" w:cs="Calibri"/>
              </w:rPr>
              <w:t>Option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7A81F047" w14:textId="44B3D7FD" w:rsidR="00B1131B" w:rsidRDefault="00B1131B" w:rsidP="009A5A7F">
            <w:pPr>
              <w:spacing w:after="0"/>
              <w:jc w:val="both"/>
              <w:rPr>
                <w:rFonts w:ascii="Calibri" w:hAnsi="Calibri" w:cs="Calibri"/>
              </w:rPr>
            </w:pPr>
            <w:r>
              <w:rPr>
                <w:rFonts w:ascii="Calibri" w:hAnsi="Calibri" w:cs="Calibri"/>
              </w:rPr>
              <w:t>Option 2</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EBD4E4" w14:textId="19ED04D7" w:rsidR="00B1131B" w:rsidRPr="00AC2527" w:rsidRDefault="00B1131B" w:rsidP="009A5A7F">
            <w:pPr>
              <w:snapToGrid w:val="0"/>
              <w:spacing w:after="0"/>
              <w:jc w:val="both"/>
              <w:rPr>
                <w:rFonts w:ascii="Calibri" w:eastAsia="MS Mincho" w:hAnsi="Calibri" w:cs="Calibri"/>
                <w:lang w:eastAsia="ja-JP"/>
              </w:rPr>
            </w:pPr>
            <w:r>
              <w:rPr>
                <w:rFonts w:ascii="Calibri" w:eastAsia="MS Mincho" w:hAnsi="Calibri" w:cs="Calibri"/>
                <w:lang w:eastAsia="ja-JP"/>
              </w:rPr>
              <w:t>Scheme 1 procedure should be closed in each resource pool to minimize RAN1 workload.</w:t>
            </w:r>
          </w:p>
        </w:tc>
      </w:tr>
      <w:tr w:rsidR="00C37A2F" w:rsidRPr="00911C4A" w14:paraId="5A8B9FFB"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F0CA98" w14:textId="28BA2604"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98EA54" w14:textId="6DAB505C"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136292CD" w14:textId="5DDBE2C2"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4</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A686BB" w14:textId="77777777" w:rsidR="00C37A2F" w:rsidRDefault="00C37A2F" w:rsidP="009A5A7F">
            <w:pPr>
              <w:snapToGrid w:val="0"/>
              <w:spacing w:after="0"/>
              <w:jc w:val="both"/>
              <w:rPr>
                <w:rFonts w:ascii="Calibri" w:eastAsia="MS Mincho" w:hAnsi="Calibri" w:cs="Calibri"/>
                <w:lang w:eastAsia="ja-JP"/>
              </w:rPr>
            </w:pPr>
          </w:p>
        </w:tc>
      </w:tr>
      <w:tr w:rsidR="00477D33" w:rsidRPr="00911C4A" w14:paraId="0CA2D4B3" w14:textId="77777777" w:rsidTr="00033880">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0B4AD1" w14:textId="009E8617"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41F903" w14:textId="5C8AC19F"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O</w:t>
            </w:r>
            <w:r>
              <w:rPr>
                <w:rFonts w:ascii="Calibri" w:hAnsi="Calibri" w:cs="Calibri"/>
                <w:lang w:eastAsia="zh-CN"/>
              </w:rPr>
              <w:t>ption 2</w:t>
            </w:r>
          </w:p>
        </w:tc>
        <w:tc>
          <w:tcPr>
            <w:tcW w:w="1103" w:type="dxa"/>
            <w:tcBorders>
              <w:top w:val="single" w:sz="4" w:space="0" w:color="00000A"/>
              <w:left w:val="single" w:sz="4" w:space="0" w:color="00000A"/>
              <w:bottom w:val="single" w:sz="4" w:space="0" w:color="00000A"/>
              <w:right w:val="single" w:sz="4" w:space="0" w:color="00000A"/>
            </w:tcBorders>
            <w:shd w:val="clear" w:color="auto" w:fill="auto"/>
          </w:tcPr>
          <w:p w14:paraId="3AFAC4B4" w14:textId="5232E37A"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O</w:t>
            </w:r>
            <w:r>
              <w:rPr>
                <w:rFonts w:ascii="Calibri" w:hAnsi="Calibri" w:cs="Calibri"/>
                <w:lang w:eastAsia="zh-CN"/>
              </w:rPr>
              <w:t>ption 2</w:t>
            </w:r>
          </w:p>
        </w:tc>
        <w:tc>
          <w:tcPr>
            <w:tcW w:w="531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8F459" w14:textId="054DA826" w:rsidR="00477D33" w:rsidRDefault="00477D33" w:rsidP="00477D33">
            <w:pPr>
              <w:snapToGrid w:val="0"/>
              <w:spacing w:after="0"/>
              <w:jc w:val="both"/>
              <w:rPr>
                <w:rFonts w:ascii="Calibri" w:eastAsia="MS Mincho" w:hAnsi="Calibri" w:cs="Calibri"/>
                <w:lang w:eastAsia="ja-JP"/>
              </w:rPr>
            </w:pPr>
            <w:r>
              <w:rPr>
                <w:rFonts w:ascii="Calibri" w:hAnsi="Calibri" w:cs="Calibri"/>
                <w:lang w:eastAsia="zh-CN"/>
              </w:rPr>
              <w:t>From UE-B’s perspective, a straightforward way is to use the resource pool for its data transmission to send the explicit request, and implicitly informs the UE-A to determine the set of reosurces in this resource pool, and then the UE-A uses this pool to send the coordination information back to UE-B.</w:t>
            </w:r>
          </w:p>
        </w:tc>
      </w:tr>
    </w:tbl>
    <w:p w14:paraId="4FBA42EE" w14:textId="77777777" w:rsidR="005A53A4" w:rsidRPr="005F2581" w:rsidRDefault="005A53A4" w:rsidP="00EF06B0">
      <w:pPr>
        <w:overflowPunct w:val="0"/>
        <w:spacing w:after="0"/>
        <w:jc w:val="both"/>
        <w:rPr>
          <w:rFonts w:ascii="Calibri" w:eastAsiaTheme="minorEastAsia" w:hAnsi="Calibri" w:cs="Calibri"/>
          <w:sz w:val="22"/>
          <w:highlight w:val="lightGray"/>
          <w:lang w:eastAsia="ko-KR"/>
        </w:rPr>
      </w:pPr>
    </w:p>
    <w:p w14:paraId="0584CC25" w14:textId="77777777" w:rsidR="005A53A4" w:rsidRPr="00911C4A" w:rsidRDefault="005A53A4" w:rsidP="00EF06B0">
      <w:pPr>
        <w:overflowPunct w:val="0"/>
        <w:spacing w:after="0"/>
        <w:jc w:val="both"/>
        <w:rPr>
          <w:rFonts w:ascii="Calibri" w:eastAsiaTheme="minorEastAsia" w:hAnsi="Calibri" w:cs="Calibri"/>
          <w:sz w:val="22"/>
          <w:highlight w:val="lightGray"/>
          <w:lang w:val="en-US" w:eastAsia="ko-KR"/>
        </w:rPr>
      </w:pPr>
    </w:p>
    <w:p w14:paraId="52984856" w14:textId="18800154" w:rsidR="005A53A4" w:rsidRPr="00911C4A" w:rsidRDefault="005A53A4" w:rsidP="00EF06B0">
      <w:pPr>
        <w:overflowPunct w:val="0"/>
        <w:spacing w:after="0"/>
        <w:jc w:val="both"/>
        <w:rPr>
          <w:rFonts w:ascii="Calibri" w:eastAsiaTheme="minorEastAsia" w:hAnsi="Calibri" w:cs="Calibri"/>
          <w:sz w:val="22"/>
          <w:szCs w:val="22"/>
          <w:lang w:eastAsia="ko-KR"/>
        </w:rPr>
      </w:pPr>
      <w:r w:rsidRPr="00911C4A">
        <w:rPr>
          <w:rFonts w:ascii="Calibri" w:eastAsiaTheme="minorEastAsia" w:hAnsi="Calibri" w:cs="Calibri"/>
          <w:sz w:val="22"/>
          <w:lang w:eastAsia="ko-KR"/>
        </w:rPr>
        <w:t>Q</w:t>
      </w:r>
      <w:r w:rsidR="007E2785" w:rsidRPr="00911C4A">
        <w:rPr>
          <w:rFonts w:ascii="Calibri" w:eastAsiaTheme="minorEastAsia" w:hAnsi="Calibri" w:cs="Calibri"/>
          <w:sz w:val="22"/>
          <w:lang w:eastAsia="ko-KR"/>
        </w:rPr>
        <w:t>1-3</w:t>
      </w:r>
      <w:r w:rsidRPr="00911C4A">
        <w:rPr>
          <w:rFonts w:ascii="Calibri" w:eastAsiaTheme="minorEastAsia" w:hAnsi="Calibri" w:cs="Calibri"/>
          <w:sz w:val="22"/>
          <w:lang w:eastAsia="ko-KR"/>
        </w:rPr>
        <w:t xml:space="preserve">: For inter-UE coordination triggered by a condition rather than request reception in Scheme 1, how UE-A and UE-B assume TX resource pool associated with the set of resources? </w:t>
      </w:r>
      <w:r w:rsidR="007E2785" w:rsidRPr="00911C4A">
        <w:rPr>
          <w:rFonts w:ascii="Calibri" w:eastAsiaTheme="minorEastAsia" w:hAnsi="Calibri" w:cs="Calibri"/>
          <w:sz w:val="22"/>
          <w:szCs w:val="22"/>
          <w:lang w:eastAsia="ko-KR"/>
        </w:rPr>
        <w:t>Please provide rationales for your answer.</w:t>
      </w:r>
    </w:p>
    <w:p w14:paraId="65268821" w14:textId="77777777" w:rsidR="00EF06B0" w:rsidRPr="00911C4A" w:rsidRDefault="00EF06B0" w:rsidP="00EF06B0">
      <w:pPr>
        <w:overflowPunct w:val="0"/>
        <w:spacing w:after="0"/>
        <w:jc w:val="both"/>
        <w:rPr>
          <w:rFonts w:ascii="Calibri" w:eastAsiaTheme="minorEastAsia" w:hAnsi="Calibri" w:cs="Calibri"/>
          <w:sz w:val="4"/>
          <w:szCs w:val="4"/>
          <w:lang w:eastAsia="ko-KR"/>
        </w:rPr>
      </w:pPr>
    </w:p>
    <w:p w14:paraId="371BDB1E"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1: A resource pool inidicated by UE-A’s inter-UE coordination information</w:t>
      </w:r>
    </w:p>
    <w:p w14:paraId="42B1D980"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2: A resource pool used for UE-A’s inter-UE coordination information transmission</w:t>
      </w:r>
    </w:p>
    <w:p w14:paraId="3BF1E7E8"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4A5A720B" w14:textId="77777777" w:rsidR="005A53A4" w:rsidRPr="00911C4A" w:rsidRDefault="005A53A4" w:rsidP="00EF06B0">
      <w:pPr>
        <w:overflowPunct w:val="0"/>
        <w:spacing w:after="0"/>
        <w:jc w:val="both"/>
        <w:rPr>
          <w:rFonts w:ascii="Calibri" w:eastAsiaTheme="minorEastAsia" w:hAnsi="Calibri" w:cs="Calibri"/>
          <w:sz w:val="22"/>
          <w:highlight w:val="lightGray"/>
          <w:lang w:val="en-US" w:eastAsia="ko-KR"/>
        </w:rPr>
      </w:pPr>
    </w:p>
    <w:tbl>
      <w:tblPr>
        <w:tblW w:w="908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430"/>
        <w:gridCol w:w="1081"/>
        <w:gridCol w:w="4941"/>
      </w:tblGrid>
      <w:tr w:rsidR="007E2785" w:rsidRPr="00911C4A" w14:paraId="65919261"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AD3844" w14:textId="77777777" w:rsidR="007E2785" w:rsidRPr="00911C4A" w:rsidRDefault="007E2785" w:rsidP="00EF06B0">
            <w:pPr>
              <w:spacing w:after="0"/>
              <w:jc w:val="both"/>
              <w:rPr>
                <w:rFonts w:ascii="Calibri" w:hAnsi="Calibri" w:cs="Calibri"/>
              </w:rPr>
            </w:pPr>
            <w:r w:rsidRPr="00911C4A">
              <w:rPr>
                <w:rFonts w:ascii="Calibri" w:hAnsi="Calibri" w:cs="Calibri"/>
                <w:b/>
                <w:sz w:val="22"/>
                <w:szCs w:val="22"/>
              </w:rPr>
              <w:t>Company</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545786" w14:textId="77777777"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Option for UE-A</w:t>
            </w:r>
          </w:p>
        </w:tc>
        <w:tc>
          <w:tcPr>
            <w:tcW w:w="1081" w:type="dxa"/>
            <w:tcBorders>
              <w:top w:val="single" w:sz="4" w:space="0" w:color="00000A"/>
              <w:left w:val="single" w:sz="4" w:space="0" w:color="00000A"/>
              <w:bottom w:val="single" w:sz="4" w:space="0" w:color="00000A"/>
              <w:right w:val="single" w:sz="4" w:space="0" w:color="00000A"/>
            </w:tcBorders>
          </w:tcPr>
          <w:p w14:paraId="3FAEB32E" w14:textId="77777777" w:rsidR="007E2785" w:rsidRPr="00911C4A" w:rsidRDefault="007E2785" w:rsidP="00EF06B0">
            <w:pPr>
              <w:spacing w:after="0"/>
              <w:jc w:val="both"/>
              <w:rPr>
                <w:rFonts w:ascii="Calibri" w:eastAsiaTheme="minorEastAsia" w:hAnsi="Calibri" w:cs="Calibri"/>
                <w:b/>
                <w:sz w:val="22"/>
                <w:szCs w:val="22"/>
                <w:lang w:eastAsia="ko-KR"/>
              </w:rPr>
            </w:pPr>
            <w:r w:rsidRPr="00911C4A">
              <w:rPr>
                <w:rFonts w:ascii="Calibri" w:eastAsiaTheme="minorEastAsia" w:hAnsi="Calibri" w:cs="Calibri"/>
                <w:b/>
                <w:sz w:val="22"/>
                <w:szCs w:val="22"/>
                <w:lang w:eastAsia="ko-KR"/>
              </w:rPr>
              <w:t>Option for UE-B</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1CBD29" w14:textId="77777777"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7E2785" w:rsidRPr="00911C4A" w14:paraId="0051D1B9"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A96DD4" w14:textId="47A981DD" w:rsidR="007E2785" w:rsidRPr="00911C4A" w:rsidRDefault="009F3868"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E728A5" w14:textId="1AEB1CD8" w:rsidR="007E2785" w:rsidRPr="00911C4A" w:rsidRDefault="009F3868" w:rsidP="00EF06B0">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2</w:t>
            </w:r>
          </w:p>
        </w:tc>
        <w:tc>
          <w:tcPr>
            <w:tcW w:w="1081" w:type="dxa"/>
            <w:tcBorders>
              <w:top w:val="single" w:sz="4" w:space="0" w:color="00000A"/>
              <w:left w:val="single" w:sz="4" w:space="0" w:color="00000A"/>
              <w:bottom w:val="single" w:sz="4" w:space="0" w:color="00000A"/>
              <w:right w:val="single" w:sz="4" w:space="0" w:color="00000A"/>
            </w:tcBorders>
          </w:tcPr>
          <w:p w14:paraId="010F187D" w14:textId="10998F09" w:rsidR="007E2785" w:rsidRPr="00911C4A" w:rsidRDefault="009F3868" w:rsidP="00EF06B0">
            <w:pPr>
              <w:snapToGrid w:val="0"/>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2B1F05" w14:textId="77777777" w:rsidR="007E2785" w:rsidRPr="00911C4A" w:rsidRDefault="007E2785" w:rsidP="00EF06B0">
            <w:pPr>
              <w:snapToGrid w:val="0"/>
              <w:spacing w:after="0"/>
              <w:jc w:val="both"/>
              <w:rPr>
                <w:rFonts w:ascii="Calibri" w:hAnsi="Calibri" w:cs="Calibri"/>
              </w:rPr>
            </w:pPr>
          </w:p>
        </w:tc>
      </w:tr>
      <w:tr w:rsidR="007E2785" w:rsidRPr="00911C4A" w14:paraId="49FE96A9"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E7490C" w14:textId="55AFEFEB" w:rsidR="007E2785" w:rsidRPr="00911C4A" w:rsidRDefault="00897C09" w:rsidP="00EF06B0">
            <w:pPr>
              <w:spacing w:after="0"/>
              <w:jc w:val="both"/>
              <w:rPr>
                <w:rFonts w:ascii="Calibri" w:hAnsi="Calibri" w:cs="Calibri"/>
              </w:rPr>
            </w:pPr>
            <w:r>
              <w:rPr>
                <w:rFonts w:ascii="Calibri" w:hAnsi="Calibri" w:cs="Calibri"/>
              </w:rPr>
              <w:t>InterDigital</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5BAC99" w14:textId="77777777" w:rsidR="007E2785" w:rsidRDefault="000B56C6" w:rsidP="00EF06B0">
            <w:pPr>
              <w:spacing w:after="0"/>
              <w:jc w:val="both"/>
              <w:rPr>
                <w:rFonts w:ascii="Calibri" w:hAnsi="Calibri" w:cs="Calibri"/>
              </w:rPr>
            </w:pPr>
            <w:r>
              <w:rPr>
                <w:rFonts w:ascii="Calibri" w:hAnsi="Calibri" w:cs="Calibri"/>
              </w:rPr>
              <w:t>Option 3</w:t>
            </w:r>
          </w:p>
          <w:p w14:paraId="0CEA3CF6" w14:textId="52BB3593" w:rsidR="0074232A" w:rsidRPr="00911C4A" w:rsidRDefault="0074232A" w:rsidP="00EF06B0">
            <w:pPr>
              <w:spacing w:after="0"/>
              <w:jc w:val="both"/>
              <w:rPr>
                <w:rFonts w:ascii="Calibri" w:hAnsi="Calibri" w:cs="Calibri"/>
              </w:rPr>
            </w:pPr>
            <w:r>
              <w:rPr>
                <w:rFonts w:ascii="Calibri" w:hAnsi="Calibri" w:cs="Calibri"/>
              </w:rPr>
              <w:t>Option 1</w:t>
            </w:r>
          </w:p>
        </w:tc>
        <w:tc>
          <w:tcPr>
            <w:tcW w:w="1081" w:type="dxa"/>
            <w:tcBorders>
              <w:top w:val="single" w:sz="4" w:space="0" w:color="00000A"/>
              <w:left w:val="single" w:sz="4" w:space="0" w:color="00000A"/>
              <w:bottom w:val="single" w:sz="4" w:space="0" w:color="00000A"/>
              <w:right w:val="single" w:sz="4" w:space="0" w:color="00000A"/>
            </w:tcBorders>
          </w:tcPr>
          <w:p w14:paraId="5B25AC1B" w14:textId="77777777" w:rsidR="007E2785" w:rsidRPr="0074232A" w:rsidRDefault="000B56C6" w:rsidP="0074232A">
            <w:pPr>
              <w:snapToGrid w:val="0"/>
              <w:spacing w:after="0"/>
              <w:jc w:val="both"/>
              <w:rPr>
                <w:rFonts w:ascii="Calibri" w:hAnsi="Calibri" w:cs="Calibri"/>
              </w:rPr>
            </w:pPr>
            <w:r w:rsidRPr="0074232A">
              <w:rPr>
                <w:rFonts w:ascii="Calibri" w:hAnsi="Calibri" w:cs="Calibri"/>
              </w:rPr>
              <w:t xml:space="preserve">Option </w:t>
            </w:r>
            <w:r w:rsidR="0074232A" w:rsidRPr="0074232A">
              <w:rPr>
                <w:rFonts w:ascii="Calibri" w:hAnsi="Calibri" w:cs="Calibri"/>
              </w:rPr>
              <w:t>3</w:t>
            </w:r>
          </w:p>
          <w:p w14:paraId="113164F0" w14:textId="151D2A09" w:rsidR="0074232A" w:rsidRPr="00352528" w:rsidRDefault="0074232A" w:rsidP="0074232A">
            <w:pPr>
              <w:snapToGrid w:val="0"/>
              <w:spacing w:after="0"/>
              <w:jc w:val="both"/>
              <w:rPr>
                <w:rFonts w:ascii="Calibri" w:hAnsi="Calibri" w:cs="Calibri"/>
              </w:rPr>
            </w:pPr>
            <w:r w:rsidRPr="0074232A">
              <w:rPr>
                <w:rFonts w:ascii="Calibri" w:hAnsi="Calibri" w:cs="Calibri"/>
              </w:rPr>
              <w:t>Option 1</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FA0E2D" w14:textId="106655CE" w:rsidR="0074232A" w:rsidRPr="00352528" w:rsidRDefault="0074232A" w:rsidP="00EF06B0">
            <w:pPr>
              <w:spacing w:after="0"/>
              <w:jc w:val="both"/>
              <w:rPr>
                <w:rFonts w:ascii="Calibri" w:hAnsi="Calibri" w:cs="Calibri"/>
              </w:rPr>
            </w:pPr>
            <w:r w:rsidRPr="00352528">
              <w:rPr>
                <w:rFonts w:ascii="Calibri" w:hAnsi="Calibri" w:cs="Calibri"/>
              </w:rPr>
              <w:t xml:space="preserve">Condition-triggered Scheme 1 can be based conditions related to </w:t>
            </w:r>
            <w:proofErr w:type="gramStart"/>
            <w:r w:rsidRPr="00352528">
              <w:rPr>
                <w:rFonts w:ascii="Calibri" w:hAnsi="Calibri" w:cs="Calibri"/>
              </w:rPr>
              <w:t>received</w:t>
            </w:r>
            <w:proofErr w:type="gramEnd"/>
            <w:r w:rsidRPr="00352528">
              <w:rPr>
                <w:rFonts w:ascii="Calibri" w:hAnsi="Calibri" w:cs="Calibri"/>
              </w:rPr>
              <w:t xml:space="preserve"> UE-B’s transmissions and the resource pool associated with the set of resources is thus the one used by the UE-B’s transmissions. Option 3, i.e., the one used for UE-B’s PSSCH transmissions received by UE-A, should be used for this type of conditions. When conditions are not related to UE-B’s transmissions, we think UE-A should indicate the resource pool,</w:t>
            </w:r>
            <w:r w:rsidR="00A80854" w:rsidRPr="00352528">
              <w:rPr>
                <w:rFonts w:ascii="Calibri" w:hAnsi="Calibri" w:cs="Calibri"/>
              </w:rPr>
              <w:t xml:space="preserve"> i.e.,</w:t>
            </w:r>
            <w:r w:rsidRPr="00352528">
              <w:rPr>
                <w:rFonts w:ascii="Calibri" w:hAnsi="Calibri" w:cs="Calibri"/>
              </w:rPr>
              <w:t xml:space="preserve"> Option 1. </w:t>
            </w:r>
          </w:p>
        </w:tc>
      </w:tr>
      <w:tr w:rsidR="008F40AC" w:rsidRPr="00911C4A" w14:paraId="2D4066D2"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E6A1B8" w14:textId="0E2A865E"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D6DEE5" w14:textId="10718EEE"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2</w:t>
            </w:r>
          </w:p>
        </w:tc>
        <w:tc>
          <w:tcPr>
            <w:tcW w:w="1081" w:type="dxa"/>
            <w:tcBorders>
              <w:top w:val="single" w:sz="4" w:space="0" w:color="00000A"/>
              <w:left w:val="single" w:sz="4" w:space="0" w:color="00000A"/>
              <w:bottom w:val="single" w:sz="4" w:space="0" w:color="00000A"/>
              <w:right w:val="single" w:sz="4" w:space="0" w:color="00000A"/>
            </w:tcBorders>
          </w:tcPr>
          <w:p w14:paraId="0631C2DF" w14:textId="6F84FE93"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hint="eastAsia"/>
                <w:lang w:eastAsia="ko-KR"/>
              </w:rPr>
              <w:t>Option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273D7E"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As </w:t>
            </w:r>
            <w:r>
              <w:rPr>
                <w:rFonts w:ascii="Calibri" w:eastAsiaTheme="minorEastAsia" w:hAnsi="Calibri" w:cs="Calibri"/>
                <w:lang w:eastAsia="ko-KR"/>
              </w:rPr>
              <w:t>mentioned</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before, it is always not guaranteed that the same resource pool ID ensures the same set of logical slots across different UEs. </w:t>
            </w:r>
          </w:p>
          <w:p w14:paraId="3E0DAA05" w14:textId="686F00C9"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lastRenderedPageBreak/>
              <w:t xml:space="preserve">In this scenario, UE-A may not receive SCI from UE-B before its inter-UE coordination information signalling. In this case, one simple way is that UE-A uses a TX resource pool both for determining the set of resoruces and its inter-UE coordination signalling. </w:t>
            </w:r>
          </w:p>
        </w:tc>
      </w:tr>
      <w:tr w:rsidR="00947FB9" w:rsidRPr="00911C4A" w14:paraId="0F082C02"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3AF33" w14:textId="397C88C8"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lastRenderedPageBreak/>
              <w:t>F</w:t>
            </w:r>
            <w:r>
              <w:rPr>
                <w:rFonts w:ascii="Calibri" w:hAnsi="Calibri" w:cs="Calibri"/>
                <w:lang w:eastAsia="zh-CN"/>
              </w:rPr>
              <w:t>ujitsu</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453268" w14:textId="79982D4E" w:rsidR="00947FB9" w:rsidRDefault="00947FB9" w:rsidP="00947FB9">
            <w:pPr>
              <w:spacing w:after="0"/>
              <w:jc w:val="both"/>
              <w:rPr>
                <w:rFonts w:ascii="Calibri" w:eastAsiaTheme="minorEastAsia" w:hAnsi="Calibri" w:cs="Calibri"/>
                <w:lang w:eastAsia="ko-KR"/>
              </w:rPr>
            </w:pPr>
            <w:r>
              <w:rPr>
                <w:rFonts w:ascii="Calibri" w:hAnsi="Calibri" w:cs="Calibri"/>
                <w:lang w:eastAsia="zh-CN"/>
              </w:rPr>
              <w:t>Comments</w:t>
            </w:r>
          </w:p>
        </w:tc>
        <w:tc>
          <w:tcPr>
            <w:tcW w:w="1081" w:type="dxa"/>
            <w:tcBorders>
              <w:top w:val="single" w:sz="4" w:space="0" w:color="00000A"/>
              <w:left w:val="single" w:sz="4" w:space="0" w:color="00000A"/>
              <w:bottom w:val="single" w:sz="4" w:space="0" w:color="00000A"/>
              <w:right w:val="single" w:sz="4" w:space="0" w:color="00000A"/>
            </w:tcBorders>
          </w:tcPr>
          <w:p w14:paraId="7CABBBC9" w14:textId="5E0F0292"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4FFF76" w14:textId="00E270FC" w:rsidR="00947FB9" w:rsidRDefault="00947FB9" w:rsidP="00947FB9">
            <w:pPr>
              <w:snapToGrid w:val="0"/>
              <w:spacing w:after="0"/>
              <w:jc w:val="both"/>
              <w:rPr>
                <w:rFonts w:ascii="Calibri" w:eastAsiaTheme="minorEastAsia" w:hAnsi="Calibri" w:cs="Calibri"/>
                <w:lang w:eastAsia="ko-KR"/>
              </w:rPr>
            </w:pPr>
            <w:r>
              <w:rPr>
                <w:rFonts w:ascii="Calibri" w:hAnsi="Calibri" w:cs="Calibri" w:hint="eastAsia"/>
                <w:lang w:eastAsia="zh-CN"/>
              </w:rPr>
              <w:t>U</w:t>
            </w:r>
            <w:r>
              <w:rPr>
                <w:rFonts w:ascii="Calibri" w:hAnsi="Calibri" w:cs="Calibri"/>
                <w:lang w:eastAsia="zh-CN"/>
              </w:rPr>
              <w:t>E-B can determine the TX resource pool based on Option 2. How UE-A determines the TX resource pool depends on the condition triggering the coordination information. E.g., UE-A can determine the TX resource pool based on received UE-B’s prior SCI.</w:t>
            </w:r>
          </w:p>
        </w:tc>
      </w:tr>
      <w:tr w:rsidR="00D63004" w:rsidRPr="00911C4A" w14:paraId="679879BC"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9DDB98" w14:textId="715DC594"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E2665" w14:textId="3571BE72" w:rsidR="00D63004" w:rsidRDefault="00D63004" w:rsidP="00D63004">
            <w:pPr>
              <w:spacing w:after="0"/>
              <w:jc w:val="both"/>
              <w:rPr>
                <w:rFonts w:ascii="Calibri" w:hAnsi="Calibri" w:cs="Calibri"/>
                <w:lang w:eastAsia="zh-CN"/>
              </w:rPr>
            </w:pPr>
            <w:r>
              <w:rPr>
                <w:rFonts w:ascii="Calibri" w:hAnsi="Calibri" w:cs="Calibri"/>
              </w:rPr>
              <w:t>Option 1</w:t>
            </w:r>
          </w:p>
        </w:tc>
        <w:tc>
          <w:tcPr>
            <w:tcW w:w="1081" w:type="dxa"/>
            <w:tcBorders>
              <w:top w:val="single" w:sz="4" w:space="0" w:color="00000A"/>
              <w:left w:val="single" w:sz="4" w:space="0" w:color="00000A"/>
              <w:bottom w:val="single" w:sz="4" w:space="0" w:color="00000A"/>
              <w:right w:val="single" w:sz="4" w:space="0" w:color="00000A"/>
            </w:tcBorders>
          </w:tcPr>
          <w:p w14:paraId="0113B1CF" w14:textId="67A3E2AB" w:rsidR="00D63004" w:rsidRDefault="00D63004" w:rsidP="00D63004">
            <w:pPr>
              <w:spacing w:after="0"/>
              <w:jc w:val="both"/>
              <w:rPr>
                <w:rFonts w:ascii="Calibri" w:hAnsi="Calibri" w:cs="Calibri"/>
                <w:lang w:eastAsia="zh-CN"/>
              </w:rPr>
            </w:pPr>
            <w:r>
              <w:rPr>
                <w:rFonts w:ascii="Calibri" w:eastAsia="MS Mincho" w:hAnsi="Calibri" w:cs="Calibri"/>
                <w:sz w:val="22"/>
                <w:szCs w:val="22"/>
                <w:lang w:eastAsia="ja-JP"/>
              </w:rPr>
              <w:t>Option 1</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98FFC1" w14:textId="77777777" w:rsidR="00D63004" w:rsidRDefault="00D63004" w:rsidP="00D63004">
            <w:pPr>
              <w:snapToGrid w:val="0"/>
              <w:spacing w:after="0"/>
              <w:jc w:val="both"/>
              <w:rPr>
                <w:rFonts w:ascii="Calibri" w:hAnsi="Calibri" w:cs="Calibri"/>
                <w:lang w:eastAsia="zh-CN"/>
              </w:rPr>
            </w:pPr>
          </w:p>
        </w:tc>
      </w:tr>
      <w:tr w:rsidR="009672C4" w14:paraId="7577A1E4"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428935"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968083"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ption-1/2</w:t>
            </w:r>
          </w:p>
        </w:tc>
        <w:tc>
          <w:tcPr>
            <w:tcW w:w="1081" w:type="dxa"/>
            <w:tcBorders>
              <w:top w:val="single" w:sz="4" w:space="0" w:color="00000A"/>
              <w:left w:val="single" w:sz="4" w:space="0" w:color="00000A"/>
              <w:bottom w:val="single" w:sz="4" w:space="0" w:color="00000A"/>
              <w:right w:val="single" w:sz="4" w:space="0" w:color="00000A"/>
            </w:tcBorders>
          </w:tcPr>
          <w:p w14:paraId="3ECCD54A" w14:textId="77777777" w:rsidR="009672C4" w:rsidRPr="009672C4" w:rsidRDefault="009672C4" w:rsidP="00063F31">
            <w:pPr>
              <w:spacing w:after="0"/>
              <w:jc w:val="both"/>
              <w:rPr>
                <w:rFonts w:ascii="Calibri" w:eastAsia="MS Mincho" w:hAnsi="Calibri" w:cs="Calibri"/>
                <w:sz w:val="22"/>
                <w:szCs w:val="22"/>
                <w:lang w:eastAsia="ja-JP"/>
              </w:rPr>
            </w:pPr>
            <w:r w:rsidRPr="009672C4">
              <w:rPr>
                <w:rFonts w:ascii="Calibri" w:eastAsia="MS Mincho" w:hAnsi="Calibri" w:cs="Calibri" w:hint="eastAsia"/>
                <w:sz w:val="22"/>
                <w:szCs w:val="22"/>
                <w:lang w:eastAsia="ja-JP"/>
              </w:rPr>
              <w:t>O</w:t>
            </w:r>
            <w:r w:rsidRPr="009672C4">
              <w:rPr>
                <w:rFonts w:ascii="Calibri" w:eastAsia="MS Mincho" w:hAnsi="Calibri" w:cs="Calibri"/>
                <w:sz w:val="22"/>
                <w:szCs w:val="22"/>
                <w:lang w:eastAsia="ja-JP"/>
              </w:rPr>
              <w:t>ption-1/2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1F5E75" w14:textId="77777777" w:rsidR="009672C4" w:rsidRDefault="009672C4" w:rsidP="00063F31">
            <w:pPr>
              <w:snapToGrid w:val="0"/>
              <w:spacing w:after="0"/>
              <w:jc w:val="both"/>
              <w:rPr>
                <w:rFonts w:ascii="Calibri" w:hAnsi="Calibri" w:cs="Calibri"/>
                <w:lang w:eastAsia="zh-CN"/>
              </w:rPr>
            </w:pPr>
            <w:r w:rsidRPr="0038593E">
              <w:rPr>
                <w:rFonts w:ascii="Calibri" w:hAnsi="Calibri" w:cs="Calibri"/>
                <w:lang w:eastAsia="zh-CN"/>
              </w:rPr>
              <w:t xml:space="preserve">In our view, same option should be applied for both UEs. </w:t>
            </w:r>
            <w:r>
              <w:rPr>
                <w:rFonts w:ascii="Calibri" w:hAnsi="Calibri" w:cs="Calibri"/>
                <w:lang w:eastAsia="zh-CN"/>
              </w:rPr>
              <w:t>If no RRC connection is assumed between UE-A and UE-B, maybe 2+2 is sutiable.</w:t>
            </w:r>
          </w:p>
        </w:tc>
      </w:tr>
      <w:tr w:rsidR="00CA0087" w:rsidRPr="00911C4A" w14:paraId="70C323F8"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60D8D8"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6BCC69"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3: indicated by prior transmission(s) of UE-B</w:t>
            </w:r>
          </w:p>
        </w:tc>
        <w:tc>
          <w:tcPr>
            <w:tcW w:w="1081" w:type="dxa"/>
            <w:tcBorders>
              <w:top w:val="single" w:sz="4" w:space="0" w:color="00000A"/>
              <w:left w:val="single" w:sz="4" w:space="0" w:color="00000A"/>
              <w:bottom w:val="single" w:sz="4" w:space="0" w:color="00000A"/>
              <w:right w:val="single" w:sz="4" w:space="0" w:color="00000A"/>
            </w:tcBorders>
          </w:tcPr>
          <w:p w14:paraId="058D8807" w14:textId="77777777" w:rsidR="00CA0087" w:rsidRPr="00CA0087" w:rsidRDefault="00CA0087" w:rsidP="00063F31">
            <w:pPr>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O</w:t>
            </w:r>
            <w:r w:rsidRPr="00CA0087">
              <w:rPr>
                <w:rFonts w:ascii="Calibri" w:eastAsia="MS Mincho" w:hAnsi="Calibri" w:cs="Calibri"/>
                <w:sz w:val="22"/>
                <w:szCs w:val="22"/>
                <w:lang w:eastAsia="ja-JP"/>
              </w:rPr>
              <w:t>ption 1</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A82AA5" w14:textId="77777777" w:rsidR="00CA0087" w:rsidRPr="00CA0087" w:rsidRDefault="00CA0087" w:rsidP="00CA0087">
            <w:pPr>
              <w:snapToGrid w:val="0"/>
              <w:spacing w:after="0"/>
              <w:jc w:val="both"/>
              <w:rPr>
                <w:rFonts w:ascii="Calibri" w:hAnsi="Calibri" w:cs="Calibri"/>
                <w:lang w:eastAsia="zh-CN"/>
              </w:rPr>
            </w:pPr>
            <w:r w:rsidRPr="00CA0087">
              <w:rPr>
                <w:rFonts w:ascii="Calibri" w:hAnsi="Calibri" w:cs="Calibri" w:hint="eastAsia"/>
                <w:lang w:eastAsia="zh-CN"/>
              </w:rPr>
              <w:t>I</w:t>
            </w:r>
            <w:r w:rsidRPr="00CA0087">
              <w:rPr>
                <w:rFonts w:ascii="Calibri" w:hAnsi="Calibri" w:cs="Calibri"/>
                <w:lang w:eastAsia="zh-CN"/>
              </w:rPr>
              <w:t>n our view, for UE-A this question is related to Q1-13 (what is the condition rather than request). For Q-13, we think Option 1(UE-B’s reserved resource(s) are overlapping with the non-preferred resource set) is the only reasonable condition, in this case, the tx resource pool used by UE_B can be indicated by prior transmission(s) of UE-B, i.e., the transmissions indicating the reserved resources.</w:t>
            </w:r>
          </w:p>
          <w:p w14:paraId="4B78B4F6" w14:textId="77777777" w:rsidR="00CA0087" w:rsidRPr="00CA0087" w:rsidRDefault="00CA0087" w:rsidP="00CA0087">
            <w:pPr>
              <w:snapToGrid w:val="0"/>
              <w:spacing w:after="0"/>
              <w:jc w:val="both"/>
              <w:rPr>
                <w:rFonts w:ascii="Calibri" w:hAnsi="Calibri" w:cs="Calibri"/>
                <w:lang w:eastAsia="zh-CN"/>
              </w:rPr>
            </w:pPr>
            <w:r w:rsidRPr="00CA0087">
              <w:rPr>
                <w:rFonts w:ascii="Calibri" w:hAnsi="Calibri" w:cs="Calibri" w:hint="eastAsia"/>
                <w:lang w:eastAsia="zh-CN"/>
              </w:rPr>
              <w:t>F</w:t>
            </w:r>
            <w:r w:rsidRPr="00CA0087">
              <w:rPr>
                <w:rFonts w:ascii="Calibri" w:hAnsi="Calibri" w:cs="Calibri"/>
                <w:lang w:eastAsia="zh-CN"/>
              </w:rPr>
              <w:t>or UE-B, same rationale as Q1-2.</w:t>
            </w:r>
          </w:p>
        </w:tc>
      </w:tr>
      <w:tr w:rsidR="009A6CFD" w:rsidRPr="00911C4A" w14:paraId="57E9EBA7"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6322B8" w14:textId="77777777" w:rsidR="009A6CFD" w:rsidRDefault="009A6CFD" w:rsidP="00063F31">
            <w:pPr>
              <w:spacing w:after="0"/>
              <w:jc w:val="both"/>
              <w:rPr>
                <w:rFonts w:ascii="Calibri" w:hAnsi="Calibri" w:cs="Calibri"/>
              </w:rPr>
            </w:pPr>
            <w:r>
              <w:rPr>
                <w:rFonts w:ascii="Calibri" w:hAnsi="Calibri" w:cs="Calibri"/>
              </w:rPr>
              <w:t>CATT, GOHIGH</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37B766" w14:textId="77777777" w:rsidR="009A6CFD" w:rsidRDefault="009A6CFD" w:rsidP="00063F31">
            <w:pPr>
              <w:spacing w:after="0"/>
              <w:jc w:val="both"/>
              <w:rPr>
                <w:rFonts w:ascii="Calibri" w:hAnsi="Calibri" w:cs="Calibri"/>
              </w:rPr>
            </w:pPr>
            <w:r>
              <w:rPr>
                <w:rFonts w:ascii="Calibri" w:hAnsi="Calibri" w:cs="Calibri"/>
              </w:rPr>
              <w:t>Comment</w:t>
            </w:r>
          </w:p>
        </w:tc>
        <w:tc>
          <w:tcPr>
            <w:tcW w:w="1081" w:type="dxa"/>
            <w:tcBorders>
              <w:top w:val="single" w:sz="4" w:space="0" w:color="00000A"/>
              <w:left w:val="single" w:sz="4" w:space="0" w:color="00000A"/>
              <w:bottom w:val="single" w:sz="4" w:space="0" w:color="00000A"/>
              <w:right w:val="single" w:sz="4" w:space="0" w:color="00000A"/>
            </w:tcBorders>
          </w:tcPr>
          <w:p w14:paraId="4C8393A1" w14:textId="77777777" w:rsidR="009A6CFD" w:rsidRPr="009A6CFD" w:rsidRDefault="009A6CFD" w:rsidP="00063F31">
            <w:pPr>
              <w:spacing w:after="0"/>
              <w:jc w:val="both"/>
              <w:rPr>
                <w:rFonts w:ascii="Calibri" w:eastAsia="MS Mincho" w:hAnsi="Calibri" w:cs="Calibri"/>
                <w:sz w:val="22"/>
                <w:szCs w:val="22"/>
                <w:lang w:eastAsia="ja-JP"/>
              </w:rPr>
            </w:pPr>
            <w:r w:rsidRPr="009A6CFD">
              <w:rPr>
                <w:rFonts w:ascii="Calibri" w:eastAsia="MS Mincho" w:hAnsi="Calibri" w:cs="Calibri"/>
                <w:sz w:val="22"/>
                <w:szCs w:val="22"/>
                <w:lang w:eastAsia="ja-JP"/>
              </w:rPr>
              <w:t>Comment</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C35D94" w14:textId="77777777" w:rsidR="009A6CFD" w:rsidRDefault="009A6CFD" w:rsidP="00063F31">
            <w:pPr>
              <w:snapToGrid w:val="0"/>
              <w:spacing w:after="0"/>
              <w:jc w:val="both"/>
              <w:rPr>
                <w:rFonts w:ascii="Calibri" w:hAnsi="Calibri" w:cs="Calibri"/>
                <w:lang w:eastAsia="zh-CN"/>
              </w:rPr>
            </w:pPr>
            <w:r>
              <w:rPr>
                <w:rFonts w:ascii="Calibri" w:hAnsi="Calibri" w:cs="Calibri"/>
                <w:lang w:eastAsia="zh-CN"/>
              </w:rPr>
              <w:t>Since the conditions are not clear at current stage, we think it should be discussed before this issue.</w:t>
            </w:r>
          </w:p>
        </w:tc>
      </w:tr>
      <w:tr w:rsidR="005F2581" w:rsidRPr="00911C4A" w14:paraId="4CBD297D"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06FBD8" w14:textId="77777777" w:rsidR="005F2581" w:rsidRPr="00911C4A" w:rsidRDefault="005F2581" w:rsidP="00063F31">
            <w:pPr>
              <w:spacing w:after="0"/>
              <w:jc w:val="both"/>
              <w:rPr>
                <w:rFonts w:ascii="Calibri" w:hAnsi="Calibri" w:cs="Calibri"/>
              </w:rPr>
            </w:pPr>
            <w:r>
              <w:rPr>
                <w:rFonts w:ascii="Calibri" w:hAnsi="Calibri" w:cs="Calibri"/>
              </w:rPr>
              <w:t>X</w:t>
            </w:r>
            <w:r>
              <w:rPr>
                <w:rFonts w:ascii="Calibri" w:hAnsi="Calibri" w:cs="Calibri" w:hint="eastAsia"/>
              </w:rPr>
              <w:t>iaomi</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F85028" w14:textId="77777777" w:rsidR="005F2581" w:rsidRPr="00911C4A" w:rsidRDefault="005F2581" w:rsidP="00063F31">
            <w:pPr>
              <w:spacing w:after="0"/>
              <w:jc w:val="both"/>
              <w:rPr>
                <w:rFonts w:ascii="Calibri" w:hAnsi="Calibri" w:cs="Calibri"/>
              </w:rPr>
            </w:pPr>
          </w:p>
        </w:tc>
        <w:tc>
          <w:tcPr>
            <w:tcW w:w="1081" w:type="dxa"/>
            <w:tcBorders>
              <w:top w:val="single" w:sz="4" w:space="0" w:color="00000A"/>
              <w:left w:val="single" w:sz="4" w:space="0" w:color="00000A"/>
              <w:bottom w:val="single" w:sz="4" w:space="0" w:color="00000A"/>
              <w:right w:val="single" w:sz="4" w:space="0" w:color="00000A"/>
            </w:tcBorders>
          </w:tcPr>
          <w:p w14:paraId="4327DB55" w14:textId="77777777" w:rsidR="005F2581" w:rsidRPr="005F2581" w:rsidRDefault="005F2581" w:rsidP="005F2581">
            <w:pPr>
              <w:spacing w:after="0"/>
              <w:jc w:val="both"/>
              <w:rPr>
                <w:rFonts w:ascii="Calibri" w:eastAsia="MS Mincho" w:hAnsi="Calibri" w:cs="Calibri"/>
                <w:sz w:val="22"/>
                <w:szCs w:val="22"/>
                <w:lang w:eastAsia="ja-JP"/>
              </w:rPr>
            </w:pP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162CAF" w14:textId="77777777" w:rsidR="005F2581" w:rsidRPr="00911C4A" w:rsidRDefault="005F2581" w:rsidP="00063F31">
            <w:pPr>
              <w:snapToGrid w:val="0"/>
              <w:spacing w:after="0"/>
              <w:jc w:val="both"/>
              <w:rPr>
                <w:rFonts w:ascii="Calibri" w:hAnsi="Calibri" w:cs="Calibri"/>
                <w:lang w:eastAsia="zh-CN"/>
              </w:rPr>
            </w:pPr>
            <w:r w:rsidRPr="005F2581">
              <w:rPr>
                <w:rFonts w:ascii="Calibri" w:hAnsi="Calibri" w:cs="Calibri"/>
                <w:lang w:eastAsia="zh-CN"/>
              </w:rPr>
              <w:t>The similar comment with the above question.</w:t>
            </w:r>
          </w:p>
        </w:tc>
      </w:tr>
      <w:tr w:rsidR="00063F31" w:rsidRPr="00911C4A" w14:paraId="2BCB524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33521" w14:textId="4CAB00F3" w:rsidR="00063F31" w:rsidRDefault="00063F31" w:rsidP="00063F31">
            <w:pPr>
              <w:spacing w:after="0"/>
              <w:jc w:val="both"/>
              <w:rPr>
                <w:rFonts w:ascii="Calibri" w:hAnsi="Calibri" w:cs="Calibri"/>
              </w:rPr>
            </w:pPr>
            <w:r>
              <w:rPr>
                <w:rFonts w:ascii="Calibri" w:eastAsiaTheme="minorEastAsia" w:hAnsi="Calibri" w:cs="Calibri"/>
                <w:lang w:eastAsia="ko-KR"/>
              </w:rPr>
              <w:t xml:space="preserve">Intel </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AA32AA" w14:textId="57503A60" w:rsidR="00063F31" w:rsidRPr="00911C4A" w:rsidRDefault="00063F31" w:rsidP="00063F31">
            <w:pPr>
              <w:spacing w:after="0"/>
              <w:jc w:val="both"/>
              <w:rPr>
                <w:rFonts w:ascii="Calibri" w:hAnsi="Calibri" w:cs="Calibri"/>
              </w:rPr>
            </w:pPr>
            <w:r>
              <w:rPr>
                <w:rFonts w:ascii="Calibri" w:eastAsiaTheme="minorEastAsia" w:hAnsi="Calibri" w:cs="Calibri"/>
                <w:lang w:eastAsia="ko-KR"/>
              </w:rPr>
              <w:t xml:space="preserve">Option 3 or Option 1 </w:t>
            </w:r>
          </w:p>
        </w:tc>
        <w:tc>
          <w:tcPr>
            <w:tcW w:w="1081" w:type="dxa"/>
            <w:tcBorders>
              <w:top w:val="single" w:sz="4" w:space="0" w:color="00000A"/>
              <w:left w:val="single" w:sz="4" w:space="0" w:color="00000A"/>
              <w:bottom w:val="single" w:sz="4" w:space="0" w:color="00000A"/>
              <w:right w:val="single" w:sz="4" w:space="0" w:color="00000A"/>
            </w:tcBorders>
          </w:tcPr>
          <w:p w14:paraId="70669160" w14:textId="3BDC5562" w:rsidR="00063F31" w:rsidRPr="005F2581" w:rsidRDefault="00063F31" w:rsidP="00063F31">
            <w:pPr>
              <w:spacing w:after="0"/>
              <w:jc w:val="both"/>
              <w:rPr>
                <w:rFonts w:ascii="Calibri" w:eastAsia="MS Mincho" w:hAnsi="Calibri" w:cs="Calibri"/>
                <w:sz w:val="22"/>
                <w:szCs w:val="22"/>
                <w:lang w:eastAsia="ja-JP"/>
              </w:rPr>
            </w:pPr>
            <w:r>
              <w:rPr>
                <w:rFonts w:ascii="Calibri" w:eastAsiaTheme="minorEastAsia" w:hAnsi="Calibri" w:cs="Calibri"/>
                <w:lang w:eastAsia="ko-KR"/>
              </w:rPr>
              <w:t>Option 3 or Option 1</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E4061D" w14:textId="0EC468A5" w:rsidR="00063F31" w:rsidRPr="005F2581" w:rsidRDefault="00063F31" w:rsidP="00063F31">
            <w:pPr>
              <w:snapToGrid w:val="0"/>
              <w:spacing w:after="0"/>
              <w:jc w:val="both"/>
              <w:rPr>
                <w:rFonts w:ascii="Calibri" w:hAnsi="Calibri" w:cs="Calibri"/>
                <w:lang w:eastAsia="zh-CN"/>
              </w:rPr>
            </w:pPr>
            <w:r>
              <w:rPr>
                <w:rFonts w:ascii="Calibri" w:eastAsiaTheme="minorEastAsia" w:hAnsi="Calibri" w:cs="Calibri"/>
                <w:lang w:eastAsia="ko-KR"/>
              </w:rPr>
              <w:t>Option 3 – Condition based feedback is provided for all pools where condition-based feedback is enabled by preconfiguration. Pool IDs are indicated by UE-A.</w:t>
            </w:r>
          </w:p>
        </w:tc>
      </w:tr>
      <w:tr w:rsidR="00AC732F" w:rsidRPr="00911C4A" w14:paraId="395DDF5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F94870" w14:textId="0BF58AF7" w:rsidR="00AC732F" w:rsidRDefault="00AC732F" w:rsidP="00AC732F">
            <w:pPr>
              <w:spacing w:after="0"/>
              <w:jc w:val="both"/>
              <w:rPr>
                <w:rFonts w:ascii="Calibri" w:eastAsiaTheme="minorEastAsia" w:hAnsi="Calibri" w:cs="Calibri"/>
                <w:lang w:eastAsia="ko-KR"/>
              </w:rPr>
            </w:pPr>
            <w:r w:rsidRPr="001C1328">
              <w:rPr>
                <w:rFonts w:ascii="Calibri" w:eastAsiaTheme="minorEastAsia" w:hAnsi="Calibri" w:cs="Calibri" w:hint="eastAsia"/>
                <w:lang w:eastAsia="ko-KR"/>
              </w:rPr>
              <w:t>Samsung</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5CC73B" w14:textId="65E0E6D7" w:rsidR="00AC732F" w:rsidRDefault="00AC732F" w:rsidP="00AC732F">
            <w:pPr>
              <w:spacing w:after="0"/>
              <w:jc w:val="both"/>
              <w:rPr>
                <w:rFonts w:ascii="Calibri" w:eastAsiaTheme="minorEastAsia" w:hAnsi="Calibri" w:cs="Calibri"/>
                <w:lang w:eastAsia="ko-KR"/>
              </w:rPr>
            </w:pPr>
            <w:r w:rsidRPr="001C1328">
              <w:rPr>
                <w:rFonts w:ascii="Calibri" w:hAnsi="Calibri" w:cs="Calibri"/>
              </w:rPr>
              <w:t>Option 3</w:t>
            </w:r>
          </w:p>
        </w:tc>
        <w:tc>
          <w:tcPr>
            <w:tcW w:w="1081" w:type="dxa"/>
            <w:tcBorders>
              <w:top w:val="single" w:sz="4" w:space="0" w:color="00000A"/>
              <w:left w:val="single" w:sz="4" w:space="0" w:color="00000A"/>
              <w:bottom w:val="single" w:sz="4" w:space="0" w:color="00000A"/>
              <w:right w:val="single" w:sz="4" w:space="0" w:color="00000A"/>
            </w:tcBorders>
          </w:tcPr>
          <w:p w14:paraId="1D53F468" w14:textId="0004C065" w:rsidR="00AC732F" w:rsidRDefault="00AC732F" w:rsidP="00AC732F">
            <w:pPr>
              <w:spacing w:after="0"/>
              <w:jc w:val="both"/>
              <w:rPr>
                <w:rFonts w:ascii="Calibri" w:eastAsiaTheme="minorEastAsia" w:hAnsi="Calibri" w:cs="Calibri"/>
                <w:lang w:eastAsia="ko-KR"/>
              </w:rPr>
            </w:pPr>
            <w:r w:rsidRPr="001C1328">
              <w:rPr>
                <w:rFonts w:ascii="Calibri" w:eastAsia="MS Mincho" w:hAnsi="Calibri" w:cs="Calibri"/>
                <w:lang w:eastAsia="ja-JP"/>
              </w:rPr>
              <w:t>Option 3</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D408AE" w14:textId="51558096" w:rsidR="00AC732F" w:rsidRDefault="00AC732F" w:rsidP="00AC732F">
            <w:pPr>
              <w:snapToGrid w:val="0"/>
              <w:spacing w:after="0"/>
              <w:jc w:val="both"/>
              <w:rPr>
                <w:rFonts w:ascii="Calibri" w:eastAsiaTheme="minorEastAsia" w:hAnsi="Calibri" w:cs="Calibri"/>
                <w:lang w:eastAsia="ko-KR"/>
              </w:rPr>
            </w:pPr>
            <w:r w:rsidRPr="001C1328">
              <w:rPr>
                <w:rFonts w:ascii="Calibri" w:eastAsia="MS Mincho" w:hAnsi="Calibri" w:cs="Calibri"/>
                <w:lang w:eastAsia="ja-JP"/>
              </w:rPr>
              <w:t>We should first discuss and confirm working assumption about “inter-UE coordination triggered by a condition rather than request reception in Scheme 1” before discussing details.</w:t>
            </w:r>
            <w:r w:rsidRPr="001C1328">
              <w:t xml:space="preserve"> </w:t>
            </w:r>
            <w:r w:rsidRPr="001C1328">
              <w:rPr>
                <w:rFonts w:ascii="Calibri" w:eastAsia="MS Mincho" w:hAnsi="Calibri" w:cs="Calibri"/>
                <w:lang w:eastAsia="ja-JP"/>
              </w:rPr>
              <w:t>We suggest not to consider other than explicit request reception in Scheme 1 in Rel-17 to reduce work load.</w:t>
            </w:r>
          </w:p>
        </w:tc>
      </w:tr>
      <w:tr w:rsidR="00033880" w:rsidRPr="00911C4A" w14:paraId="304CF08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D56157" w14:textId="4E799779"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42769" w14:textId="29B4D17B" w:rsidR="00033880" w:rsidRPr="00033880" w:rsidRDefault="00033880" w:rsidP="00033880">
            <w:pPr>
              <w:spacing w:after="0"/>
              <w:jc w:val="both"/>
              <w:rPr>
                <w:rFonts w:ascii="Calibri" w:hAnsi="Calibri" w:cs="Calibri"/>
              </w:rPr>
            </w:pPr>
            <w:r w:rsidRPr="00033880">
              <w:rPr>
                <w:rFonts w:ascii="Calibri" w:hAnsi="Calibri" w:cs="Calibri"/>
                <w:lang w:eastAsia="zh-CN"/>
              </w:rPr>
              <w:t>Option 2</w:t>
            </w:r>
          </w:p>
        </w:tc>
        <w:tc>
          <w:tcPr>
            <w:tcW w:w="1081" w:type="dxa"/>
            <w:tcBorders>
              <w:top w:val="single" w:sz="4" w:space="0" w:color="00000A"/>
              <w:left w:val="single" w:sz="4" w:space="0" w:color="00000A"/>
              <w:bottom w:val="single" w:sz="4" w:space="0" w:color="00000A"/>
              <w:right w:val="single" w:sz="4" w:space="0" w:color="00000A"/>
            </w:tcBorders>
          </w:tcPr>
          <w:p w14:paraId="5268DB0F" w14:textId="18D5195A" w:rsidR="00033880" w:rsidRPr="00033880" w:rsidRDefault="00033880" w:rsidP="00033880">
            <w:pPr>
              <w:spacing w:after="0"/>
              <w:jc w:val="both"/>
              <w:rPr>
                <w:rFonts w:ascii="Calibri" w:eastAsia="MS Mincho" w:hAnsi="Calibri" w:cs="Calibri"/>
                <w:lang w:eastAsia="ja-JP"/>
              </w:rPr>
            </w:pPr>
            <w:r w:rsidRPr="00033880">
              <w:rPr>
                <w:rFonts w:ascii="Calibri" w:hAnsi="Calibri" w:cs="Calibri"/>
                <w:lang w:eastAsia="zh-CN"/>
              </w:rPr>
              <w:t>Option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8A84A" w14:textId="71842AF9" w:rsidR="00033880" w:rsidRPr="00033880" w:rsidRDefault="00033880" w:rsidP="00033880">
            <w:pPr>
              <w:snapToGrid w:val="0"/>
              <w:spacing w:after="0"/>
              <w:jc w:val="both"/>
              <w:rPr>
                <w:rFonts w:ascii="Calibri" w:eastAsia="MS Mincho" w:hAnsi="Calibri" w:cs="Calibri"/>
                <w:lang w:eastAsia="ja-JP"/>
              </w:rPr>
            </w:pPr>
            <w:r w:rsidRPr="00033880">
              <w:rPr>
                <w:rFonts w:ascii="Calibri" w:hAnsi="Calibri" w:cs="Calibri"/>
                <w:lang w:eastAsia="zh-CN"/>
              </w:rPr>
              <w:t>Same reason as in the previous question. The UEs should used the same resource pool for the inter-UE coordination message and the request (if available)</w:t>
            </w:r>
          </w:p>
        </w:tc>
      </w:tr>
      <w:tr w:rsidR="00E47DC4" w:rsidRPr="00911C4A" w14:paraId="00DC254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7117EC" w14:textId="57EC08A8" w:rsidR="00E47DC4" w:rsidRPr="00033880" w:rsidRDefault="00E47DC4" w:rsidP="00E47DC4">
            <w:pPr>
              <w:spacing w:after="0"/>
              <w:jc w:val="both"/>
              <w:rPr>
                <w:rFonts w:ascii="Calibri" w:hAnsi="Calibri" w:cs="Calibri"/>
                <w:lang w:eastAsia="zh-CN"/>
              </w:rPr>
            </w:pPr>
            <w:r w:rsidRPr="000D5B4B">
              <w:rPr>
                <w:rFonts w:ascii="Calibri" w:eastAsia="MS Mincho" w:hAnsi="Calibri" w:cs="Calibri"/>
                <w:sz w:val="22"/>
                <w:szCs w:val="22"/>
                <w:lang w:eastAsia="ja-JP"/>
              </w:rPr>
              <w:t>Futurewei</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AFAE4B" w14:textId="15150A4C" w:rsidR="00E47DC4" w:rsidRPr="00033880" w:rsidRDefault="00E47DC4" w:rsidP="00E47DC4">
            <w:pPr>
              <w:spacing w:after="0"/>
              <w:jc w:val="both"/>
              <w:rPr>
                <w:rFonts w:ascii="Calibri" w:hAnsi="Calibri" w:cs="Calibri"/>
                <w:lang w:eastAsia="zh-CN"/>
              </w:rPr>
            </w:pPr>
            <w:r w:rsidRPr="000D5B4B">
              <w:rPr>
                <w:rFonts w:ascii="Calibri" w:eastAsia="MS Mincho" w:hAnsi="Calibri" w:cs="Calibri"/>
                <w:sz w:val="22"/>
                <w:szCs w:val="22"/>
                <w:lang w:eastAsia="ja-JP"/>
              </w:rPr>
              <w:t>Option 3</w:t>
            </w:r>
          </w:p>
        </w:tc>
        <w:tc>
          <w:tcPr>
            <w:tcW w:w="1081" w:type="dxa"/>
            <w:tcBorders>
              <w:top w:val="single" w:sz="4" w:space="0" w:color="00000A"/>
              <w:left w:val="single" w:sz="4" w:space="0" w:color="00000A"/>
              <w:bottom w:val="single" w:sz="4" w:space="0" w:color="00000A"/>
              <w:right w:val="single" w:sz="4" w:space="0" w:color="00000A"/>
            </w:tcBorders>
          </w:tcPr>
          <w:p w14:paraId="4DBE734C" w14:textId="6338C359" w:rsidR="00E47DC4" w:rsidRPr="00033880" w:rsidRDefault="00E47DC4" w:rsidP="00E47DC4">
            <w:pPr>
              <w:spacing w:after="0"/>
              <w:jc w:val="both"/>
              <w:rPr>
                <w:rFonts w:ascii="Calibri" w:hAnsi="Calibri" w:cs="Calibri"/>
                <w:lang w:eastAsia="zh-CN"/>
              </w:rPr>
            </w:pPr>
            <w:r w:rsidRPr="000D5B4B">
              <w:rPr>
                <w:rFonts w:ascii="Calibri" w:eastAsia="MS Mincho" w:hAnsi="Calibri" w:cs="Calibri"/>
                <w:sz w:val="22"/>
                <w:szCs w:val="22"/>
                <w:lang w:eastAsia="ja-JP"/>
              </w:rPr>
              <w:t>Option 3</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AB20F3" w14:textId="77777777" w:rsidR="00E47DC4" w:rsidRDefault="00E47DC4" w:rsidP="00E47DC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 xml:space="preserve">It can be pre-configured or via RRC signalling.  </w:t>
            </w:r>
          </w:p>
          <w:p w14:paraId="1E5A14C9" w14:textId="271BC82C" w:rsidR="00E47DC4" w:rsidRPr="00033880" w:rsidRDefault="00E47DC4" w:rsidP="00E47DC4">
            <w:pPr>
              <w:snapToGrid w:val="0"/>
              <w:spacing w:after="0"/>
              <w:jc w:val="both"/>
              <w:rPr>
                <w:rFonts w:ascii="Calibri" w:hAnsi="Calibri" w:cs="Calibri"/>
                <w:lang w:eastAsia="zh-CN"/>
              </w:rPr>
            </w:pPr>
            <w:r>
              <w:rPr>
                <w:rFonts w:ascii="Calibri" w:eastAsia="MS Mincho" w:hAnsi="Calibri" w:cs="Calibri"/>
                <w:sz w:val="22"/>
                <w:szCs w:val="22"/>
                <w:lang w:eastAsia="ja-JP"/>
              </w:rPr>
              <w:t>It should also include the option where the resource pool is determined by UE-B’s prior SCI transmission, i.e., same pool used for UE-B’s SCI, e.g., when combined with scheme 2.</w:t>
            </w:r>
          </w:p>
        </w:tc>
      </w:tr>
      <w:tr w:rsidR="00F10B14" w:rsidRPr="00911C4A" w14:paraId="73F86A3B"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5ECE4" w14:textId="2719781D" w:rsidR="00F10B14" w:rsidRPr="000D5B4B" w:rsidRDefault="00F10B14" w:rsidP="00F10B14">
            <w:pPr>
              <w:spacing w:after="0"/>
              <w:jc w:val="both"/>
              <w:rPr>
                <w:rFonts w:ascii="Calibri" w:eastAsia="MS Mincho" w:hAnsi="Calibri" w:cs="Calibri"/>
                <w:sz w:val="22"/>
                <w:szCs w:val="22"/>
                <w:lang w:eastAsia="ja-JP"/>
              </w:rPr>
            </w:pPr>
            <w:r w:rsidRPr="00AF7EBB">
              <w:rPr>
                <w:rFonts w:ascii="Calibri" w:hAnsi="Calibri" w:cs="Calibri"/>
              </w:rPr>
              <w:t>Huawei, HiSilicon</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DDBCA" w14:textId="1721A8CF" w:rsidR="00F10B14" w:rsidRPr="000D5B4B" w:rsidRDefault="00F10B14" w:rsidP="00F10B14">
            <w:pPr>
              <w:spacing w:after="0"/>
              <w:jc w:val="both"/>
              <w:rPr>
                <w:rFonts w:ascii="Calibri" w:eastAsia="MS Mincho" w:hAnsi="Calibri" w:cs="Calibri"/>
                <w:sz w:val="22"/>
                <w:szCs w:val="22"/>
                <w:lang w:eastAsia="ja-JP"/>
              </w:rPr>
            </w:pPr>
            <w:r>
              <w:rPr>
                <w:rFonts w:ascii="Calibri" w:hAnsi="Calibri" w:cs="Calibri" w:hint="eastAsia"/>
                <w:lang w:eastAsia="zh-CN"/>
              </w:rPr>
              <w:t>O</w:t>
            </w:r>
            <w:r>
              <w:rPr>
                <w:rFonts w:ascii="Calibri" w:hAnsi="Calibri" w:cs="Calibri"/>
                <w:lang w:eastAsia="zh-CN"/>
              </w:rPr>
              <w:t>ption 2</w:t>
            </w:r>
          </w:p>
        </w:tc>
        <w:tc>
          <w:tcPr>
            <w:tcW w:w="1081" w:type="dxa"/>
            <w:tcBorders>
              <w:top w:val="single" w:sz="4" w:space="0" w:color="00000A"/>
              <w:left w:val="single" w:sz="4" w:space="0" w:color="00000A"/>
              <w:bottom w:val="single" w:sz="4" w:space="0" w:color="00000A"/>
              <w:right w:val="single" w:sz="4" w:space="0" w:color="00000A"/>
            </w:tcBorders>
          </w:tcPr>
          <w:p w14:paraId="6595C30D" w14:textId="0155D07D" w:rsidR="00F10B14" w:rsidRPr="000D5B4B" w:rsidRDefault="00F10B14" w:rsidP="00F10B14">
            <w:pPr>
              <w:spacing w:after="0"/>
              <w:jc w:val="both"/>
              <w:rPr>
                <w:rFonts w:ascii="Calibri" w:eastAsia="MS Mincho" w:hAnsi="Calibri" w:cs="Calibri"/>
                <w:sz w:val="22"/>
                <w:szCs w:val="22"/>
                <w:lang w:eastAsia="ja-JP"/>
              </w:rPr>
            </w:pPr>
            <w:r>
              <w:rPr>
                <w:rFonts w:ascii="Calibri" w:hAnsi="Calibri" w:cs="Calibri" w:hint="eastAsia"/>
                <w:sz w:val="22"/>
                <w:szCs w:val="22"/>
                <w:lang w:eastAsia="zh-CN"/>
              </w:rPr>
              <w:t>O</w:t>
            </w:r>
            <w:r>
              <w:rPr>
                <w:rFonts w:ascii="Calibri" w:hAnsi="Calibri" w:cs="Calibri"/>
                <w:sz w:val="22"/>
                <w:szCs w:val="22"/>
                <w:lang w:eastAsia="zh-CN"/>
              </w:rPr>
              <w:t>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68AE6D" w14:textId="542C033B" w:rsidR="00F10B14" w:rsidRDefault="00F10B14" w:rsidP="00F10B14">
            <w:pPr>
              <w:spacing w:after="0"/>
              <w:jc w:val="both"/>
              <w:rPr>
                <w:rFonts w:ascii="Calibri" w:eastAsia="MS Mincho" w:hAnsi="Calibri" w:cs="Calibri"/>
                <w:sz w:val="22"/>
                <w:szCs w:val="22"/>
                <w:lang w:eastAsia="ja-JP"/>
              </w:rPr>
            </w:pPr>
            <w:r>
              <w:rPr>
                <w:rFonts w:ascii="Calibri" w:hAnsi="Calibri" w:cs="Calibri"/>
                <w:lang w:eastAsia="zh-CN"/>
              </w:rPr>
              <w:t xml:space="preserve">Same view as for above question, i.e., </w:t>
            </w:r>
            <w:r w:rsidRPr="00CF02D8">
              <w:rPr>
                <w:rFonts w:ascii="Calibri" w:hAnsi="Calibri" w:cs="Calibri"/>
                <w:lang w:eastAsia="zh-CN"/>
              </w:rPr>
              <w:t>resource pool alignment can be guaranteed by implementation, no need for explicit signalling.</w:t>
            </w:r>
          </w:p>
        </w:tc>
      </w:tr>
      <w:tr w:rsidR="00505CA6" w:rsidRPr="00911C4A" w14:paraId="1DDBD6D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0AD50" w14:textId="1302A367" w:rsidR="00505CA6" w:rsidRPr="00AF7EBB"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3587E3" w14:textId="77777777" w:rsidR="00505CA6" w:rsidRDefault="00505CA6" w:rsidP="00505CA6">
            <w:pPr>
              <w:spacing w:after="0"/>
              <w:jc w:val="both"/>
              <w:rPr>
                <w:rFonts w:ascii="Calibri" w:hAnsi="Calibri" w:cs="Calibri"/>
                <w:lang w:eastAsia="zh-CN"/>
              </w:rPr>
            </w:pPr>
          </w:p>
        </w:tc>
        <w:tc>
          <w:tcPr>
            <w:tcW w:w="1081" w:type="dxa"/>
            <w:tcBorders>
              <w:top w:val="single" w:sz="4" w:space="0" w:color="00000A"/>
              <w:left w:val="single" w:sz="4" w:space="0" w:color="00000A"/>
              <w:bottom w:val="single" w:sz="4" w:space="0" w:color="00000A"/>
              <w:right w:val="single" w:sz="4" w:space="0" w:color="00000A"/>
            </w:tcBorders>
          </w:tcPr>
          <w:p w14:paraId="6743607C"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1</w:t>
            </w:r>
          </w:p>
          <w:p w14:paraId="4FAB07A6" w14:textId="1ED96C7C" w:rsidR="00505CA6" w:rsidRDefault="00505CA6" w:rsidP="00505CA6">
            <w:pPr>
              <w:spacing w:after="0"/>
              <w:jc w:val="both"/>
              <w:rPr>
                <w:rFonts w:ascii="Calibri" w:hAnsi="Calibri" w:cs="Calibri"/>
                <w:sz w:val="22"/>
                <w:szCs w:val="22"/>
                <w:lang w:eastAsia="zh-CN"/>
              </w:rPr>
            </w:pPr>
            <w:r>
              <w:rPr>
                <w:rFonts w:ascii="Calibri" w:eastAsiaTheme="minorEastAsia" w:hAnsi="Calibri" w:cs="Calibri"/>
                <w:lang w:eastAsia="ko-KR"/>
              </w:rPr>
              <w:t>(Option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5152A1" w14:textId="77777777" w:rsidR="00505CA6" w:rsidRDefault="00505CA6" w:rsidP="00505CA6">
            <w:pPr>
              <w:spacing w:after="0"/>
              <w:jc w:val="both"/>
              <w:rPr>
                <w:rFonts w:ascii="Calibri" w:hAnsi="Calibri" w:cs="Calibri"/>
                <w:lang w:eastAsia="zh-CN"/>
              </w:rPr>
            </w:pPr>
          </w:p>
        </w:tc>
      </w:tr>
      <w:tr w:rsidR="00B927DD" w:rsidRPr="00911C4A" w14:paraId="6C057C4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BF1FC2" w14:textId="471F2818" w:rsidR="00B927DD" w:rsidRDefault="00B927DD" w:rsidP="00B927DD">
            <w:pPr>
              <w:spacing w:after="0"/>
              <w:jc w:val="both"/>
              <w:rPr>
                <w:rFonts w:ascii="Calibri" w:eastAsiaTheme="minorEastAsia" w:hAnsi="Calibri" w:cs="Calibri"/>
                <w:lang w:eastAsia="ko-KR"/>
              </w:rPr>
            </w:pPr>
            <w:r>
              <w:rPr>
                <w:rFonts w:ascii="Calibri" w:hAnsi="Calibri" w:cs="Calibri"/>
              </w:rPr>
              <w:t>Qualcomm</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321637" w14:textId="1151FF6E" w:rsidR="00B927DD" w:rsidRDefault="00B927DD" w:rsidP="00B927DD">
            <w:pPr>
              <w:spacing w:after="0"/>
              <w:jc w:val="both"/>
              <w:rPr>
                <w:rFonts w:ascii="Calibri" w:hAnsi="Calibri" w:cs="Calibri"/>
                <w:lang w:eastAsia="zh-CN"/>
              </w:rPr>
            </w:pPr>
            <w:r>
              <w:rPr>
                <w:rFonts w:ascii="Calibri" w:hAnsi="Calibri" w:cs="Calibri"/>
              </w:rPr>
              <w:t>Option 2</w:t>
            </w:r>
          </w:p>
        </w:tc>
        <w:tc>
          <w:tcPr>
            <w:tcW w:w="1081" w:type="dxa"/>
            <w:tcBorders>
              <w:top w:val="single" w:sz="4" w:space="0" w:color="00000A"/>
              <w:left w:val="single" w:sz="4" w:space="0" w:color="00000A"/>
              <w:bottom w:val="single" w:sz="4" w:space="0" w:color="00000A"/>
              <w:right w:val="single" w:sz="4" w:space="0" w:color="00000A"/>
            </w:tcBorders>
          </w:tcPr>
          <w:p w14:paraId="598B136C" w14:textId="11C0E938" w:rsidR="00B927DD" w:rsidRDefault="00B927DD" w:rsidP="00B927DD">
            <w:pPr>
              <w:spacing w:after="0"/>
              <w:jc w:val="both"/>
              <w:rPr>
                <w:rFonts w:ascii="Calibri" w:eastAsiaTheme="minorEastAsia" w:hAnsi="Calibri" w:cs="Calibri"/>
                <w:lang w:eastAsia="ko-KR"/>
              </w:rPr>
            </w:pPr>
            <w:r>
              <w:rPr>
                <w:rFonts w:ascii="Calibri" w:eastAsia="MS Mincho" w:hAnsi="Calibri" w:cs="Calibri"/>
                <w:sz w:val="22"/>
                <w:szCs w:val="22"/>
                <w:lang w:eastAsia="ja-JP"/>
              </w:rPr>
              <w:t>Option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4EF19" w14:textId="77777777" w:rsidR="00B927DD" w:rsidRDefault="00B927DD" w:rsidP="00B927DD">
            <w:pPr>
              <w:spacing w:after="0"/>
              <w:jc w:val="both"/>
              <w:rPr>
                <w:rFonts w:ascii="Calibri" w:hAnsi="Calibri" w:cs="Calibri"/>
                <w:lang w:eastAsia="zh-CN"/>
              </w:rPr>
            </w:pPr>
          </w:p>
        </w:tc>
      </w:tr>
      <w:tr w:rsidR="00ED086A" w:rsidRPr="00911C4A" w14:paraId="00CEF64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BD0171" w14:textId="33832FD6" w:rsidR="00ED086A" w:rsidRDefault="00ED086A" w:rsidP="00ED086A">
            <w:pPr>
              <w:spacing w:after="0"/>
              <w:jc w:val="both"/>
              <w:rPr>
                <w:rFonts w:ascii="Calibri" w:hAnsi="Calibri" w:cs="Calibri"/>
              </w:rPr>
            </w:pPr>
            <w:r>
              <w:rPr>
                <w:rFonts w:ascii="Calibri" w:hAnsi="Calibri" w:cs="Calibri"/>
              </w:rPr>
              <w:t>Fraunhofer</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ED369A" w14:textId="4ACEE21C" w:rsidR="00ED086A" w:rsidRDefault="00ED086A" w:rsidP="00ED086A">
            <w:pPr>
              <w:spacing w:after="0"/>
              <w:jc w:val="both"/>
              <w:rPr>
                <w:rFonts w:ascii="Calibri" w:hAnsi="Calibri" w:cs="Calibri"/>
              </w:rPr>
            </w:pPr>
            <w:r>
              <w:rPr>
                <w:rFonts w:ascii="Calibri" w:hAnsi="Calibri" w:cs="Calibri"/>
              </w:rPr>
              <w:t>Option 3</w:t>
            </w:r>
          </w:p>
        </w:tc>
        <w:tc>
          <w:tcPr>
            <w:tcW w:w="1081" w:type="dxa"/>
            <w:tcBorders>
              <w:top w:val="single" w:sz="4" w:space="0" w:color="00000A"/>
              <w:left w:val="single" w:sz="4" w:space="0" w:color="00000A"/>
              <w:bottom w:val="single" w:sz="4" w:space="0" w:color="00000A"/>
              <w:right w:val="single" w:sz="4" w:space="0" w:color="00000A"/>
            </w:tcBorders>
          </w:tcPr>
          <w:p w14:paraId="0D5470AA" w14:textId="7DC51CF1" w:rsidR="00ED086A" w:rsidRDefault="00ED086A" w:rsidP="00ED086A">
            <w:pPr>
              <w:spacing w:after="0"/>
              <w:jc w:val="both"/>
              <w:rPr>
                <w:rFonts w:ascii="Calibri" w:eastAsia="MS Mincho" w:hAnsi="Calibri" w:cs="Calibri"/>
                <w:sz w:val="22"/>
                <w:szCs w:val="22"/>
                <w:lang w:eastAsia="ja-JP"/>
              </w:rPr>
            </w:pPr>
            <w:r w:rsidRPr="00AC2527">
              <w:rPr>
                <w:rFonts w:ascii="Calibri" w:eastAsia="MS Mincho" w:hAnsi="Calibri" w:cs="Calibri"/>
                <w:lang w:eastAsia="ja-JP"/>
              </w:rPr>
              <w:t>Option 1</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F4426A" w14:textId="77777777" w:rsidR="00ED086A" w:rsidRDefault="00ED086A" w:rsidP="00ED086A">
            <w:pPr>
              <w:snapToGrid w:val="0"/>
              <w:spacing w:after="0"/>
              <w:jc w:val="both"/>
              <w:rPr>
                <w:rFonts w:ascii="Calibri" w:hAnsi="Calibri" w:cs="Calibri"/>
                <w:lang w:eastAsia="zh-CN"/>
              </w:rPr>
            </w:pPr>
            <w:r>
              <w:rPr>
                <w:rFonts w:ascii="Calibri" w:hAnsi="Calibri" w:cs="Calibri"/>
                <w:lang w:eastAsia="zh-CN"/>
              </w:rPr>
              <w:t>For UE-</w:t>
            </w:r>
            <w:proofErr w:type="gramStart"/>
            <w:r>
              <w:rPr>
                <w:rFonts w:ascii="Calibri" w:hAnsi="Calibri" w:cs="Calibri"/>
                <w:lang w:eastAsia="zh-CN"/>
              </w:rPr>
              <w:t>A to</w:t>
            </w:r>
            <w:proofErr w:type="gramEnd"/>
            <w:r>
              <w:rPr>
                <w:rFonts w:ascii="Calibri" w:hAnsi="Calibri" w:cs="Calibri"/>
                <w:lang w:eastAsia="zh-CN"/>
              </w:rPr>
              <w:t xml:space="preserve"> send the coordination message, it should use the resource pool where it received UE-B’s prior SCI that triggered the condition for UE-A to send the coordination message.</w:t>
            </w:r>
          </w:p>
          <w:p w14:paraId="7B72DE81" w14:textId="6EA48F88" w:rsidR="00ED086A" w:rsidRDefault="00ED086A" w:rsidP="00ED086A">
            <w:pPr>
              <w:spacing w:after="0"/>
              <w:jc w:val="both"/>
              <w:rPr>
                <w:rFonts w:ascii="Calibri" w:hAnsi="Calibri" w:cs="Calibri"/>
                <w:lang w:eastAsia="zh-CN"/>
              </w:rPr>
            </w:pPr>
            <w:r>
              <w:rPr>
                <w:rFonts w:ascii="Calibri" w:hAnsi="Calibri" w:cs="Calibri"/>
                <w:lang w:eastAsia="zh-CN"/>
              </w:rPr>
              <w:t>For the r</w:t>
            </w:r>
            <w:r w:rsidRPr="009979BC">
              <w:rPr>
                <w:rFonts w:ascii="Calibri" w:hAnsi="Calibri" w:cs="Calibri"/>
                <w:lang w:eastAsia="zh-CN"/>
              </w:rPr>
              <w:t>esource pool pertaining to the resource set included in the coordination message from UE-A</w:t>
            </w:r>
            <w:r>
              <w:rPr>
                <w:rFonts w:ascii="Calibri" w:hAnsi="Calibri" w:cs="Calibri"/>
                <w:lang w:eastAsia="zh-CN"/>
              </w:rPr>
              <w:t xml:space="preserve"> to UE-B, see our response in Q1-2.</w:t>
            </w:r>
          </w:p>
        </w:tc>
      </w:tr>
      <w:tr w:rsidR="009A5A7F" w:rsidRPr="00911C4A" w14:paraId="16D72BE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736C55" w14:textId="1024DDA2" w:rsidR="009A5A7F" w:rsidRDefault="009A5A7F" w:rsidP="009A5A7F">
            <w:pPr>
              <w:spacing w:after="0"/>
              <w:jc w:val="both"/>
              <w:rPr>
                <w:rFonts w:ascii="Calibri" w:hAnsi="Calibri" w:cs="Calibri"/>
              </w:rPr>
            </w:pPr>
            <w:r>
              <w:rPr>
                <w:rFonts w:ascii="Calibri" w:hAnsi="Calibri" w:cs="Calibri"/>
              </w:rPr>
              <w:t>Apple</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FEB5F" w14:textId="24A6ED56" w:rsidR="009A5A7F" w:rsidRDefault="009A5A7F" w:rsidP="009A5A7F">
            <w:pPr>
              <w:spacing w:after="0"/>
              <w:jc w:val="both"/>
              <w:rPr>
                <w:rFonts w:ascii="Calibri" w:hAnsi="Calibri" w:cs="Calibri"/>
              </w:rPr>
            </w:pPr>
            <w:r>
              <w:rPr>
                <w:rFonts w:ascii="Calibri" w:hAnsi="Calibri" w:cs="Calibri"/>
              </w:rPr>
              <w:t>Option 2</w:t>
            </w:r>
          </w:p>
        </w:tc>
        <w:tc>
          <w:tcPr>
            <w:tcW w:w="1081" w:type="dxa"/>
            <w:tcBorders>
              <w:top w:val="single" w:sz="4" w:space="0" w:color="00000A"/>
              <w:left w:val="single" w:sz="4" w:space="0" w:color="00000A"/>
              <w:bottom w:val="single" w:sz="4" w:space="0" w:color="00000A"/>
              <w:right w:val="single" w:sz="4" w:space="0" w:color="00000A"/>
            </w:tcBorders>
          </w:tcPr>
          <w:p w14:paraId="0EC563F9" w14:textId="033A1F39" w:rsidR="009A5A7F" w:rsidRPr="00AC2527" w:rsidRDefault="009A5A7F" w:rsidP="009A5A7F">
            <w:pPr>
              <w:spacing w:after="0"/>
              <w:jc w:val="both"/>
              <w:rPr>
                <w:rFonts w:ascii="Calibri" w:eastAsia="MS Mincho" w:hAnsi="Calibri" w:cs="Calibri"/>
                <w:lang w:eastAsia="ja-JP"/>
              </w:rPr>
            </w:pPr>
            <w:r>
              <w:rPr>
                <w:rFonts w:ascii="Calibri" w:hAnsi="Calibri" w:cs="Calibri"/>
              </w:rPr>
              <w:t>Option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98ED5F" w14:textId="77777777" w:rsidR="009A5A7F" w:rsidRDefault="009A5A7F" w:rsidP="009A5A7F">
            <w:pPr>
              <w:snapToGrid w:val="0"/>
              <w:spacing w:after="0"/>
              <w:jc w:val="both"/>
              <w:rPr>
                <w:rFonts w:ascii="Calibri" w:hAnsi="Calibri" w:cs="Calibri"/>
                <w:lang w:eastAsia="zh-CN"/>
              </w:rPr>
            </w:pPr>
          </w:p>
        </w:tc>
      </w:tr>
      <w:tr w:rsidR="00B1131B" w:rsidRPr="00911C4A" w14:paraId="54A9DE6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F1116" w14:textId="599BE38B" w:rsidR="00B1131B" w:rsidRDefault="00B1131B" w:rsidP="009A5A7F">
            <w:pPr>
              <w:spacing w:after="0"/>
              <w:jc w:val="both"/>
              <w:rPr>
                <w:rFonts w:ascii="Calibri" w:hAnsi="Calibri" w:cs="Calibri"/>
              </w:rPr>
            </w:pPr>
            <w:r>
              <w:rPr>
                <w:rFonts w:ascii="Calibri" w:hAnsi="Calibri" w:cs="Calibri"/>
              </w:rPr>
              <w:lastRenderedPageBreak/>
              <w:t>NTT DOCOMO</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AF578C" w14:textId="15FCC2F5" w:rsidR="00B1131B" w:rsidRDefault="00B1131B" w:rsidP="009A5A7F">
            <w:pPr>
              <w:spacing w:after="0"/>
              <w:jc w:val="both"/>
              <w:rPr>
                <w:rFonts w:ascii="Calibri" w:hAnsi="Calibri" w:cs="Calibri"/>
              </w:rPr>
            </w:pPr>
            <w:r>
              <w:rPr>
                <w:rFonts w:ascii="Calibri" w:hAnsi="Calibri" w:cs="Calibri"/>
              </w:rPr>
              <w:t>Option 2</w:t>
            </w:r>
          </w:p>
        </w:tc>
        <w:tc>
          <w:tcPr>
            <w:tcW w:w="1081" w:type="dxa"/>
            <w:tcBorders>
              <w:top w:val="single" w:sz="4" w:space="0" w:color="00000A"/>
              <w:left w:val="single" w:sz="4" w:space="0" w:color="00000A"/>
              <w:bottom w:val="single" w:sz="4" w:space="0" w:color="00000A"/>
              <w:right w:val="single" w:sz="4" w:space="0" w:color="00000A"/>
            </w:tcBorders>
          </w:tcPr>
          <w:p w14:paraId="4ABE9EE7" w14:textId="26DBD4CB" w:rsidR="00B1131B" w:rsidRDefault="00B1131B" w:rsidP="009A5A7F">
            <w:pPr>
              <w:spacing w:after="0"/>
              <w:jc w:val="both"/>
              <w:rPr>
                <w:rFonts w:ascii="Calibri" w:hAnsi="Calibri" w:cs="Calibri"/>
              </w:rPr>
            </w:pPr>
            <w:r>
              <w:rPr>
                <w:rFonts w:ascii="Calibri" w:hAnsi="Calibri" w:cs="Calibri"/>
              </w:rPr>
              <w:t>Option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E2E64D" w14:textId="11F288E0" w:rsidR="00B1131B" w:rsidRDefault="00B1131B" w:rsidP="009A5A7F">
            <w:pPr>
              <w:snapToGrid w:val="0"/>
              <w:spacing w:after="0"/>
              <w:jc w:val="both"/>
              <w:rPr>
                <w:rFonts w:ascii="Calibri" w:hAnsi="Calibri" w:cs="Calibri"/>
                <w:lang w:eastAsia="zh-CN"/>
              </w:rPr>
            </w:pPr>
            <w:r>
              <w:rPr>
                <w:rFonts w:ascii="Calibri" w:eastAsia="MS Mincho" w:hAnsi="Calibri" w:cs="Calibri"/>
                <w:lang w:eastAsia="ja-JP"/>
              </w:rPr>
              <w:t>Scheme 1 procedure should be closed in each resource pool to minimize RAN1 workload.</w:t>
            </w:r>
          </w:p>
        </w:tc>
      </w:tr>
      <w:tr w:rsidR="00C37A2F" w:rsidRPr="00911C4A" w14:paraId="34BD7D90"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2BD53D" w14:textId="4BB54065"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A069C9" w14:textId="47AEB3F1"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piton 2</w:t>
            </w:r>
          </w:p>
        </w:tc>
        <w:tc>
          <w:tcPr>
            <w:tcW w:w="1081" w:type="dxa"/>
            <w:tcBorders>
              <w:top w:val="single" w:sz="4" w:space="0" w:color="00000A"/>
              <w:left w:val="single" w:sz="4" w:space="0" w:color="00000A"/>
              <w:bottom w:val="single" w:sz="4" w:space="0" w:color="00000A"/>
              <w:right w:val="single" w:sz="4" w:space="0" w:color="00000A"/>
            </w:tcBorders>
          </w:tcPr>
          <w:p w14:paraId="48074220" w14:textId="48BB48D9" w:rsidR="00C37A2F" w:rsidRPr="00C37A2F" w:rsidRDefault="00C37A2F"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809413" w14:textId="77777777" w:rsidR="00C37A2F" w:rsidRDefault="00C37A2F" w:rsidP="009A5A7F">
            <w:pPr>
              <w:snapToGrid w:val="0"/>
              <w:spacing w:after="0"/>
              <w:jc w:val="both"/>
              <w:rPr>
                <w:rFonts w:ascii="Calibri" w:eastAsia="MS Mincho" w:hAnsi="Calibri" w:cs="Calibri"/>
                <w:lang w:eastAsia="ja-JP"/>
              </w:rPr>
            </w:pPr>
          </w:p>
        </w:tc>
      </w:tr>
      <w:tr w:rsidR="00477D33" w:rsidRPr="00911C4A" w14:paraId="10E1320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754A7" w14:textId="225A5687"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B64B76" w14:textId="77777777" w:rsidR="00477D33" w:rsidRDefault="00477D33" w:rsidP="00477D33">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2</w:t>
            </w:r>
          </w:p>
          <w:p w14:paraId="16B78208" w14:textId="77777777" w:rsidR="00477D33" w:rsidRDefault="00477D33" w:rsidP="00477D33">
            <w:pPr>
              <w:spacing w:after="0"/>
              <w:jc w:val="both"/>
              <w:rPr>
                <w:rFonts w:ascii="Calibri" w:eastAsia="MS Mincho" w:hAnsi="Calibri" w:cs="Calibri"/>
                <w:lang w:eastAsia="ja-JP"/>
              </w:rPr>
            </w:pPr>
          </w:p>
        </w:tc>
        <w:tc>
          <w:tcPr>
            <w:tcW w:w="1081" w:type="dxa"/>
            <w:tcBorders>
              <w:top w:val="single" w:sz="4" w:space="0" w:color="00000A"/>
              <w:left w:val="single" w:sz="4" w:space="0" w:color="00000A"/>
              <w:bottom w:val="single" w:sz="4" w:space="0" w:color="00000A"/>
              <w:right w:val="single" w:sz="4" w:space="0" w:color="00000A"/>
            </w:tcBorders>
          </w:tcPr>
          <w:p w14:paraId="19042DF2" w14:textId="3279E694"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O</w:t>
            </w:r>
            <w:r>
              <w:rPr>
                <w:rFonts w:ascii="Calibri" w:hAnsi="Calibri" w:cs="Calibri"/>
                <w:lang w:eastAsia="zh-CN"/>
              </w:rPr>
              <w:t>ption 2</w:t>
            </w:r>
          </w:p>
        </w:tc>
        <w:tc>
          <w:tcPr>
            <w:tcW w:w="494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6369DD" w14:textId="098F8739" w:rsidR="00477D33" w:rsidRDefault="00477D33" w:rsidP="00477D33">
            <w:pPr>
              <w:snapToGrid w:val="0"/>
              <w:spacing w:after="0"/>
              <w:jc w:val="both"/>
              <w:rPr>
                <w:rFonts w:ascii="Calibri" w:eastAsia="MS Mincho" w:hAnsi="Calibri" w:cs="Calibri"/>
                <w:lang w:eastAsia="ja-JP"/>
              </w:rPr>
            </w:pPr>
            <w:r>
              <w:rPr>
                <w:rFonts w:ascii="Calibri" w:hAnsi="Calibri" w:cs="Calibri" w:hint="eastAsia"/>
                <w:lang w:eastAsia="zh-CN"/>
              </w:rPr>
              <w:t>F</w:t>
            </w:r>
            <w:r>
              <w:rPr>
                <w:rFonts w:ascii="Calibri" w:hAnsi="Calibri" w:cs="Calibri"/>
                <w:lang w:eastAsia="zh-CN"/>
              </w:rPr>
              <w:t>or the condition-based triggering, when the UE-A detects some high interference resources reserved by other UE’s SCI with RSRP measurement higher than a threshold, it can infrom them as non-preferred resource set to UE-B, and in such a case, from UE-A’s perspective, the Tx resource pool associated with the set of resources should be the resource pool that the set of resources is derived, i.e., UE-A uses the same resource pool for coordination information transmission.</w:t>
            </w:r>
          </w:p>
        </w:tc>
      </w:tr>
    </w:tbl>
    <w:p w14:paraId="0AD5E3C5" w14:textId="77777777" w:rsidR="005A53A4" w:rsidRPr="005F2581" w:rsidRDefault="005A53A4" w:rsidP="00EF06B0">
      <w:pPr>
        <w:overflowPunct w:val="0"/>
        <w:spacing w:after="0"/>
        <w:jc w:val="both"/>
        <w:rPr>
          <w:rFonts w:ascii="Calibri" w:eastAsiaTheme="minorEastAsia" w:hAnsi="Calibri" w:cs="Calibri"/>
          <w:sz w:val="22"/>
          <w:highlight w:val="lightGray"/>
          <w:lang w:eastAsia="ko-KR"/>
        </w:rPr>
      </w:pPr>
    </w:p>
    <w:p w14:paraId="4A8FB2E4" w14:textId="77777777" w:rsidR="005A53A4" w:rsidRPr="00911C4A" w:rsidRDefault="005A53A4" w:rsidP="00EF06B0">
      <w:pPr>
        <w:overflowPunct w:val="0"/>
        <w:spacing w:after="0"/>
        <w:jc w:val="both"/>
        <w:rPr>
          <w:rFonts w:ascii="Calibri" w:eastAsiaTheme="minorEastAsia" w:hAnsi="Calibri" w:cs="Calibri"/>
          <w:sz w:val="22"/>
          <w:highlight w:val="lightGray"/>
          <w:lang w:val="en-US" w:eastAsia="ko-KR"/>
        </w:rPr>
      </w:pPr>
    </w:p>
    <w:p w14:paraId="05CEA2C2" w14:textId="01BFB335" w:rsidR="005A53A4" w:rsidRPr="00911C4A" w:rsidRDefault="005A53A4" w:rsidP="00EF06B0">
      <w:pPr>
        <w:overflowPunct w:val="0"/>
        <w:spacing w:after="0"/>
        <w:jc w:val="both"/>
        <w:rPr>
          <w:rFonts w:ascii="Calibri" w:eastAsiaTheme="minorEastAsia" w:hAnsi="Calibri" w:cs="Calibri"/>
          <w:sz w:val="22"/>
          <w:szCs w:val="22"/>
          <w:lang w:eastAsia="ko-KR"/>
        </w:rPr>
      </w:pPr>
      <w:r w:rsidRPr="00911C4A">
        <w:rPr>
          <w:rFonts w:ascii="Calibri" w:eastAsiaTheme="minorEastAsia" w:hAnsi="Calibri" w:cs="Calibri"/>
          <w:sz w:val="22"/>
          <w:lang w:val="en-US" w:eastAsia="ko-KR"/>
        </w:rPr>
        <w:t>Q</w:t>
      </w:r>
      <w:r w:rsidR="007E2785" w:rsidRPr="00911C4A">
        <w:rPr>
          <w:rFonts w:ascii="Calibri" w:eastAsiaTheme="minorEastAsia" w:hAnsi="Calibri" w:cs="Calibri"/>
          <w:sz w:val="22"/>
          <w:lang w:val="en-US" w:eastAsia="ko-KR"/>
        </w:rPr>
        <w:t>1-4</w:t>
      </w:r>
      <w:r w:rsidRPr="00911C4A">
        <w:rPr>
          <w:rFonts w:ascii="Calibri" w:eastAsiaTheme="minorEastAsia" w:hAnsi="Calibri" w:cs="Calibri"/>
          <w:sz w:val="22"/>
          <w:lang w:val="en-US" w:eastAsia="ko-KR"/>
        </w:rPr>
        <w:t>: For Scheme 1, when</w:t>
      </w:r>
      <w:r w:rsidRPr="00911C4A">
        <w:rPr>
          <w:rFonts w:ascii="Calibri" w:eastAsiaTheme="minorEastAsia" w:hAnsi="Calibri" w:cs="Calibri"/>
          <w:sz w:val="22"/>
          <w:lang w:eastAsia="ko-KR"/>
        </w:rPr>
        <w:t xml:space="preserve"> inter-UE coordination is triggered by an explicit request in Scheme 1, whether or not following information needs to be included additionally in UE-B’s request? </w:t>
      </w:r>
      <w:r w:rsidR="007E2785" w:rsidRPr="00911C4A">
        <w:rPr>
          <w:rFonts w:ascii="Calibri" w:eastAsiaTheme="minorEastAsia" w:hAnsi="Calibri" w:cs="Calibri"/>
          <w:sz w:val="22"/>
          <w:szCs w:val="22"/>
          <w:lang w:eastAsia="ko-KR"/>
        </w:rPr>
        <w:t>Please provide rationales for your answer.</w:t>
      </w:r>
    </w:p>
    <w:p w14:paraId="5C61616C" w14:textId="77777777" w:rsidR="001B275A" w:rsidRPr="00911C4A" w:rsidRDefault="001B275A" w:rsidP="00EF06B0">
      <w:pPr>
        <w:overflowPunct w:val="0"/>
        <w:spacing w:after="0"/>
        <w:jc w:val="both"/>
        <w:rPr>
          <w:rFonts w:ascii="Calibri" w:eastAsiaTheme="minorEastAsia" w:hAnsi="Calibri" w:cs="Calibri"/>
          <w:sz w:val="4"/>
          <w:szCs w:val="4"/>
          <w:lang w:eastAsia="ko-KR"/>
        </w:rPr>
      </w:pPr>
    </w:p>
    <w:p w14:paraId="63469C5B"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Resource set type </w:t>
      </w:r>
    </w:p>
    <w:p w14:paraId="26E92B86"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lang w:val="en-GB"/>
        </w:rPr>
        <w:t>C_resel</w:t>
      </w:r>
    </w:p>
    <w:p w14:paraId="5A376CB3"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sl-TxPercentageList (X)</w:t>
      </w:r>
    </w:p>
    <w:p w14:paraId="1B51F1A3"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Message size </w:t>
      </w:r>
    </w:p>
    <w:p w14:paraId="31AFAF31"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Number of resources to be reported </w:t>
      </w:r>
    </w:p>
    <w:p w14:paraId="3BE0AE63"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Resoruces to be used for inter-UE coordination information signaling</w:t>
      </w:r>
    </w:p>
    <w:p w14:paraId="358EDFA9"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Number of time resrouces for a TB</w:t>
      </w:r>
    </w:p>
    <w:p w14:paraId="45272C1D" w14:textId="77777777" w:rsidR="005A53A4" w:rsidRPr="00911C4A" w:rsidRDefault="005A53A4"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Others (please specify it)</w:t>
      </w:r>
    </w:p>
    <w:p w14:paraId="0AD42696" w14:textId="77777777" w:rsidR="005A53A4" w:rsidRPr="00911C4A" w:rsidRDefault="005A53A4" w:rsidP="00EF06B0">
      <w:pPr>
        <w:overflowPunct w:val="0"/>
        <w:spacing w:after="0"/>
        <w:jc w:val="both"/>
        <w:rPr>
          <w:rFonts w:ascii="Calibri" w:eastAsiaTheme="minorEastAsia" w:hAnsi="Calibri" w:cs="Calibri"/>
          <w:sz w:val="22"/>
          <w:highlight w:val="lightGray"/>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2374"/>
        <w:gridCol w:w="5063"/>
      </w:tblGrid>
      <w:tr w:rsidR="007E2785" w:rsidRPr="00911C4A" w14:paraId="3478307A"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4803FD" w14:textId="77777777" w:rsidR="007E2785" w:rsidRPr="00911C4A" w:rsidRDefault="007E2785" w:rsidP="00EF06B0">
            <w:pPr>
              <w:spacing w:after="0"/>
              <w:jc w:val="both"/>
              <w:rPr>
                <w:rFonts w:ascii="Calibri" w:hAnsi="Calibri" w:cs="Calibri"/>
              </w:rPr>
            </w:pPr>
            <w:r w:rsidRPr="00911C4A">
              <w:rPr>
                <w:rFonts w:ascii="Calibri" w:hAnsi="Calibri" w:cs="Calibri"/>
                <w:b/>
                <w:sz w:val="22"/>
                <w:szCs w:val="22"/>
              </w:rPr>
              <w:t>Company</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CDEBFB" w14:textId="7CC14F84"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Parameter(s)</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E2EBAC" w14:textId="77777777"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7E2785" w:rsidRPr="00911C4A" w14:paraId="195A6FBB"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E89011" w14:textId="42C6F10D" w:rsidR="007E2785" w:rsidRPr="00911C4A" w:rsidRDefault="000B1781" w:rsidP="00EF06B0">
            <w:pPr>
              <w:spacing w:after="0"/>
              <w:jc w:val="both"/>
              <w:rPr>
                <w:rFonts w:ascii="Calibri" w:hAnsi="Calibri" w:cs="Calibri"/>
              </w:rPr>
            </w:pPr>
            <w:r>
              <w:rPr>
                <w:rFonts w:ascii="Calibri" w:hAnsi="Calibri" w:cs="Calibri" w:hint="eastAsia"/>
              </w:rPr>
              <w:t>v</w:t>
            </w:r>
            <w:r>
              <w:rPr>
                <w:rFonts w:ascii="Calibri" w:hAnsi="Calibri" w:cs="Calibri"/>
              </w:rPr>
              <w:t>ivo</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EB8430" w14:textId="29A10EE2" w:rsidR="007E2785" w:rsidRPr="00911C4A" w:rsidRDefault="000B1781" w:rsidP="00EF06B0">
            <w:pPr>
              <w:spacing w:after="0"/>
              <w:jc w:val="both"/>
              <w:rPr>
                <w:rFonts w:ascii="Calibri" w:hAnsi="Calibri" w:cs="Calibri"/>
              </w:rPr>
            </w:pPr>
            <w:r w:rsidRPr="00352528">
              <w:rPr>
                <w:rFonts w:ascii="Calibri" w:hAnsi="Calibri" w:cs="Calibri"/>
              </w:rPr>
              <w:t>Number of time resrouces for a TB</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3AFF21" w14:textId="3C287E6B" w:rsidR="007E2785" w:rsidRPr="00911C4A" w:rsidRDefault="000B1781" w:rsidP="00EF06B0">
            <w:pPr>
              <w:snapToGrid w:val="0"/>
              <w:spacing w:after="0"/>
              <w:jc w:val="both"/>
              <w:rPr>
                <w:rFonts w:ascii="Calibri" w:hAnsi="Calibri" w:cs="Calibri"/>
              </w:rPr>
            </w:pPr>
            <w:r>
              <w:rPr>
                <w:rFonts w:ascii="Calibri" w:hAnsi="Calibri" w:cs="Calibri"/>
              </w:rPr>
              <w:t>The information can assist UE-A to determine the number of preferred resources.</w:t>
            </w:r>
          </w:p>
        </w:tc>
      </w:tr>
      <w:tr w:rsidR="007E2785" w:rsidRPr="00911C4A" w14:paraId="29CA2E35"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7D0B23" w14:textId="19BADC63" w:rsidR="007E2785" w:rsidRPr="00911C4A" w:rsidRDefault="00897C09" w:rsidP="00EF06B0">
            <w:pPr>
              <w:spacing w:after="0"/>
              <w:jc w:val="both"/>
              <w:rPr>
                <w:rFonts w:ascii="Calibri" w:hAnsi="Calibri" w:cs="Calibri"/>
              </w:rPr>
            </w:pPr>
            <w:r>
              <w:rPr>
                <w:rFonts w:ascii="Calibri" w:hAnsi="Calibri" w:cs="Calibri"/>
              </w:rPr>
              <w:t>InterDigital</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2FF0B1" w14:textId="77777777" w:rsidR="007E2785" w:rsidRDefault="00323610" w:rsidP="00EF06B0">
            <w:pPr>
              <w:spacing w:after="0"/>
              <w:jc w:val="both"/>
              <w:rPr>
                <w:rFonts w:ascii="Calibri" w:hAnsi="Calibri" w:cs="Calibri"/>
              </w:rPr>
            </w:pPr>
            <w:r>
              <w:rPr>
                <w:rFonts w:ascii="Calibri" w:hAnsi="Calibri" w:cs="Calibri"/>
              </w:rPr>
              <w:t>Resource set type</w:t>
            </w:r>
          </w:p>
          <w:p w14:paraId="2A319BFD" w14:textId="77777777" w:rsidR="00E11839" w:rsidRDefault="00E11839" w:rsidP="00EF06B0">
            <w:pPr>
              <w:spacing w:after="0"/>
              <w:jc w:val="both"/>
              <w:rPr>
                <w:rFonts w:ascii="Calibri" w:hAnsi="Calibri" w:cs="Calibri"/>
              </w:rPr>
            </w:pPr>
            <w:r>
              <w:rPr>
                <w:rFonts w:ascii="Calibri" w:hAnsi="Calibri" w:cs="Calibri"/>
              </w:rPr>
              <w:t>Message size</w:t>
            </w:r>
          </w:p>
          <w:p w14:paraId="1AADF550" w14:textId="77777777" w:rsidR="00352528" w:rsidRDefault="00352528" w:rsidP="00EF06B0">
            <w:pPr>
              <w:spacing w:after="0"/>
              <w:jc w:val="both"/>
              <w:rPr>
                <w:rFonts w:ascii="Calibri" w:hAnsi="Calibri" w:cs="Calibri"/>
              </w:rPr>
            </w:pPr>
            <w:r>
              <w:rPr>
                <w:rFonts w:ascii="Calibri" w:hAnsi="Calibri" w:cs="Calibri"/>
              </w:rPr>
              <w:t>Priority</w:t>
            </w:r>
          </w:p>
          <w:p w14:paraId="1FA1C0FA" w14:textId="77777777" w:rsidR="00352528" w:rsidRDefault="00352528" w:rsidP="00EF06B0">
            <w:pPr>
              <w:spacing w:after="0"/>
              <w:jc w:val="both"/>
              <w:rPr>
                <w:rFonts w:ascii="Calibri" w:hAnsi="Calibri" w:cs="Calibri"/>
              </w:rPr>
            </w:pPr>
            <w:r>
              <w:rPr>
                <w:rFonts w:ascii="Calibri" w:hAnsi="Calibri" w:cs="Calibri"/>
              </w:rPr>
              <w:t>Resource selection window</w:t>
            </w:r>
          </w:p>
          <w:p w14:paraId="24E3EB1A" w14:textId="77777777" w:rsidR="00352528" w:rsidRDefault="00352528" w:rsidP="00EF06B0">
            <w:pPr>
              <w:spacing w:after="0"/>
              <w:jc w:val="both"/>
              <w:rPr>
                <w:rFonts w:ascii="Calibri" w:hAnsi="Calibri" w:cs="Calibri"/>
              </w:rPr>
            </w:pPr>
            <w:r>
              <w:rPr>
                <w:rFonts w:ascii="Calibri" w:hAnsi="Calibri" w:cs="Calibri"/>
              </w:rPr>
              <w:t xml:space="preserve">Resource pool </w:t>
            </w:r>
          </w:p>
          <w:p w14:paraId="01210C05" w14:textId="73E5D45D" w:rsidR="001F4CF7" w:rsidRPr="00911C4A" w:rsidRDefault="001F4CF7" w:rsidP="00EF06B0">
            <w:pPr>
              <w:spacing w:after="0"/>
              <w:jc w:val="both"/>
              <w:rPr>
                <w:rFonts w:ascii="Calibri" w:hAnsi="Calibri" w:cs="Calibri"/>
              </w:rPr>
            </w:pPr>
            <w:r>
              <w:rPr>
                <w:rFonts w:ascii="Calibri" w:hAnsi="Calibri" w:cs="Calibri"/>
              </w:rPr>
              <w:t>Zone ID</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D6C82C" w14:textId="5FE399EE" w:rsidR="007E2785" w:rsidRPr="00352528" w:rsidRDefault="00E11839" w:rsidP="00EF06B0">
            <w:pPr>
              <w:spacing w:after="0"/>
              <w:jc w:val="both"/>
              <w:rPr>
                <w:rFonts w:ascii="Calibri" w:hAnsi="Calibri" w:cs="Calibri"/>
              </w:rPr>
            </w:pPr>
            <w:r w:rsidRPr="00352528">
              <w:rPr>
                <w:rFonts w:ascii="Calibri" w:hAnsi="Calibri" w:cs="Calibri"/>
              </w:rPr>
              <w:t>We think it is important to indicate sensing-related parameters from UE-B to UE-</w:t>
            </w:r>
            <w:proofErr w:type="gramStart"/>
            <w:r w:rsidRPr="00352528">
              <w:rPr>
                <w:rFonts w:ascii="Calibri" w:hAnsi="Calibri" w:cs="Calibri"/>
              </w:rPr>
              <w:t>A</w:t>
            </w:r>
            <w:r w:rsidR="00352528" w:rsidRPr="00352528">
              <w:rPr>
                <w:rFonts w:ascii="Calibri" w:hAnsi="Calibri" w:cs="Calibri"/>
              </w:rPr>
              <w:t xml:space="preserve"> and</w:t>
            </w:r>
            <w:proofErr w:type="gramEnd"/>
            <w:r w:rsidR="00352528" w:rsidRPr="00352528">
              <w:rPr>
                <w:rFonts w:ascii="Calibri" w:hAnsi="Calibri" w:cs="Calibri"/>
              </w:rPr>
              <w:t xml:space="preserve"> one option is to indicate the parameters in the request transmission. </w:t>
            </w:r>
            <w:r w:rsidR="001F4CF7">
              <w:rPr>
                <w:rFonts w:ascii="Calibri" w:hAnsi="Calibri" w:cs="Calibri"/>
              </w:rPr>
              <w:t xml:space="preserve">Also, zone ID of UE-B can be conveyed to UE-A to determine whether a coordination information transmission is necessary. </w:t>
            </w:r>
          </w:p>
        </w:tc>
      </w:tr>
      <w:tr w:rsidR="008F40AC" w:rsidRPr="00911C4A" w14:paraId="04B0ACC2"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B6DC3" w14:textId="6B597B71"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8EA8C1" w14:textId="62E18A18"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C_resel</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7BB83A" w14:textId="428681C8"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C_resel needs to be </w:t>
            </w:r>
            <w:r>
              <w:rPr>
                <w:rFonts w:ascii="Calibri" w:eastAsiaTheme="minorEastAsia" w:hAnsi="Calibri" w:cs="Calibri"/>
                <w:lang w:eastAsia="ko-KR"/>
              </w:rPr>
              <w:t>known</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to UE-A since this parameter is used in condition c in Step 6 of </w:t>
            </w:r>
            <w:r>
              <w:rPr>
                <w:rFonts w:ascii="Calibri" w:eastAsiaTheme="minorEastAsia" w:hAnsi="Calibri" w:cs="Calibri" w:hint="eastAsia"/>
                <w:lang w:eastAsia="ko-KR"/>
              </w:rPr>
              <w:t>TS 38.214 Section 8.1.4</w:t>
            </w:r>
            <w:r>
              <w:rPr>
                <w:rFonts w:ascii="Calibri" w:eastAsiaTheme="minorEastAsia" w:hAnsi="Calibri" w:cs="Calibri"/>
                <w:lang w:eastAsia="ko-KR"/>
              </w:rPr>
              <w:t xml:space="preserve">. Considering this parameter is related to UE-B’s traffic requirement, it can be considered that UE-B’s request provide it to UE-A. Otherwise, the specification needs to explicitly specify which value will be used by UE-A for determining the set of resrouces. </w:t>
            </w:r>
          </w:p>
          <w:p w14:paraId="02574611" w14:textId="77777777" w:rsidR="008F40AC" w:rsidRDefault="008F40AC" w:rsidP="008F40AC">
            <w:pPr>
              <w:snapToGrid w:val="0"/>
              <w:spacing w:after="0"/>
              <w:jc w:val="both"/>
              <w:rPr>
                <w:rFonts w:ascii="Calibri" w:eastAsiaTheme="minorEastAsia" w:hAnsi="Calibri" w:cs="Calibri"/>
                <w:lang w:eastAsia="ko-KR"/>
              </w:rPr>
            </w:pPr>
          </w:p>
          <w:p w14:paraId="7DECE8EC" w14:textId="6927A81B"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hint="eastAsia"/>
                <w:lang w:eastAsia="ko-KR"/>
              </w:rPr>
              <w:t xml:space="preserve">In our understanding, once UE-A know which TX resource pool is used for determining the set of resources, sl-TxPercentageList associated with the resrouce pool is </w:t>
            </w:r>
            <w:r>
              <w:rPr>
                <w:rFonts w:ascii="Calibri" w:eastAsiaTheme="minorEastAsia" w:hAnsi="Calibri" w:cs="Calibri"/>
                <w:lang w:eastAsia="ko-KR"/>
              </w:rPr>
              <w:t xml:space="preserve">automatically </w:t>
            </w:r>
            <w:r>
              <w:rPr>
                <w:rFonts w:ascii="Calibri" w:eastAsiaTheme="minorEastAsia" w:hAnsi="Calibri" w:cs="Calibri" w:hint="eastAsia"/>
                <w:lang w:eastAsia="ko-KR"/>
              </w:rPr>
              <w:t xml:space="preserve">resued as well. </w:t>
            </w:r>
            <w:r>
              <w:rPr>
                <w:rFonts w:ascii="Calibri" w:eastAsiaTheme="minorEastAsia" w:hAnsi="Calibri" w:cs="Calibri"/>
                <w:lang w:eastAsia="ko-KR"/>
              </w:rPr>
              <w:t xml:space="preserve">Considering that the X% is used to determine the amount of the set of resource to be reported, it seems redundant to provide “Number of resources to be reported” and “number of time resources for a TB”. </w:t>
            </w:r>
          </w:p>
        </w:tc>
      </w:tr>
      <w:tr w:rsidR="00947FB9" w:rsidRPr="00911C4A" w14:paraId="1D3DE1D6"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E9BE50" w14:textId="546A8BEF"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873162" w14:textId="77777777" w:rsidR="00947FB9" w:rsidRPr="00384FA1" w:rsidRDefault="00947FB9" w:rsidP="00947FB9">
            <w:pPr>
              <w:spacing w:after="0"/>
              <w:jc w:val="both"/>
              <w:rPr>
                <w:rFonts w:ascii="Calibri" w:hAnsi="Calibri" w:cs="Calibri"/>
                <w:lang w:eastAsia="zh-CN"/>
              </w:rPr>
            </w:pPr>
            <w:r w:rsidRPr="00384FA1">
              <w:rPr>
                <w:rFonts w:ascii="Calibri" w:hAnsi="Calibri" w:cs="Calibri"/>
                <w:lang w:eastAsia="zh-CN"/>
              </w:rPr>
              <w:t xml:space="preserve">-Sl-TxPercentageList (X) or Number of resources to be reported, </w:t>
            </w:r>
          </w:p>
          <w:p w14:paraId="5B7E431C" w14:textId="77777777" w:rsidR="00947FB9" w:rsidRPr="00384FA1" w:rsidRDefault="00947FB9" w:rsidP="00947FB9">
            <w:pPr>
              <w:spacing w:after="0"/>
              <w:jc w:val="both"/>
              <w:rPr>
                <w:rFonts w:ascii="Calibri" w:hAnsi="Calibri" w:cs="Calibri"/>
                <w:lang w:eastAsia="zh-CN"/>
              </w:rPr>
            </w:pPr>
            <w:r w:rsidRPr="00384FA1">
              <w:rPr>
                <w:rFonts w:ascii="Calibri" w:hAnsi="Calibri" w:cs="Calibri"/>
                <w:lang w:eastAsia="zh-CN"/>
              </w:rPr>
              <w:lastRenderedPageBreak/>
              <w:t xml:space="preserve">- Resources to be used for inter-UE coordination information signaling, </w:t>
            </w:r>
          </w:p>
          <w:p w14:paraId="7936DC99" w14:textId="15E16017" w:rsidR="00947FB9" w:rsidRDefault="00947FB9" w:rsidP="00947FB9">
            <w:pPr>
              <w:spacing w:after="0"/>
              <w:jc w:val="both"/>
              <w:rPr>
                <w:rFonts w:ascii="Calibri" w:eastAsiaTheme="minorEastAsia" w:hAnsi="Calibri" w:cs="Calibri"/>
                <w:lang w:eastAsia="ko-KR"/>
              </w:rPr>
            </w:pPr>
            <w:r w:rsidRPr="00384FA1">
              <w:rPr>
                <w:rFonts w:ascii="Calibri" w:hAnsi="Calibri" w:cs="Calibri"/>
                <w:lang w:eastAsia="zh-CN"/>
              </w:rPr>
              <w:t>- C_resel</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B9DC1B" w14:textId="023020CF" w:rsidR="00947FB9" w:rsidRDefault="00947FB9" w:rsidP="00947FB9">
            <w:pPr>
              <w:snapToGrid w:val="0"/>
              <w:spacing w:after="0"/>
              <w:jc w:val="both"/>
              <w:rPr>
                <w:rFonts w:ascii="Calibri" w:eastAsiaTheme="minorEastAsia" w:hAnsi="Calibri" w:cs="Calibri"/>
                <w:lang w:eastAsia="ko-KR"/>
              </w:rPr>
            </w:pPr>
            <w:r>
              <w:rPr>
                <w:rFonts w:ascii="Calibri" w:hAnsi="Calibri" w:cs="Calibri"/>
                <w:lang w:eastAsia="zh-CN"/>
              </w:rPr>
              <w:lastRenderedPageBreak/>
              <w:t>In our view, “</w:t>
            </w:r>
            <w:r w:rsidRPr="00384FA1">
              <w:rPr>
                <w:rFonts w:ascii="Calibri" w:hAnsi="Calibri" w:cs="Calibri"/>
                <w:lang w:eastAsia="zh-CN"/>
              </w:rPr>
              <w:t>sl-TxPercentageList</w:t>
            </w:r>
            <w:r>
              <w:rPr>
                <w:rFonts w:ascii="Calibri" w:hAnsi="Calibri" w:cs="Calibri"/>
                <w:lang w:eastAsia="zh-CN"/>
              </w:rPr>
              <w:t>” and “number of resources to be reported” have a similar meaning. Supporting one of them would be sufficient. Indicating “</w:t>
            </w:r>
            <w:r w:rsidRPr="00384FA1">
              <w:rPr>
                <w:rFonts w:ascii="Calibri" w:hAnsi="Calibri" w:cs="Calibri"/>
                <w:lang w:eastAsia="zh-CN"/>
              </w:rPr>
              <w:t>Resources to be used for inter-UE coordination information signaling</w:t>
            </w:r>
            <w:r>
              <w:rPr>
                <w:rFonts w:ascii="Calibri" w:hAnsi="Calibri" w:cs="Calibri"/>
                <w:lang w:eastAsia="zh-CN"/>
              </w:rPr>
              <w:t xml:space="preserve">” provides a reservation for the coordination information. It provides a </w:t>
            </w:r>
            <w:r>
              <w:rPr>
                <w:rFonts w:ascii="Calibri" w:hAnsi="Calibri" w:cs="Calibri"/>
                <w:lang w:eastAsia="zh-CN"/>
              </w:rPr>
              <w:lastRenderedPageBreak/>
              <w:t>collision protection for the coordination information. C_resel will be used during UE-A’s resource selection according to 38.214 Clause 8.1.4</w:t>
            </w:r>
          </w:p>
        </w:tc>
      </w:tr>
      <w:tr w:rsidR="00D63004" w:rsidRPr="00911C4A" w14:paraId="33A93FB3"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AC0C41" w14:textId="2BE45C58" w:rsidR="00D63004" w:rsidRDefault="00D63004" w:rsidP="00D63004">
            <w:pPr>
              <w:spacing w:after="0"/>
              <w:jc w:val="both"/>
              <w:rPr>
                <w:rFonts w:ascii="Calibri" w:hAnsi="Calibri" w:cs="Calibri"/>
                <w:lang w:eastAsia="zh-CN"/>
              </w:rPr>
            </w:pPr>
            <w:r>
              <w:rPr>
                <w:rFonts w:ascii="Calibri" w:hAnsi="Calibri" w:cs="Calibri"/>
              </w:rPr>
              <w:lastRenderedPageBreak/>
              <w:t>Lenovo/Motorola Mobility</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B76865" w14:textId="77777777" w:rsidR="00D63004" w:rsidRDefault="00D63004" w:rsidP="00D63004">
            <w:pPr>
              <w:spacing w:after="0"/>
              <w:jc w:val="both"/>
              <w:rPr>
                <w:rFonts w:ascii="Calibri" w:hAnsi="Calibri" w:cs="Calibri"/>
              </w:rPr>
            </w:pPr>
            <w:r>
              <w:rPr>
                <w:rFonts w:ascii="Calibri" w:hAnsi="Calibri" w:cs="Calibri"/>
              </w:rPr>
              <w:t xml:space="preserve">Resource set type and </w:t>
            </w:r>
          </w:p>
          <w:p w14:paraId="012CCF06" w14:textId="77777777" w:rsidR="00D63004" w:rsidRDefault="00D63004" w:rsidP="00D63004">
            <w:pPr>
              <w:spacing w:after="0"/>
              <w:jc w:val="both"/>
              <w:rPr>
                <w:rFonts w:ascii="Calibri" w:hAnsi="Calibri" w:cs="Calibri"/>
              </w:rPr>
            </w:pPr>
            <w:r>
              <w:rPr>
                <w:rFonts w:ascii="Calibri" w:hAnsi="Calibri" w:cs="Calibri"/>
              </w:rPr>
              <w:t>Number of resources to be reported ,</w:t>
            </w:r>
          </w:p>
          <w:p w14:paraId="2F0ED50C" w14:textId="77777777" w:rsidR="00D63004" w:rsidRDefault="00D63004" w:rsidP="00D63004">
            <w:pPr>
              <w:spacing w:after="0"/>
              <w:jc w:val="both"/>
              <w:rPr>
                <w:rFonts w:ascii="Calibri" w:hAnsi="Calibri" w:cs="Calibri"/>
                <w:lang w:eastAsia="zh-CN"/>
              </w:rPr>
            </w:pPr>
            <w:r>
              <w:rPr>
                <w:rFonts w:ascii="Calibri" w:hAnsi="Calibri" w:cs="Calibri"/>
                <w:lang w:eastAsia="zh-CN"/>
              </w:rPr>
              <w:t>Maximum delay boundary for coordination information transmission</w:t>
            </w:r>
          </w:p>
          <w:p w14:paraId="485EED75" w14:textId="77777777" w:rsidR="00D63004" w:rsidRPr="00384FA1" w:rsidRDefault="00D63004" w:rsidP="00D63004">
            <w:pPr>
              <w:spacing w:after="0"/>
              <w:jc w:val="both"/>
              <w:rPr>
                <w:rFonts w:ascii="Calibri" w:hAnsi="Calibri" w:cs="Calibri"/>
                <w:lang w:eastAsia="zh-CN"/>
              </w:rPr>
            </w:pP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C88528" w14:textId="1B381C9A" w:rsidR="00D63004" w:rsidRDefault="00D63004" w:rsidP="00D63004">
            <w:pPr>
              <w:snapToGrid w:val="0"/>
              <w:spacing w:after="0"/>
              <w:jc w:val="both"/>
              <w:rPr>
                <w:rFonts w:ascii="Calibri" w:hAnsi="Calibri" w:cs="Calibri"/>
                <w:lang w:eastAsia="zh-CN"/>
              </w:rPr>
            </w:pPr>
            <w:r>
              <w:rPr>
                <w:rFonts w:ascii="Calibri" w:hAnsi="Calibri" w:cs="Calibri" w:hint="eastAsia"/>
                <w:sz w:val="22"/>
                <w:szCs w:val="22"/>
                <w:lang w:eastAsia="zh-CN"/>
              </w:rPr>
              <w:t>W</w:t>
            </w:r>
            <w:r>
              <w:rPr>
                <w:rFonts w:ascii="Calibri" w:hAnsi="Calibri" w:cs="Calibri"/>
                <w:sz w:val="22"/>
                <w:szCs w:val="22"/>
                <w:lang w:eastAsia="zh-CN"/>
              </w:rPr>
              <w:t xml:space="preserve">e think a maximum delay boundary is also needed to be indicated by UE-B to </w:t>
            </w:r>
            <w:r w:rsidRPr="003D7D5D">
              <w:rPr>
                <w:rFonts w:ascii="Calibri" w:hAnsi="Calibri" w:cs="Calibri"/>
                <w:sz w:val="22"/>
                <w:szCs w:val="22"/>
                <w:lang w:eastAsia="zh-CN"/>
              </w:rPr>
              <w:t>guarantee that the coordination information is not outdated</w:t>
            </w:r>
          </w:p>
        </w:tc>
      </w:tr>
      <w:tr w:rsidR="009672C4" w:rsidRPr="00FE596E" w14:paraId="4D9F4923"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151518"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D724B8" w14:textId="77777777" w:rsidR="009672C4" w:rsidRPr="009672C4" w:rsidRDefault="009672C4" w:rsidP="007738EE">
            <w:pPr>
              <w:pStyle w:val="af9"/>
              <w:widowControl/>
              <w:numPr>
                <w:ilvl w:val="0"/>
                <w:numId w:val="6"/>
              </w:numPr>
              <w:overflowPunct w:val="0"/>
              <w:spacing w:before="0" w:after="0" w:line="240" w:lineRule="auto"/>
              <w:rPr>
                <w:rFonts w:ascii="Calibri" w:eastAsia="SimSun" w:hAnsi="Calibri" w:cs="Calibri"/>
                <w:szCs w:val="20"/>
                <w:lang w:val="en-GB" w:eastAsia="en-US"/>
              </w:rPr>
            </w:pPr>
            <w:r w:rsidRPr="009672C4">
              <w:rPr>
                <w:rFonts w:ascii="Calibri" w:eastAsia="SimSun" w:hAnsi="Calibri" w:cs="Calibri"/>
                <w:szCs w:val="20"/>
                <w:lang w:val="en-GB" w:eastAsia="en-US"/>
              </w:rPr>
              <w:t>Resource set type</w:t>
            </w:r>
          </w:p>
          <w:p w14:paraId="33A86902" w14:textId="77777777" w:rsidR="009672C4" w:rsidRPr="009672C4" w:rsidRDefault="009672C4" w:rsidP="007738EE">
            <w:pPr>
              <w:pStyle w:val="af9"/>
              <w:widowControl/>
              <w:numPr>
                <w:ilvl w:val="0"/>
                <w:numId w:val="6"/>
              </w:numPr>
              <w:overflowPunct w:val="0"/>
              <w:spacing w:before="0" w:after="0" w:line="240" w:lineRule="auto"/>
              <w:rPr>
                <w:rFonts w:ascii="Calibri" w:eastAsia="SimSun" w:hAnsi="Calibri" w:cs="Calibri"/>
                <w:szCs w:val="20"/>
                <w:lang w:val="en-GB" w:eastAsia="en-US"/>
              </w:rPr>
            </w:pPr>
            <w:r w:rsidRPr="009672C4">
              <w:rPr>
                <w:rFonts w:ascii="Calibri" w:eastAsia="SimSun" w:hAnsi="Calibri" w:cs="Calibri"/>
                <w:szCs w:val="20"/>
                <w:lang w:val="en-GB" w:eastAsia="en-US"/>
              </w:rPr>
              <w:t>C_resel</w:t>
            </w:r>
          </w:p>
          <w:p w14:paraId="5ED1341D" w14:textId="77777777" w:rsidR="009672C4" w:rsidRPr="009672C4" w:rsidRDefault="009672C4" w:rsidP="007738EE">
            <w:pPr>
              <w:pStyle w:val="af9"/>
              <w:widowControl/>
              <w:numPr>
                <w:ilvl w:val="0"/>
                <w:numId w:val="6"/>
              </w:numPr>
              <w:overflowPunct w:val="0"/>
              <w:spacing w:before="0" w:after="0" w:line="240" w:lineRule="auto"/>
              <w:rPr>
                <w:rFonts w:ascii="Calibri" w:eastAsia="SimSun" w:hAnsi="Calibri" w:cs="Calibri"/>
                <w:szCs w:val="20"/>
                <w:lang w:val="en-GB" w:eastAsia="en-US"/>
              </w:rPr>
            </w:pPr>
            <w:r w:rsidRPr="009672C4">
              <w:rPr>
                <w:rFonts w:ascii="Calibri" w:eastAsia="SimSun" w:hAnsi="Calibri" w:cs="Calibri"/>
                <w:szCs w:val="20"/>
                <w:lang w:val="en-GB" w:eastAsia="en-US"/>
              </w:rPr>
              <w:t>sl-TxPercentageList (X)</w:t>
            </w:r>
          </w:p>
          <w:p w14:paraId="1AC913D4" w14:textId="77777777" w:rsidR="009672C4" w:rsidRPr="009672C4" w:rsidRDefault="009672C4" w:rsidP="007738EE">
            <w:pPr>
              <w:pStyle w:val="af9"/>
              <w:widowControl/>
              <w:numPr>
                <w:ilvl w:val="0"/>
                <w:numId w:val="6"/>
              </w:numPr>
              <w:overflowPunct w:val="0"/>
              <w:spacing w:before="0" w:after="0" w:line="240" w:lineRule="auto"/>
              <w:rPr>
                <w:rFonts w:ascii="Calibri" w:eastAsia="SimSun" w:hAnsi="Calibri" w:cs="Calibri"/>
                <w:szCs w:val="20"/>
                <w:lang w:val="en-GB" w:eastAsia="en-US"/>
              </w:rPr>
            </w:pPr>
            <w:r w:rsidRPr="009672C4">
              <w:rPr>
                <w:rFonts w:ascii="Calibri" w:eastAsia="SimSun" w:hAnsi="Calibri" w:cs="Calibri"/>
                <w:szCs w:val="20"/>
                <w:lang w:val="en-GB" w:eastAsia="en-US"/>
              </w:rPr>
              <w:t xml:space="preserve"> Number of resources to be reported </w:t>
            </w:r>
          </w:p>
          <w:p w14:paraId="2F0A76F2" w14:textId="77777777" w:rsidR="009672C4" w:rsidRPr="009672C4" w:rsidRDefault="009672C4" w:rsidP="007738EE">
            <w:pPr>
              <w:pStyle w:val="af9"/>
              <w:widowControl/>
              <w:numPr>
                <w:ilvl w:val="0"/>
                <w:numId w:val="6"/>
              </w:numPr>
              <w:overflowPunct w:val="0"/>
              <w:spacing w:before="0" w:after="0" w:line="240" w:lineRule="auto"/>
              <w:rPr>
                <w:rFonts w:ascii="Calibri" w:eastAsia="SimSun" w:hAnsi="Calibri" w:cs="Calibri"/>
                <w:szCs w:val="20"/>
                <w:lang w:val="en-GB" w:eastAsia="en-US"/>
              </w:rPr>
            </w:pPr>
            <w:r w:rsidRPr="009672C4">
              <w:rPr>
                <w:rFonts w:ascii="Calibri" w:eastAsia="SimSun" w:hAnsi="Calibri" w:cs="Calibri"/>
                <w:szCs w:val="20"/>
                <w:lang w:val="en-GB" w:eastAsia="en-US"/>
              </w:rPr>
              <w:t>Number of time resrouces for a TB</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81EDF7" w14:textId="77777777" w:rsidR="009672C4" w:rsidRPr="009672C4" w:rsidRDefault="009672C4" w:rsidP="00063F31">
            <w:pPr>
              <w:snapToGrid w:val="0"/>
              <w:spacing w:after="0"/>
              <w:jc w:val="both"/>
              <w:rPr>
                <w:rFonts w:ascii="Calibri" w:hAnsi="Calibri" w:cs="Calibri"/>
                <w:sz w:val="22"/>
                <w:szCs w:val="22"/>
                <w:lang w:eastAsia="zh-CN"/>
              </w:rPr>
            </w:pPr>
            <w:r w:rsidRPr="009672C4">
              <w:rPr>
                <w:rFonts w:ascii="Calibri" w:hAnsi="Calibri" w:cs="Calibri"/>
                <w:sz w:val="22"/>
                <w:szCs w:val="22"/>
                <w:lang w:eastAsia="zh-CN"/>
              </w:rPr>
              <w:t>At least the resorue set type should be indicated. And no need to indicate the message size since we already make agreement on the number of subchannel</w:t>
            </w:r>
          </w:p>
          <w:p w14:paraId="76930494" w14:textId="77777777" w:rsidR="009672C4" w:rsidRPr="009672C4" w:rsidRDefault="009672C4" w:rsidP="009672C4">
            <w:pPr>
              <w:snapToGrid w:val="0"/>
              <w:spacing w:after="0"/>
              <w:jc w:val="both"/>
              <w:rPr>
                <w:rFonts w:ascii="Calibri" w:hAnsi="Calibri" w:cs="Calibri"/>
                <w:sz w:val="22"/>
                <w:szCs w:val="22"/>
                <w:lang w:eastAsia="zh-CN"/>
              </w:rPr>
            </w:pPr>
            <w:r w:rsidRPr="009672C4">
              <w:rPr>
                <w:rFonts w:ascii="Calibri" w:hAnsi="Calibri" w:cs="Calibri"/>
                <w:sz w:val="22"/>
                <w:szCs w:val="22"/>
                <w:lang w:eastAsia="zh-CN"/>
              </w:rPr>
              <w:t>For the Resoruces to be used for inter-UE coordination information signalling, no need to specify it and it can be up to UE-A’s decision based on the resource selection.</w:t>
            </w:r>
          </w:p>
          <w:p w14:paraId="01239888" w14:textId="77777777" w:rsidR="009672C4" w:rsidRPr="009672C4" w:rsidRDefault="009672C4" w:rsidP="00063F31">
            <w:pPr>
              <w:snapToGrid w:val="0"/>
              <w:spacing w:after="0"/>
              <w:jc w:val="both"/>
              <w:rPr>
                <w:rFonts w:ascii="Calibri" w:hAnsi="Calibri" w:cs="Calibri"/>
                <w:sz w:val="22"/>
                <w:szCs w:val="22"/>
                <w:lang w:eastAsia="zh-CN"/>
              </w:rPr>
            </w:pPr>
          </w:p>
        </w:tc>
      </w:tr>
      <w:tr w:rsidR="00CA0087" w:rsidRPr="00911C4A" w14:paraId="5CCC3609"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670EA9"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AA5F41" w14:textId="77777777" w:rsidR="00CA0087" w:rsidRPr="00CA0087" w:rsidRDefault="00CA0087" w:rsidP="00CA0087">
            <w:pPr>
              <w:pStyle w:val="af9"/>
              <w:overflowPunct w:val="0"/>
              <w:ind w:hanging="400"/>
              <w:rPr>
                <w:rFonts w:ascii="Calibri" w:eastAsia="SimSun" w:hAnsi="Calibri" w:cs="Calibri"/>
                <w:szCs w:val="20"/>
                <w:lang w:val="en-GB" w:eastAsia="en-US"/>
              </w:rPr>
            </w:pPr>
            <w:r w:rsidRPr="00CA0087">
              <w:rPr>
                <w:rFonts w:ascii="Calibri" w:eastAsia="SimSun" w:hAnsi="Calibri" w:cs="Calibri"/>
                <w:szCs w:val="20"/>
                <w:lang w:val="en-GB" w:eastAsia="en-US"/>
              </w:rPr>
              <w:t>C_resel</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5362E" w14:textId="77777777" w:rsidR="00CA0087" w:rsidRPr="00DC0FCB" w:rsidRDefault="00CA0087" w:rsidP="00CA0087">
            <w:pPr>
              <w:snapToGrid w:val="0"/>
              <w:spacing w:after="0"/>
              <w:jc w:val="both"/>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his parameter is needed for UE-A to determine the resource set according to Rel-16 sensing procedure.</w:t>
            </w:r>
          </w:p>
        </w:tc>
      </w:tr>
      <w:tr w:rsidR="009A6CFD" w:rsidRPr="00911C4A" w14:paraId="72FF3693"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C30ED"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5DCC5D" w14:textId="77777777" w:rsidR="009A6CFD" w:rsidRDefault="009A6CFD" w:rsidP="007738EE">
            <w:pPr>
              <w:pStyle w:val="afa"/>
              <w:numPr>
                <w:ilvl w:val="0"/>
                <w:numId w:val="14"/>
              </w:numPr>
              <w:rPr>
                <w:rFonts w:ascii="Calibri" w:eastAsia="SimSun" w:hAnsi="Calibri" w:cs="Calibri"/>
                <w:sz w:val="20"/>
                <w:lang w:val="en-GB" w:eastAsia="en-US"/>
              </w:rPr>
            </w:pPr>
            <w:r w:rsidRPr="00F34F4B">
              <w:rPr>
                <w:rFonts w:ascii="Calibri" w:eastAsia="SimSun" w:hAnsi="Calibri" w:cs="Calibri" w:hint="eastAsia"/>
                <w:sz w:val="20"/>
                <w:lang w:val="en-GB" w:eastAsia="en-US"/>
              </w:rPr>
              <w:t>R</w:t>
            </w:r>
            <w:r w:rsidRPr="00F34F4B">
              <w:rPr>
                <w:rFonts w:ascii="Calibri" w:eastAsia="SimSun" w:hAnsi="Calibri" w:cs="Calibri"/>
                <w:sz w:val="20"/>
                <w:lang w:val="en-GB" w:eastAsia="en-US"/>
              </w:rPr>
              <w:t>esource set type</w:t>
            </w:r>
          </w:p>
          <w:p w14:paraId="4775E493" w14:textId="77777777" w:rsidR="009A6CFD" w:rsidRPr="00F34F4B" w:rsidRDefault="009A6CFD" w:rsidP="007738EE">
            <w:pPr>
              <w:pStyle w:val="afa"/>
              <w:numPr>
                <w:ilvl w:val="0"/>
                <w:numId w:val="14"/>
              </w:numPr>
              <w:rPr>
                <w:rFonts w:ascii="Calibri" w:eastAsia="SimSun" w:hAnsi="Calibri" w:cs="Calibri"/>
                <w:sz w:val="20"/>
                <w:lang w:val="en-GB" w:eastAsia="en-US"/>
              </w:rPr>
            </w:pPr>
            <w:r>
              <w:rPr>
                <w:rFonts w:ascii="Calibri" w:eastAsia="SimSun" w:hAnsi="Calibri" w:cs="Calibri"/>
                <w:sz w:val="20"/>
                <w:lang w:val="en-GB" w:eastAsia="en-US"/>
              </w:rPr>
              <w:t>Resource slection window information</w:t>
            </w:r>
          </w:p>
          <w:p w14:paraId="10CEBE9C" w14:textId="77777777" w:rsidR="009A6CFD" w:rsidRPr="009A6CFD" w:rsidRDefault="009A6CFD" w:rsidP="007738EE">
            <w:pPr>
              <w:pStyle w:val="afa"/>
              <w:numPr>
                <w:ilvl w:val="0"/>
                <w:numId w:val="14"/>
              </w:numPr>
              <w:rPr>
                <w:rFonts w:ascii="Calibri" w:eastAsia="SimSun" w:hAnsi="Calibri" w:cs="Calibri"/>
                <w:sz w:val="20"/>
                <w:lang w:val="en-GB" w:eastAsia="en-US"/>
              </w:rPr>
            </w:pPr>
            <w:r w:rsidRPr="00F34F4B">
              <w:rPr>
                <w:rFonts w:ascii="Calibri" w:eastAsia="SimSun" w:hAnsi="Calibri" w:cs="Calibri"/>
                <w:sz w:val="20"/>
                <w:lang w:val="en-GB" w:eastAsia="en-US"/>
              </w:rPr>
              <w:t>The non-preferred resource(s) from UE-B side</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732D07" w14:textId="77777777" w:rsidR="009A6CFD" w:rsidRPr="009A6CFD" w:rsidRDefault="009A6CFD" w:rsidP="00063F31">
            <w:pPr>
              <w:snapToGrid w:val="0"/>
              <w:spacing w:after="0"/>
              <w:jc w:val="both"/>
              <w:rPr>
                <w:rFonts w:ascii="Calibri" w:hAnsi="Calibri" w:cs="Calibri"/>
                <w:sz w:val="22"/>
                <w:szCs w:val="22"/>
                <w:lang w:eastAsia="zh-CN"/>
              </w:rPr>
            </w:pPr>
            <w:r w:rsidRPr="009A6CFD">
              <w:rPr>
                <w:rFonts w:ascii="Calibri" w:hAnsi="Calibri" w:cs="Calibri"/>
                <w:sz w:val="22"/>
                <w:szCs w:val="22"/>
                <w:lang w:eastAsia="zh-CN"/>
              </w:rPr>
              <w:t>Since both preferred and non-preferred resource set are supported in inter-UE coordination scheme 1, it is necessary to indicate the expected resource set type in request information. And then UE-A will construct and feedback the corresponding resource set based on the resource set type indicator.</w:t>
            </w:r>
          </w:p>
          <w:p w14:paraId="6B9354E2" w14:textId="77777777" w:rsidR="009A6CFD" w:rsidRPr="009A6CFD" w:rsidRDefault="009A6CFD" w:rsidP="00063F31">
            <w:pPr>
              <w:snapToGrid w:val="0"/>
              <w:spacing w:after="0"/>
              <w:jc w:val="both"/>
              <w:rPr>
                <w:rFonts w:ascii="Calibri" w:hAnsi="Calibri" w:cs="Calibri"/>
                <w:sz w:val="22"/>
                <w:szCs w:val="22"/>
                <w:lang w:eastAsia="zh-CN"/>
              </w:rPr>
            </w:pPr>
          </w:p>
          <w:p w14:paraId="0E2C5F29" w14:textId="77777777" w:rsidR="009A6CFD" w:rsidRPr="009A6CFD" w:rsidRDefault="009A6CFD" w:rsidP="00063F31">
            <w:pPr>
              <w:snapToGrid w:val="0"/>
              <w:spacing w:after="0"/>
              <w:jc w:val="both"/>
              <w:rPr>
                <w:rFonts w:ascii="Calibri" w:hAnsi="Calibri" w:cs="Calibri"/>
                <w:sz w:val="22"/>
                <w:szCs w:val="22"/>
                <w:lang w:eastAsia="zh-CN"/>
              </w:rPr>
            </w:pPr>
            <w:proofErr w:type="gramStart"/>
            <w:r w:rsidRPr="009A6CFD">
              <w:rPr>
                <w:rFonts w:ascii="Calibri" w:hAnsi="Calibri" w:cs="Calibri"/>
                <w:sz w:val="22"/>
                <w:szCs w:val="22"/>
                <w:lang w:eastAsia="zh-CN"/>
              </w:rPr>
              <w:t>in</w:t>
            </w:r>
            <w:proofErr w:type="gramEnd"/>
            <w:r w:rsidRPr="009A6CFD">
              <w:rPr>
                <w:rFonts w:ascii="Calibri" w:hAnsi="Calibri" w:cs="Calibri"/>
                <w:sz w:val="22"/>
                <w:szCs w:val="22"/>
                <w:lang w:eastAsia="zh-CN"/>
              </w:rPr>
              <w:t xml:space="preserve"> order to guarantee the efficiency of coordination information, UE-A’s coordination resource window should be consistent with UE-B’s resource selection window.</w:t>
            </w:r>
          </w:p>
          <w:p w14:paraId="574B6183" w14:textId="77777777" w:rsidR="009A6CFD" w:rsidRPr="009A6CFD" w:rsidRDefault="009A6CFD" w:rsidP="00063F31">
            <w:pPr>
              <w:snapToGrid w:val="0"/>
              <w:spacing w:after="0"/>
              <w:jc w:val="both"/>
              <w:rPr>
                <w:rFonts w:ascii="Calibri" w:hAnsi="Calibri" w:cs="Calibri"/>
                <w:sz w:val="22"/>
                <w:szCs w:val="22"/>
                <w:lang w:eastAsia="zh-CN"/>
              </w:rPr>
            </w:pPr>
          </w:p>
          <w:p w14:paraId="01E8D295" w14:textId="77777777" w:rsidR="009A6CFD" w:rsidRPr="009A6CFD" w:rsidRDefault="009A6CFD" w:rsidP="00063F31">
            <w:pPr>
              <w:snapToGrid w:val="0"/>
              <w:spacing w:after="0"/>
              <w:jc w:val="both"/>
              <w:rPr>
                <w:rFonts w:ascii="Calibri" w:hAnsi="Calibri" w:cs="Calibri"/>
                <w:sz w:val="22"/>
                <w:szCs w:val="22"/>
                <w:lang w:eastAsia="zh-CN"/>
              </w:rPr>
            </w:pPr>
            <w:r w:rsidRPr="009A6CFD">
              <w:rPr>
                <w:rFonts w:ascii="Calibri" w:hAnsi="Calibri" w:cs="Calibri"/>
                <w:sz w:val="22"/>
                <w:szCs w:val="22"/>
                <w:lang w:eastAsia="zh-CN"/>
              </w:rPr>
              <w:t>There could be a risk that the preferred resource set identified by UE-A may include too much non-preferred resources for UE-B’s transmission, and at the extreme cases, the intersection of preferred resource set from UE-A and the final available resource set from UE-B is an empty set. So the following non-preferred resource(s) from UE-B side could be carried in the inter-UE coordination request information to UE-A.</w:t>
            </w:r>
          </w:p>
          <w:p w14:paraId="5BE3587F" w14:textId="77777777" w:rsidR="009A6CFD" w:rsidRPr="009A6CFD" w:rsidRDefault="009A6CFD" w:rsidP="007738EE">
            <w:pPr>
              <w:pStyle w:val="afa"/>
              <w:numPr>
                <w:ilvl w:val="0"/>
                <w:numId w:val="14"/>
              </w:numPr>
              <w:rPr>
                <w:rFonts w:ascii="Calibri" w:eastAsia="SimSun" w:hAnsi="Calibri" w:cs="Calibri"/>
                <w:szCs w:val="22"/>
                <w:lang w:val="en-GB" w:eastAsia="zh-CN"/>
              </w:rPr>
            </w:pPr>
            <w:r w:rsidRPr="009A6CFD">
              <w:rPr>
                <w:rFonts w:ascii="Calibri" w:eastAsia="SimSun" w:hAnsi="Calibri" w:cs="Calibri"/>
                <w:szCs w:val="22"/>
                <w:lang w:val="en-GB" w:eastAsia="zh-CN"/>
              </w:rPr>
              <w:t>Potential/expected transmitting resources of UE-B</w:t>
            </w:r>
          </w:p>
          <w:p w14:paraId="3BC6ED16" w14:textId="77777777" w:rsidR="009A6CFD" w:rsidRPr="009A6CFD" w:rsidRDefault="009A6CFD" w:rsidP="007738EE">
            <w:pPr>
              <w:pStyle w:val="afa"/>
              <w:numPr>
                <w:ilvl w:val="0"/>
                <w:numId w:val="14"/>
              </w:numPr>
              <w:rPr>
                <w:rFonts w:ascii="Calibri" w:eastAsia="SimSun" w:hAnsi="Calibri" w:cs="Calibri"/>
                <w:szCs w:val="22"/>
                <w:lang w:val="en-GB" w:eastAsia="zh-CN"/>
              </w:rPr>
            </w:pPr>
            <w:r w:rsidRPr="009A6CFD">
              <w:rPr>
                <w:rFonts w:ascii="Calibri" w:eastAsia="SimSun" w:hAnsi="Calibri" w:cs="Calibri"/>
                <w:szCs w:val="22"/>
                <w:lang w:val="en-GB" w:eastAsia="zh-CN"/>
              </w:rPr>
              <w:t>High interference resources of UE-B</w:t>
            </w:r>
          </w:p>
          <w:p w14:paraId="59823384" w14:textId="77777777" w:rsidR="009A6CFD" w:rsidRPr="009A6CFD" w:rsidRDefault="009A6CFD" w:rsidP="007738EE">
            <w:pPr>
              <w:pStyle w:val="afa"/>
              <w:numPr>
                <w:ilvl w:val="0"/>
                <w:numId w:val="14"/>
              </w:numPr>
              <w:rPr>
                <w:rFonts w:ascii="Calibri" w:eastAsia="SimSun" w:hAnsi="Calibri" w:cs="Calibri"/>
                <w:szCs w:val="22"/>
                <w:lang w:val="en-GB" w:eastAsia="zh-CN"/>
              </w:rPr>
            </w:pPr>
            <w:r w:rsidRPr="009A6CFD">
              <w:rPr>
                <w:rFonts w:ascii="Calibri" w:eastAsia="SimSun" w:hAnsi="Calibri" w:cs="Calibri"/>
                <w:szCs w:val="22"/>
                <w:lang w:val="en-GB" w:eastAsia="zh-CN"/>
              </w:rPr>
              <w:t>Reception slots for other UE’s transmissions of UE-B</w:t>
            </w:r>
          </w:p>
        </w:tc>
      </w:tr>
      <w:tr w:rsidR="00063F31" w:rsidRPr="00911C4A" w14:paraId="74ED9185"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0E7B19" w14:textId="378AB251"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79162" w14:textId="756124CB" w:rsidR="00063F31" w:rsidRDefault="00063F31" w:rsidP="00063F31">
            <w:pPr>
              <w:spacing w:after="0"/>
              <w:jc w:val="both"/>
              <w:rPr>
                <w:rFonts w:ascii="Calibri" w:eastAsiaTheme="minorEastAsia" w:hAnsi="Calibri" w:cs="Calibri"/>
                <w:lang w:eastAsia="ko-KR"/>
              </w:rPr>
            </w:pPr>
            <w:r>
              <w:rPr>
                <w:rFonts w:ascii="Calibri" w:eastAsiaTheme="minorEastAsia" w:hAnsi="Calibri" w:cs="Calibri"/>
                <w:lang w:eastAsia="ko-KR"/>
              </w:rPr>
              <w:t>Resource pool ID</w:t>
            </w:r>
          </w:p>
          <w:p w14:paraId="2ACD7157" w14:textId="77777777" w:rsidR="00063F31" w:rsidRDefault="00063F31" w:rsidP="00063F31">
            <w:pPr>
              <w:spacing w:after="0"/>
              <w:jc w:val="both"/>
              <w:rPr>
                <w:rFonts w:ascii="Calibri" w:eastAsiaTheme="minorEastAsia" w:hAnsi="Calibri" w:cs="Calibri"/>
                <w:lang w:eastAsia="ko-KR"/>
              </w:rPr>
            </w:pPr>
          </w:p>
          <w:p w14:paraId="079535DE" w14:textId="74C15323" w:rsidR="00063F31" w:rsidRPr="00F34F4B" w:rsidRDefault="00063F31" w:rsidP="00063F31">
            <w:pPr>
              <w:pStyle w:val="afa"/>
              <w:rPr>
                <w:rFonts w:ascii="Calibri" w:eastAsia="SimSun" w:hAnsi="Calibri" w:cs="Calibri"/>
                <w:sz w:val="20"/>
                <w:lang w:val="en-GB" w:eastAsia="en-US"/>
              </w:rPr>
            </w:pPr>
            <w:r>
              <w:rPr>
                <w:rFonts w:ascii="Calibri" w:eastAsiaTheme="minorEastAsia" w:hAnsi="Calibri" w:cs="Calibri"/>
              </w:rPr>
              <w:t>Start/end time of resource selection window</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403994" w14:textId="379F4D31" w:rsidR="00063F31" w:rsidRPr="009A6CFD" w:rsidRDefault="00063F31" w:rsidP="00063F31">
            <w:pPr>
              <w:snapToGrid w:val="0"/>
              <w:spacing w:after="0"/>
              <w:jc w:val="both"/>
              <w:rPr>
                <w:rFonts w:ascii="Calibri" w:hAnsi="Calibri" w:cs="Calibri"/>
                <w:sz w:val="22"/>
                <w:szCs w:val="22"/>
                <w:lang w:eastAsia="zh-CN"/>
              </w:rPr>
            </w:pPr>
            <w:r>
              <w:rPr>
                <w:rFonts w:ascii="Calibri" w:eastAsiaTheme="minorEastAsia" w:hAnsi="Calibri" w:cs="Calibri"/>
                <w:lang w:eastAsia="ko-KR"/>
              </w:rPr>
              <w:t xml:space="preserve">We assume parameters agreed last time (i.e., priority, reservation period, number of subchannels) are indicated in request. On top, we propose to add pool ID and start/end time of resource selection window as those are necessary for feedback generation. In addition, we propose to discuss how </w:t>
            </w:r>
            <w:r>
              <w:rPr>
                <w:rFonts w:ascii="Calibri" w:eastAsiaTheme="minorEastAsia" w:hAnsi="Calibri" w:cs="Calibri"/>
                <w:lang w:eastAsia="ko-KR"/>
              </w:rPr>
              <w:lastRenderedPageBreak/>
              <w:t>to determine values of these parameters if those are not provided in request from UE-B.</w:t>
            </w:r>
          </w:p>
        </w:tc>
      </w:tr>
      <w:tr w:rsidR="00AC732F" w:rsidRPr="00911C4A" w14:paraId="2E4FE780"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BA266B" w14:textId="6571B2BC"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lastRenderedPageBreak/>
              <w:t>Samsung</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60A073" w14:textId="77777777" w:rsidR="00AC732F" w:rsidRDefault="00AC732F" w:rsidP="00AC732F">
            <w:pPr>
              <w:spacing w:after="0"/>
              <w:jc w:val="both"/>
              <w:rPr>
                <w:rFonts w:ascii="Calibri" w:eastAsiaTheme="minorEastAsia" w:hAnsi="Calibri" w:cs="Calibri"/>
                <w:lang w:eastAsia="ko-KR"/>
              </w:rPr>
            </w:pP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E2C14B" w14:textId="77777777" w:rsidR="00AC732F" w:rsidRDefault="00AC732F" w:rsidP="00AC732F">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The definition of parameters listed in this quest</w:t>
            </w:r>
            <w:r>
              <w:rPr>
                <w:rFonts w:ascii="Calibri" w:eastAsiaTheme="minorEastAsia" w:hAnsi="Calibri" w:cs="Calibri"/>
                <w:sz w:val="22"/>
                <w:szCs w:val="22"/>
                <w:lang w:eastAsia="ko-KR"/>
              </w:rPr>
              <w:t xml:space="preserve">ion is not clear. </w:t>
            </w:r>
          </w:p>
          <w:p w14:paraId="771E42C5" w14:textId="77777777" w:rsidR="00AC732F" w:rsidRDefault="00AC732F" w:rsidP="00AC732F">
            <w:pPr>
              <w:spacing w:after="0"/>
              <w:jc w:val="both"/>
              <w:rPr>
                <w:rFonts w:ascii="Calibri" w:hAnsi="Calibri" w:cs="Calibri"/>
                <w:b/>
                <w:i/>
                <w:sz w:val="22"/>
                <w:highlight w:val="cyan"/>
              </w:rPr>
            </w:pPr>
            <w:r>
              <w:rPr>
                <w:rFonts w:ascii="Calibri" w:eastAsiaTheme="minorEastAsia" w:hAnsi="Calibri" w:cs="Calibri" w:hint="eastAsia"/>
                <w:sz w:val="22"/>
                <w:szCs w:val="22"/>
                <w:lang w:eastAsia="ko-KR"/>
              </w:rPr>
              <w:t xml:space="preserve">We can discuss </w:t>
            </w:r>
            <w:r>
              <w:rPr>
                <w:rFonts w:ascii="Calibri" w:eastAsiaTheme="minorEastAsia" w:hAnsi="Calibri" w:cs="Calibri"/>
                <w:sz w:val="22"/>
                <w:szCs w:val="22"/>
                <w:lang w:eastAsia="ko-KR"/>
              </w:rPr>
              <w:t xml:space="preserve">about </w:t>
            </w:r>
            <w:r>
              <w:rPr>
                <w:rFonts w:ascii="Calibri" w:eastAsiaTheme="minorEastAsia" w:hAnsi="Calibri" w:cs="Calibri" w:hint="eastAsia"/>
                <w:sz w:val="22"/>
                <w:szCs w:val="22"/>
                <w:lang w:eastAsia="ko-KR"/>
              </w:rPr>
              <w:t xml:space="preserve">this issue in </w:t>
            </w:r>
            <w:r w:rsidRPr="005A53A4">
              <w:rPr>
                <w:rFonts w:ascii="Calibri" w:hAnsi="Calibri" w:cs="Calibri"/>
                <w:b/>
                <w:i/>
                <w:sz w:val="22"/>
                <w:highlight w:val="cyan"/>
              </w:rPr>
              <w:t>Draft proposal 1-6</w:t>
            </w:r>
          </w:p>
          <w:p w14:paraId="6BF843DA" w14:textId="5EF46851" w:rsidR="00AC732F" w:rsidRDefault="00AC732F" w:rsidP="00AC732F">
            <w:pPr>
              <w:snapToGrid w:val="0"/>
              <w:spacing w:after="0"/>
              <w:jc w:val="both"/>
              <w:rPr>
                <w:rFonts w:ascii="Calibri" w:eastAsiaTheme="minorEastAsia" w:hAnsi="Calibri" w:cs="Calibri"/>
                <w:lang w:eastAsia="ko-KR"/>
              </w:rPr>
            </w:pPr>
            <w:r>
              <w:rPr>
                <w:rFonts w:ascii="Calibri" w:eastAsia="MS Mincho" w:hAnsi="Calibri" w:cs="Calibri"/>
                <w:sz w:val="22"/>
                <w:szCs w:val="22"/>
                <w:lang w:eastAsia="ja-JP"/>
              </w:rPr>
              <w:t xml:space="preserve">No need to have separate discussion. </w:t>
            </w:r>
          </w:p>
        </w:tc>
      </w:tr>
      <w:tr w:rsidR="00033880" w:rsidRPr="00911C4A" w14:paraId="3E5D210B"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353A26" w14:textId="62C7E502"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A9704B" w14:textId="77777777" w:rsidR="00033880" w:rsidRPr="00033880" w:rsidRDefault="00033880" w:rsidP="00033880">
            <w:pPr>
              <w:spacing w:after="0"/>
              <w:jc w:val="both"/>
              <w:rPr>
                <w:rFonts w:ascii="Calibri" w:hAnsi="Calibri" w:cs="Calibri"/>
                <w:lang w:eastAsia="zh-CN"/>
              </w:rPr>
            </w:pPr>
            <w:r w:rsidRPr="00033880">
              <w:rPr>
                <w:rFonts w:ascii="Calibri" w:hAnsi="Calibri" w:cs="Calibri"/>
                <w:lang w:eastAsia="zh-CN"/>
              </w:rPr>
              <w:t>Resource set type</w:t>
            </w:r>
          </w:p>
          <w:p w14:paraId="6445BCAB" w14:textId="77777777" w:rsidR="00033880" w:rsidRPr="00033880" w:rsidRDefault="00033880" w:rsidP="00033880">
            <w:pPr>
              <w:spacing w:after="0"/>
              <w:jc w:val="both"/>
              <w:rPr>
                <w:rFonts w:ascii="Calibri" w:hAnsi="Calibri" w:cs="Calibri"/>
                <w:lang w:eastAsia="zh-CN"/>
              </w:rPr>
            </w:pPr>
            <w:r w:rsidRPr="00033880">
              <w:rPr>
                <w:rFonts w:ascii="Calibri" w:hAnsi="Calibri" w:cs="Calibri"/>
                <w:lang w:eastAsia="zh-CN"/>
              </w:rPr>
              <w:t>Priority</w:t>
            </w:r>
          </w:p>
          <w:p w14:paraId="6263DAA3" w14:textId="7841E249" w:rsidR="00033880" w:rsidRPr="00033880" w:rsidRDefault="00033880" w:rsidP="00033880">
            <w:pPr>
              <w:spacing w:after="0"/>
              <w:jc w:val="both"/>
              <w:rPr>
                <w:rFonts w:ascii="Calibri" w:hAnsi="Calibri" w:cs="Calibri"/>
                <w:lang w:eastAsia="zh-CN"/>
              </w:rPr>
            </w:pPr>
            <w:r w:rsidRPr="00033880">
              <w:rPr>
                <w:rFonts w:ascii="Calibri" w:hAnsi="Calibri" w:cs="Calibri"/>
                <w:lang w:eastAsia="zh-CN"/>
              </w:rPr>
              <w:t>Number</w:t>
            </w:r>
            <w:r>
              <w:rPr>
                <w:rFonts w:ascii="Calibri" w:hAnsi="Calibri" w:cs="Calibri"/>
                <w:lang w:eastAsia="zh-CN"/>
              </w:rPr>
              <w:t xml:space="preserve"> </w:t>
            </w:r>
            <w:r w:rsidRPr="00033880">
              <w:rPr>
                <w:rFonts w:ascii="Calibri" w:hAnsi="Calibri" w:cs="Calibri"/>
                <w:lang w:eastAsia="zh-CN"/>
              </w:rPr>
              <w:t>of resources/subchannels</w:t>
            </w:r>
          </w:p>
          <w:p w14:paraId="700493AD" w14:textId="2BC79C59"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Time to report</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D0C15E" w14:textId="77777777" w:rsidR="00033880" w:rsidRPr="00033880" w:rsidRDefault="00033880" w:rsidP="00033880">
            <w:pPr>
              <w:snapToGrid w:val="0"/>
              <w:spacing w:after="0"/>
              <w:jc w:val="both"/>
              <w:rPr>
                <w:rFonts w:ascii="Calibri" w:hAnsi="Calibri" w:cs="Calibri"/>
                <w:lang w:eastAsia="zh-CN"/>
              </w:rPr>
            </w:pPr>
            <w:r w:rsidRPr="00033880">
              <w:rPr>
                <w:rFonts w:ascii="Calibri" w:hAnsi="Calibri" w:cs="Calibri"/>
                <w:lang w:eastAsia="zh-CN"/>
              </w:rPr>
              <w:t>In our view, it is important that in the UE-B’s request there is enough information so that UE-A can perform the sensing operation in according to the requirements of UE-B’s next transmission.</w:t>
            </w:r>
          </w:p>
          <w:p w14:paraId="07971861" w14:textId="77777777" w:rsidR="00033880" w:rsidRPr="00033880" w:rsidRDefault="00033880" w:rsidP="00033880">
            <w:pPr>
              <w:snapToGrid w:val="0"/>
              <w:spacing w:after="0"/>
              <w:jc w:val="both"/>
              <w:rPr>
                <w:rFonts w:ascii="Calibri" w:hAnsi="Calibri" w:cs="Calibri"/>
                <w:lang w:eastAsia="zh-CN"/>
              </w:rPr>
            </w:pPr>
          </w:p>
          <w:p w14:paraId="7AA245CF" w14:textId="4A8F0400" w:rsidR="00033880" w:rsidRPr="00033880" w:rsidRDefault="00033880" w:rsidP="00033880">
            <w:pPr>
              <w:spacing w:after="0"/>
              <w:jc w:val="both"/>
              <w:rPr>
                <w:rFonts w:ascii="Calibri" w:eastAsiaTheme="minorEastAsia" w:hAnsi="Calibri" w:cs="Calibri"/>
                <w:sz w:val="22"/>
                <w:szCs w:val="22"/>
                <w:lang w:eastAsia="ko-KR"/>
              </w:rPr>
            </w:pPr>
            <w:r w:rsidRPr="00033880">
              <w:rPr>
                <w:rFonts w:ascii="Calibri" w:hAnsi="Calibri" w:cs="Calibri"/>
                <w:lang w:eastAsia="zh-CN"/>
              </w:rPr>
              <w:t>It is also important that in the request an upper bound of the time to report the set of resources is included.</w:t>
            </w:r>
          </w:p>
        </w:tc>
      </w:tr>
      <w:tr w:rsidR="00E47DC4" w:rsidRPr="00911C4A" w14:paraId="1D2B00EC"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D9A09C" w14:textId="07F1FADA" w:rsidR="00E47DC4" w:rsidRPr="00E47DC4" w:rsidRDefault="00E47DC4" w:rsidP="00E47DC4">
            <w:pPr>
              <w:spacing w:after="0"/>
              <w:jc w:val="both"/>
              <w:rPr>
                <w:rFonts w:ascii="Calibri" w:eastAsia="MS Mincho" w:hAnsi="Calibri" w:cs="Calibri"/>
                <w:sz w:val="22"/>
                <w:szCs w:val="22"/>
                <w:lang w:eastAsia="ja-JP"/>
              </w:rPr>
            </w:pPr>
            <w:r w:rsidRPr="00E47DC4">
              <w:rPr>
                <w:rFonts w:ascii="Calibri" w:eastAsia="MS Mincho" w:hAnsi="Calibri" w:cs="Calibri"/>
                <w:sz w:val="22"/>
                <w:szCs w:val="22"/>
                <w:lang w:eastAsia="ja-JP"/>
              </w:rPr>
              <w:t>Futurewei</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12AF9" w14:textId="77777777" w:rsidR="00E47DC4" w:rsidRPr="00E47DC4" w:rsidRDefault="00E47DC4" w:rsidP="00E47DC4">
            <w:pPr>
              <w:spacing w:after="0"/>
              <w:jc w:val="both"/>
              <w:rPr>
                <w:rFonts w:ascii="Calibri" w:eastAsia="MS Mincho" w:hAnsi="Calibri" w:cs="Calibri"/>
                <w:sz w:val="22"/>
                <w:szCs w:val="22"/>
                <w:lang w:eastAsia="ja-JP"/>
              </w:rPr>
            </w:pPr>
            <w:r w:rsidRPr="00E47DC4">
              <w:rPr>
                <w:rFonts w:ascii="Calibri" w:eastAsia="MS Mincho" w:hAnsi="Calibri" w:cs="Calibri"/>
                <w:sz w:val="22"/>
                <w:szCs w:val="22"/>
                <w:lang w:eastAsia="ja-JP"/>
              </w:rPr>
              <w:t>Resource set type</w:t>
            </w:r>
          </w:p>
          <w:p w14:paraId="32F3629B" w14:textId="77777777" w:rsidR="00E47DC4" w:rsidRPr="00E47DC4" w:rsidRDefault="00E47DC4" w:rsidP="00E47DC4">
            <w:pPr>
              <w:spacing w:after="0"/>
              <w:jc w:val="both"/>
              <w:rPr>
                <w:rFonts w:ascii="Calibri" w:eastAsia="MS Mincho" w:hAnsi="Calibri" w:cs="Calibri"/>
                <w:sz w:val="22"/>
                <w:szCs w:val="22"/>
                <w:lang w:eastAsia="ja-JP"/>
              </w:rPr>
            </w:pP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1A974C" w14:textId="1E4A91FD" w:rsidR="00E47DC4" w:rsidRPr="00033880" w:rsidRDefault="00E47DC4" w:rsidP="00E47DC4">
            <w:pPr>
              <w:snapToGrid w:val="0"/>
              <w:spacing w:after="0"/>
              <w:jc w:val="both"/>
              <w:rPr>
                <w:rFonts w:ascii="Calibri" w:hAnsi="Calibri" w:cs="Calibri"/>
                <w:lang w:eastAsia="zh-CN"/>
              </w:rPr>
            </w:pPr>
            <w:r>
              <w:rPr>
                <w:rFonts w:ascii="Calibri" w:eastAsia="MS Mincho" w:hAnsi="Calibri" w:cs="Calibri"/>
                <w:sz w:val="22"/>
                <w:szCs w:val="22"/>
                <w:lang w:eastAsia="ja-JP"/>
              </w:rPr>
              <w:t>UE can request either preferred or non-preferred, or both resource sets based on this parameter.</w:t>
            </w:r>
          </w:p>
        </w:tc>
      </w:tr>
      <w:tr w:rsidR="00076C13" w:rsidRPr="00911C4A" w14:paraId="54A9114F"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585C58" w14:textId="6B353E16" w:rsidR="00076C13" w:rsidRPr="00E47DC4" w:rsidRDefault="00076C13" w:rsidP="00076C13">
            <w:pPr>
              <w:spacing w:after="0"/>
              <w:jc w:val="both"/>
              <w:rPr>
                <w:rFonts w:ascii="Calibri" w:eastAsia="MS Mincho" w:hAnsi="Calibri" w:cs="Calibri"/>
                <w:sz w:val="22"/>
                <w:szCs w:val="22"/>
                <w:lang w:eastAsia="ja-JP"/>
              </w:rPr>
            </w:pPr>
            <w:r w:rsidRPr="006E1337">
              <w:rPr>
                <w:rFonts w:ascii="Calibri" w:hAnsi="Calibri" w:cs="Calibri"/>
              </w:rPr>
              <w:t>Huawei, HiSilicon</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DB9C3F" w14:textId="749BC1A2" w:rsidR="00076C13" w:rsidRPr="00E47DC4" w:rsidRDefault="00076C13" w:rsidP="00076C13">
            <w:pPr>
              <w:spacing w:after="0"/>
              <w:jc w:val="both"/>
              <w:rPr>
                <w:rFonts w:ascii="Calibri" w:eastAsia="MS Mincho" w:hAnsi="Calibri" w:cs="Calibri"/>
                <w:sz w:val="22"/>
                <w:szCs w:val="22"/>
                <w:lang w:eastAsia="ja-JP"/>
              </w:rPr>
            </w:pPr>
            <w:r>
              <w:rPr>
                <w:rFonts w:ascii="Calibri" w:hAnsi="Calibri" w:cs="Calibri"/>
                <w:lang w:eastAsia="zh-CN"/>
              </w:rPr>
              <w:t>Only this one: “</w:t>
            </w:r>
            <w:r w:rsidRPr="00DB7345">
              <w:rPr>
                <w:rFonts w:ascii="Calibri" w:hAnsi="Calibri" w:cs="Calibri"/>
                <w:lang w:eastAsia="zh-CN"/>
              </w:rPr>
              <w:t>Others</w:t>
            </w:r>
            <w:r w:rsidRPr="00DB7345">
              <w:rPr>
                <w:rFonts w:ascii="Calibri" w:hAnsi="Calibri" w:cs="Calibri" w:hint="eastAsia"/>
                <w:lang w:eastAsia="zh-CN"/>
              </w:rPr>
              <w:t>:</w:t>
            </w:r>
            <w:r w:rsidRPr="00DB7345">
              <w:rPr>
                <w:rFonts w:ascii="Calibri" w:hAnsi="Calibri" w:cs="Calibri"/>
                <w:lang w:eastAsia="zh-CN"/>
              </w:rPr>
              <w:t xml:space="preserve"> Identifiers to identify a UE transmitting/receiving this explicit request</w:t>
            </w:r>
            <w:r>
              <w:rPr>
                <w:rFonts w:ascii="Calibri" w:hAnsi="Calibri" w:cs="Calibri"/>
                <w:lang w:eastAsia="zh-CN"/>
              </w:rPr>
              <w:t>”</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605692" w14:textId="77777777" w:rsidR="00076C13" w:rsidRDefault="00076C13" w:rsidP="00076C13">
            <w:pPr>
              <w:snapToGrid w:val="0"/>
              <w:spacing w:after="0"/>
              <w:jc w:val="both"/>
              <w:rPr>
                <w:rFonts w:ascii="Calibri" w:hAnsi="Calibri" w:cs="Calibri"/>
                <w:sz w:val="22"/>
                <w:szCs w:val="22"/>
                <w:lang w:eastAsia="zh-CN"/>
              </w:rPr>
            </w:pPr>
            <w:r w:rsidRPr="00660A83">
              <w:rPr>
                <w:rFonts w:ascii="Calibri" w:hAnsi="Calibri" w:cs="Calibri"/>
                <w:color w:val="auto"/>
                <w:sz w:val="22"/>
                <w:szCs w:val="22"/>
                <w:lang w:eastAsia="zh-CN"/>
              </w:rPr>
              <w:t xml:space="preserve">If draft proposal 1-6 in Section 1 (copied below) is agreed, then </w:t>
            </w:r>
            <w:r>
              <w:rPr>
                <w:rFonts w:ascii="Calibri" w:hAnsi="Calibri" w:cs="Calibri"/>
                <w:sz w:val="22"/>
                <w:szCs w:val="22"/>
                <w:lang w:eastAsia="zh-CN"/>
              </w:rPr>
              <w:t>only i</w:t>
            </w:r>
            <w:r w:rsidRPr="00607808">
              <w:rPr>
                <w:rFonts w:ascii="Calibri" w:hAnsi="Calibri" w:cs="Calibri"/>
                <w:sz w:val="22"/>
                <w:szCs w:val="22"/>
                <w:lang w:eastAsia="zh-CN"/>
              </w:rPr>
              <w:t>dentifiers to identify a UE transmitting/receiving this explicit request</w:t>
            </w:r>
            <w:r>
              <w:rPr>
                <w:rFonts w:ascii="Calibri" w:hAnsi="Calibri" w:cs="Calibri"/>
                <w:sz w:val="22"/>
                <w:szCs w:val="22"/>
                <w:lang w:eastAsia="zh-CN"/>
              </w:rPr>
              <w:t xml:space="preserve"> is additionally needed to complete the WI.</w:t>
            </w:r>
          </w:p>
          <w:p w14:paraId="08E5D61D" w14:textId="77777777" w:rsidR="00076C13" w:rsidRPr="00660A83" w:rsidRDefault="00076C13" w:rsidP="00076C13">
            <w:pPr>
              <w:snapToGrid w:val="0"/>
              <w:spacing w:after="0"/>
              <w:jc w:val="both"/>
              <w:rPr>
                <w:rFonts w:ascii="Calibri" w:hAnsi="Calibri" w:cs="Calibri"/>
                <w:sz w:val="22"/>
                <w:szCs w:val="22"/>
                <w:lang w:eastAsia="zh-CN"/>
              </w:rPr>
            </w:pPr>
          </w:p>
          <w:p w14:paraId="7453DD6A" w14:textId="77777777" w:rsidR="00076C13" w:rsidRDefault="00076C13" w:rsidP="00076C13">
            <w:pPr>
              <w:snapToGrid w:val="0"/>
              <w:spacing w:after="0"/>
              <w:jc w:val="both"/>
              <w:rPr>
                <w:rFonts w:ascii="Calibri" w:hAnsi="Calibri" w:cs="Calibri"/>
                <w:sz w:val="22"/>
                <w:szCs w:val="22"/>
                <w:lang w:eastAsia="zh-CN"/>
              </w:rPr>
            </w:pPr>
            <w:r>
              <w:rPr>
                <w:rFonts w:ascii="Calibri" w:hAnsi="Calibri" w:cs="Calibri"/>
                <w:sz w:val="22"/>
                <w:szCs w:val="22"/>
                <w:lang w:eastAsia="zh-CN"/>
              </w:rPr>
              <w:t>For other parameters listed in Q1-4, RAN1 needs many additional discussions, e.g., what’s the benefit, how UE-A uses them, etc. Considering the limited time, they are not supported.</w:t>
            </w:r>
          </w:p>
          <w:p w14:paraId="50622544" w14:textId="77777777" w:rsidR="00076C13" w:rsidRDefault="00076C13" w:rsidP="00076C13">
            <w:pPr>
              <w:snapToGrid w:val="0"/>
              <w:spacing w:after="0"/>
              <w:jc w:val="both"/>
              <w:rPr>
                <w:rFonts w:ascii="Calibri" w:hAnsi="Calibri" w:cs="Calibri"/>
                <w:sz w:val="22"/>
                <w:szCs w:val="22"/>
                <w:lang w:eastAsia="zh-CN"/>
              </w:rPr>
            </w:pPr>
          </w:p>
          <w:p w14:paraId="603C81FC" w14:textId="77777777" w:rsidR="00076C13" w:rsidRDefault="00076C13" w:rsidP="00076C13">
            <w:pPr>
              <w:snapToGrid w:val="0"/>
              <w:spacing w:after="0"/>
              <w:jc w:val="both"/>
              <w:rPr>
                <w:rFonts w:ascii="Calibri" w:hAnsi="Calibri" w:cs="Calibri"/>
                <w:sz w:val="22"/>
                <w:szCs w:val="22"/>
                <w:lang w:eastAsia="zh-CN"/>
              </w:rPr>
            </w:pPr>
            <w:r>
              <w:rPr>
                <w:rFonts w:ascii="Calibri" w:hAnsi="Calibri" w:cs="Calibri"/>
                <w:sz w:val="22"/>
                <w:szCs w:val="22"/>
                <w:lang w:eastAsia="zh-CN"/>
              </w:rPr>
              <w:t>==</w:t>
            </w:r>
          </w:p>
          <w:p w14:paraId="0C538A0D" w14:textId="77777777" w:rsidR="00076C13" w:rsidRPr="005A53A4" w:rsidRDefault="00076C13" w:rsidP="00076C13">
            <w:pPr>
              <w:spacing w:after="0"/>
              <w:jc w:val="both"/>
              <w:rPr>
                <w:rFonts w:ascii="Calibri" w:hAnsi="Calibri" w:cs="Calibri"/>
                <w:b/>
                <w:i/>
                <w:sz w:val="22"/>
                <w:highlight w:val="cyan"/>
              </w:rPr>
            </w:pPr>
            <w:r w:rsidRPr="005A53A4">
              <w:rPr>
                <w:rFonts w:ascii="Calibri" w:hAnsi="Calibri" w:cs="Calibri"/>
                <w:b/>
                <w:i/>
                <w:sz w:val="22"/>
                <w:highlight w:val="cyan"/>
              </w:rPr>
              <w:t>Draft proposal 1-6:</w:t>
            </w:r>
          </w:p>
          <w:p w14:paraId="7BE3BE9B" w14:textId="77777777" w:rsidR="00076C13" w:rsidRPr="00332AF7" w:rsidRDefault="00076C13" w:rsidP="007738EE">
            <w:pPr>
              <w:pStyle w:val="af9"/>
              <w:widowControl/>
              <w:numPr>
                <w:ilvl w:val="0"/>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Scheme 1, a</w:t>
            </w:r>
            <w:r w:rsidRPr="00332AF7">
              <w:rPr>
                <w:rFonts w:ascii="Calibri" w:eastAsiaTheme="minorEastAsia" w:hAnsi="Calibri" w:cs="Calibri"/>
                <w:i/>
                <w:sz w:val="22"/>
              </w:rPr>
              <w:t xml:space="preserve">t least following parameters </w:t>
            </w:r>
            <w:r>
              <w:rPr>
                <w:rFonts w:ascii="Calibri" w:eastAsiaTheme="minorEastAsia" w:hAnsi="Calibri" w:cs="Calibri"/>
                <w:i/>
                <w:sz w:val="22"/>
              </w:rPr>
              <w:t xml:space="preserve">are </w:t>
            </w:r>
            <w:r w:rsidRPr="00332AF7">
              <w:rPr>
                <w:rFonts w:ascii="Calibri" w:eastAsiaTheme="minorEastAsia" w:hAnsi="Calibri" w:cs="Calibri"/>
                <w:i/>
                <w:sz w:val="22"/>
              </w:rPr>
              <w:t>provided by UE-B</w:t>
            </w:r>
            <w:r>
              <w:rPr>
                <w:rFonts w:ascii="Calibri" w:eastAsiaTheme="minorEastAsia" w:hAnsi="Calibri" w:cs="Calibri"/>
                <w:i/>
                <w:sz w:val="22"/>
              </w:rPr>
              <w:t>’s request:</w:t>
            </w:r>
          </w:p>
          <w:p w14:paraId="6B142EC0" w14:textId="77777777" w:rsidR="00076C13" w:rsidRPr="00332AF7" w:rsidRDefault="00076C13"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00527211" w14:textId="77777777" w:rsidR="00076C13" w:rsidRPr="00332AF7" w:rsidRDefault="00076C13"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75EEA275" w14:textId="77777777" w:rsidR="00076C13" w:rsidRDefault="00076C13"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5EDB49C1" w14:textId="77777777" w:rsidR="00076C13" w:rsidRPr="00332AF7" w:rsidRDefault="00076C13" w:rsidP="007738EE">
            <w:pPr>
              <w:pStyle w:val="af9"/>
              <w:widowControl/>
              <w:numPr>
                <w:ilvl w:val="1"/>
                <w:numId w:val="6"/>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5905F587" w14:textId="77777777" w:rsidR="00076C13" w:rsidRDefault="00076C13" w:rsidP="00076C13">
            <w:pPr>
              <w:snapToGrid w:val="0"/>
              <w:spacing w:after="0"/>
              <w:jc w:val="both"/>
              <w:rPr>
                <w:rFonts w:ascii="Calibri" w:eastAsia="MS Mincho" w:hAnsi="Calibri" w:cs="Calibri"/>
                <w:sz w:val="22"/>
                <w:szCs w:val="22"/>
                <w:lang w:eastAsia="ja-JP"/>
              </w:rPr>
            </w:pPr>
          </w:p>
        </w:tc>
      </w:tr>
      <w:tr w:rsidR="00505CA6" w:rsidRPr="00911C4A" w14:paraId="6D5CE76F"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FE8892" w14:textId="301E0B64" w:rsidR="00505CA6" w:rsidRPr="006E1337"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A7D146" w14:textId="77777777" w:rsidR="00505CA6" w:rsidRPr="00B10064"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 xml:space="preserve">- </w:t>
            </w:r>
            <w:r w:rsidRPr="00B10064">
              <w:rPr>
                <w:rFonts w:ascii="Calibri" w:eastAsiaTheme="minorEastAsia" w:hAnsi="Calibri" w:cs="Calibri"/>
                <w:lang w:eastAsia="ko-KR"/>
              </w:rPr>
              <w:t xml:space="preserve">Resource set type </w:t>
            </w:r>
          </w:p>
          <w:p w14:paraId="40142B05" w14:textId="77777777" w:rsidR="00505CA6" w:rsidRPr="00B10064"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 xml:space="preserve">- </w:t>
            </w:r>
            <w:r w:rsidRPr="00B10064">
              <w:rPr>
                <w:rFonts w:ascii="Calibri" w:eastAsiaTheme="minorEastAsia" w:hAnsi="Calibri" w:cs="Calibri"/>
                <w:lang w:eastAsia="ko-KR"/>
              </w:rPr>
              <w:t xml:space="preserve">Message size </w:t>
            </w:r>
          </w:p>
          <w:p w14:paraId="60C32852" w14:textId="77777777" w:rsidR="00505CA6" w:rsidRPr="00B10064"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 xml:space="preserve">- </w:t>
            </w:r>
            <w:r w:rsidRPr="00B10064">
              <w:rPr>
                <w:rFonts w:ascii="Calibri" w:eastAsiaTheme="minorEastAsia" w:hAnsi="Calibri" w:cs="Calibri"/>
                <w:lang w:eastAsia="ko-KR"/>
              </w:rPr>
              <w:t xml:space="preserve">Number of resources to be reported </w:t>
            </w:r>
          </w:p>
          <w:p w14:paraId="7DCA2679" w14:textId="39EEB2E6"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 xml:space="preserve">- </w:t>
            </w:r>
            <w:r w:rsidRPr="00B10064">
              <w:rPr>
                <w:rFonts w:ascii="Calibri" w:eastAsiaTheme="minorEastAsia" w:hAnsi="Calibri" w:cs="Calibri"/>
                <w:lang w:eastAsia="ko-KR"/>
              </w:rPr>
              <w:t>Res</w:t>
            </w:r>
            <w:r>
              <w:rPr>
                <w:rFonts w:ascii="Calibri" w:eastAsiaTheme="minorEastAsia" w:hAnsi="Calibri" w:cs="Calibri"/>
                <w:lang w:eastAsia="ko-KR"/>
              </w:rPr>
              <w:t>o</w:t>
            </w:r>
            <w:r w:rsidRPr="00B10064">
              <w:rPr>
                <w:rFonts w:ascii="Calibri" w:eastAsiaTheme="minorEastAsia" w:hAnsi="Calibri" w:cs="Calibri"/>
                <w:lang w:eastAsia="ko-KR"/>
              </w:rPr>
              <w:t>u</w:t>
            </w:r>
            <w:r>
              <w:rPr>
                <w:rFonts w:ascii="Calibri" w:eastAsiaTheme="minorEastAsia" w:hAnsi="Calibri" w:cs="Calibri"/>
                <w:lang w:eastAsia="ko-KR"/>
              </w:rPr>
              <w:t>r</w:t>
            </w:r>
            <w:r w:rsidRPr="00B10064">
              <w:rPr>
                <w:rFonts w:ascii="Calibri" w:eastAsiaTheme="minorEastAsia" w:hAnsi="Calibri" w:cs="Calibri"/>
                <w:lang w:eastAsia="ko-KR"/>
              </w:rPr>
              <w:t xml:space="preserve">ces to be used for </w:t>
            </w:r>
            <w:r>
              <w:rPr>
                <w:rFonts w:ascii="Calibri" w:eastAsiaTheme="minorEastAsia" w:hAnsi="Calibri" w:cs="Calibri"/>
                <w:lang w:eastAsia="ko-KR"/>
              </w:rPr>
              <w:t>IUC</w:t>
            </w:r>
            <w:r w:rsidRPr="00B10064">
              <w:rPr>
                <w:rFonts w:ascii="Calibri" w:eastAsiaTheme="minorEastAsia" w:hAnsi="Calibri" w:cs="Calibri"/>
                <w:lang w:eastAsia="ko-KR"/>
              </w:rPr>
              <w:t xml:space="preserve"> information signaling</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32DD34" w14:textId="77777777" w:rsidR="00505CA6" w:rsidRPr="00660A83" w:rsidRDefault="00505CA6" w:rsidP="00505CA6">
            <w:pPr>
              <w:snapToGrid w:val="0"/>
              <w:spacing w:after="0"/>
              <w:jc w:val="both"/>
              <w:rPr>
                <w:rFonts w:ascii="Calibri" w:hAnsi="Calibri" w:cs="Calibri"/>
                <w:color w:val="auto"/>
                <w:sz w:val="22"/>
                <w:szCs w:val="22"/>
                <w:lang w:eastAsia="zh-CN"/>
              </w:rPr>
            </w:pPr>
          </w:p>
        </w:tc>
      </w:tr>
      <w:tr w:rsidR="00B76795" w:rsidRPr="00911C4A" w14:paraId="22D02977"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AE692" w14:textId="78FB1DA2" w:rsidR="00B76795" w:rsidRDefault="00B76795" w:rsidP="00B76795">
            <w:pPr>
              <w:spacing w:after="0"/>
              <w:jc w:val="both"/>
              <w:rPr>
                <w:rFonts w:ascii="Calibri" w:eastAsiaTheme="minorEastAsia" w:hAnsi="Calibri" w:cs="Calibri"/>
                <w:lang w:eastAsia="ko-KR"/>
              </w:rPr>
            </w:pPr>
            <w:r>
              <w:rPr>
                <w:rFonts w:ascii="Calibri" w:hAnsi="Calibri" w:cs="Calibri"/>
              </w:rPr>
              <w:t>Qualcomm</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ACD945" w14:textId="77777777" w:rsidR="00B76795" w:rsidRDefault="00B76795" w:rsidP="00B76795">
            <w:pPr>
              <w:overflowPunct w:val="0"/>
              <w:spacing w:after="0"/>
              <w:rPr>
                <w:rFonts w:ascii="Calibri" w:eastAsiaTheme="minorEastAsia" w:hAnsi="Calibri" w:cs="Calibri"/>
                <w:sz w:val="22"/>
              </w:rPr>
            </w:pPr>
            <w:r w:rsidRPr="00202829">
              <w:rPr>
                <w:rFonts w:ascii="Calibri" w:eastAsiaTheme="minorEastAsia" w:hAnsi="Calibri" w:cs="Calibri"/>
                <w:sz w:val="22"/>
              </w:rPr>
              <w:t xml:space="preserve">Message size </w:t>
            </w:r>
          </w:p>
          <w:p w14:paraId="06180B01" w14:textId="77777777" w:rsidR="00B76795" w:rsidRPr="00202829" w:rsidRDefault="00B76795" w:rsidP="00B76795">
            <w:pPr>
              <w:overflowPunct w:val="0"/>
              <w:spacing w:after="0"/>
              <w:rPr>
                <w:rFonts w:ascii="Calibri" w:eastAsiaTheme="minorEastAsia" w:hAnsi="Calibri" w:cs="Calibri"/>
                <w:sz w:val="22"/>
              </w:rPr>
            </w:pPr>
          </w:p>
          <w:p w14:paraId="636ADE28" w14:textId="77777777" w:rsidR="00B76795" w:rsidRPr="00202829" w:rsidRDefault="00B76795" w:rsidP="00B76795">
            <w:pPr>
              <w:overflowPunct w:val="0"/>
              <w:spacing w:after="0"/>
              <w:rPr>
                <w:rFonts w:ascii="Calibri" w:eastAsiaTheme="minorEastAsia" w:hAnsi="Calibri" w:cs="Calibri"/>
                <w:sz w:val="22"/>
              </w:rPr>
            </w:pPr>
            <w:r w:rsidRPr="00202829">
              <w:rPr>
                <w:rFonts w:ascii="Calibri" w:eastAsiaTheme="minorEastAsia" w:hAnsi="Calibri" w:cs="Calibri"/>
                <w:sz w:val="22"/>
              </w:rPr>
              <w:t>Number of time resrouces for a TB</w:t>
            </w:r>
            <w:r>
              <w:rPr>
                <w:rFonts w:ascii="Calibri" w:eastAsiaTheme="minorEastAsia" w:hAnsi="Calibri" w:cs="Calibri"/>
                <w:sz w:val="22"/>
              </w:rPr>
              <w:t xml:space="preserve"> (we’d like to clarify this one)</w:t>
            </w:r>
          </w:p>
          <w:p w14:paraId="13AC58B1" w14:textId="77777777" w:rsidR="00B76795" w:rsidRDefault="00B76795" w:rsidP="00B76795">
            <w:pPr>
              <w:spacing w:after="0"/>
              <w:jc w:val="both"/>
              <w:rPr>
                <w:rFonts w:ascii="Calibri" w:eastAsiaTheme="minorEastAsia" w:hAnsi="Calibri" w:cs="Calibri"/>
                <w:lang w:eastAsia="ko-KR"/>
              </w:rPr>
            </w:pP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D3361F" w14:textId="7B0F2A8D" w:rsidR="00B76795" w:rsidRPr="00660A83" w:rsidRDefault="00B76795" w:rsidP="00B76795">
            <w:pPr>
              <w:snapToGrid w:val="0"/>
              <w:spacing w:after="0"/>
              <w:jc w:val="both"/>
              <w:rPr>
                <w:rFonts w:ascii="Calibri" w:hAnsi="Calibri" w:cs="Calibri"/>
                <w:color w:val="auto"/>
                <w:sz w:val="22"/>
                <w:szCs w:val="22"/>
                <w:lang w:eastAsia="zh-CN"/>
              </w:rPr>
            </w:pPr>
            <w:r>
              <w:rPr>
                <w:rFonts w:ascii="Calibri" w:hAnsi="Calibri" w:cs="Calibri"/>
                <w:color w:val="auto"/>
                <w:sz w:val="22"/>
                <w:szCs w:val="22"/>
                <w:lang w:eastAsia="zh-CN"/>
              </w:rPr>
              <w:t xml:space="preserve">In our view, request-based triggering should only apply to </w:t>
            </w:r>
            <w:r w:rsidR="00433800">
              <w:rPr>
                <w:rFonts w:ascii="Calibri" w:hAnsi="Calibri" w:cs="Calibri"/>
                <w:color w:val="auto"/>
                <w:sz w:val="22"/>
                <w:szCs w:val="22"/>
                <w:lang w:eastAsia="zh-CN"/>
              </w:rPr>
              <w:t>the preferred resource set and there’s no need to indicate the resource set type.</w:t>
            </w:r>
          </w:p>
        </w:tc>
      </w:tr>
      <w:tr w:rsidR="00ED086A" w:rsidRPr="00911C4A" w14:paraId="49358897"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07BD62" w14:textId="1578C86F" w:rsidR="00ED086A" w:rsidRDefault="00ED086A" w:rsidP="00ED086A">
            <w:pPr>
              <w:spacing w:after="0"/>
              <w:jc w:val="both"/>
              <w:rPr>
                <w:rFonts w:ascii="Calibri" w:hAnsi="Calibri" w:cs="Calibri"/>
              </w:rPr>
            </w:pPr>
            <w:r>
              <w:rPr>
                <w:rFonts w:ascii="Calibri" w:hAnsi="Calibri" w:cs="Calibri"/>
              </w:rPr>
              <w:t>Fraunhofer</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AE0032" w14:textId="77777777" w:rsidR="00ED086A" w:rsidRPr="00AC2527" w:rsidRDefault="00ED086A" w:rsidP="007738EE">
            <w:pPr>
              <w:pStyle w:val="af9"/>
              <w:widowControl/>
              <w:numPr>
                <w:ilvl w:val="0"/>
                <w:numId w:val="6"/>
              </w:numPr>
              <w:overflowPunct w:val="0"/>
              <w:spacing w:before="0" w:after="0" w:line="240" w:lineRule="auto"/>
              <w:ind w:left="184" w:hanging="180"/>
              <w:rPr>
                <w:rFonts w:ascii="Calibri" w:eastAsiaTheme="minorEastAsia" w:hAnsi="Calibri" w:cs="Calibri"/>
                <w:szCs w:val="20"/>
                <w:lang w:val="en-GB"/>
              </w:rPr>
            </w:pPr>
            <w:r w:rsidRPr="00AC2527">
              <w:rPr>
                <w:rFonts w:ascii="Calibri" w:eastAsiaTheme="minorEastAsia" w:hAnsi="Calibri" w:cs="Calibri"/>
                <w:szCs w:val="20"/>
                <w:lang w:val="en-GB"/>
              </w:rPr>
              <w:t xml:space="preserve">Resource set type </w:t>
            </w:r>
          </w:p>
          <w:p w14:paraId="0F4A6F02" w14:textId="77777777" w:rsidR="00ED086A" w:rsidRPr="00AC2527" w:rsidRDefault="00ED086A" w:rsidP="007738EE">
            <w:pPr>
              <w:pStyle w:val="af9"/>
              <w:widowControl/>
              <w:numPr>
                <w:ilvl w:val="0"/>
                <w:numId w:val="6"/>
              </w:numPr>
              <w:overflowPunct w:val="0"/>
              <w:spacing w:before="0" w:after="0" w:line="240" w:lineRule="auto"/>
              <w:ind w:left="184" w:hanging="180"/>
              <w:rPr>
                <w:rFonts w:ascii="Calibri" w:eastAsiaTheme="minorEastAsia" w:hAnsi="Calibri" w:cs="Calibri"/>
                <w:szCs w:val="20"/>
              </w:rPr>
            </w:pPr>
            <w:r w:rsidRPr="00AC2527">
              <w:rPr>
                <w:rFonts w:ascii="Calibri" w:eastAsiaTheme="minorEastAsia" w:hAnsi="Calibri" w:cs="Calibri"/>
                <w:szCs w:val="20"/>
                <w:lang w:val="en-GB"/>
              </w:rPr>
              <w:t>C_resel</w:t>
            </w:r>
          </w:p>
          <w:p w14:paraId="67F95488" w14:textId="35916855" w:rsidR="00ED086A" w:rsidRPr="00202829" w:rsidRDefault="00ED086A" w:rsidP="00ED086A">
            <w:pPr>
              <w:overflowPunct w:val="0"/>
              <w:spacing w:after="0"/>
              <w:rPr>
                <w:rFonts w:ascii="Calibri" w:eastAsiaTheme="minorEastAsia" w:hAnsi="Calibri" w:cs="Calibri"/>
                <w:sz w:val="22"/>
              </w:rPr>
            </w:pPr>
            <w:r w:rsidRPr="00AC2527">
              <w:rPr>
                <w:rFonts w:ascii="Calibri" w:eastAsiaTheme="minorEastAsia" w:hAnsi="Calibri" w:cs="Calibri"/>
              </w:rPr>
              <w:t>sl-TxPercentageList (X)</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5C5F18" w14:textId="77777777" w:rsidR="00ED086A" w:rsidRPr="00AC2527" w:rsidRDefault="00ED086A" w:rsidP="00ED086A">
            <w:pPr>
              <w:snapToGrid w:val="0"/>
              <w:spacing w:after="0"/>
              <w:jc w:val="both"/>
              <w:rPr>
                <w:rFonts w:ascii="Calibri" w:hAnsi="Calibri" w:cs="Calibri"/>
                <w:lang w:eastAsia="zh-CN"/>
              </w:rPr>
            </w:pPr>
            <w:r w:rsidRPr="00AC2527">
              <w:rPr>
                <w:rFonts w:ascii="Calibri" w:hAnsi="Calibri" w:cs="Calibri"/>
                <w:lang w:eastAsia="zh-CN"/>
              </w:rPr>
              <w:t>The resource set type is required by UE-B to know whether the received coordination message contains preferred or non-preferred resources.</w:t>
            </w:r>
          </w:p>
          <w:p w14:paraId="632CD007" w14:textId="40B8E9DF" w:rsidR="00ED086A" w:rsidRDefault="00ED086A" w:rsidP="00ED086A">
            <w:pPr>
              <w:snapToGrid w:val="0"/>
              <w:spacing w:after="0"/>
              <w:jc w:val="both"/>
              <w:rPr>
                <w:rFonts w:ascii="Calibri" w:hAnsi="Calibri" w:cs="Calibri"/>
                <w:color w:val="auto"/>
                <w:sz w:val="22"/>
                <w:szCs w:val="22"/>
                <w:lang w:eastAsia="zh-CN"/>
              </w:rPr>
            </w:pPr>
            <w:r w:rsidRPr="00AC2527">
              <w:rPr>
                <w:rFonts w:ascii="Calibri" w:hAnsi="Calibri" w:cs="Calibri"/>
                <w:lang w:eastAsia="zh-CN"/>
              </w:rPr>
              <w:t>C_resel and X value are required for the Rel-16 sensing and resource selection procedure.</w:t>
            </w:r>
          </w:p>
        </w:tc>
      </w:tr>
      <w:tr w:rsidR="009A5A7F" w:rsidRPr="00911C4A" w14:paraId="62E3030E"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AB134C" w14:textId="3768C86C" w:rsidR="009A5A7F" w:rsidRDefault="009A5A7F" w:rsidP="009A5A7F">
            <w:pPr>
              <w:spacing w:after="0"/>
              <w:jc w:val="both"/>
              <w:rPr>
                <w:rFonts w:ascii="Calibri" w:hAnsi="Calibri" w:cs="Calibri"/>
              </w:rPr>
            </w:pPr>
            <w:r>
              <w:rPr>
                <w:rFonts w:ascii="Calibri" w:hAnsi="Calibri" w:cs="Calibri"/>
              </w:rPr>
              <w:lastRenderedPageBreak/>
              <w:t>Apple</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257860" w14:textId="77777777" w:rsidR="009A5A7F" w:rsidRDefault="009A5A7F" w:rsidP="009A5A7F">
            <w:pPr>
              <w:pStyle w:val="af9"/>
              <w:widowControl/>
              <w:overflowPunct w:val="0"/>
              <w:spacing w:before="0" w:after="0" w:line="240" w:lineRule="auto"/>
              <w:ind w:left="184" w:firstLine="0"/>
              <w:rPr>
                <w:rFonts w:ascii="Calibri" w:hAnsi="Calibri" w:cs="Calibri"/>
              </w:rPr>
            </w:pPr>
            <w:r>
              <w:rPr>
                <w:rFonts w:ascii="Calibri" w:hAnsi="Calibri" w:cs="Calibri"/>
              </w:rPr>
              <w:t xml:space="preserve">Resource set type, C_resel, </w:t>
            </w:r>
          </w:p>
          <w:p w14:paraId="08101FBB" w14:textId="1590DAC5" w:rsidR="009A5A7F" w:rsidRPr="00AC2527" w:rsidRDefault="009A5A7F" w:rsidP="009A5A7F">
            <w:pPr>
              <w:pStyle w:val="af9"/>
              <w:widowControl/>
              <w:overflowPunct w:val="0"/>
              <w:spacing w:before="0" w:after="0" w:line="240" w:lineRule="auto"/>
              <w:ind w:left="184" w:firstLine="0"/>
              <w:rPr>
                <w:rFonts w:ascii="Calibri" w:eastAsiaTheme="minorEastAsia" w:hAnsi="Calibri" w:cs="Calibri"/>
                <w:szCs w:val="20"/>
                <w:lang w:val="en-GB"/>
              </w:rPr>
            </w:pPr>
            <w:r>
              <w:rPr>
                <w:rFonts w:ascii="Calibri" w:hAnsi="Calibri" w:cs="Calibri"/>
              </w:rPr>
              <w:t>sl-TxPercentageList, Number of time resources for a TB</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667994" w14:textId="77777777" w:rsidR="009A5A7F" w:rsidRDefault="009A5A7F" w:rsidP="009A5A7F">
            <w:pPr>
              <w:snapToGrid w:val="0"/>
              <w:spacing w:after="0"/>
              <w:jc w:val="both"/>
              <w:rPr>
                <w:rFonts w:ascii="Calibri" w:hAnsi="Calibri" w:cs="Calibri"/>
              </w:rPr>
            </w:pPr>
            <w:r>
              <w:rPr>
                <w:rFonts w:ascii="Calibri" w:hAnsi="Calibri" w:cs="Calibri"/>
              </w:rPr>
              <w:t xml:space="preserve">These parameters are used in UE-A’s resource selection of a set of preferred resources. </w:t>
            </w:r>
          </w:p>
          <w:p w14:paraId="28530A51" w14:textId="77777777" w:rsidR="009A5A7F" w:rsidRDefault="009A5A7F" w:rsidP="009A5A7F">
            <w:pPr>
              <w:snapToGrid w:val="0"/>
              <w:spacing w:after="0"/>
              <w:jc w:val="both"/>
              <w:rPr>
                <w:rFonts w:ascii="Calibri" w:hAnsi="Calibri" w:cs="Calibri"/>
              </w:rPr>
            </w:pPr>
          </w:p>
          <w:p w14:paraId="6D9E0998" w14:textId="076F8D56" w:rsidR="009A5A7F" w:rsidRPr="00AC2527" w:rsidRDefault="009A5A7F" w:rsidP="009A5A7F">
            <w:pPr>
              <w:snapToGrid w:val="0"/>
              <w:spacing w:after="0"/>
              <w:jc w:val="both"/>
              <w:rPr>
                <w:rFonts w:ascii="Calibri" w:hAnsi="Calibri" w:cs="Calibri"/>
                <w:lang w:eastAsia="zh-CN"/>
              </w:rPr>
            </w:pPr>
            <w:r>
              <w:rPr>
                <w:rFonts w:ascii="Calibri" w:hAnsi="Calibri" w:cs="Calibri"/>
              </w:rPr>
              <w:t xml:space="preserve">For a set of non-preferred resources, none of these parameters (except resource set type) are need. </w:t>
            </w:r>
          </w:p>
        </w:tc>
      </w:tr>
      <w:tr w:rsidR="00B1131B" w:rsidRPr="00911C4A" w14:paraId="214F2277"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B8B204" w14:textId="57FF7B2F" w:rsidR="00B1131B" w:rsidRDefault="00B1131B" w:rsidP="009A5A7F">
            <w:pPr>
              <w:spacing w:after="0"/>
              <w:jc w:val="both"/>
              <w:rPr>
                <w:rFonts w:ascii="Calibri" w:hAnsi="Calibri" w:cs="Calibri"/>
              </w:rPr>
            </w:pPr>
            <w:r>
              <w:rPr>
                <w:rFonts w:ascii="Calibri" w:hAnsi="Calibri" w:cs="Calibri"/>
              </w:rPr>
              <w:t>NTT DOCOMO</w:t>
            </w:r>
          </w:p>
        </w:tc>
        <w:tc>
          <w:tcPr>
            <w:tcW w:w="23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921A12" w14:textId="67F85CE3" w:rsidR="00B1131B" w:rsidRPr="007E3E0E" w:rsidRDefault="007E3E0E" w:rsidP="007E3E0E">
            <w:pPr>
              <w:pStyle w:val="af9"/>
              <w:widowControl/>
              <w:overflowPunct w:val="0"/>
              <w:spacing w:before="0" w:after="0" w:line="240" w:lineRule="auto"/>
              <w:ind w:left="184" w:firstLine="0"/>
              <w:rPr>
                <w:rFonts w:ascii="Calibri" w:hAnsi="Calibri" w:cs="Calibri"/>
              </w:rPr>
            </w:pPr>
            <w:r>
              <w:rPr>
                <w:rFonts w:ascii="Calibri" w:hAnsi="Calibri" w:cs="Calibri"/>
              </w:rPr>
              <w:t>C_resel</w:t>
            </w:r>
          </w:p>
        </w:tc>
        <w:tc>
          <w:tcPr>
            <w:tcW w:w="506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EFD7B" w14:textId="740EC289" w:rsidR="00B1131B" w:rsidRDefault="007E3E0E" w:rsidP="007E3E0E">
            <w:pPr>
              <w:snapToGrid w:val="0"/>
              <w:spacing w:after="0"/>
              <w:jc w:val="both"/>
              <w:rPr>
                <w:rFonts w:ascii="Calibri" w:hAnsi="Calibri" w:cs="Calibri"/>
              </w:rPr>
            </w:pPr>
            <w:r>
              <w:rPr>
                <w:rFonts w:ascii="Calibri" w:hAnsi="Calibri" w:cs="Calibri"/>
              </w:rPr>
              <w:t xml:space="preserve">We do not think other additional information is necessary. More information leads to more complicated UE-A behavior, which is not desirable. </w:t>
            </w:r>
          </w:p>
        </w:tc>
      </w:tr>
    </w:tbl>
    <w:p w14:paraId="3FF230D4" w14:textId="77777777" w:rsidR="007E2785" w:rsidRPr="009A6CFD" w:rsidRDefault="007E2785" w:rsidP="00EF06B0">
      <w:pPr>
        <w:overflowPunct w:val="0"/>
        <w:spacing w:after="0"/>
        <w:jc w:val="both"/>
        <w:rPr>
          <w:rFonts w:ascii="Calibri" w:eastAsiaTheme="minorEastAsia" w:hAnsi="Calibri" w:cs="Calibri"/>
          <w:sz w:val="22"/>
          <w:highlight w:val="lightGray"/>
          <w:lang w:eastAsia="ko-KR"/>
        </w:rPr>
      </w:pPr>
    </w:p>
    <w:p w14:paraId="07D8F800" w14:textId="77777777" w:rsidR="005A53A4" w:rsidRPr="00911C4A" w:rsidRDefault="005A53A4" w:rsidP="00EF06B0">
      <w:pPr>
        <w:overflowPunct w:val="0"/>
        <w:spacing w:after="0"/>
        <w:jc w:val="both"/>
        <w:rPr>
          <w:rFonts w:ascii="Calibri" w:eastAsiaTheme="minorEastAsia" w:hAnsi="Calibri" w:cs="Calibri"/>
          <w:sz w:val="22"/>
          <w:highlight w:val="lightGray"/>
          <w:lang w:val="en-US" w:eastAsia="ko-KR"/>
        </w:rPr>
      </w:pPr>
    </w:p>
    <w:p w14:paraId="29AED19F" w14:textId="77EF9C7B" w:rsidR="005A53A4" w:rsidRPr="00911C4A" w:rsidRDefault="005A53A4" w:rsidP="00EF06B0">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Q</w:t>
      </w:r>
      <w:r w:rsidR="007E2785" w:rsidRPr="00911C4A">
        <w:rPr>
          <w:rFonts w:ascii="Calibri" w:eastAsiaTheme="minorEastAsia" w:hAnsi="Calibri" w:cs="Calibri"/>
          <w:sz w:val="22"/>
          <w:szCs w:val="22"/>
          <w:lang w:val="en-US" w:eastAsia="ko-KR"/>
        </w:rPr>
        <w:t>1-5</w:t>
      </w:r>
      <w:r w:rsidRPr="00911C4A">
        <w:rPr>
          <w:rFonts w:ascii="Calibri" w:eastAsiaTheme="minorEastAsia" w:hAnsi="Calibri" w:cs="Calibri"/>
          <w:sz w:val="22"/>
          <w:szCs w:val="22"/>
          <w:lang w:val="en-US" w:eastAsia="ko-KR"/>
        </w:rPr>
        <w:t>: For Scheme 1, when inter-UE coordination information is triggered by an explicit request, how UE-A assume priority value of the inter-UE coordination information signaling?</w:t>
      </w:r>
      <w:r w:rsidR="007E2785" w:rsidRPr="00911C4A">
        <w:rPr>
          <w:rFonts w:ascii="Calibri" w:eastAsiaTheme="minorEastAsia" w:hAnsi="Calibri" w:cs="Calibri"/>
          <w:sz w:val="22"/>
          <w:szCs w:val="22"/>
          <w:lang w:val="en-US" w:eastAsia="ko-KR"/>
        </w:rPr>
        <w:t xml:space="preserve"> </w:t>
      </w:r>
      <w:r w:rsidR="007E2785" w:rsidRPr="00911C4A">
        <w:rPr>
          <w:rFonts w:ascii="Calibri" w:eastAsiaTheme="minorEastAsia" w:hAnsi="Calibri" w:cs="Calibri"/>
          <w:sz w:val="22"/>
          <w:szCs w:val="22"/>
          <w:lang w:eastAsia="ko-KR"/>
        </w:rPr>
        <w:t>Please provide rationales for your answer.</w:t>
      </w:r>
    </w:p>
    <w:p w14:paraId="1EE3598F" w14:textId="77777777" w:rsidR="001B275A" w:rsidRPr="00911C4A" w:rsidRDefault="001B275A" w:rsidP="00EF06B0">
      <w:pPr>
        <w:spacing w:after="0"/>
        <w:jc w:val="both"/>
        <w:rPr>
          <w:rFonts w:ascii="Calibri" w:eastAsiaTheme="minorEastAsia" w:hAnsi="Calibri" w:cs="Calibri"/>
          <w:sz w:val="4"/>
          <w:szCs w:val="4"/>
          <w:u w:val="single"/>
          <w:lang w:val="en-US" w:eastAsia="ko-KR"/>
        </w:rPr>
      </w:pPr>
    </w:p>
    <w:p w14:paraId="32AC8E63"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20DF4CB3"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is indicated by UE-B’s request</w:t>
      </w:r>
    </w:p>
    <w:p w14:paraId="318E359C"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37AB7F8F" w14:textId="77777777" w:rsidR="005A53A4" w:rsidRPr="00911C4A" w:rsidRDefault="005A53A4" w:rsidP="00EF06B0">
      <w:pPr>
        <w:overflowPunct w:val="0"/>
        <w:spacing w:after="0"/>
        <w:jc w:val="both"/>
        <w:rPr>
          <w:rFonts w:ascii="Calibri" w:eastAsiaTheme="minorEastAsia" w:hAnsi="Calibri" w:cs="Calibri"/>
          <w:sz w:val="22"/>
          <w:highlight w:val="lightGray"/>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67"/>
        <w:gridCol w:w="6370"/>
      </w:tblGrid>
      <w:tr w:rsidR="007E2785" w:rsidRPr="00911C4A" w14:paraId="1FDE3A29"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8BDA25" w14:textId="77777777" w:rsidR="007E2785" w:rsidRPr="00911C4A" w:rsidRDefault="007E2785" w:rsidP="00EF06B0">
            <w:pPr>
              <w:spacing w:after="0"/>
              <w:jc w:val="both"/>
              <w:rPr>
                <w:rFonts w:ascii="Calibri" w:hAnsi="Calibri" w:cs="Calibri"/>
              </w:rPr>
            </w:pPr>
            <w:r w:rsidRPr="00911C4A">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3C7EC7" w14:textId="77777777"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D8811E" w14:textId="77777777"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7E2785" w:rsidRPr="00911C4A" w14:paraId="618EDBC5"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69FDB4" w14:textId="476FDE5F" w:rsidR="007E2785" w:rsidRPr="00911C4A" w:rsidRDefault="000B1781"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36AED2" w14:textId="121B1EEC" w:rsidR="007E2785" w:rsidRPr="00911C4A" w:rsidRDefault="000B1781" w:rsidP="00EF06B0">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DD6C40" w14:textId="1D06EFEA" w:rsidR="007E2785" w:rsidRPr="00911C4A" w:rsidRDefault="0036346D" w:rsidP="00EF06B0">
            <w:pPr>
              <w:snapToGrid w:val="0"/>
              <w:spacing w:after="0"/>
              <w:jc w:val="both"/>
              <w:rPr>
                <w:rFonts w:ascii="Calibri" w:hAnsi="Calibri" w:cs="Calibri"/>
                <w:lang w:eastAsia="zh-CN"/>
              </w:rPr>
            </w:pPr>
            <w:r>
              <w:rPr>
                <w:rFonts w:ascii="Calibri" w:hAnsi="Calibri" w:cs="Calibri"/>
                <w:lang w:eastAsia="zh-CN"/>
              </w:rPr>
              <w:t xml:space="preserve">We may not understand the intention of the proposal, </w:t>
            </w:r>
            <w:r w:rsidR="00E708C5">
              <w:rPr>
                <w:rFonts w:ascii="Calibri" w:hAnsi="Calibri" w:cs="Calibri"/>
                <w:lang w:eastAsia="zh-CN"/>
              </w:rPr>
              <w:t xml:space="preserve">is it the priority used by UE-A to determine resource set, </w:t>
            </w:r>
            <w:r>
              <w:rPr>
                <w:rFonts w:ascii="Calibri" w:hAnsi="Calibri" w:cs="Calibri"/>
                <w:lang w:eastAsia="zh-CN"/>
              </w:rPr>
              <w:t>option 2 seems agreed</w:t>
            </w:r>
            <w:r w:rsidR="00E708C5">
              <w:rPr>
                <w:rFonts w:ascii="Calibri" w:hAnsi="Calibri" w:cs="Calibri"/>
                <w:lang w:eastAsia="zh-CN"/>
              </w:rPr>
              <w:t>. If you mean the priority associated with the transmission resource, then option 2 seems simple option. We are open for other options if benefit is justified.</w:t>
            </w:r>
          </w:p>
        </w:tc>
      </w:tr>
      <w:tr w:rsidR="007E2785" w:rsidRPr="00911C4A" w14:paraId="2BD89EC4"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91EC9C" w14:textId="57F31213" w:rsidR="007E2785" w:rsidRPr="00911C4A" w:rsidRDefault="00897C09" w:rsidP="00EF06B0">
            <w:pPr>
              <w:spacing w:after="0"/>
              <w:jc w:val="both"/>
              <w:rPr>
                <w:rFonts w:ascii="Calibri" w:hAnsi="Calibri" w:cs="Calibri"/>
              </w:rPr>
            </w:pPr>
            <w:r>
              <w:rPr>
                <w:rFonts w:ascii="Calibri" w:hAnsi="Calibri" w:cs="Calibri"/>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FAFFEC" w14:textId="77777777" w:rsidR="007E2785" w:rsidRDefault="00352528" w:rsidP="00EF06B0">
            <w:pPr>
              <w:spacing w:after="0"/>
              <w:jc w:val="both"/>
              <w:rPr>
                <w:rFonts w:ascii="Calibri" w:hAnsi="Calibri" w:cs="Calibri"/>
              </w:rPr>
            </w:pPr>
            <w:r>
              <w:rPr>
                <w:rFonts w:ascii="Calibri" w:hAnsi="Calibri" w:cs="Calibri"/>
              </w:rPr>
              <w:t>Option 1</w:t>
            </w:r>
          </w:p>
          <w:p w14:paraId="392EE08F" w14:textId="30EE1EF5" w:rsidR="00B13648" w:rsidRPr="00911C4A" w:rsidRDefault="00B13648" w:rsidP="00EF06B0">
            <w:pPr>
              <w:spacing w:after="0"/>
              <w:jc w:val="both"/>
              <w:rPr>
                <w:rFonts w:ascii="Calibri" w:hAnsi="Calibri" w:cs="Calibri"/>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99727" w14:textId="27F8841D" w:rsidR="003955F4" w:rsidRPr="003955F4" w:rsidRDefault="00352528" w:rsidP="00352528">
            <w:pPr>
              <w:snapToGrid w:val="0"/>
              <w:spacing w:after="0"/>
              <w:jc w:val="both"/>
              <w:rPr>
                <w:rFonts w:ascii="Calibri" w:hAnsi="Calibri" w:cs="Calibri"/>
                <w:lang w:eastAsia="zh-CN"/>
              </w:rPr>
            </w:pPr>
            <w:r w:rsidRPr="00352528">
              <w:rPr>
                <w:rFonts w:ascii="Calibri" w:hAnsi="Calibri" w:cs="Calibri"/>
                <w:lang w:eastAsia="zh-CN"/>
              </w:rPr>
              <w:t xml:space="preserve">We think the priority </w:t>
            </w:r>
            <w:r w:rsidR="00B13648">
              <w:rPr>
                <w:rFonts w:ascii="Calibri" w:hAnsi="Calibri" w:cs="Calibri"/>
                <w:lang w:eastAsia="zh-CN"/>
              </w:rPr>
              <w:t>related to the transmission of</w:t>
            </w:r>
            <w:r w:rsidRPr="00352528">
              <w:rPr>
                <w:rFonts w:ascii="Calibri" w:hAnsi="Calibri" w:cs="Calibri"/>
                <w:lang w:eastAsia="zh-CN"/>
              </w:rPr>
              <w:t xml:space="preserve"> the coordination information should </w:t>
            </w:r>
            <w:r>
              <w:rPr>
                <w:rFonts w:ascii="Calibri" w:hAnsi="Calibri" w:cs="Calibri"/>
                <w:lang w:eastAsia="zh-CN"/>
              </w:rPr>
              <w:t xml:space="preserve">be </w:t>
            </w:r>
            <w:r w:rsidRPr="00352528">
              <w:rPr>
                <w:rFonts w:ascii="Calibri" w:hAnsi="Calibri" w:cs="Calibri"/>
                <w:lang w:eastAsia="zh-CN"/>
              </w:rPr>
              <w:t xml:space="preserve">at least </w:t>
            </w:r>
            <w:r w:rsidR="003955F4">
              <w:rPr>
                <w:rFonts w:ascii="Calibri" w:hAnsi="Calibri" w:cs="Calibri"/>
                <w:lang w:eastAsia="zh-CN"/>
              </w:rPr>
              <w:t>the same as</w:t>
            </w:r>
            <w:r w:rsidRPr="00352528">
              <w:rPr>
                <w:rFonts w:ascii="Calibri" w:hAnsi="Calibri" w:cs="Calibri"/>
                <w:lang w:eastAsia="zh-CN"/>
              </w:rPr>
              <w:t xml:space="preserve"> </w:t>
            </w:r>
            <w:r w:rsidR="004B7FAA">
              <w:rPr>
                <w:rFonts w:ascii="Calibri" w:hAnsi="Calibri" w:cs="Calibri"/>
                <w:lang w:eastAsia="zh-CN"/>
              </w:rPr>
              <w:t>the priority</w:t>
            </w:r>
            <w:r w:rsidRPr="00352528">
              <w:rPr>
                <w:rFonts w:ascii="Calibri" w:hAnsi="Calibri" w:cs="Calibri"/>
                <w:lang w:eastAsia="zh-CN"/>
              </w:rPr>
              <w:t xml:space="preserve"> of </w:t>
            </w:r>
            <w:r w:rsidR="004B7FAA">
              <w:rPr>
                <w:rFonts w:ascii="Calibri" w:hAnsi="Calibri" w:cs="Calibri"/>
                <w:lang w:eastAsia="zh-CN"/>
              </w:rPr>
              <w:t xml:space="preserve">UE-B’s </w:t>
            </w:r>
            <w:r w:rsidRPr="00352528">
              <w:rPr>
                <w:rFonts w:ascii="Calibri" w:hAnsi="Calibri" w:cs="Calibri"/>
                <w:lang w:eastAsia="zh-CN"/>
              </w:rPr>
              <w:t xml:space="preserve">transmission </w:t>
            </w:r>
            <w:r w:rsidR="004B7FAA">
              <w:rPr>
                <w:rFonts w:ascii="Calibri" w:hAnsi="Calibri" w:cs="Calibri"/>
                <w:lang w:eastAsia="zh-CN"/>
              </w:rPr>
              <w:t>the requested resource information</w:t>
            </w:r>
            <w:r w:rsidRPr="00352528">
              <w:rPr>
                <w:rFonts w:ascii="Calibri" w:hAnsi="Calibri" w:cs="Calibri"/>
                <w:lang w:eastAsia="zh-CN"/>
              </w:rPr>
              <w:t xml:space="preserve"> will be used for.</w:t>
            </w:r>
            <w:r w:rsidR="004B7FAA">
              <w:rPr>
                <w:rFonts w:ascii="Calibri" w:hAnsi="Calibri" w:cs="Calibri"/>
                <w:lang w:eastAsia="zh-CN"/>
              </w:rPr>
              <w:t xml:space="preserve"> The latter priority is indicated in the request as a sensing parameter. The former priority </w:t>
            </w:r>
            <w:r w:rsidR="003955F4">
              <w:rPr>
                <w:rFonts w:ascii="Calibri" w:hAnsi="Calibri" w:cs="Calibri"/>
                <w:lang w:eastAsia="zh-CN"/>
              </w:rPr>
              <w:t>can be (pre)configured as the highest priority (Option 1) or based on the priority indicated in UE-B’s request (Option 2)</w:t>
            </w:r>
          </w:p>
        </w:tc>
      </w:tr>
      <w:tr w:rsidR="008F40AC" w:rsidRPr="00911C4A" w14:paraId="01029DDD"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4F98C0" w14:textId="1D656345"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A3C587" w14:textId="2C93A1CE"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F1AFA2"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This </w:t>
            </w:r>
            <w:r>
              <w:rPr>
                <w:rFonts w:ascii="Calibri" w:eastAsiaTheme="minorEastAsia" w:hAnsi="Calibri" w:cs="Calibri"/>
                <w:lang w:eastAsia="ko-KR"/>
              </w:rPr>
              <w:t>information</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is not a data itself, but additional information that can help UE-B’s resource (re)selection. In this case, we are not sure this additional information would be prioritized over other data transmission. </w:t>
            </w:r>
          </w:p>
          <w:p w14:paraId="45EB8B61"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When its prority is (pre)configured, it would be useful to perform congestion control separately between data and additional information. </w:t>
            </w:r>
          </w:p>
          <w:p w14:paraId="3DDDCCB2" w14:textId="784EE48C"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 xml:space="preserve">To differentiate the priorities depending on the priority of UE-B’s transmission, it can be considered that the priority value is (pre)configured per UE-B’s priority value. </w:t>
            </w:r>
          </w:p>
        </w:tc>
      </w:tr>
      <w:tr w:rsidR="00947FB9" w:rsidRPr="00911C4A" w14:paraId="1671318B"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E8FC04" w14:textId="4D649D67"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18FF72" w14:textId="27F76631"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Op</w:t>
            </w:r>
            <w:r>
              <w:rPr>
                <w:rFonts w:ascii="Calibri" w:hAnsi="Calibri" w:cs="Calibri"/>
              </w:rPr>
              <w:t>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0C71A9" w14:textId="59181D3F" w:rsidR="00947FB9" w:rsidRDefault="00947FB9" w:rsidP="00947FB9">
            <w:pPr>
              <w:snapToGrid w:val="0"/>
              <w:spacing w:after="0"/>
              <w:jc w:val="both"/>
              <w:rPr>
                <w:rFonts w:ascii="Calibri" w:eastAsiaTheme="minorEastAsia" w:hAnsi="Calibri" w:cs="Calibri"/>
                <w:lang w:eastAsia="ko-KR"/>
              </w:rPr>
            </w:pPr>
            <w:r>
              <w:rPr>
                <w:rFonts w:ascii="Calibri" w:hAnsi="Calibri" w:cs="Calibri"/>
                <w:lang w:eastAsia="zh-CN"/>
              </w:rPr>
              <w:t>It has been agreed that UE-B indicates its priority (prio_TX) in the request. In our view, this prio_TX can be used as the priority of the coordination information.</w:t>
            </w:r>
          </w:p>
        </w:tc>
      </w:tr>
      <w:tr w:rsidR="00D63004" w:rsidRPr="00911C4A" w14:paraId="7F9EA93C"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A0D8E6" w14:textId="12A43AAA"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ADC74B" w14:textId="416B4501" w:rsidR="00D63004" w:rsidRDefault="00D63004" w:rsidP="00D63004">
            <w:pPr>
              <w:spacing w:after="0"/>
              <w:jc w:val="both"/>
              <w:rPr>
                <w:rFonts w:ascii="Calibri" w:hAnsi="Calibri" w:cs="Calibri"/>
                <w:lang w:eastAsia="zh-CN"/>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430883" w14:textId="77777777" w:rsidR="00D63004" w:rsidRDefault="00D63004" w:rsidP="00D6300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Priority need not be (pre)configured as the IUC report is associated with the priority of the TB to be transmitted by the UE-B. Hence, Explicit request when triggered by SCI contains 1</w:t>
            </w:r>
            <w:r w:rsidRPr="0029697E">
              <w:rPr>
                <w:rFonts w:ascii="Calibri" w:eastAsia="MS Mincho" w:hAnsi="Calibri" w:cs="Calibri"/>
                <w:sz w:val="22"/>
                <w:szCs w:val="22"/>
                <w:vertAlign w:val="superscript"/>
                <w:lang w:eastAsia="ja-JP"/>
              </w:rPr>
              <w:t>st</w:t>
            </w:r>
            <w:r>
              <w:rPr>
                <w:rFonts w:ascii="Calibri" w:eastAsia="MS Mincho" w:hAnsi="Calibri" w:cs="Calibri"/>
                <w:sz w:val="22"/>
                <w:szCs w:val="22"/>
                <w:lang w:eastAsia="ja-JP"/>
              </w:rPr>
              <w:t xml:space="preserve"> SCI priority which might indicates the priority of the IUC.</w:t>
            </w:r>
          </w:p>
          <w:p w14:paraId="6DC37CFB" w14:textId="77777777" w:rsidR="00D63004" w:rsidRDefault="00D63004" w:rsidP="00D63004">
            <w:pPr>
              <w:snapToGrid w:val="0"/>
              <w:spacing w:after="0"/>
              <w:jc w:val="both"/>
              <w:rPr>
                <w:rFonts w:ascii="Calibri" w:hAnsi="Calibri" w:cs="Calibri"/>
                <w:lang w:eastAsia="zh-CN"/>
              </w:rPr>
            </w:pPr>
          </w:p>
        </w:tc>
      </w:tr>
      <w:tr w:rsidR="009672C4" w14:paraId="527FC8B2"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565A20"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CC5059"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332E2F" w14:textId="77777777" w:rsidR="009672C4" w:rsidRPr="009672C4" w:rsidRDefault="009672C4" w:rsidP="009672C4">
            <w:pPr>
              <w:spacing w:after="0"/>
              <w:jc w:val="both"/>
              <w:rPr>
                <w:rFonts w:ascii="Calibri" w:eastAsia="MS Mincho" w:hAnsi="Calibri" w:cs="Calibri"/>
                <w:sz w:val="22"/>
                <w:szCs w:val="22"/>
                <w:lang w:eastAsia="ja-JP"/>
              </w:rPr>
            </w:pPr>
            <w:r w:rsidRPr="009672C4">
              <w:rPr>
                <w:rFonts w:ascii="Calibri" w:eastAsia="MS Mincho" w:hAnsi="Calibri" w:cs="Calibri"/>
                <w:sz w:val="22"/>
                <w:szCs w:val="22"/>
                <w:lang w:eastAsia="ja-JP"/>
              </w:rPr>
              <w:t>We share the views as the LG</w:t>
            </w:r>
          </w:p>
        </w:tc>
      </w:tr>
      <w:tr w:rsidR="00CA0087" w:rsidRPr="00911C4A" w14:paraId="6817E2D2"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E2B5E7" w14:textId="77777777" w:rsidR="00CA0087" w:rsidRPr="00911C4A" w:rsidRDefault="00CA0087" w:rsidP="00063F31">
            <w:pPr>
              <w:spacing w:after="0"/>
              <w:jc w:val="both"/>
              <w:rPr>
                <w:rFonts w:ascii="Calibri" w:hAnsi="Calibri" w:cs="Calibri"/>
              </w:rPr>
            </w:pPr>
            <w:r>
              <w:rPr>
                <w:rFonts w:ascii="Calibri" w:hAnsi="Calibri" w:cs="Calibri" w:hint="eastAsia"/>
              </w:rPr>
              <w:t>OPPO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693BC2"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3: Priority value same as UE-B’s request</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2636FA" w14:textId="77777777" w:rsidR="00CA0087" w:rsidRPr="00CA0087" w:rsidRDefault="00CA0087" w:rsidP="00063F31">
            <w:pPr>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T</w:t>
            </w:r>
            <w:r w:rsidRPr="00CA0087">
              <w:rPr>
                <w:rFonts w:ascii="Calibri" w:eastAsia="MS Mincho" w:hAnsi="Calibri" w:cs="Calibri"/>
                <w:sz w:val="22"/>
                <w:szCs w:val="22"/>
                <w:lang w:eastAsia="ja-JP"/>
              </w:rPr>
              <w:t>he priority of the inter-UE coordination information siganaling should be the saem as UE-B’s request, which is indicated in the associated SCI.</w:t>
            </w:r>
          </w:p>
        </w:tc>
      </w:tr>
      <w:tr w:rsidR="009A6CFD" w:rsidRPr="00911C4A" w14:paraId="24049FD0"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DDF020" w14:textId="77777777" w:rsidR="009A6CFD" w:rsidRPr="009A6CFD" w:rsidRDefault="009A6CFD" w:rsidP="00063F31">
            <w:pPr>
              <w:spacing w:after="0"/>
              <w:jc w:val="both"/>
              <w:rPr>
                <w:rFonts w:ascii="Calibri" w:hAnsi="Calibri" w:cs="Calibri"/>
              </w:rPr>
            </w:pPr>
            <w:r w:rsidRPr="009A6CFD">
              <w:rPr>
                <w:rFonts w:ascii="Calibri" w:hAnsi="Calibri" w:cs="Calibri" w:hint="eastAsia"/>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1ED71" w14:textId="77777777" w:rsidR="009A6CFD" w:rsidRPr="009A6CFD" w:rsidRDefault="009A6CFD" w:rsidP="00063F31">
            <w:pPr>
              <w:spacing w:after="0"/>
              <w:jc w:val="both"/>
              <w:rPr>
                <w:rFonts w:ascii="Calibri" w:hAnsi="Calibri" w:cs="Calibri"/>
              </w:rPr>
            </w:pPr>
            <w:r w:rsidRPr="009A6CFD">
              <w:rPr>
                <w:rFonts w:ascii="Calibri" w:hAnsi="Calibri" w:cs="Calibri" w:hint="eastAsia"/>
              </w:rPr>
              <w:t>Option</w:t>
            </w:r>
            <w:r w:rsidRPr="009A6CFD">
              <w:rPr>
                <w:rFonts w:ascii="Calibri" w:hAnsi="Calibri" w:cs="Calibri"/>
              </w:rPr>
              <w:t xml:space="preserve"> 1</w:t>
            </w:r>
          </w:p>
          <w:p w14:paraId="530EDE84" w14:textId="77777777" w:rsidR="009A6CFD" w:rsidRPr="009A6CFD" w:rsidRDefault="009A6CFD" w:rsidP="00063F31">
            <w:pPr>
              <w:spacing w:after="0"/>
              <w:jc w:val="both"/>
              <w:rPr>
                <w:rFonts w:ascii="Calibri" w:hAnsi="Calibri" w:cs="Calibri"/>
              </w:rPr>
            </w:pPr>
            <w:r w:rsidRPr="009A6CFD">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7B5F51" w14:textId="77777777" w:rsidR="009A6CFD" w:rsidRPr="009A6CFD" w:rsidRDefault="009A6CFD" w:rsidP="009A6CFD">
            <w:pPr>
              <w:spacing w:after="0"/>
              <w:jc w:val="both"/>
              <w:rPr>
                <w:rFonts w:ascii="Calibri" w:eastAsia="MS Mincho" w:hAnsi="Calibri" w:cs="Calibri"/>
                <w:sz w:val="22"/>
                <w:szCs w:val="22"/>
                <w:lang w:eastAsia="ja-JP"/>
              </w:rPr>
            </w:pPr>
            <w:proofErr w:type="gramStart"/>
            <w:r w:rsidRPr="009A6CFD">
              <w:rPr>
                <w:rFonts w:ascii="Calibri" w:eastAsia="MS Mincho" w:hAnsi="Calibri" w:cs="Calibri"/>
                <w:sz w:val="22"/>
                <w:szCs w:val="22"/>
                <w:lang w:eastAsia="ja-JP"/>
              </w:rPr>
              <w:t>in</w:t>
            </w:r>
            <w:proofErr w:type="gramEnd"/>
            <w:r w:rsidRPr="009A6CFD">
              <w:rPr>
                <w:rFonts w:ascii="Calibri" w:eastAsia="MS Mincho" w:hAnsi="Calibri" w:cs="Calibri"/>
                <w:sz w:val="22"/>
                <w:szCs w:val="22"/>
                <w:lang w:eastAsia="ja-JP"/>
              </w:rPr>
              <w:t xml:space="preserve"> order to guarantee the reception of coordination information, the priority vlaue of coordinati information can be same as that indicated in the request information, or can be a (pre-)configured value.</w:t>
            </w:r>
            <w:r w:rsidRPr="009A6CFD" w:rsidDel="00FE77B0">
              <w:rPr>
                <w:rFonts w:ascii="Calibri" w:eastAsia="MS Mincho" w:hAnsi="Calibri" w:cs="Calibri"/>
                <w:sz w:val="22"/>
                <w:szCs w:val="22"/>
                <w:lang w:eastAsia="ja-JP"/>
              </w:rPr>
              <w:t xml:space="preserve"> </w:t>
            </w:r>
          </w:p>
        </w:tc>
      </w:tr>
      <w:tr w:rsidR="005F2581" w:rsidRPr="00911C4A" w14:paraId="1EAA9DA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618EE3" w14:textId="77777777" w:rsidR="005F2581" w:rsidRPr="00911C4A" w:rsidRDefault="005F2581" w:rsidP="00063F31">
            <w:pPr>
              <w:spacing w:after="0"/>
              <w:jc w:val="both"/>
              <w:rPr>
                <w:rFonts w:ascii="Calibri" w:hAnsi="Calibri" w:cs="Calibri"/>
              </w:rPr>
            </w:pPr>
            <w:r>
              <w:rPr>
                <w:rFonts w:ascii="Calibri" w:hAnsi="Calibri" w:cs="Calibri" w:hint="eastAsia"/>
              </w:rPr>
              <w:t>x</w:t>
            </w:r>
            <w:r>
              <w:rPr>
                <w:rFonts w:ascii="Calibri" w:hAnsi="Calibri" w:cs="Calibri"/>
              </w:rP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36731" w14:textId="77777777" w:rsidR="005F2581" w:rsidRPr="00911C4A" w:rsidRDefault="005F2581" w:rsidP="00063F31">
            <w:pPr>
              <w:spacing w:after="0"/>
              <w:jc w:val="both"/>
              <w:rPr>
                <w:rFonts w:ascii="Calibri" w:hAnsi="Calibri" w:cs="Calibri"/>
              </w:rPr>
            </w:pPr>
            <w:r w:rsidRPr="005F2581">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8A9CA4" w14:textId="56EB7F71" w:rsidR="005F2581" w:rsidRPr="005F2581" w:rsidRDefault="005F2581" w:rsidP="00063F31">
            <w:pPr>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 xml:space="preserve">The priority value of the inter-UE coordination information can keep consistent with priority value to be used for UE-B PSCCH/PSSCH </w:t>
            </w:r>
            <w:r w:rsidRPr="005F2581">
              <w:rPr>
                <w:rFonts w:ascii="Calibri" w:eastAsia="MS Mincho" w:hAnsi="Calibri" w:cs="Calibri"/>
                <w:sz w:val="22"/>
                <w:szCs w:val="22"/>
                <w:lang w:eastAsia="ja-JP"/>
              </w:rPr>
              <w:lastRenderedPageBreak/>
              <w:t xml:space="preserve">transmission indicated by UE-B’s request, </w:t>
            </w:r>
            <w:r w:rsidRPr="005F2581">
              <w:rPr>
                <w:rFonts w:ascii="Calibri" w:eastAsia="MS Mincho" w:hAnsi="Calibri" w:cs="Calibri" w:hint="eastAsia"/>
                <w:sz w:val="22"/>
                <w:szCs w:val="22"/>
                <w:lang w:eastAsia="ja-JP"/>
              </w:rPr>
              <w:t>this</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design</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has</w:t>
            </w:r>
            <w:r w:rsidRPr="005F2581">
              <w:rPr>
                <w:rFonts w:ascii="Calibri" w:eastAsia="MS Mincho" w:hAnsi="Calibri" w:cs="Calibri"/>
                <w:sz w:val="22"/>
                <w:szCs w:val="22"/>
                <w:lang w:eastAsia="ja-JP"/>
              </w:rPr>
              <w:t xml:space="preserve"> benefit on the </w:t>
            </w:r>
            <w:hyperlink r:id="rId12" w:anchor="keyfrom=E2Ctranslation" w:history="1">
              <w:r w:rsidRPr="005F2581">
                <w:rPr>
                  <w:lang w:eastAsia="ja-JP"/>
                </w:rPr>
                <w:t>flexibility</w:t>
              </w:r>
            </w:hyperlink>
            <w:r>
              <w:rPr>
                <w:rFonts w:ascii="Calibri" w:eastAsia="MS Mincho" w:hAnsi="Calibri" w:cs="Calibri"/>
                <w:sz w:val="22"/>
                <w:szCs w:val="22"/>
                <w:lang w:eastAsia="ja-JP"/>
              </w:rPr>
              <w:t xml:space="preserve">  and </w:t>
            </w:r>
            <w:r w:rsidRPr="005F2581">
              <w:rPr>
                <w:rFonts w:ascii="Calibri" w:eastAsia="MS Mincho" w:hAnsi="Calibri" w:cs="Calibri"/>
                <w:sz w:val="22"/>
                <w:szCs w:val="22"/>
                <w:lang w:eastAsia="ja-JP"/>
              </w:rPr>
              <w:t>reducing the specification work.</w:t>
            </w:r>
          </w:p>
          <w:p w14:paraId="64A81140" w14:textId="77777777" w:rsidR="005F2581" w:rsidRPr="005F2581" w:rsidRDefault="005F2581" w:rsidP="005F2581">
            <w:pPr>
              <w:spacing w:after="0"/>
              <w:jc w:val="both"/>
              <w:rPr>
                <w:rFonts w:ascii="Calibri" w:eastAsia="MS Mincho" w:hAnsi="Calibri" w:cs="Calibri"/>
                <w:sz w:val="22"/>
                <w:szCs w:val="22"/>
                <w:lang w:eastAsia="ja-JP"/>
              </w:rPr>
            </w:pPr>
          </w:p>
        </w:tc>
      </w:tr>
      <w:tr w:rsidR="00063F31" w:rsidRPr="00911C4A" w14:paraId="7ED9D14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F07C21" w14:textId="7E9612EF" w:rsidR="00063F31" w:rsidRDefault="00063F31" w:rsidP="00063F31">
            <w:pPr>
              <w:spacing w:after="0"/>
              <w:jc w:val="both"/>
              <w:rPr>
                <w:rFonts w:ascii="Calibri" w:hAnsi="Calibri" w:cs="Calibri"/>
              </w:rPr>
            </w:pPr>
            <w:r>
              <w:rPr>
                <w:rFonts w:ascii="Calibri" w:eastAsiaTheme="minorEastAsia" w:hAnsi="Calibri" w:cs="Calibri"/>
                <w:lang w:eastAsia="ko-KR"/>
              </w:rPr>
              <w:lastRenderedPageBreak/>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D6E636" w14:textId="5E6152A2" w:rsidR="00063F31" w:rsidRPr="005F2581" w:rsidRDefault="00063F31" w:rsidP="00063F31">
            <w:pPr>
              <w:spacing w:after="0"/>
              <w:jc w:val="both"/>
              <w:rPr>
                <w:rFonts w:ascii="Calibri" w:hAnsi="Calibri" w:cs="Calibri"/>
              </w:rPr>
            </w:pPr>
            <w:r>
              <w:rPr>
                <w:rFonts w:ascii="Calibri" w:eastAsiaTheme="minorEastAsia" w:hAnsi="Calibri" w:cs="Calibri"/>
                <w:lang w:eastAsia="ko-KR"/>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A98EF" w14:textId="56ABFBC6" w:rsidR="00063F31" w:rsidRPr="005F2581" w:rsidRDefault="00063F31" w:rsidP="00063F31">
            <w:pPr>
              <w:spacing w:after="0"/>
              <w:jc w:val="both"/>
              <w:rPr>
                <w:rFonts w:ascii="Calibri" w:eastAsia="MS Mincho" w:hAnsi="Calibri" w:cs="Calibri"/>
                <w:sz w:val="22"/>
                <w:szCs w:val="22"/>
                <w:lang w:eastAsia="ja-JP"/>
              </w:rPr>
            </w:pPr>
            <w:r>
              <w:rPr>
                <w:rFonts w:ascii="Calibri" w:eastAsiaTheme="minorEastAsia" w:hAnsi="Calibri" w:cs="Calibri"/>
                <w:lang w:eastAsia="ko-KR"/>
              </w:rPr>
              <w:t xml:space="preserve">Fallback to Option 1 if it is not provided by request from UE-B </w:t>
            </w:r>
          </w:p>
        </w:tc>
      </w:tr>
      <w:tr w:rsidR="00AC732F" w:rsidRPr="00911C4A" w14:paraId="60C8638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B231DA" w14:textId="5B3D8867"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2F5C87" w14:textId="77777777" w:rsidR="00AC732F" w:rsidRDefault="00AC732F" w:rsidP="00AC732F">
            <w:pPr>
              <w:spacing w:after="0"/>
              <w:jc w:val="both"/>
              <w:rPr>
                <w:rFonts w:ascii="Calibri" w:eastAsiaTheme="minorEastAsia" w:hAnsi="Calibri" w:cs="Calibri"/>
                <w:lang w:eastAsia="ko-KR"/>
              </w:rPr>
            </w:pP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FD62E9" w14:textId="62A6CBDB" w:rsidR="00AC732F" w:rsidRDefault="00AC732F" w:rsidP="00AC732F">
            <w:pPr>
              <w:spacing w:after="0"/>
              <w:jc w:val="both"/>
              <w:rPr>
                <w:rFonts w:ascii="Calibri" w:eastAsiaTheme="minorEastAsia" w:hAnsi="Calibri" w:cs="Calibri"/>
                <w:lang w:eastAsia="ko-KR"/>
              </w:rPr>
            </w:pPr>
            <w:r>
              <w:rPr>
                <w:rFonts w:ascii="Calibri" w:eastAsia="MS Mincho" w:hAnsi="Calibri" w:cs="Calibri"/>
                <w:sz w:val="22"/>
                <w:szCs w:val="22"/>
                <w:lang w:eastAsia="ja-JP"/>
              </w:rPr>
              <w:t>This question refers to the priority used to determined preferred or non-preferred resources, in this case we use option 2 as agreed in RAN1#106b-e. If this is the priority of the transmission resource for IUC information, we prefer option 1, to have this pre-configured.</w:t>
            </w:r>
          </w:p>
        </w:tc>
      </w:tr>
      <w:tr w:rsidR="00033880" w:rsidRPr="00911C4A" w14:paraId="5182F40C"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B22701" w14:textId="1410229C"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8F122E" w14:textId="4A0C8872"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Comment</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E4655" w14:textId="77777777" w:rsidR="00033880" w:rsidRPr="00033880" w:rsidRDefault="00033880" w:rsidP="00033880">
            <w:pPr>
              <w:snapToGrid w:val="0"/>
              <w:spacing w:after="0"/>
              <w:jc w:val="both"/>
              <w:rPr>
                <w:rFonts w:ascii="Calibri" w:hAnsi="Calibri" w:cs="Calibri"/>
                <w:lang w:eastAsia="zh-CN"/>
              </w:rPr>
            </w:pPr>
            <w:r w:rsidRPr="00033880">
              <w:rPr>
                <w:rFonts w:ascii="Calibri" w:hAnsi="Calibri" w:cs="Calibri"/>
                <w:lang w:eastAsia="zh-CN"/>
              </w:rPr>
              <w:t>We would like clarification on this issue:</w:t>
            </w:r>
          </w:p>
          <w:p w14:paraId="156D0984" w14:textId="77777777" w:rsidR="00033880" w:rsidRPr="00033880" w:rsidRDefault="00033880" w:rsidP="007738EE">
            <w:pPr>
              <w:pStyle w:val="af9"/>
              <w:numPr>
                <w:ilvl w:val="0"/>
                <w:numId w:val="17"/>
              </w:numPr>
              <w:snapToGrid w:val="0"/>
              <w:spacing w:after="0"/>
              <w:rPr>
                <w:rFonts w:ascii="Calibri" w:hAnsi="Calibri" w:cs="Calibri"/>
                <w:lang w:eastAsia="zh-CN"/>
              </w:rPr>
            </w:pPr>
            <w:r w:rsidRPr="00033880">
              <w:rPr>
                <w:rFonts w:ascii="Calibri" w:hAnsi="Calibri" w:cs="Calibri"/>
                <w:lang w:eastAsia="zh-CN"/>
              </w:rPr>
              <w:t>Is the priority value of the inter-UE coordination information signaling, the priority used for transmission of the inter-UE coordination information?</w:t>
            </w:r>
          </w:p>
          <w:p w14:paraId="1312D03E" w14:textId="77777777" w:rsidR="00033880" w:rsidRPr="00033880" w:rsidRDefault="00033880" w:rsidP="007738EE">
            <w:pPr>
              <w:pStyle w:val="af9"/>
              <w:numPr>
                <w:ilvl w:val="1"/>
                <w:numId w:val="17"/>
              </w:numPr>
              <w:snapToGrid w:val="0"/>
              <w:spacing w:after="0"/>
              <w:rPr>
                <w:rFonts w:ascii="Calibri" w:hAnsi="Calibri" w:cs="Calibri"/>
                <w:lang w:eastAsia="zh-CN"/>
              </w:rPr>
            </w:pPr>
            <w:r w:rsidRPr="00033880">
              <w:rPr>
                <w:rFonts w:ascii="Calibri" w:hAnsi="Calibri" w:cs="Calibri"/>
                <w:lang w:eastAsia="zh-CN"/>
              </w:rPr>
              <w:t>Then we propose to select Option 1 and have this value pre-confgiured.</w:t>
            </w:r>
          </w:p>
          <w:p w14:paraId="53CB9258" w14:textId="77777777" w:rsidR="00033880" w:rsidRPr="00033880" w:rsidRDefault="00033880" w:rsidP="007738EE">
            <w:pPr>
              <w:pStyle w:val="af9"/>
              <w:numPr>
                <w:ilvl w:val="0"/>
                <w:numId w:val="17"/>
              </w:numPr>
              <w:snapToGrid w:val="0"/>
              <w:spacing w:after="0"/>
              <w:rPr>
                <w:rFonts w:ascii="Calibri" w:hAnsi="Calibri" w:cs="Calibri"/>
                <w:lang w:eastAsia="zh-CN"/>
              </w:rPr>
            </w:pPr>
            <w:r w:rsidRPr="00033880">
              <w:rPr>
                <w:rFonts w:ascii="Calibri" w:hAnsi="Calibri" w:cs="Calibri"/>
                <w:lang w:eastAsia="zh-CN"/>
              </w:rPr>
              <w:t>Is the priority value of the inter-UE coordination information signaling, the priority used to create the inter-UE coordination message, i.e., set of resources?</w:t>
            </w:r>
          </w:p>
          <w:p w14:paraId="04B93DC2" w14:textId="43BA202C" w:rsidR="00033880" w:rsidRPr="00033880" w:rsidRDefault="00033880" w:rsidP="00033880">
            <w:pPr>
              <w:spacing w:after="0"/>
              <w:jc w:val="both"/>
              <w:rPr>
                <w:rFonts w:ascii="Calibri" w:eastAsia="MS Mincho" w:hAnsi="Calibri" w:cs="Calibri"/>
                <w:sz w:val="22"/>
                <w:szCs w:val="22"/>
                <w:lang w:eastAsia="ja-JP"/>
              </w:rPr>
            </w:pPr>
            <w:r w:rsidRPr="00033880">
              <w:rPr>
                <w:rFonts w:ascii="Calibri" w:hAnsi="Calibri" w:cs="Calibri"/>
                <w:lang w:eastAsia="zh-CN"/>
              </w:rPr>
              <w:t>Then we think that Option 2 is more reasonable</w:t>
            </w:r>
          </w:p>
        </w:tc>
      </w:tr>
      <w:tr w:rsidR="00E47DC4" w:rsidRPr="00911C4A" w14:paraId="10A3EBBB"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B4C4CB" w14:textId="6F1078E5" w:rsidR="00E47DC4" w:rsidRPr="00E47DC4" w:rsidRDefault="00E47DC4" w:rsidP="00E47DC4">
            <w:pPr>
              <w:spacing w:after="0"/>
              <w:jc w:val="both"/>
              <w:rPr>
                <w:rFonts w:ascii="Calibri" w:eastAsia="MS Mincho" w:hAnsi="Calibri" w:cs="Calibri"/>
                <w:sz w:val="22"/>
                <w:szCs w:val="22"/>
                <w:lang w:eastAsia="ja-JP"/>
              </w:rPr>
            </w:pPr>
            <w:r w:rsidRPr="00E47DC4">
              <w:rPr>
                <w:rFonts w:ascii="Calibri" w:eastAsia="MS Mincho" w:hAnsi="Calibri" w:cs="Calibri"/>
                <w:sz w:val="22"/>
                <w:szCs w:val="22"/>
                <w:lang w:eastAsia="ja-JP"/>
              </w:rP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EE6D4B" w14:textId="65FACF51" w:rsidR="00E47DC4" w:rsidRPr="00E47DC4" w:rsidRDefault="00E47DC4" w:rsidP="00E47DC4">
            <w:pPr>
              <w:spacing w:after="0"/>
              <w:jc w:val="both"/>
              <w:rPr>
                <w:rFonts w:ascii="Calibri" w:eastAsia="MS Mincho" w:hAnsi="Calibri" w:cs="Calibri"/>
                <w:sz w:val="22"/>
                <w:szCs w:val="22"/>
                <w:lang w:eastAsia="ja-JP"/>
              </w:rPr>
            </w:pPr>
            <w:r w:rsidRPr="00E47DC4">
              <w:rPr>
                <w:rFonts w:ascii="Calibri" w:eastAsia="MS Mincho" w:hAnsi="Calibri" w:cs="Calibri"/>
                <w:sz w:val="22"/>
                <w:szCs w:val="22"/>
                <w:lang w:eastAsia="ja-JP"/>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E3D661" w14:textId="61F04671" w:rsidR="00E47DC4" w:rsidRPr="00033880" w:rsidRDefault="00E47DC4" w:rsidP="00E47DC4">
            <w:pPr>
              <w:snapToGrid w:val="0"/>
              <w:spacing w:after="0"/>
              <w:jc w:val="both"/>
              <w:rPr>
                <w:rFonts w:ascii="Calibri" w:hAnsi="Calibri" w:cs="Calibri"/>
                <w:lang w:eastAsia="zh-CN"/>
              </w:rPr>
            </w:pPr>
            <w:r>
              <w:rPr>
                <w:rFonts w:ascii="Calibri" w:eastAsia="MS Mincho" w:hAnsi="Calibri" w:cs="Calibri"/>
                <w:sz w:val="22"/>
                <w:szCs w:val="22"/>
                <w:lang w:eastAsia="ja-JP"/>
              </w:rPr>
              <w:t>The importance of the request should be the same as UE-B’s TB to be scheduled that is sent by UE-B in the request.</w:t>
            </w:r>
          </w:p>
        </w:tc>
      </w:tr>
      <w:tr w:rsidR="003C55CD" w:rsidRPr="00911C4A" w14:paraId="44CAC56F"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E1656A" w14:textId="60D454B6" w:rsidR="003C55CD" w:rsidRPr="00E47DC4" w:rsidRDefault="003C55CD" w:rsidP="003C55CD">
            <w:pPr>
              <w:spacing w:after="0"/>
              <w:jc w:val="both"/>
              <w:rPr>
                <w:rFonts w:ascii="Calibri" w:eastAsia="MS Mincho" w:hAnsi="Calibri" w:cs="Calibri"/>
                <w:sz w:val="22"/>
                <w:szCs w:val="22"/>
                <w:lang w:eastAsia="ja-JP"/>
              </w:rPr>
            </w:pPr>
            <w:r w:rsidRPr="00A54B9A">
              <w:rPr>
                <w:rFonts w:ascii="Calibri" w:hAnsi="Calibri" w:cs="Calibri"/>
              </w:rPr>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FC7BF6" w14:textId="4CC2AC0C" w:rsidR="003C55CD" w:rsidRPr="00E47DC4" w:rsidRDefault="003C55CD" w:rsidP="003C55CD">
            <w:pPr>
              <w:spacing w:after="0"/>
              <w:jc w:val="both"/>
              <w:rPr>
                <w:rFonts w:ascii="Calibri" w:eastAsia="MS Mincho" w:hAnsi="Calibri" w:cs="Calibri"/>
                <w:sz w:val="22"/>
                <w:szCs w:val="22"/>
                <w:lang w:eastAsia="ja-JP"/>
              </w:rPr>
            </w:pPr>
            <w:r>
              <w:rPr>
                <w:rFonts w:ascii="Calibri" w:hAnsi="Calibri" w:cs="Calibri"/>
              </w:rPr>
              <w:t>Modified 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4F31B5" w14:textId="77777777" w:rsidR="003C55CD"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 xml:space="preserve">According the draft proposal 1-6 in section 1 (copied below), in request based procedure, UE-B will provide the priority </w:t>
            </w:r>
            <w:r w:rsidRPr="00401DEA">
              <w:rPr>
                <w:rFonts w:ascii="Calibri" w:hAnsi="Calibri" w:cs="Calibri"/>
                <w:sz w:val="22"/>
                <w:szCs w:val="22"/>
                <w:lang w:eastAsia="zh-CN"/>
              </w:rPr>
              <w:t>value to be used for PSCCH/PSSCH transmission to UE-A via the request.</w:t>
            </w:r>
            <w:r>
              <w:rPr>
                <w:rFonts w:ascii="Calibri" w:hAnsi="Calibri" w:cs="Calibri"/>
                <w:sz w:val="22"/>
                <w:szCs w:val="22"/>
                <w:lang w:eastAsia="zh-CN"/>
              </w:rPr>
              <w:t xml:space="preserve"> Assume this priority value is P1. </w:t>
            </w:r>
          </w:p>
          <w:p w14:paraId="7032D56D" w14:textId="77777777" w:rsidR="003C55CD" w:rsidRDefault="003C55CD" w:rsidP="003C55CD">
            <w:pPr>
              <w:spacing w:after="0"/>
              <w:jc w:val="both"/>
              <w:rPr>
                <w:rFonts w:ascii="Calibri" w:eastAsiaTheme="minorEastAsia" w:hAnsi="Calibri" w:cs="Calibri"/>
                <w:sz w:val="22"/>
                <w:szCs w:val="22"/>
                <w:lang w:val="en-US" w:eastAsia="ko-KR"/>
              </w:rPr>
            </w:pPr>
            <w:r>
              <w:rPr>
                <w:rFonts w:ascii="Calibri" w:hAnsi="Calibri" w:cs="Calibri"/>
                <w:sz w:val="22"/>
                <w:szCs w:val="22"/>
                <w:lang w:eastAsia="zh-CN"/>
              </w:rPr>
              <w:t xml:space="preserve">Then, for simplicity, we support that both the </w:t>
            </w:r>
            <w:r>
              <w:rPr>
                <w:rFonts w:ascii="Calibri" w:hAnsi="Calibri" w:cs="Calibri"/>
                <w:sz w:val="22"/>
                <w:szCs w:val="22"/>
                <w:lang w:val="en-US" w:eastAsia="zh-CN"/>
              </w:rPr>
              <w:t xml:space="preserve">Priority value of the explicit request and </w:t>
            </w:r>
            <w:r>
              <w:rPr>
                <w:rFonts w:ascii="Calibri" w:eastAsiaTheme="minorEastAsia" w:hAnsi="Calibri" w:cs="Calibri"/>
                <w:sz w:val="22"/>
                <w:szCs w:val="22"/>
                <w:lang w:val="en-US" w:eastAsia="ko-KR"/>
              </w:rPr>
              <w:t>P</w:t>
            </w:r>
            <w:r w:rsidRPr="00911C4A">
              <w:rPr>
                <w:rFonts w:ascii="Calibri" w:eastAsiaTheme="minorEastAsia" w:hAnsi="Calibri" w:cs="Calibri"/>
                <w:sz w:val="22"/>
                <w:szCs w:val="22"/>
                <w:lang w:val="en-US" w:eastAsia="ko-KR"/>
              </w:rPr>
              <w:t>riority value of the inter-UE coordination information signaling</w:t>
            </w:r>
            <w:r>
              <w:rPr>
                <w:rFonts w:ascii="Calibri" w:eastAsiaTheme="minorEastAsia" w:hAnsi="Calibri" w:cs="Calibri"/>
                <w:sz w:val="22"/>
                <w:szCs w:val="22"/>
                <w:lang w:val="en-US" w:eastAsia="ko-KR"/>
              </w:rPr>
              <w:t xml:space="preserve"> is the same as P1. This method is straightforward.</w:t>
            </w:r>
          </w:p>
          <w:p w14:paraId="6932AD48" w14:textId="77777777" w:rsidR="003C55CD" w:rsidRDefault="003C55CD" w:rsidP="003C55CD">
            <w:pPr>
              <w:spacing w:after="0"/>
              <w:jc w:val="both"/>
              <w:rPr>
                <w:rFonts w:ascii="Calibri" w:hAnsi="Calibri" w:cs="Calibri"/>
                <w:sz w:val="22"/>
                <w:szCs w:val="22"/>
                <w:lang w:val="en-US" w:eastAsia="zh-CN"/>
              </w:rPr>
            </w:pPr>
          </w:p>
          <w:p w14:paraId="582E9891" w14:textId="77777777" w:rsidR="003C55CD" w:rsidRDefault="003C55CD" w:rsidP="003C55CD">
            <w:pPr>
              <w:spacing w:after="0"/>
              <w:jc w:val="both"/>
              <w:rPr>
                <w:rFonts w:ascii="Calibri" w:hAnsi="Calibri" w:cs="Calibri"/>
                <w:sz w:val="22"/>
                <w:szCs w:val="22"/>
                <w:lang w:eastAsia="zh-CN"/>
              </w:rPr>
            </w:pPr>
            <w:r>
              <w:rPr>
                <w:rFonts w:ascii="Calibri" w:hAnsi="Calibri" w:cs="Calibri" w:hint="eastAsia"/>
                <w:sz w:val="22"/>
                <w:szCs w:val="22"/>
                <w:lang w:val="en-US" w:eastAsia="zh-CN"/>
              </w:rPr>
              <w:t>O</w:t>
            </w:r>
            <w:r>
              <w:rPr>
                <w:rFonts w:ascii="Calibri" w:hAnsi="Calibri" w:cs="Calibri"/>
                <w:sz w:val="22"/>
                <w:szCs w:val="22"/>
                <w:lang w:val="en-US" w:eastAsia="zh-CN"/>
              </w:rPr>
              <w:t xml:space="preserve">ption 1 introduces a fixed value, which may be quite different from UE-B’s priority for </w:t>
            </w:r>
            <w:r w:rsidRPr="00401DEA">
              <w:rPr>
                <w:rFonts w:ascii="Calibri" w:hAnsi="Calibri" w:cs="Calibri"/>
                <w:sz w:val="22"/>
                <w:szCs w:val="22"/>
                <w:lang w:eastAsia="zh-CN"/>
              </w:rPr>
              <w:t>PSCCH/PSSCH transmission</w:t>
            </w:r>
            <w:r>
              <w:rPr>
                <w:rFonts w:ascii="Calibri" w:hAnsi="Calibri" w:cs="Calibri"/>
                <w:sz w:val="22"/>
                <w:szCs w:val="22"/>
                <w:lang w:eastAsia="zh-CN"/>
              </w:rPr>
              <w:t>. The benefits of such (pre-</w:t>
            </w:r>
            <w:proofErr w:type="gramStart"/>
            <w:r>
              <w:rPr>
                <w:rFonts w:ascii="Calibri" w:hAnsi="Calibri" w:cs="Calibri"/>
                <w:sz w:val="22"/>
                <w:szCs w:val="22"/>
                <w:lang w:eastAsia="zh-CN"/>
              </w:rPr>
              <w:t>)configuration</w:t>
            </w:r>
            <w:proofErr w:type="gramEnd"/>
            <w:r>
              <w:rPr>
                <w:rFonts w:ascii="Calibri" w:hAnsi="Calibri" w:cs="Calibri"/>
                <w:sz w:val="22"/>
                <w:szCs w:val="22"/>
                <w:lang w:eastAsia="zh-CN"/>
              </w:rPr>
              <w:t xml:space="preserve"> is unclear.</w:t>
            </w:r>
          </w:p>
          <w:p w14:paraId="0E9FE4B8" w14:textId="77777777" w:rsidR="003C55CD" w:rsidRDefault="003C55CD" w:rsidP="003C55CD">
            <w:pPr>
              <w:spacing w:after="0"/>
              <w:jc w:val="both"/>
              <w:rPr>
                <w:rFonts w:ascii="Calibri" w:hAnsi="Calibri" w:cs="Calibri"/>
                <w:sz w:val="22"/>
                <w:szCs w:val="22"/>
                <w:lang w:eastAsia="zh-CN"/>
              </w:rPr>
            </w:pPr>
          </w:p>
          <w:p w14:paraId="27162BDB" w14:textId="77777777" w:rsidR="003C55CD" w:rsidRPr="001C725A" w:rsidRDefault="003C55CD" w:rsidP="003C55CD">
            <w:pPr>
              <w:spacing w:after="0"/>
              <w:jc w:val="both"/>
              <w:rPr>
                <w:rFonts w:ascii="Calibri" w:hAnsi="Calibri" w:cs="Calibri"/>
                <w:sz w:val="22"/>
                <w:szCs w:val="22"/>
                <w:lang w:val="en-US" w:eastAsia="zh-CN"/>
              </w:rPr>
            </w:pPr>
            <w:r>
              <w:rPr>
                <w:rFonts w:ascii="Calibri" w:hAnsi="Calibri" w:cs="Calibri"/>
                <w:sz w:val="22"/>
                <w:szCs w:val="22"/>
                <w:lang w:eastAsia="zh-CN"/>
              </w:rPr>
              <w:t>Option 2 seems to introduce an extra signalling for such priority and cause signaling overhead.</w:t>
            </w:r>
          </w:p>
          <w:p w14:paraId="189D2F34" w14:textId="77777777" w:rsidR="003C55CD" w:rsidRDefault="003C55CD" w:rsidP="003C55CD">
            <w:pPr>
              <w:spacing w:after="0"/>
              <w:jc w:val="both"/>
              <w:rPr>
                <w:rFonts w:ascii="Calibri" w:eastAsiaTheme="minorEastAsia" w:hAnsi="Calibri" w:cs="Calibri"/>
                <w:sz w:val="22"/>
                <w:szCs w:val="22"/>
                <w:lang w:val="en-US" w:eastAsia="ko-KR"/>
              </w:rPr>
            </w:pPr>
          </w:p>
          <w:p w14:paraId="61288BAC" w14:textId="77777777" w:rsidR="003C55CD" w:rsidRPr="008F310B" w:rsidRDefault="003C55CD" w:rsidP="003C55CD">
            <w:pPr>
              <w:spacing w:after="0"/>
              <w:jc w:val="both"/>
              <w:rPr>
                <w:rFonts w:ascii="Calibri" w:hAnsi="Calibri" w:cs="Calibri"/>
                <w:sz w:val="22"/>
                <w:szCs w:val="22"/>
                <w:lang w:val="en-US" w:eastAsia="zh-CN"/>
              </w:rPr>
            </w:pPr>
            <w:r>
              <w:rPr>
                <w:rFonts w:ascii="Calibri" w:hAnsi="Calibri" w:cs="Calibri"/>
                <w:sz w:val="22"/>
                <w:szCs w:val="22"/>
                <w:lang w:val="en-US" w:eastAsia="zh-CN"/>
              </w:rPr>
              <w:t>Therefore, we support the following modified Option 2:</w:t>
            </w:r>
          </w:p>
          <w:p w14:paraId="6B831EA6" w14:textId="77777777" w:rsidR="003C55CD" w:rsidRPr="00212173" w:rsidRDefault="003C55CD" w:rsidP="003C55CD">
            <w:pPr>
              <w:snapToGrid w:val="0"/>
              <w:spacing w:after="0"/>
              <w:jc w:val="both"/>
              <w:rPr>
                <w:rFonts w:ascii="Calibri" w:eastAsiaTheme="minorEastAsia" w:hAnsi="Calibri" w:cs="Calibri"/>
                <w:b/>
                <w:sz w:val="22"/>
              </w:rPr>
            </w:pPr>
            <w:r w:rsidRPr="00212173">
              <w:rPr>
                <w:rFonts w:ascii="Calibri" w:eastAsiaTheme="minorEastAsia" w:hAnsi="Calibri" w:cs="Calibri"/>
                <w:b/>
                <w:sz w:val="22"/>
              </w:rPr>
              <w:t xml:space="preserve">Modified Option 2: Priority value is </w:t>
            </w:r>
            <w:r w:rsidRPr="00212173">
              <w:rPr>
                <w:rFonts w:ascii="Calibri" w:eastAsiaTheme="minorEastAsia" w:hAnsi="Calibri" w:cs="Calibri"/>
                <w:b/>
                <w:color w:val="FF0000"/>
                <w:sz w:val="22"/>
              </w:rPr>
              <w:t>the same as</w:t>
            </w:r>
            <w:r w:rsidRPr="00212173">
              <w:rPr>
                <w:rFonts w:ascii="Calibri" w:eastAsiaTheme="minorEastAsia" w:hAnsi="Calibri" w:cs="Calibri"/>
                <w:b/>
                <w:sz w:val="22"/>
              </w:rPr>
              <w:t xml:space="preserve"> indicated by UE-B’s request</w:t>
            </w:r>
          </w:p>
          <w:p w14:paraId="203BA5FE" w14:textId="77777777" w:rsidR="003C55CD" w:rsidRDefault="003C55CD" w:rsidP="003C55CD">
            <w:pPr>
              <w:spacing w:after="0"/>
              <w:jc w:val="both"/>
              <w:rPr>
                <w:rFonts w:ascii="Calibri" w:hAnsi="Calibri" w:cs="Calibri"/>
                <w:sz w:val="22"/>
                <w:szCs w:val="22"/>
                <w:lang w:eastAsia="zh-CN"/>
              </w:rPr>
            </w:pPr>
          </w:p>
          <w:p w14:paraId="2B5BB31A" w14:textId="77777777" w:rsidR="003C55CD"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In summary, Q1-5/1-6/1-7 are quite similar questions, we suggest RAN1 can have a merged question/proposal for them to accelerate discussions.</w:t>
            </w:r>
          </w:p>
          <w:p w14:paraId="77F2BE44" w14:textId="77777777" w:rsidR="003C55CD" w:rsidRPr="006B2B6F"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Below is our overall view for priority values in different cases for both request based and non-request based procedure. (the current question relates to red part below)</w:t>
            </w:r>
          </w:p>
          <w:p w14:paraId="367A1E08" w14:textId="77777777" w:rsidR="003C55CD" w:rsidRDefault="003C55CD" w:rsidP="003C55CD">
            <w:pPr>
              <w:spacing w:after="0"/>
              <w:jc w:val="both"/>
              <w:rPr>
                <w:rFonts w:ascii="Calibri" w:eastAsia="MS Mincho" w:hAnsi="Calibri" w:cs="Calibri"/>
                <w:sz w:val="22"/>
                <w:szCs w:val="22"/>
                <w:lang w:eastAsia="ja-JP"/>
              </w:rPr>
            </w:pPr>
          </w:p>
          <w:tbl>
            <w:tblPr>
              <w:tblStyle w:val="aff6"/>
              <w:tblW w:w="0" w:type="auto"/>
              <w:tblLook w:val="04A0" w:firstRow="1" w:lastRow="0" w:firstColumn="1" w:lastColumn="0" w:noHBand="0" w:noVBand="1"/>
            </w:tblPr>
            <w:tblGrid>
              <w:gridCol w:w="2524"/>
              <w:gridCol w:w="1622"/>
              <w:gridCol w:w="2018"/>
            </w:tblGrid>
            <w:tr w:rsidR="003C55CD" w14:paraId="41E77BCD" w14:textId="77777777" w:rsidTr="003E7134">
              <w:tc>
                <w:tcPr>
                  <w:tcW w:w="0" w:type="auto"/>
                  <w:vAlign w:val="center"/>
                </w:tcPr>
                <w:p w14:paraId="05DEDEF8" w14:textId="77777777" w:rsidR="003C55CD" w:rsidRDefault="003C55CD" w:rsidP="003C55CD">
                  <w:pPr>
                    <w:spacing w:after="0"/>
                    <w:jc w:val="both"/>
                    <w:rPr>
                      <w:rFonts w:ascii="Calibri" w:eastAsia="MS Mincho" w:hAnsi="Calibri" w:cs="Calibri"/>
                      <w:sz w:val="22"/>
                      <w:szCs w:val="22"/>
                      <w:lang w:eastAsia="ja-JP"/>
                    </w:rPr>
                  </w:pPr>
                </w:p>
              </w:tc>
              <w:tc>
                <w:tcPr>
                  <w:tcW w:w="0" w:type="auto"/>
                  <w:vAlign w:val="center"/>
                </w:tcPr>
                <w:p w14:paraId="521C7D33" w14:textId="77777777" w:rsidR="003C55CD" w:rsidRPr="00625B10"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Priority in r</w:t>
                  </w:r>
                  <w:r>
                    <w:rPr>
                      <w:rFonts w:ascii="Calibri" w:hAnsi="Calibri" w:cs="Calibri" w:hint="eastAsia"/>
                      <w:sz w:val="22"/>
                      <w:szCs w:val="22"/>
                      <w:lang w:eastAsia="zh-CN"/>
                    </w:rPr>
                    <w:t>e</w:t>
                  </w:r>
                  <w:r>
                    <w:rPr>
                      <w:rFonts w:ascii="Calibri" w:hAnsi="Calibri" w:cs="Calibri"/>
                      <w:sz w:val="22"/>
                      <w:szCs w:val="22"/>
                      <w:lang w:eastAsia="zh-CN"/>
                    </w:rPr>
                    <w:t>quest based procedure</w:t>
                  </w:r>
                </w:p>
              </w:tc>
              <w:tc>
                <w:tcPr>
                  <w:tcW w:w="0" w:type="auto"/>
                  <w:vAlign w:val="center"/>
                </w:tcPr>
                <w:p w14:paraId="29FBF4B5" w14:textId="77777777" w:rsidR="003C55CD" w:rsidRPr="00625B10"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Priority in non-request based procedure</w:t>
                  </w:r>
                </w:p>
              </w:tc>
            </w:tr>
            <w:tr w:rsidR="003C55CD" w14:paraId="3078B460" w14:textId="77777777" w:rsidTr="003E7134">
              <w:tc>
                <w:tcPr>
                  <w:tcW w:w="0" w:type="auto"/>
                  <w:vAlign w:val="center"/>
                </w:tcPr>
                <w:p w14:paraId="68853C37" w14:textId="77777777" w:rsidR="003C55CD" w:rsidRDefault="003C55CD" w:rsidP="003C55CD">
                  <w:pPr>
                    <w:spacing w:after="0"/>
                    <w:jc w:val="both"/>
                    <w:rPr>
                      <w:rFonts w:ascii="Calibri" w:eastAsia="MS Mincho" w:hAnsi="Calibri" w:cs="Calibri"/>
                      <w:sz w:val="22"/>
                      <w:szCs w:val="22"/>
                      <w:lang w:eastAsia="ja-JP"/>
                    </w:rPr>
                  </w:pPr>
                  <w:r w:rsidRPr="0038656B">
                    <w:rPr>
                      <w:rFonts w:ascii="Calibri" w:eastAsia="MS Mincho" w:hAnsi="Calibri" w:cs="Calibri"/>
                      <w:sz w:val="22"/>
                      <w:szCs w:val="22"/>
                      <w:lang w:eastAsia="ja-JP"/>
                    </w:rPr>
                    <w:lastRenderedPageBreak/>
                    <w:t xml:space="preserve">Priority value to be used for </w:t>
                  </w:r>
                  <w:r>
                    <w:rPr>
                      <w:rFonts w:ascii="Calibri" w:eastAsia="MS Mincho" w:hAnsi="Calibri" w:cs="Calibri"/>
                      <w:sz w:val="22"/>
                      <w:szCs w:val="22"/>
                      <w:lang w:eastAsia="ja-JP"/>
                    </w:rPr>
                    <w:t xml:space="preserve">UE-B’s </w:t>
                  </w:r>
                  <w:r w:rsidRPr="0038656B">
                    <w:rPr>
                      <w:rFonts w:ascii="Calibri" w:eastAsia="MS Mincho" w:hAnsi="Calibri" w:cs="Calibri"/>
                      <w:sz w:val="22"/>
                      <w:szCs w:val="22"/>
                      <w:lang w:eastAsia="ja-JP"/>
                    </w:rPr>
                    <w:t>PSCCH/PSSCH transmission</w:t>
                  </w:r>
                </w:p>
              </w:tc>
              <w:tc>
                <w:tcPr>
                  <w:tcW w:w="0" w:type="auto"/>
                  <w:vAlign w:val="center"/>
                </w:tcPr>
                <w:p w14:paraId="5A63F487" w14:textId="77777777" w:rsidR="003C55CD" w:rsidRPr="00E03545"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Included in explicity request (noted as P1)</w:t>
                  </w:r>
                </w:p>
              </w:tc>
              <w:tc>
                <w:tcPr>
                  <w:tcW w:w="0" w:type="auto"/>
                  <w:vAlign w:val="center"/>
                </w:tcPr>
                <w:p w14:paraId="47A8C41F" w14:textId="77777777" w:rsidR="003C55CD" w:rsidRDefault="003C55CD" w:rsidP="003C55CD">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Irrelevant</w:t>
                  </w:r>
                </w:p>
              </w:tc>
            </w:tr>
            <w:tr w:rsidR="003C55CD" w14:paraId="13DC4A46" w14:textId="77777777" w:rsidTr="003E7134">
              <w:tc>
                <w:tcPr>
                  <w:tcW w:w="0" w:type="auto"/>
                  <w:vAlign w:val="center"/>
                </w:tcPr>
                <w:p w14:paraId="21AC9BEC" w14:textId="77777777" w:rsidR="003C55CD" w:rsidRPr="00101176" w:rsidRDefault="003C55CD" w:rsidP="003C55CD">
                  <w:pPr>
                    <w:spacing w:after="0"/>
                    <w:jc w:val="both"/>
                    <w:rPr>
                      <w:rFonts w:ascii="Calibri" w:hAnsi="Calibri" w:cs="Calibri"/>
                      <w:sz w:val="22"/>
                      <w:szCs w:val="22"/>
                      <w:lang w:val="en-US" w:eastAsia="zh-CN"/>
                    </w:rPr>
                  </w:pPr>
                  <w:r>
                    <w:rPr>
                      <w:rFonts w:ascii="Calibri" w:hAnsi="Calibri" w:cs="Calibri"/>
                      <w:sz w:val="22"/>
                      <w:szCs w:val="22"/>
                      <w:lang w:val="en-US" w:eastAsia="zh-CN"/>
                    </w:rPr>
                    <w:t>Priority value of the explicit request</w:t>
                  </w:r>
                </w:p>
              </w:tc>
              <w:tc>
                <w:tcPr>
                  <w:tcW w:w="0" w:type="auto"/>
                  <w:vAlign w:val="center"/>
                </w:tcPr>
                <w:p w14:paraId="75E6666D" w14:textId="77777777" w:rsidR="003C55CD"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Same value as P1 above</w:t>
                  </w:r>
                </w:p>
              </w:tc>
              <w:tc>
                <w:tcPr>
                  <w:tcW w:w="0" w:type="auto"/>
                  <w:vAlign w:val="center"/>
                </w:tcPr>
                <w:p w14:paraId="22F45E8F" w14:textId="77777777" w:rsidR="003C55CD" w:rsidRDefault="003C55CD" w:rsidP="003C55CD">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Irrelevant</w:t>
                  </w:r>
                </w:p>
              </w:tc>
            </w:tr>
            <w:tr w:rsidR="003C55CD" w14:paraId="4FE771B5" w14:textId="77777777" w:rsidTr="003E7134">
              <w:tc>
                <w:tcPr>
                  <w:tcW w:w="0" w:type="auto"/>
                  <w:vAlign w:val="center"/>
                </w:tcPr>
                <w:p w14:paraId="051A2D5C" w14:textId="77777777" w:rsidR="003C55CD" w:rsidRPr="00305DB8" w:rsidRDefault="003C55CD" w:rsidP="003C55CD">
                  <w:pPr>
                    <w:spacing w:after="0"/>
                    <w:jc w:val="both"/>
                    <w:rPr>
                      <w:rFonts w:ascii="Calibri" w:eastAsia="MS Mincho" w:hAnsi="Calibri" w:cs="Calibri"/>
                      <w:color w:val="FF0000"/>
                      <w:sz w:val="22"/>
                      <w:szCs w:val="22"/>
                      <w:lang w:eastAsia="ja-JP"/>
                    </w:rPr>
                  </w:pPr>
                  <w:r w:rsidRPr="00305DB8">
                    <w:rPr>
                      <w:rFonts w:ascii="Calibri" w:eastAsiaTheme="minorEastAsia" w:hAnsi="Calibri" w:cs="Calibri"/>
                      <w:color w:val="FF0000"/>
                      <w:sz w:val="22"/>
                      <w:szCs w:val="22"/>
                      <w:lang w:val="en-US" w:eastAsia="ko-KR"/>
                    </w:rPr>
                    <w:t>Priority value of the inter-UE coordination information signaling</w:t>
                  </w:r>
                </w:p>
              </w:tc>
              <w:tc>
                <w:tcPr>
                  <w:tcW w:w="0" w:type="auto"/>
                  <w:vAlign w:val="center"/>
                </w:tcPr>
                <w:p w14:paraId="584AD24D" w14:textId="77777777" w:rsidR="003C55CD" w:rsidRPr="00305DB8" w:rsidRDefault="003C55CD" w:rsidP="003C55CD">
                  <w:pPr>
                    <w:spacing w:after="0"/>
                    <w:jc w:val="both"/>
                    <w:rPr>
                      <w:rFonts w:ascii="Calibri" w:hAnsi="Calibri" w:cs="Calibri"/>
                      <w:color w:val="FF0000"/>
                      <w:sz w:val="22"/>
                      <w:szCs w:val="22"/>
                      <w:lang w:eastAsia="zh-CN"/>
                    </w:rPr>
                  </w:pPr>
                  <w:r w:rsidRPr="00305DB8">
                    <w:rPr>
                      <w:rFonts w:ascii="Calibri" w:hAnsi="Calibri" w:cs="Calibri"/>
                      <w:color w:val="FF0000"/>
                      <w:sz w:val="22"/>
                      <w:szCs w:val="22"/>
                      <w:lang w:eastAsia="zh-CN"/>
                    </w:rPr>
                    <w:t>Same value as P1 above</w:t>
                  </w:r>
                </w:p>
              </w:tc>
              <w:tc>
                <w:tcPr>
                  <w:tcW w:w="0" w:type="auto"/>
                  <w:vAlign w:val="center"/>
                </w:tcPr>
                <w:p w14:paraId="4972B06F" w14:textId="77777777" w:rsidR="003C55CD" w:rsidRPr="00B24DF2"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Determined by UE-A’s implementation</w:t>
                  </w:r>
                </w:p>
              </w:tc>
            </w:tr>
            <w:tr w:rsidR="003C55CD" w14:paraId="6D89A429" w14:textId="77777777" w:rsidTr="003E7134">
              <w:tc>
                <w:tcPr>
                  <w:tcW w:w="0" w:type="auto"/>
                  <w:vAlign w:val="center"/>
                </w:tcPr>
                <w:p w14:paraId="7D020F5B" w14:textId="77777777" w:rsidR="003C55CD" w:rsidRPr="00246699" w:rsidRDefault="003C55CD" w:rsidP="003C55CD">
                  <w:pPr>
                    <w:spacing w:after="0"/>
                    <w:jc w:val="both"/>
                    <w:rPr>
                      <w:rFonts w:ascii="Calibri" w:hAnsi="Calibri" w:cs="Calibri"/>
                      <w:color w:val="FF0000"/>
                      <w:sz w:val="22"/>
                      <w:szCs w:val="22"/>
                      <w:lang w:val="en-US" w:eastAsia="zh-CN"/>
                    </w:rPr>
                  </w:pPr>
                  <w:r w:rsidRPr="00246699">
                    <w:rPr>
                      <w:rFonts w:ascii="Calibri" w:hAnsi="Calibri" w:cs="Calibri" w:hint="eastAsia"/>
                      <w:color w:val="auto"/>
                      <w:sz w:val="22"/>
                      <w:szCs w:val="22"/>
                      <w:lang w:val="en-US" w:eastAsia="zh-CN"/>
                    </w:rPr>
                    <w:t>P</w:t>
                  </w:r>
                  <w:r w:rsidRPr="00246699">
                    <w:rPr>
                      <w:rFonts w:ascii="Calibri" w:hAnsi="Calibri" w:cs="Calibri"/>
                      <w:color w:val="auto"/>
                      <w:sz w:val="22"/>
                      <w:szCs w:val="22"/>
                      <w:lang w:val="en-US" w:eastAsia="zh-CN"/>
                    </w:rPr>
                    <w:t>riority value that UE-A uses to determine preferred/non-preferred resources</w:t>
                  </w:r>
                </w:p>
              </w:tc>
              <w:tc>
                <w:tcPr>
                  <w:tcW w:w="0" w:type="auto"/>
                  <w:vAlign w:val="center"/>
                </w:tcPr>
                <w:p w14:paraId="531417C2" w14:textId="77777777" w:rsidR="003C55CD" w:rsidRPr="00305DB8" w:rsidRDefault="003C55CD" w:rsidP="003C55CD">
                  <w:pPr>
                    <w:spacing w:after="0"/>
                    <w:jc w:val="both"/>
                    <w:rPr>
                      <w:rFonts w:ascii="Calibri" w:hAnsi="Calibri" w:cs="Calibri"/>
                      <w:color w:val="FF0000"/>
                      <w:sz w:val="22"/>
                      <w:szCs w:val="22"/>
                      <w:lang w:eastAsia="zh-CN"/>
                    </w:rPr>
                  </w:pPr>
                  <w:r>
                    <w:rPr>
                      <w:rFonts w:ascii="Calibri" w:hAnsi="Calibri" w:cs="Calibri"/>
                      <w:sz w:val="22"/>
                      <w:szCs w:val="22"/>
                      <w:lang w:eastAsia="zh-CN"/>
                    </w:rPr>
                    <w:t>Same value as P1 above</w:t>
                  </w:r>
                </w:p>
              </w:tc>
              <w:tc>
                <w:tcPr>
                  <w:tcW w:w="0" w:type="auto"/>
                  <w:vAlign w:val="center"/>
                </w:tcPr>
                <w:p w14:paraId="44E05780" w14:textId="77777777" w:rsidR="003C55CD" w:rsidRDefault="003C55CD" w:rsidP="003C55CD">
                  <w:pPr>
                    <w:spacing w:after="0"/>
                    <w:jc w:val="both"/>
                    <w:rPr>
                      <w:rFonts w:ascii="Calibri" w:hAnsi="Calibri" w:cs="Calibri"/>
                      <w:sz w:val="22"/>
                      <w:szCs w:val="22"/>
                      <w:lang w:eastAsia="zh-CN"/>
                    </w:rPr>
                  </w:pPr>
                  <w:r>
                    <w:rPr>
                      <w:rFonts w:ascii="Calibri" w:hAnsi="Calibri" w:cs="Calibri"/>
                      <w:sz w:val="22"/>
                      <w:szCs w:val="22"/>
                      <w:lang w:eastAsia="zh-CN"/>
                    </w:rPr>
                    <w:t>Determined by UE-A’s implementation</w:t>
                  </w:r>
                </w:p>
              </w:tc>
            </w:tr>
          </w:tbl>
          <w:p w14:paraId="546BB0DB" w14:textId="77777777" w:rsidR="003C55CD" w:rsidRPr="00B41282" w:rsidRDefault="003C55CD" w:rsidP="003C55CD">
            <w:pPr>
              <w:spacing w:after="0"/>
              <w:jc w:val="both"/>
              <w:rPr>
                <w:rFonts w:ascii="Calibri" w:eastAsia="MS Mincho" w:hAnsi="Calibri" w:cs="Calibri"/>
                <w:sz w:val="22"/>
                <w:szCs w:val="22"/>
                <w:lang w:eastAsia="ja-JP"/>
              </w:rPr>
            </w:pPr>
          </w:p>
          <w:p w14:paraId="426C940E" w14:textId="77777777" w:rsidR="003C55CD" w:rsidRDefault="003C55CD" w:rsidP="003C55CD">
            <w:pPr>
              <w:spacing w:after="0"/>
              <w:jc w:val="both"/>
              <w:rPr>
                <w:rFonts w:ascii="Calibri" w:hAnsi="Calibri" w:cs="Calibri"/>
                <w:sz w:val="22"/>
                <w:szCs w:val="22"/>
                <w:lang w:eastAsia="zh-CN"/>
              </w:rPr>
            </w:pPr>
            <w:r>
              <w:rPr>
                <w:rFonts w:ascii="Calibri" w:hAnsi="Calibri" w:cs="Calibri" w:hint="eastAsia"/>
                <w:sz w:val="22"/>
                <w:szCs w:val="22"/>
                <w:lang w:eastAsia="zh-CN"/>
              </w:rPr>
              <w:t>=</w:t>
            </w:r>
            <w:r>
              <w:rPr>
                <w:rFonts w:ascii="Calibri" w:hAnsi="Calibri" w:cs="Calibri"/>
                <w:sz w:val="22"/>
                <w:szCs w:val="22"/>
                <w:lang w:eastAsia="zh-CN"/>
              </w:rPr>
              <w:t>=</w:t>
            </w:r>
          </w:p>
          <w:p w14:paraId="5A78B666" w14:textId="77777777" w:rsidR="003C55CD" w:rsidRPr="005A53A4" w:rsidRDefault="003C55CD" w:rsidP="003C55CD">
            <w:pPr>
              <w:spacing w:after="0"/>
              <w:jc w:val="both"/>
              <w:rPr>
                <w:rFonts w:ascii="Calibri" w:hAnsi="Calibri" w:cs="Calibri"/>
                <w:b/>
                <w:i/>
                <w:sz w:val="22"/>
                <w:highlight w:val="cyan"/>
              </w:rPr>
            </w:pPr>
            <w:r w:rsidRPr="005A53A4">
              <w:rPr>
                <w:rFonts w:ascii="Calibri" w:hAnsi="Calibri" w:cs="Calibri"/>
                <w:b/>
                <w:i/>
                <w:sz w:val="22"/>
                <w:highlight w:val="cyan"/>
              </w:rPr>
              <w:t>Draft proposal 1-6:</w:t>
            </w:r>
          </w:p>
          <w:p w14:paraId="63FA54AC" w14:textId="77777777" w:rsidR="003C55CD" w:rsidRPr="00332AF7" w:rsidRDefault="003C55CD" w:rsidP="007738EE">
            <w:pPr>
              <w:pStyle w:val="af9"/>
              <w:widowControl/>
              <w:numPr>
                <w:ilvl w:val="0"/>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Scheme 1, a</w:t>
            </w:r>
            <w:r w:rsidRPr="00332AF7">
              <w:rPr>
                <w:rFonts w:ascii="Calibri" w:eastAsiaTheme="minorEastAsia" w:hAnsi="Calibri" w:cs="Calibri"/>
                <w:i/>
                <w:sz w:val="22"/>
              </w:rPr>
              <w:t xml:space="preserve">t least following parameters </w:t>
            </w:r>
            <w:r>
              <w:rPr>
                <w:rFonts w:ascii="Calibri" w:eastAsiaTheme="minorEastAsia" w:hAnsi="Calibri" w:cs="Calibri"/>
                <w:i/>
                <w:sz w:val="22"/>
              </w:rPr>
              <w:t xml:space="preserve">are </w:t>
            </w:r>
            <w:r w:rsidRPr="00332AF7">
              <w:rPr>
                <w:rFonts w:ascii="Calibri" w:eastAsiaTheme="minorEastAsia" w:hAnsi="Calibri" w:cs="Calibri"/>
                <w:i/>
                <w:sz w:val="22"/>
              </w:rPr>
              <w:t>provided by UE-B</w:t>
            </w:r>
            <w:r>
              <w:rPr>
                <w:rFonts w:ascii="Calibri" w:eastAsiaTheme="minorEastAsia" w:hAnsi="Calibri" w:cs="Calibri"/>
                <w:i/>
                <w:sz w:val="22"/>
              </w:rPr>
              <w:t>’s request:</w:t>
            </w:r>
          </w:p>
          <w:p w14:paraId="158F40B9" w14:textId="77777777" w:rsidR="003C55CD" w:rsidRPr="00332AF7" w:rsidRDefault="003C55CD"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33B2C4D0" w14:textId="77777777" w:rsidR="003C55CD" w:rsidRPr="00332AF7" w:rsidRDefault="003C55CD"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6C351D9A" w14:textId="77777777" w:rsidR="003C55CD" w:rsidRDefault="003C55CD" w:rsidP="007738EE">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332C47C9" w14:textId="4CBD8612" w:rsidR="003C55CD" w:rsidRDefault="003C55CD" w:rsidP="003C55CD">
            <w:pPr>
              <w:snapToGrid w:val="0"/>
              <w:spacing w:after="0"/>
              <w:jc w:val="both"/>
              <w:rPr>
                <w:rFonts w:ascii="Calibri" w:eastAsia="MS Mincho" w:hAnsi="Calibri" w:cs="Calibri"/>
                <w:sz w:val="22"/>
                <w:szCs w:val="22"/>
                <w:lang w:eastAsia="ja-JP"/>
              </w:rPr>
            </w:pPr>
            <w:r w:rsidRPr="001719E0">
              <w:rPr>
                <w:rFonts w:ascii="Calibri" w:eastAsiaTheme="minorEastAsia" w:hAnsi="Calibri" w:cs="Calibri"/>
                <w:i/>
                <w:sz w:val="22"/>
              </w:rPr>
              <w:t>Starting/Ending time locations of resource selection window</w:t>
            </w:r>
          </w:p>
        </w:tc>
      </w:tr>
      <w:tr w:rsidR="00505CA6" w:rsidRPr="00911C4A" w14:paraId="4481768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97458A" w14:textId="1ABE4835" w:rsidR="00505CA6" w:rsidRPr="00A54B9A" w:rsidRDefault="00505CA6" w:rsidP="00505CA6">
            <w:pPr>
              <w:spacing w:after="0"/>
              <w:jc w:val="both"/>
              <w:rPr>
                <w:rFonts w:ascii="Calibri" w:hAnsi="Calibri" w:cs="Calibri"/>
              </w:rPr>
            </w:pPr>
            <w:r>
              <w:rPr>
                <w:rFonts w:ascii="Calibri" w:eastAsiaTheme="minorEastAsia" w:hAnsi="Calibri" w:cs="Calibri"/>
                <w:lang w:eastAsia="ko-KR"/>
              </w:rPr>
              <w:lastRenderedPageBreak/>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53748E" w14:textId="10E4CF48" w:rsidR="00505CA6" w:rsidRDefault="00505CA6" w:rsidP="00505CA6">
            <w:pPr>
              <w:spacing w:after="0"/>
              <w:jc w:val="both"/>
              <w:rPr>
                <w:rFonts w:ascii="Calibri" w:hAnsi="Calibri" w:cs="Calibri"/>
              </w:rPr>
            </w:pPr>
            <w:r>
              <w:rPr>
                <w:rFonts w:ascii="Calibri" w:eastAsiaTheme="minorEastAsia" w:hAnsi="Calibri" w:cs="Calibri"/>
                <w:lang w:eastAsia="ko-KR"/>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AB58FC" w14:textId="77777777" w:rsidR="00505CA6" w:rsidRDefault="00505CA6" w:rsidP="00505CA6">
            <w:pPr>
              <w:spacing w:after="0"/>
              <w:jc w:val="both"/>
              <w:rPr>
                <w:rFonts w:ascii="Calibri" w:hAnsi="Calibri" w:cs="Calibri"/>
                <w:sz w:val="22"/>
                <w:szCs w:val="22"/>
                <w:lang w:eastAsia="zh-CN"/>
              </w:rPr>
            </w:pPr>
          </w:p>
        </w:tc>
      </w:tr>
      <w:tr w:rsidR="00367972" w:rsidRPr="00911C4A" w14:paraId="4356D12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6C1688" w14:textId="2B9F4201" w:rsidR="00367972" w:rsidRDefault="00367972" w:rsidP="00367972">
            <w:pPr>
              <w:spacing w:after="0"/>
              <w:jc w:val="both"/>
              <w:rPr>
                <w:rFonts w:ascii="Calibri" w:eastAsiaTheme="minorEastAsia" w:hAnsi="Calibri" w:cs="Calibri"/>
                <w:lang w:eastAsia="ko-KR"/>
              </w:rPr>
            </w:pPr>
            <w:r>
              <w:rPr>
                <w:rFonts w:ascii="Calibri" w:hAnsi="Calibri" w:cs="Calibri"/>
              </w:rP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A95EEE" w14:textId="17B3DB8F" w:rsidR="00367972" w:rsidRDefault="00367972" w:rsidP="00367972">
            <w:pPr>
              <w:spacing w:after="0"/>
              <w:jc w:val="both"/>
              <w:rPr>
                <w:rFonts w:ascii="Calibri" w:eastAsiaTheme="minorEastAsia" w:hAnsi="Calibri" w:cs="Calibri"/>
                <w:lang w:eastAsia="ko-KR"/>
              </w:rPr>
            </w:pPr>
            <w:r>
              <w:rPr>
                <w:rFonts w:ascii="Calibri" w:hAnsi="Calibri" w:cs="Calibri"/>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FAC374" w14:textId="77777777" w:rsidR="00367972" w:rsidRDefault="00367972" w:rsidP="00367972">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understand the question to be about the transmission carrying IUC information.</w:t>
            </w:r>
          </w:p>
          <w:p w14:paraId="5429366B" w14:textId="77777777" w:rsidR="00367972" w:rsidRDefault="00367972" w:rsidP="00367972">
            <w:pPr>
              <w:spacing w:after="0"/>
              <w:jc w:val="both"/>
              <w:rPr>
                <w:rFonts w:ascii="Calibri" w:eastAsia="MS Mincho" w:hAnsi="Calibri" w:cs="Calibri"/>
                <w:sz w:val="22"/>
                <w:szCs w:val="22"/>
                <w:lang w:eastAsia="ja-JP"/>
              </w:rPr>
            </w:pPr>
          </w:p>
          <w:p w14:paraId="5C6F1B17" w14:textId="77777777" w:rsidR="00367972" w:rsidRDefault="00367972" w:rsidP="00367972">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that’s the case, a (pre-</w:t>
            </w:r>
            <w:proofErr w:type="gramStart"/>
            <w:r>
              <w:rPr>
                <w:rFonts w:ascii="Calibri" w:eastAsia="MS Mincho" w:hAnsi="Calibri" w:cs="Calibri"/>
                <w:sz w:val="22"/>
                <w:szCs w:val="22"/>
                <w:lang w:eastAsia="ja-JP"/>
              </w:rPr>
              <w:t>)configured</w:t>
            </w:r>
            <w:proofErr w:type="gramEnd"/>
            <w:r>
              <w:rPr>
                <w:rFonts w:ascii="Calibri" w:eastAsia="MS Mincho" w:hAnsi="Calibri" w:cs="Calibri"/>
                <w:sz w:val="22"/>
                <w:szCs w:val="22"/>
                <w:lang w:eastAsia="ja-JP"/>
              </w:rPr>
              <w:t xml:space="preserve"> value is sufficient.</w:t>
            </w:r>
          </w:p>
          <w:p w14:paraId="08ABD6A9" w14:textId="7187A4B1" w:rsidR="00C510DA" w:rsidRDefault="00C510DA" w:rsidP="00367972">
            <w:pPr>
              <w:spacing w:after="0"/>
              <w:jc w:val="both"/>
              <w:rPr>
                <w:rFonts w:ascii="Calibri" w:hAnsi="Calibri" w:cs="Calibri"/>
                <w:sz w:val="22"/>
                <w:szCs w:val="22"/>
                <w:lang w:eastAsia="zh-CN"/>
              </w:rPr>
            </w:pPr>
            <w:r>
              <w:rPr>
                <w:rFonts w:ascii="Calibri" w:hAnsi="Calibri" w:cs="Calibri"/>
                <w:sz w:val="22"/>
                <w:szCs w:val="22"/>
                <w:lang w:eastAsia="zh-CN"/>
              </w:rPr>
              <w:t>We’d also be ok with the priority associated with UE-B’s request.</w:t>
            </w:r>
          </w:p>
        </w:tc>
      </w:tr>
      <w:tr w:rsidR="00ED086A" w:rsidRPr="00911C4A" w14:paraId="545EF15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F3BDEE" w14:textId="7E26B844" w:rsidR="00ED086A" w:rsidRDefault="00ED086A" w:rsidP="00ED086A">
            <w:pPr>
              <w:spacing w:after="0"/>
              <w:jc w:val="both"/>
              <w:rPr>
                <w:rFonts w:ascii="Calibri" w:hAnsi="Calibri" w:cs="Calibri"/>
              </w:rPr>
            </w:pPr>
            <w:r>
              <w:rPr>
                <w:rFonts w:ascii="Calibri" w:hAnsi="Calibri" w:cs="Calibri"/>
              </w:rP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CA5922" w14:textId="2E7803E3" w:rsidR="00ED086A" w:rsidRDefault="00ED086A" w:rsidP="00ED086A">
            <w:pPr>
              <w:spacing w:after="0"/>
              <w:jc w:val="both"/>
              <w:rPr>
                <w:rFonts w:ascii="Calibri" w:hAnsi="Calibri" w:cs="Calibri"/>
              </w:rPr>
            </w:pPr>
            <w:r>
              <w:rPr>
                <w:rFonts w:ascii="Calibri" w:hAnsi="Calibri" w:cs="Calibri"/>
              </w:rPr>
              <w:t>Option 1/2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39E69E" w14:textId="77777777" w:rsidR="00ED086A" w:rsidRPr="00AC2527" w:rsidRDefault="00ED086A" w:rsidP="00ED086A">
            <w:pPr>
              <w:spacing w:after="0"/>
              <w:jc w:val="both"/>
              <w:rPr>
                <w:rFonts w:ascii="Calibri" w:eastAsia="MS Mincho" w:hAnsi="Calibri" w:cs="Calibri"/>
                <w:lang w:eastAsia="ja-JP"/>
              </w:rPr>
            </w:pPr>
            <w:r w:rsidRPr="00AC2527">
              <w:rPr>
                <w:rFonts w:ascii="Calibri" w:eastAsia="MS Mincho" w:hAnsi="Calibri" w:cs="Calibri"/>
                <w:lang w:eastAsia="ja-JP"/>
              </w:rPr>
              <w:t>For the priority associated with the transmission of the coordination message, we agree with LG that the priority value can be (pre-</w:t>
            </w:r>
            <w:proofErr w:type="gramStart"/>
            <w:r w:rsidRPr="00AC2527">
              <w:rPr>
                <w:rFonts w:ascii="Calibri" w:eastAsia="MS Mincho" w:hAnsi="Calibri" w:cs="Calibri"/>
                <w:lang w:eastAsia="ja-JP"/>
              </w:rPr>
              <w:t>)configured</w:t>
            </w:r>
            <w:proofErr w:type="gramEnd"/>
            <w:r w:rsidRPr="00AC2527">
              <w:rPr>
                <w:rFonts w:ascii="Calibri" w:eastAsia="MS Mincho" w:hAnsi="Calibri" w:cs="Calibri"/>
                <w:lang w:eastAsia="ja-JP"/>
              </w:rPr>
              <w:t xml:space="preserve"> based on the priority value indicated by UE-B.</w:t>
            </w:r>
          </w:p>
          <w:p w14:paraId="7DCA48FC" w14:textId="41511C5B" w:rsidR="00ED086A" w:rsidRDefault="00ED086A" w:rsidP="00ED086A">
            <w:pPr>
              <w:spacing w:after="0"/>
              <w:jc w:val="both"/>
              <w:rPr>
                <w:rFonts w:ascii="Calibri" w:eastAsia="MS Mincho" w:hAnsi="Calibri" w:cs="Calibri"/>
                <w:sz w:val="22"/>
                <w:szCs w:val="22"/>
                <w:lang w:eastAsia="ja-JP"/>
              </w:rPr>
            </w:pPr>
            <w:r w:rsidRPr="00AC2527">
              <w:rPr>
                <w:rFonts w:ascii="Calibri" w:eastAsia="MS Mincho" w:hAnsi="Calibri" w:cs="Calibri"/>
                <w:lang w:eastAsia="ja-JP"/>
              </w:rPr>
              <w:t>We are also fine to use just Option 2.</w:t>
            </w:r>
          </w:p>
        </w:tc>
      </w:tr>
      <w:tr w:rsidR="009A5A7F" w:rsidRPr="00911C4A" w14:paraId="724086D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2116A" w14:textId="24C54408" w:rsidR="009A5A7F" w:rsidRDefault="009A5A7F" w:rsidP="009A5A7F">
            <w:pPr>
              <w:spacing w:after="0"/>
              <w:jc w:val="both"/>
              <w:rPr>
                <w:rFonts w:ascii="Calibri" w:hAnsi="Calibri" w:cs="Calibri"/>
              </w:rPr>
            </w:pPr>
            <w:r>
              <w:rPr>
                <w:rFonts w:ascii="Calibri" w:hAnsi="Calibri" w:cs="Calibri"/>
              </w:rP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32BECA" w14:textId="422DDC0D" w:rsidR="009A5A7F" w:rsidRDefault="009A5A7F" w:rsidP="009A5A7F">
            <w:pPr>
              <w:spacing w:after="0"/>
              <w:jc w:val="both"/>
              <w:rPr>
                <w:rFonts w:ascii="Calibri" w:hAnsi="Calibri" w:cs="Calibri"/>
              </w:rPr>
            </w:pPr>
            <w:r>
              <w:rPr>
                <w:rFonts w:ascii="Calibri" w:hAnsi="Calibri" w:cs="Calibri"/>
              </w:rPr>
              <w:t>Either Option 1 or 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CE1675" w14:textId="77777777" w:rsidR="009A5A7F" w:rsidRPr="00AC2527" w:rsidRDefault="009A5A7F" w:rsidP="009A5A7F">
            <w:pPr>
              <w:spacing w:after="0"/>
              <w:jc w:val="both"/>
              <w:rPr>
                <w:rFonts w:ascii="Calibri" w:eastAsia="MS Mincho" w:hAnsi="Calibri" w:cs="Calibri"/>
                <w:lang w:eastAsia="ja-JP"/>
              </w:rPr>
            </w:pPr>
          </w:p>
        </w:tc>
      </w:tr>
      <w:tr w:rsidR="007E3E0E" w:rsidRPr="00911C4A" w14:paraId="6AA6A2A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BE1C41" w14:textId="15C14B02" w:rsidR="007E3E0E" w:rsidRDefault="00DE012B" w:rsidP="009A5A7F">
            <w:pPr>
              <w:spacing w:after="0"/>
              <w:jc w:val="both"/>
              <w:rPr>
                <w:rFonts w:ascii="Calibri" w:hAnsi="Calibri" w:cs="Calibri"/>
              </w:rPr>
            </w:pPr>
            <w:r>
              <w:rPr>
                <w:rFonts w:ascii="Calibri" w:hAnsi="Calibri" w:cs="Calibri"/>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4EE1BA" w14:textId="4691858B" w:rsidR="007E3E0E" w:rsidRDefault="00690434" w:rsidP="009A5A7F">
            <w:pPr>
              <w:spacing w:after="0"/>
              <w:jc w:val="both"/>
              <w:rPr>
                <w:rFonts w:ascii="Calibri" w:hAnsi="Calibri" w:cs="Calibri"/>
              </w:rPr>
            </w:pPr>
            <w:r>
              <w:rPr>
                <w:rFonts w:ascii="Calibri" w:hAnsi="Calibri" w:cs="Calibri"/>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F9AF8F" w14:textId="77777777" w:rsidR="007E3E0E" w:rsidRDefault="00DE012B" w:rsidP="00DE012B">
            <w:pPr>
              <w:spacing w:after="0"/>
              <w:jc w:val="both"/>
              <w:rPr>
                <w:rFonts w:ascii="Calibri" w:eastAsia="MS Mincho" w:hAnsi="Calibri" w:cs="Calibri"/>
                <w:lang w:eastAsia="ja-JP"/>
              </w:rPr>
            </w:pPr>
            <w:r>
              <w:rPr>
                <w:rFonts w:ascii="Calibri" w:eastAsia="MS Mincho" w:hAnsi="Calibri" w:cs="Calibri"/>
                <w:lang w:eastAsia="ja-JP"/>
              </w:rPr>
              <w:t>For the question’s intention, we have the same undersanding with QC.</w:t>
            </w:r>
          </w:p>
          <w:p w14:paraId="273656A4" w14:textId="169D6DB6" w:rsidR="00DE012B" w:rsidRPr="00AC2527" w:rsidRDefault="00DE012B" w:rsidP="00690434">
            <w:pPr>
              <w:spacing w:after="0"/>
              <w:jc w:val="both"/>
              <w:rPr>
                <w:rFonts w:ascii="Calibri" w:eastAsia="MS Mincho" w:hAnsi="Calibri" w:cs="Calibri"/>
                <w:lang w:eastAsia="ja-JP"/>
              </w:rPr>
            </w:pPr>
            <w:r>
              <w:rPr>
                <w:rFonts w:ascii="Calibri" w:eastAsia="MS Mincho" w:hAnsi="Calibri" w:cs="Calibri"/>
                <w:lang w:eastAsia="ja-JP"/>
              </w:rPr>
              <w:t xml:space="preserve">Then </w:t>
            </w:r>
            <w:r w:rsidR="00690434">
              <w:rPr>
                <w:rFonts w:ascii="Calibri" w:eastAsia="MS Mincho" w:hAnsi="Calibri" w:cs="Calibri"/>
                <w:lang w:eastAsia="ja-JP"/>
              </w:rPr>
              <w:t xml:space="preserve">IUC-message </w:t>
            </w:r>
            <w:r w:rsidR="00690434">
              <w:rPr>
                <w:rFonts w:ascii="Calibri" w:hAnsi="Calibri" w:cs="Calibri"/>
              </w:rPr>
              <w:t>will/should be transmitted with a TB, in our view. In this case, the TB’s priority should be used as in Rel-16.</w:t>
            </w:r>
          </w:p>
        </w:tc>
      </w:tr>
      <w:tr w:rsidR="000931AF" w:rsidRPr="00911C4A" w14:paraId="5BDAB7B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8B517C" w14:textId="0221CE68" w:rsidR="000931AF" w:rsidRPr="000931AF" w:rsidRDefault="000931AF"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C1CB07" w14:textId="0CFAE441" w:rsidR="000931AF" w:rsidRPr="000931AF" w:rsidRDefault="000931AF"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6A23D" w14:textId="77777777" w:rsidR="000931AF" w:rsidRDefault="000931AF" w:rsidP="00DE012B">
            <w:pPr>
              <w:spacing w:after="0"/>
              <w:jc w:val="both"/>
              <w:rPr>
                <w:rFonts w:ascii="Calibri" w:eastAsia="MS Mincho" w:hAnsi="Calibri" w:cs="Calibri"/>
                <w:lang w:eastAsia="ja-JP"/>
              </w:rPr>
            </w:pPr>
          </w:p>
        </w:tc>
      </w:tr>
      <w:tr w:rsidR="00477D33" w:rsidRPr="00911C4A" w14:paraId="46CB68D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1E0E14" w14:textId="272AA0DD"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0F073B" w14:textId="2969F775"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O</w:t>
            </w:r>
            <w:r>
              <w:rPr>
                <w:rFonts w:ascii="Calibri" w:hAnsi="Calibri" w:cs="Calibri"/>
                <w:lang w:eastAsia="zh-CN"/>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9546D7" w14:textId="61470DAE"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W</w:t>
            </w:r>
            <w:r>
              <w:rPr>
                <w:rFonts w:ascii="Calibri" w:hAnsi="Calibri" w:cs="Calibri"/>
                <w:lang w:eastAsia="zh-CN"/>
              </w:rPr>
              <w:t>e think that the priority value of the inter-UE coordination can be derived based on the UE-B’s request, i.e., if the UE-B requests coordination information for a high priority packet, then the inter-UE coordination information should be associated with high priority as well to ensure the transmission reliability.</w:t>
            </w:r>
          </w:p>
        </w:tc>
      </w:tr>
    </w:tbl>
    <w:p w14:paraId="06A57526" w14:textId="77777777" w:rsidR="007E2785" w:rsidRPr="005F2581" w:rsidRDefault="007E2785" w:rsidP="00EF06B0">
      <w:pPr>
        <w:overflowPunct w:val="0"/>
        <w:spacing w:after="0"/>
        <w:jc w:val="both"/>
        <w:rPr>
          <w:rFonts w:ascii="Calibri" w:eastAsiaTheme="minorEastAsia" w:hAnsi="Calibri" w:cs="Calibri"/>
          <w:sz w:val="22"/>
          <w:highlight w:val="lightGray"/>
          <w:lang w:eastAsia="ko-KR"/>
        </w:rPr>
      </w:pPr>
    </w:p>
    <w:p w14:paraId="38FE162C" w14:textId="77777777" w:rsidR="007E2785" w:rsidRPr="00911C4A" w:rsidRDefault="007E2785" w:rsidP="00EF06B0">
      <w:pPr>
        <w:overflowPunct w:val="0"/>
        <w:spacing w:after="0"/>
        <w:jc w:val="both"/>
        <w:rPr>
          <w:rFonts w:ascii="Calibri" w:eastAsiaTheme="minorEastAsia" w:hAnsi="Calibri" w:cs="Calibri"/>
          <w:sz w:val="22"/>
          <w:highlight w:val="lightGray"/>
          <w:lang w:val="en-US" w:eastAsia="ko-KR"/>
        </w:rPr>
      </w:pPr>
    </w:p>
    <w:p w14:paraId="49495B47" w14:textId="07080953" w:rsidR="005A53A4" w:rsidRPr="00911C4A" w:rsidRDefault="005A53A4" w:rsidP="00EF06B0">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Q</w:t>
      </w:r>
      <w:r w:rsidR="007E2785" w:rsidRPr="00911C4A">
        <w:rPr>
          <w:rFonts w:ascii="Calibri" w:eastAsiaTheme="minorEastAsia" w:hAnsi="Calibri" w:cs="Calibri"/>
          <w:sz w:val="22"/>
          <w:szCs w:val="22"/>
          <w:lang w:val="en-US" w:eastAsia="ko-KR"/>
        </w:rPr>
        <w:t>1-6</w:t>
      </w:r>
      <w:r w:rsidRPr="00911C4A">
        <w:rPr>
          <w:rFonts w:ascii="Calibri" w:eastAsiaTheme="minorEastAsia" w:hAnsi="Calibri" w:cs="Calibri"/>
          <w:sz w:val="22"/>
          <w:szCs w:val="22"/>
          <w:lang w:val="en-US" w:eastAsia="ko-KR"/>
        </w:rPr>
        <w:t>: For Scheme 1, how UE-B assume priority value of request signaling?</w:t>
      </w:r>
      <w:r w:rsidR="007E2785" w:rsidRPr="00911C4A">
        <w:rPr>
          <w:rFonts w:ascii="Calibri" w:eastAsiaTheme="minorEastAsia" w:hAnsi="Calibri" w:cs="Calibri"/>
          <w:sz w:val="22"/>
          <w:szCs w:val="22"/>
          <w:lang w:val="en-US" w:eastAsia="ko-KR"/>
        </w:rPr>
        <w:t xml:space="preserve"> </w:t>
      </w:r>
      <w:r w:rsidR="007E2785" w:rsidRPr="00911C4A">
        <w:rPr>
          <w:rFonts w:ascii="Calibri" w:eastAsiaTheme="minorEastAsia" w:hAnsi="Calibri" w:cs="Calibri"/>
          <w:sz w:val="22"/>
          <w:szCs w:val="22"/>
          <w:lang w:eastAsia="ko-KR"/>
        </w:rPr>
        <w:t>Please provide rationales for your answer.</w:t>
      </w:r>
    </w:p>
    <w:p w14:paraId="12EF76F4" w14:textId="77777777" w:rsidR="001B275A" w:rsidRPr="00911C4A" w:rsidRDefault="001B275A" w:rsidP="00EF06B0">
      <w:pPr>
        <w:spacing w:after="0"/>
        <w:jc w:val="both"/>
        <w:rPr>
          <w:rFonts w:ascii="Calibri" w:eastAsiaTheme="minorEastAsia" w:hAnsi="Calibri" w:cs="Calibri"/>
          <w:sz w:val="4"/>
          <w:szCs w:val="4"/>
          <w:u w:val="single"/>
          <w:lang w:val="en-US" w:eastAsia="ko-KR"/>
        </w:rPr>
      </w:pPr>
    </w:p>
    <w:p w14:paraId="1E3F93D4"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0816E81D"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of a TB to be transmitted by UE-B</w:t>
      </w:r>
    </w:p>
    <w:p w14:paraId="71D34792"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516D9E3B" w14:textId="77777777" w:rsidR="005A53A4" w:rsidRPr="00911C4A" w:rsidRDefault="005A53A4"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67"/>
        <w:gridCol w:w="6370"/>
      </w:tblGrid>
      <w:tr w:rsidR="007E2785" w:rsidRPr="00911C4A" w14:paraId="4BB81C4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06CF04" w14:textId="77777777" w:rsidR="007E2785" w:rsidRPr="00911C4A" w:rsidRDefault="007E2785" w:rsidP="00EF06B0">
            <w:pPr>
              <w:spacing w:after="0"/>
              <w:jc w:val="both"/>
              <w:rPr>
                <w:rFonts w:ascii="Calibri" w:hAnsi="Calibri" w:cs="Calibri"/>
              </w:rPr>
            </w:pPr>
            <w:r w:rsidRPr="00911C4A">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40845A" w14:textId="77777777"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223780" w14:textId="77777777" w:rsidR="007E2785" w:rsidRPr="00911C4A" w:rsidRDefault="007E2785"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7E2785" w:rsidRPr="00911C4A" w14:paraId="5884EF5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222736" w14:textId="579BCB44" w:rsidR="007E2785" w:rsidRPr="00911C4A" w:rsidRDefault="000B1781" w:rsidP="00EF06B0">
            <w:pPr>
              <w:spacing w:after="0"/>
              <w:jc w:val="both"/>
              <w:rPr>
                <w:rFonts w:ascii="Calibri" w:hAnsi="Calibri" w:cs="Calibri"/>
                <w:lang w:eastAsia="zh-CN"/>
              </w:rPr>
            </w:pPr>
            <w:r>
              <w:rPr>
                <w:rFonts w:ascii="Calibri" w:hAnsi="Calibri" w:cs="Calibri" w:hint="eastAsia"/>
                <w:lang w:eastAsia="zh-CN"/>
              </w:rPr>
              <w:lastRenderedPageBreak/>
              <w:t>v</w:t>
            </w:r>
            <w:r>
              <w:rPr>
                <w:rFonts w:ascii="Calibri" w:hAnsi="Calibri" w:cs="Calibri"/>
                <w:lang w:eastAsia="zh-CN"/>
              </w:rPr>
              <w:t>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4724C6" w14:textId="28AC3C92" w:rsidR="007E2785" w:rsidRPr="00911C4A" w:rsidRDefault="000B1781" w:rsidP="00EF06B0">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5A97F9" w14:textId="2E2EA379" w:rsidR="007E2785" w:rsidRPr="00911C4A" w:rsidRDefault="007E2785" w:rsidP="00EF06B0">
            <w:pPr>
              <w:snapToGrid w:val="0"/>
              <w:spacing w:after="0"/>
              <w:jc w:val="both"/>
              <w:rPr>
                <w:rFonts w:ascii="Calibri" w:hAnsi="Calibri" w:cs="Calibri"/>
                <w:lang w:eastAsia="zh-CN"/>
              </w:rPr>
            </w:pPr>
          </w:p>
        </w:tc>
      </w:tr>
      <w:tr w:rsidR="007E2785" w:rsidRPr="00911C4A" w14:paraId="4378B6A1"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DECC2C" w14:textId="345DB758" w:rsidR="007E2785" w:rsidRPr="00911C4A" w:rsidRDefault="00897C09" w:rsidP="00EF06B0">
            <w:pPr>
              <w:spacing w:after="0"/>
              <w:jc w:val="both"/>
              <w:rPr>
                <w:rFonts w:ascii="Calibri" w:hAnsi="Calibri" w:cs="Calibri"/>
                <w:lang w:eastAsia="zh-CN"/>
              </w:rPr>
            </w:pPr>
            <w:r>
              <w:rPr>
                <w:rFonts w:ascii="Calibri" w:hAnsi="Calibri" w:cs="Calibri"/>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59FC36" w14:textId="77777777" w:rsidR="007E2785" w:rsidRDefault="00223840" w:rsidP="00EF06B0">
            <w:pPr>
              <w:spacing w:after="0"/>
              <w:jc w:val="both"/>
              <w:rPr>
                <w:rFonts w:ascii="Calibri" w:hAnsi="Calibri" w:cs="Calibri"/>
                <w:lang w:eastAsia="zh-CN"/>
              </w:rPr>
            </w:pPr>
            <w:r>
              <w:rPr>
                <w:rFonts w:ascii="Calibri" w:hAnsi="Calibri" w:cs="Calibri"/>
                <w:lang w:eastAsia="zh-CN"/>
              </w:rPr>
              <w:t>Option 1</w:t>
            </w:r>
          </w:p>
          <w:p w14:paraId="444B9F95" w14:textId="72FCA289" w:rsidR="00223840" w:rsidRPr="00911C4A" w:rsidRDefault="00223840" w:rsidP="00EF06B0">
            <w:pPr>
              <w:spacing w:after="0"/>
              <w:jc w:val="both"/>
              <w:rPr>
                <w:rFonts w:ascii="Calibri" w:hAnsi="Calibri" w:cs="Calibri"/>
                <w:lang w:eastAsia="zh-CN"/>
              </w:rPr>
            </w:pPr>
            <w:r>
              <w:rPr>
                <w:rFonts w:ascii="Calibri" w:hAnsi="Calibri" w:cs="Calibri"/>
                <w:lang w:eastAsia="zh-CN"/>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35EAAD" w14:textId="0C95AD3D" w:rsidR="00223840" w:rsidRPr="00223840" w:rsidRDefault="00223840" w:rsidP="00EF06B0">
            <w:pPr>
              <w:spacing w:after="0"/>
              <w:jc w:val="both"/>
              <w:rPr>
                <w:rFonts w:ascii="Calibri" w:hAnsi="Calibri" w:cs="Calibri"/>
                <w:lang w:eastAsia="zh-CN"/>
              </w:rPr>
            </w:pPr>
            <w:r w:rsidRPr="00223840">
              <w:rPr>
                <w:rFonts w:ascii="Calibri" w:hAnsi="Calibri" w:cs="Calibri"/>
                <w:lang w:eastAsia="zh-CN"/>
              </w:rPr>
              <w:t>In our view, the request is triggered when the priority of UE-B’s data transmission is higher than a threshold</w:t>
            </w:r>
            <w:r>
              <w:rPr>
                <w:rFonts w:ascii="Calibri" w:hAnsi="Calibri" w:cs="Calibri"/>
                <w:lang w:eastAsia="zh-CN"/>
              </w:rPr>
              <w:t xml:space="preserve"> to avoid excessive Scheme 1 request/information transmissions. The priority of the request should be at least the same as the data transmission using the requested resource information. Thus, we think Option 1 if used should use the highest priority and we are okay with Option 2</w:t>
            </w:r>
            <w:r w:rsidR="00725DC1">
              <w:rPr>
                <w:rFonts w:ascii="Calibri" w:hAnsi="Calibri" w:cs="Calibri"/>
                <w:lang w:eastAsia="zh-CN"/>
              </w:rPr>
              <w:t xml:space="preserve">. </w:t>
            </w:r>
          </w:p>
        </w:tc>
      </w:tr>
      <w:tr w:rsidR="008F40AC" w:rsidRPr="00911C4A" w14:paraId="7F443674"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0318C8" w14:textId="17D3B623"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DA5F69" w14:textId="6AB7AFF5"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E265A5"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As mentioned before, </w:t>
            </w:r>
            <w:r>
              <w:rPr>
                <w:rFonts w:ascii="Calibri" w:eastAsiaTheme="minorEastAsia" w:hAnsi="Calibri" w:cs="Calibri"/>
                <w:lang w:eastAsia="ko-KR"/>
              </w:rPr>
              <w:t xml:space="preserve">it would be useful to perform congestion control separately between data and additional information. </w:t>
            </w:r>
          </w:p>
          <w:p w14:paraId="128B262D" w14:textId="75624B25"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To differentiate the priorities depending on the priority of UE-B’s transmission, it can be considered that the priority value is (pre)configured per UE-B’s priority value.</w:t>
            </w:r>
          </w:p>
        </w:tc>
      </w:tr>
      <w:tr w:rsidR="00947FB9" w:rsidRPr="00911C4A" w14:paraId="1562F27F"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B3298A" w14:textId="6B1CF924"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4D7B49" w14:textId="518ED868"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7F656E" w14:textId="7010F135" w:rsidR="00947FB9" w:rsidRDefault="00947FB9" w:rsidP="00947FB9">
            <w:pPr>
              <w:snapToGrid w:val="0"/>
              <w:spacing w:after="0"/>
              <w:jc w:val="both"/>
              <w:rPr>
                <w:rFonts w:ascii="Calibri" w:eastAsiaTheme="minorEastAsia" w:hAnsi="Calibri" w:cs="Calibri"/>
                <w:lang w:eastAsia="ko-KR"/>
              </w:rPr>
            </w:pPr>
            <w:r>
              <w:rPr>
                <w:rFonts w:ascii="Calibri" w:hAnsi="Calibri" w:cs="Calibri" w:hint="eastAsia"/>
                <w:lang w:eastAsia="zh-CN"/>
              </w:rPr>
              <w:t>T</w:t>
            </w:r>
            <w:r>
              <w:rPr>
                <w:rFonts w:ascii="Calibri" w:hAnsi="Calibri" w:cs="Calibri"/>
                <w:lang w:eastAsia="zh-CN"/>
              </w:rPr>
              <w:t>he request has the same priority with that of the transmitted TB.</w:t>
            </w:r>
          </w:p>
        </w:tc>
      </w:tr>
      <w:tr w:rsidR="00D63004" w:rsidRPr="00911C4A" w14:paraId="23A54798"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9FAF59" w14:textId="47A56160"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16C0FF" w14:textId="2E958C26" w:rsidR="00D63004" w:rsidRDefault="00D63004" w:rsidP="00D63004">
            <w:pPr>
              <w:spacing w:after="0"/>
              <w:jc w:val="both"/>
              <w:rPr>
                <w:rFonts w:ascii="Calibri" w:hAnsi="Calibri" w:cs="Calibri"/>
                <w:lang w:eastAsia="zh-CN"/>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F6E469" w14:textId="77777777" w:rsidR="00D63004" w:rsidRDefault="00D63004" w:rsidP="00D63004">
            <w:pPr>
              <w:snapToGrid w:val="0"/>
              <w:spacing w:after="0"/>
              <w:jc w:val="both"/>
              <w:rPr>
                <w:rFonts w:ascii="Calibri" w:hAnsi="Calibri" w:cs="Calibri"/>
                <w:lang w:eastAsia="zh-CN"/>
              </w:rPr>
            </w:pPr>
          </w:p>
        </w:tc>
      </w:tr>
      <w:tr w:rsidR="009672C4" w14:paraId="774E475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0C6D5C"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CC30CD"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78E74D" w14:textId="77777777" w:rsidR="009672C4" w:rsidRDefault="009672C4" w:rsidP="00063F31">
            <w:pPr>
              <w:snapToGrid w:val="0"/>
              <w:spacing w:after="0"/>
              <w:jc w:val="both"/>
              <w:rPr>
                <w:rFonts w:ascii="Calibri" w:hAnsi="Calibri" w:cs="Calibri"/>
                <w:lang w:eastAsia="zh-CN"/>
              </w:rPr>
            </w:pPr>
          </w:p>
        </w:tc>
      </w:tr>
      <w:tr w:rsidR="00CA0087" w:rsidRPr="00911C4A" w14:paraId="50FBC0FF"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0105C9"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7E3A2"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F4A21A" w14:textId="77777777" w:rsidR="00CA0087" w:rsidRPr="00CA0087" w:rsidRDefault="00CA0087" w:rsidP="00CA0087">
            <w:pPr>
              <w:snapToGrid w:val="0"/>
              <w:spacing w:after="0"/>
              <w:jc w:val="both"/>
              <w:rPr>
                <w:rFonts w:ascii="Calibri" w:hAnsi="Calibri" w:cs="Calibri"/>
                <w:lang w:eastAsia="zh-CN"/>
              </w:rPr>
            </w:pPr>
            <w:r w:rsidRPr="00CA0087">
              <w:rPr>
                <w:rFonts w:ascii="Calibri" w:hAnsi="Calibri" w:cs="Calibri"/>
                <w:lang w:eastAsia="zh-CN"/>
              </w:rPr>
              <w:t>It should be the same as the TB to be transmitted, as the request signaling is used for the TB transmission.</w:t>
            </w:r>
          </w:p>
        </w:tc>
      </w:tr>
      <w:tr w:rsidR="009A6CFD" w:rsidRPr="00911C4A" w14:paraId="75D7BCBE"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0600DE"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5C4107" w14:textId="77777777" w:rsidR="009A6CFD" w:rsidRDefault="009A6CFD" w:rsidP="00063F31">
            <w:pPr>
              <w:spacing w:after="0"/>
              <w:jc w:val="both"/>
              <w:rPr>
                <w:rFonts w:ascii="Calibri" w:hAnsi="Calibri" w:cs="Calibri"/>
              </w:rPr>
            </w:pPr>
            <w:r>
              <w:rPr>
                <w:rFonts w:ascii="Calibri" w:hAnsi="Calibri" w:cs="Calibri" w:hint="eastAsia"/>
              </w:rPr>
              <w:t>O</w:t>
            </w:r>
            <w:r>
              <w:rPr>
                <w:rFonts w:ascii="Calibri" w:hAnsi="Calibri" w:cs="Calibri"/>
              </w:rPr>
              <w:t>ption 1</w:t>
            </w:r>
          </w:p>
          <w:p w14:paraId="4C379776" w14:textId="77777777" w:rsidR="009A6CFD" w:rsidRDefault="009A6CFD" w:rsidP="00063F31">
            <w:pPr>
              <w:spacing w:after="0"/>
              <w:jc w:val="both"/>
              <w:rPr>
                <w:rFonts w:ascii="Calibri" w:hAnsi="Calibri" w:cs="Calibri"/>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BA75B1" w14:textId="77777777" w:rsidR="009A6CFD" w:rsidRDefault="009A6CFD" w:rsidP="00063F31">
            <w:pPr>
              <w:snapToGrid w:val="0"/>
              <w:spacing w:after="0"/>
              <w:jc w:val="both"/>
              <w:rPr>
                <w:rFonts w:ascii="Calibri" w:hAnsi="Calibri" w:cs="Calibri"/>
                <w:lang w:eastAsia="zh-CN"/>
              </w:rPr>
            </w:pPr>
            <w:r>
              <w:rPr>
                <w:rFonts w:ascii="Calibri" w:hAnsi="Calibri" w:cs="Calibri" w:hint="eastAsia"/>
                <w:lang w:eastAsia="zh-CN"/>
              </w:rPr>
              <w:t>The</w:t>
            </w:r>
            <w:r>
              <w:rPr>
                <w:rFonts w:ascii="Calibri" w:hAnsi="Calibri" w:cs="Calibri"/>
                <w:lang w:eastAsia="zh-CN"/>
              </w:rPr>
              <w:t xml:space="preserve"> </w:t>
            </w:r>
            <w:r>
              <w:rPr>
                <w:rFonts w:ascii="Calibri" w:hAnsi="Calibri" w:cs="Calibri" w:hint="eastAsia"/>
                <w:lang w:eastAsia="zh-CN"/>
              </w:rPr>
              <w:t>priority</w:t>
            </w:r>
            <w:r>
              <w:rPr>
                <w:rFonts w:ascii="Calibri" w:hAnsi="Calibri" w:cs="Calibri"/>
                <w:lang w:eastAsia="zh-CN"/>
              </w:rPr>
              <w:t xml:space="preserve"> of request signalling can be the same as that of UE-B.</w:t>
            </w:r>
          </w:p>
          <w:p w14:paraId="0B41C964" w14:textId="77777777" w:rsidR="009A6CFD" w:rsidRDefault="009A6CFD" w:rsidP="00063F31">
            <w:pPr>
              <w:snapToGrid w:val="0"/>
              <w:spacing w:after="0"/>
              <w:jc w:val="both"/>
              <w:rPr>
                <w:rFonts w:ascii="Calibri" w:hAnsi="Calibri" w:cs="Calibri"/>
                <w:lang w:eastAsia="zh-CN"/>
              </w:rPr>
            </w:pPr>
            <w:r>
              <w:rPr>
                <w:rFonts w:ascii="Calibri" w:hAnsi="Calibri" w:cs="Calibri"/>
                <w:lang w:eastAsia="zh-CN"/>
              </w:rPr>
              <w:t>Besides, in order to guarantee the reception of request information, the priority value of request information can be a (pre-)configured value, e.g. the lowest priority value</w:t>
            </w:r>
          </w:p>
        </w:tc>
      </w:tr>
      <w:tr w:rsidR="005F2581" w:rsidRPr="00911C4A" w14:paraId="31F021C2"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F8C417" w14:textId="77777777" w:rsidR="005F2581" w:rsidRPr="00911C4A" w:rsidRDefault="005F2581" w:rsidP="00063F31">
            <w:pPr>
              <w:spacing w:after="0"/>
              <w:jc w:val="both"/>
              <w:rPr>
                <w:rFonts w:ascii="Calibri" w:hAnsi="Calibri" w:cs="Calibri"/>
              </w:rPr>
            </w:pPr>
            <w:r>
              <w:rPr>
                <w:rFonts w:ascii="Calibri" w:hAnsi="Calibri" w:cs="Calibri" w:hint="eastAsia"/>
              </w:rPr>
              <w:t>x</w:t>
            </w:r>
            <w:r>
              <w:rPr>
                <w:rFonts w:ascii="Calibri" w:hAnsi="Calibri" w:cs="Calibri"/>
              </w:rP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87A596" w14:textId="77777777" w:rsidR="005F2581" w:rsidRPr="00911C4A" w:rsidRDefault="005F2581" w:rsidP="00063F31">
            <w:pPr>
              <w:spacing w:after="0"/>
              <w:jc w:val="both"/>
              <w:rPr>
                <w:rFonts w:ascii="Calibri" w:hAnsi="Calibri" w:cs="Calibri"/>
              </w:rPr>
            </w:pPr>
            <w:r w:rsidRPr="005F2581">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E82F4E" w14:textId="77777777" w:rsidR="005F2581" w:rsidRPr="005F2581" w:rsidRDefault="005F2581" w:rsidP="005F2581">
            <w:pPr>
              <w:snapToGrid w:val="0"/>
              <w:spacing w:after="0"/>
              <w:jc w:val="both"/>
              <w:rPr>
                <w:rFonts w:ascii="Calibri" w:hAnsi="Calibri" w:cs="Calibri"/>
                <w:lang w:eastAsia="zh-CN"/>
              </w:rPr>
            </w:pPr>
            <w:r w:rsidRPr="005F2581">
              <w:rPr>
                <w:rFonts w:ascii="Calibri" w:hAnsi="Calibri" w:cs="Calibri"/>
                <w:lang w:eastAsia="zh-CN"/>
              </w:rPr>
              <w:t xml:space="preserve">The priority value of the request signaling can keep consistent with priority value to be used for UE-B PSCCH/PSSCH transmission </w:t>
            </w:r>
            <w:r w:rsidRPr="005F2581">
              <w:rPr>
                <w:rFonts w:ascii="Calibri" w:hAnsi="Calibri" w:cs="Calibri" w:hint="eastAsia"/>
                <w:lang w:eastAsia="zh-CN"/>
              </w:rPr>
              <w:t>ca</w:t>
            </w:r>
            <w:r w:rsidRPr="005F2581">
              <w:rPr>
                <w:rFonts w:ascii="Calibri" w:hAnsi="Calibri" w:cs="Calibri"/>
                <w:lang w:eastAsia="zh-CN"/>
              </w:rPr>
              <w:t xml:space="preserve">rried by request signaling, </w:t>
            </w:r>
            <w:r w:rsidRPr="005F2581">
              <w:rPr>
                <w:rFonts w:ascii="Calibri" w:hAnsi="Calibri" w:cs="Calibri" w:hint="eastAsia"/>
                <w:lang w:eastAsia="zh-CN"/>
              </w:rPr>
              <w:t>o</w:t>
            </w:r>
            <w:r w:rsidRPr="005F2581">
              <w:rPr>
                <w:rFonts w:ascii="Calibri" w:hAnsi="Calibri" w:cs="Calibri"/>
                <w:lang w:eastAsia="zh-CN"/>
              </w:rPr>
              <w:t>therwise ,if request signaling has independent priority value, the the receiver UE will confuse about that there have two priority values in request signaling,meanwhile,</w:t>
            </w:r>
            <w:r w:rsidRPr="005F2581">
              <w:rPr>
                <w:rFonts w:ascii="Calibri" w:hAnsi="Calibri" w:cs="Calibri" w:hint="eastAsia"/>
                <w:lang w:eastAsia="zh-CN"/>
              </w:rPr>
              <w:t xml:space="preserve"> this</w:t>
            </w:r>
            <w:r w:rsidRPr="005F2581">
              <w:rPr>
                <w:rFonts w:ascii="Calibri" w:hAnsi="Calibri" w:cs="Calibri"/>
                <w:lang w:eastAsia="zh-CN"/>
              </w:rPr>
              <w:t xml:space="preserve"> </w:t>
            </w:r>
            <w:r w:rsidRPr="005F2581">
              <w:rPr>
                <w:rFonts w:ascii="Calibri" w:hAnsi="Calibri" w:cs="Calibri" w:hint="eastAsia"/>
                <w:lang w:eastAsia="zh-CN"/>
              </w:rPr>
              <w:t>design</w:t>
            </w:r>
            <w:r w:rsidRPr="005F2581">
              <w:rPr>
                <w:rFonts w:ascii="Calibri" w:hAnsi="Calibri" w:cs="Calibri"/>
                <w:lang w:eastAsia="zh-CN"/>
              </w:rPr>
              <w:t xml:space="preserve"> </w:t>
            </w:r>
            <w:r w:rsidRPr="005F2581">
              <w:rPr>
                <w:rFonts w:ascii="Calibri" w:hAnsi="Calibri" w:cs="Calibri" w:hint="eastAsia"/>
                <w:lang w:eastAsia="zh-CN"/>
              </w:rPr>
              <w:t>has</w:t>
            </w:r>
            <w:r w:rsidRPr="005F2581">
              <w:rPr>
                <w:rFonts w:ascii="Calibri" w:hAnsi="Calibri" w:cs="Calibri"/>
                <w:lang w:eastAsia="zh-CN"/>
              </w:rPr>
              <w:t xml:space="preserve"> benefit on the </w:t>
            </w:r>
            <w:hyperlink r:id="rId13" w:anchor="keyfrom=E2Ctranslation" w:history="1">
              <w:r w:rsidRPr="005F2581">
                <w:rPr>
                  <w:lang w:eastAsia="zh-CN"/>
                </w:rPr>
                <w:t>flexibility</w:t>
              </w:r>
            </w:hyperlink>
            <w:r w:rsidRPr="005F2581">
              <w:rPr>
                <w:rFonts w:ascii="Calibri" w:hAnsi="Calibri" w:cs="Calibri"/>
                <w:lang w:eastAsia="zh-CN"/>
              </w:rPr>
              <w:t>  and reducing the specification work,so we support option2.</w:t>
            </w:r>
          </w:p>
          <w:p w14:paraId="426B8593" w14:textId="77777777" w:rsidR="005F2581" w:rsidRPr="005F2581" w:rsidRDefault="005F2581" w:rsidP="00063F31">
            <w:pPr>
              <w:snapToGrid w:val="0"/>
              <w:spacing w:after="0"/>
              <w:jc w:val="both"/>
              <w:rPr>
                <w:rFonts w:ascii="Calibri" w:hAnsi="Calibri" w:cs="Calibri"/>
                <w:lang w:eastAsia="zh-CN"/>
              </w:rPr>
            </w:pPr>
          </w:p>
        </w:tc>
      </w:tr>
      <w:tr w:rsidR="00063F31" w:rsidRPr="00911C4A" w14:paraId="125F87B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FBF055" w14:textId="0EDDE6C7"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3FCD8A" w14:textId="71EB1916" w:rsidR="00063F31" w:rsidRPr="005F2581" w:rsidRDefault="00063F31" w:rsidP="00063F31">
            <w:pPr>
              <w:spacing w:after="0"/>
              <w:jc w:val="both"/>
              <w:rPr>
                <w:rFonts w:ascii="Calibri" w:hAnsi="Calibri" w:cs="Calibri"/>
              </w:rPr>
            </w:pPr>
            <w:r>
              <w:rPr>
                <w:rFonts w:ascii="Calibri" w:eastAsiaTheme="minorEastAsia" w:hAnsi="Calibri" w:cs="Calibri"/>
                <w:lang w:eastAsia="ko-KR"/>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BCFDBF" w14:textId="632E550E" w:rsidR="00063F31" w:rsidRPr="005F2581" w:rsidRDefault="00063F31" w:rsidP="00063F31">
            <w:pPr>
              <w:snapToGrid w:val="0"/>
              <w:spacing w:after="0"/>
              <w:jc w:val="both"/>
              <w:rPr>
                <w:rFonts w:ascii="Calibri" w:hAnsi="Calibri" w:cs="Calibri"/>
                <w:lang w:eastAsia="zh-CN"/>
              </w:rPr>
            </w:pPr>
            <w:r>
              <w:rPr>
                <w:rFonts w:ascii="Calibri" w:eastAsiaTheme="minorEastAsia" w:hAnsi="Calibri" w:cs="Calibri"/>
                <w:lang w:eastAsia="ko-KR"/>
              </w:rPr>
              <w:t>Straightforward approach</w:t>
            </w:r>
          </w:p>
        </w:tc>
      </w:tr>
      <w:tr w:rsidR="00AC732F" w:rsidRPr="00911C4A" w14:paraId="27FE217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89EB0B" w14:textId="0C248BE2"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0ADBB1" w14:textId="711719CA" w:rsidR="00AC732F" w:rsidRDefault="00AC732F" w:rsidP="00AC732F">
            <w:pPr>
              <w:spacing w:after="0"/>
              <w:jc w:val="both"/>
              <w:rPr>
                <w:rFonts w:ascii="Calibri" w:eastAsiaTheme="minorEastAsia" w:hAnsi="Calibri" w:cs="Calibri"/>
                <w:lang w:eastAsia="ko-KR"/>
              </w:rPr>
            </w:pPr>
            <w:r w:rsidRPr="00911C4A">
              <w:rPr>
                <w:rFonts w:ascii="Calibri" w:eastAsiaTheme="minorEastAsia" w:hAnsi="Calibri" w:cs="Calibri"/>
                <w:sz w:val="22"/>
              </w:rPr>
              <w:t xml:space="preserve">Option </w:t>
            </w:r>
            <w:r>
              <w:rPr>
                <w:rFonts w:ascii="Calibri" w:eastAsiaTheme="minorEastAsia" w:hAnsi="Calibri" w:cs="Calibri"/>
                <w:sz w:val="22"/>
              </w:rPr>
              <w:t>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9ACED9" w14:textId="1E455F88" w:rsidR="00AC732F" w:rsidRDefault="00AC732F" w:rsidP="00AC732F">
            <w:pPr>
              <w:snapToGrid w:val="0"/>
              <w:spacing w:after="0"/>
              <w:jc w:val="both"/>
              <w:rPr>
                <w:rFonts w:ascii="Calibri" w:eastAsiaTheme="minorEastAsia" w:hAnsi="Calibri" w:cs="Calibri"/>
                <w:lang w:eastAsia="ko-KR"/>
              </w:rPr>
            </w:pPr>
            <w:r>
              <w:rPr>
                <w:rFonts w:ascii="Calibri" w:eastAsia="MS Mincho" w:hAnsi="Calibri" w:cs="Calibri"/>
                <w:sz w:val="22"/>
                <w:szCs w:val="22"/>
                <w:lang w:eastAsia="ja-JP"/>
              </w:rPr>
              <w:t>Pre-configured. There is no need to tie the priority of the request with the priority of the data. If the data has low priority for example, the priority of the request is low, UE-B might not be able to receive IUC information, leading to transmission on resources that cause interference to other transmissions that could have high priority and impacting the reliability of these resources.</w:t>
            </w:r>
          </w:p>
        </w:tc>
      </w:tr>
      <w:tr w:rsidR="00033880" w:rsidRPr="00911C4A" w14:paraId="49CEECA0"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6E5882" w14:textId="05C25941"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462A86" w14:textId="2EDFD6D0" w:rsidR="00033880" w:rsidRPr="00033880" w:rsidRDefault="00033880" w:rsidP="00033880">
            <w:pPr>
              <w:spacing w:after="0"/>
              <w:jc w:val="both"/>
              <w:rPr>
                <w:rFonts w:ascii="Calibri" w:eastAsiaTheme="minorEastAsia" w:hAnsi="Calibri" w:cs="Calibri"/>
                <w:sz w:val="22"/>
              </w:rPr>
            </w:pPr>
            <w:r w:rsidRPr="00033880">
              <w:rPr>
                <w:rFonts w:ascii="Calibri" w:hAnsi="Calibri" w:cs="Calibri"/>
                <w:lang w:eastAsia="zh-CN"/>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DA3278" w14:textId="77777777" w:rsidR="00033880" w:rsidRPr="00033880" w:rsidRDefault="00033880" w:rsidP="00033880">
            <w:pPr>
              <w:snapToGrid w:val="0"/>
              <w:spacing w:after="0"/>
              <w:jc w:val="both"/>
              <w:rPr>
                <w:rFonts w:ascii="Calibri" w:eastAsia="MS Mincho" w:hAnsi="Calibri" w:cs="Calibri"/>
                <w:sz w:val="22"/>
                <w:szCs w:val="22"/>
                <w:lang w:eastAsia="ja-JP"/>
              </w:rPr>
            </w:pPr>
          </w:p>
        </w:tc>
      </w:tr>
      <w:tr w:rsidR="00E47DC4" w:rsidRPr="00911C4A" w14:paraId="73B3640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8F32E7" w14:textId="4C914E1A" w:rsidR="00E47DC4" w:rsidRPr="00033880" w:rsidRDefault="00E47DC4" w:rsidP="00E47DC4">
            <w:pPr>
              <w:spacing w:after="0"/>
              <w:jc w:val="both"/>
              <w:rPr>
                <w:rFonts w:ascii="Calibri" w:hAnsi="Calibri" w:cs="Calibri"/>
                <w:lang w:eastAsia="zh-CN"/>
              </w:rPr>
            </w:pPr>
            <w:r w:rsidRPr="000D5B4B">
              <w:rPr>
                <w:rFonts w:ascii="Calibri" w:eastAsia="MS Mincho" w:hAnsi="Calibri" w:cs="Calibri"/>
                <w:sz w:val="22"/>
                <w:szCs w:val="22"/>
                <w:lang w:eastAsia="ja-JP"/>
              </w:rP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08B95" w14:textId="7D6E0EB0" w:rsidR="00E47DC4" w:rsidRPr="00033880" w:rsidRDefault="00E47DC4" w:rsidP="00E47DC4">
            <w:pPr>
              <w:spacing w:after="0"/>
              <w:jc w:val="both"/>
              <w:rPr>
                <w:rFonts w:ascii="Calibri" w:hAnsi="Calibri" w:cs="Calibri"/>
                <w:lang w:eastAsia="zh-CN"/>
              </w:rPr>
            </w:pPr>
            <w:r w:rsidRPr="000D5B4B">
              <w:rPr>
                <w:rFonts w:ascii="Calibri" w:eastAsia="MS Mincho" w:hAnsi="Calibri" w:cs="Calibri"/>
                <w:sz w:val="22"/>
                <w:szCs w:val="22"/>
                <w:lang w:eastAsia="ja-JP"/>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17876D" w14:textId="02366E93" w:rsidR="00E47DC4" w:rsidRPr="00033880" w:rsidRDefault="00E47DC4" w:rsidP="00E47DC4">
            <w:pPr>
              <w:snapToGrid w:val="0"/>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It should be the same priority value of the TB to be transmitted by UE-B, which can be used for UE-A sending the coordination information.</w:t>
            </w:r>
          </w:p>
        </w:tc>
      </w:tr>
      <w:tr w:rsidR="00FF1D6A" w:rsidRPr="00911C4A" w14:paraId="596F3CB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65B9CB" w14:textId="51C6676D" w:rsidR="00FF1D6A" w:rsidRPr="000D5B4B" w:rsidRDefault="00FF1D6A" w:rsidP="00FF1D6A">
            <w:pPr>
              <w:spacing w:after="0"/>
              <w:jc w:val="both"/>
              <w:rPr>
                <w:rFonts w:ascii="Calibri" w:eastAsia="MS Mincho" w:hAnsi="Calibri" w:cs="Calibri"/>
                <w:sz w:val="22"/>
                <w:szCs w:val="22"/>
                <w:lang w:eastAsia="ja-JP"/>
              </w:rPr>
            </w:pPr>
            <w:r w:rsidRPr="00A54B9A">
              <w:rPr>
                <w:rFonts w:ascii="Calibri" w:hAnsi="Calibri" w:cs="Calibri"/>
              </w:rPr>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9577D0" w14:textId="437AA022" w:rsidR="00FF1D6A" w:rsidRPr="000D5B4B" w:rsidRDefault="00FF1D6A" w:rsidP="00FF1D6A">
            <w:pPr>
              <w:spacing w:after="0"/>
              <w:jc w:val="both"/>
              <w:rPr>
                <w:rFonts w:ascii="Calibri" w:eastAsia="MS Mincho" w:hAnsi="Calibri" w:cs="Calibri"/>
                <w:sz w:val="22"/>
                <w:szCs w:val="22"/>
                <w:lang w:eastAsia="ja-JP"/>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5E0288" w14:textId="77777777" w:rsidR="00FF1D6A" w:rsidRDefault="00FF1D6A" w:rsidP="00FF1D6A">
            <w:pPr>
              <w:snapToGrid w:val="0"/>
              <w:spacing w:after="0"/>
              <w:jc w:val="both"/>
              <w:rPr>
                <w:rFonts w:ascii="Calibri" w:hAnsi="Calibri" w:cs="Calibri"/>
                <w:lang w:eastAsia="zh-CN"/>
              </w:rPr>
            </w:pPr>
            <w:r>
              <w:rPr>
                <w:rFonts w:ascii="Calibri" w:hAnsi="Calibri" w:cs="Calibri"/>
                <w:lang w:eastAsia="zh-CN"/>
              </w:rPr>
              <w:t>Same view as above.</w:t>
            </w:r>
          </w:p>
          <w:p w14:paraId="7B93EE80" w14:textId="77777777" w:rsidR="00FF1D6A" w:rsidRDefault="00FF1D6A" w:rsidP="00FF1D6A">
            <w:pPr>
              <w:snapToGrid w:val="0"/>
              <w:spacing w:after="0"/>
              <w:jc w:val="both"/>
              <w:rPr>
                <w:rFonts w:ascii="Calibri" w:hAnsi="Calibri" w:cs="Calibri"/>
                <w:lang w:eastAsia="zh-CN"/>
              </w:rPr>
            </w:pPr>
          </w:p>
          <w:p w14:paraId="75318F32" w14:textId="77777777" w:rsidR="00FF1D6A"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In summary, Q1-5/1-6/1-7 are quite similar questions, we suggest RAN1 can have a merge question/proposal for them to accelerate discussions.</w:t>
            </w:r>
          </w:p>
          <w:p w14:paraId="094F642F" w14:textId="77777777" w:rsidR="00FF1D6A" w:rsidRPr="006B2B6F"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Below is our overall view for priority values in different cases for both request based and non-request based procedure. (the current question relates to red part below)</w:t>
            </w:r>
          </w:p>
          <w:p w14:paraId="45C30BA8" w14:textId="77777777" w:rsidR="00FF1D6A" w:rsidRDefault="00FF1D6A" w:rsidP="00FF1D6A">
            <w:pPr>
              <w:spacing w:after="0"/>
              <w:jc w:val="both"/>
              <w:rPr>
                <w:rFonts w:ascii="Calibri" w:eastAsia="MS Mincho" w:hAnsi="Calibri" w:cs="Calibri"/>
                <w:sz w:val="22"/>
                <w:szCs w:val="22"/>
                <w:lang w:eastAsia="ja-JP"/>
              </w:rPr>
            </w:pPr>
          </w:p>
          <w:tbl>
            <w:tblPr>
              <w:tblStyle w:val="aff6"/>
              <w:tblW w:w="0" w:type="auto"/>
              <w:tblLook w:val="04A0" w:firstRow="1" w:lastRow="0" w:firstColumn="1" w:lastColumn="0" w:noHBand="0" w:noVBand="1"/>
            </w:tblPr>
            <w:tblGrid>
              <w:gridCol w:w="2524"/>
              <w:gridCol w:w="1622"/>
              <w:gridCol w:w="2018"/>
            </w:tblGrid>
            <w:tr w:rsidR="00FF1D6A" w14:paraId="7F5FC8DC" w14:textId="77777777" w:rsidTr="003E7134">
              <w:tc>
                <w:tcPr>
                  <w:tcW w:w="0" w:type="auto"/>
                  <w:vAlign w:val="center"/>
                </w:tcPr>
                <w:p w14:paraId="66A308CA" w14:textId="77777777" w:rsidR="00FF1D6A" w:rsidRDefault="00FF1D6A" w:rsidP="00FF1D6A">
                  <w:pPr>
                    <w:spacing w:after="0"/>
                    <w:jc w:val="both"/>
                    <w:rPr>
                      <w:rFonts w:ascii="Calibri" w:eastAsia="MS Mincho" w:hAnsi="Calibri" w:cs="Calibri"/>
                      <w:sz w:val="22"/>
                      <w:szCs w:val="22"/>
                      <w:lang w:eastAsia="ja-JP"/>
                    </w:rPr>
                  </w:pPr>
                </w:p>
              </w:tc>
              <w:tc>
                <w:tcPr>
                  <w:tcW w:w="0" w:type="auto"/>
                  <w:vAlign w:val="center"/>
                </w:tcPr>
                <w:p w14:paraId="179528A5" w14:textId="77777777" w:rsidR="00FF1D6A" w:rsidRPr="00625B10"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Priority in r</w:t>
                  </w:r>
                  <w:r>
                    <w:rPr>
                      <w:rFonts w:ascii="Calibri" w:hAnsi="Calibri" w:cs="Calibri" w:hint="eastAsia"/>
                      <w:sz w:val="22"/>
                      <w:szCs w:val="22"/>
                      <w:lang w:eastAsia="zh-CN"/>
                    </w:rPr>
                    <w:t>e</w:t>
                  </w:r>
                  <w:r>
                    <w:rPr>
                      <w:rFonts w:ascii="Calibri" w:hAnsi="Calibri" w:cs="Calibri"/>
                      <w:sz w:val="22"/>
                      <w:szCs w:val="22"/>
                      <w:lang w:eastAsia="zh-CN"/>
                    </w:rPr>
                    <w:t>quest based procedure</w:t>
                  </w:r>
                </w:p>
              </w:tc>
              <w:tc>
                <w:tcPr>
                  <w:tcW w:w="0" w:type="auto"/>
                  <w:vAlign w:val="center"/>
                </w:tcPr>
                <w:p w14:paraId="5044EDB3" w14:textId="77777777" w:rsidR="00FF1D6A" w:rsidRPr="00625B10"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Priority in non-request based procedure</w:t>
                  </w:r>
                </w:p>
              </w:tc>
            </w:tr>
            <w:tr w:rsidR="00FF1D6A" w14:paraId="068FA57C" w14:textId="77777777" w:rsidTr="003E7134">
              <w:tc>
                <w:tcPr>
                  <w:tcW w:w="0" w:type="auto"/>
                  <w:vAlign w:val="center"/>
                </w:tcPr>
                <w:p w14:paraId="18A9A226" w14:textId="77777777" w:rsidR="00FF1D6A" w:rsidRDefault="00FF1D6A" w:rsidP="00FF1D6A">
                  <w:pPr>
                    <w:spacing w:after="0"/>
                    <w:jc w:val="both"/>
                    <w:rPr>
                      <w:rFonts w:ascii="Calibri" w:eastAsia="MS Mincho" w:hAnsi="Calibri" w:cs="Calibri"/>
                      <w:sz w:val="22"/>
                      <w:szCs w:val="22"/>
                      <w:lang w:eastAsia="ja-JP"/>
                    </w:rPr>
                  </w:pPr>
                  <w:r w:rsidRPr="0038656B">
                    <w:rPr>
                      <w:rFonts w:ascii="Calibri" w:eastAsia="MS Mincho" w:hAnsi="Calibri" w:cs="Calibri"/>
                      <w:sz w:val="22"/>
                      <w:szCs w:val="22"/>
                      <w:lang w:eastAsia="ja-JP"/>
                    </w:rPr>
                    <w:t xml:space="preserve">Priority value to be used for </w:t>
                  </w:r>
                  <w:r>
                    <w:rPr>
                      <w:rFonts w:ascii="Calibri" w:eastAsia="MS Mincho" w:hAnsi="Calibri" w:cs="Calibri"/>
                      <w:sz w:val="22"/>
                      <w:szCs w:val="22"/>
                      <w:lang w:eastAsia="ja-JP"/>
                    </w:rPr>
                    <w:t xml:space="preserve">UE-B’s </w:t>
                  </w:r>
                  <w:r w:rsidRPr="0038656B">
                    <w:rPr>
                      <w:rFonts w:ascii="Calibri" w:eastAsia="MS Mincho" w:hAnsi="Calibri" w:cs="Calibri"/>
                      <w:sz w:val="22"/>
                      <w:szCs w:val="22"/>
                      <w:lang w:eastAsia="ja-JP"/>
                    </w:rPr>
                    <w:t>PSCCH/PSSCH transmission</w:t>
                  </w:r>
                </w:p>
              </w:tc>
              <w:tc>
                <w:tcPr>
                  <w:tcW w:w="0" w:type="auto"/>
                  <w:vAlign w:val="center"/>
                </w:tcPr>
                <w:p w14:paraId="3EBE59F5" w14:textId="77777777" w:rsidR="00FF1D6A" w:rsidRPr="00E03545"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Included in explicity request (noted as P1)</w:t>
                  </w:r>
                </w:p>
              </w:tc>
              <w:tc>
                <w:tcPr>
                  <w:tcW w:w="0" w:type="auto"/>
                  <w:vAlign w:val="center"/>
                </w:tcPr>
                <w:p w14:paraId="278DD0CA" w14:textId="77777777" w:rsidR="00FF1D6A" w:rsidRDefault="00FF1D6A" w:rsidP="00FF1D6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Irrelevant</w:t>
                  </w:r>
                </w:p>
              </w:tc>
            </w:tr>
            <w:tr w:rsidR="00FF1D6A" w14:paraId="4914ED43" w14:textId="77777777" w:rsidTr="003E7134">
              <w:tc>
                <w:tcPr>
                  <w:tcW w:w="0" w:type="auto"/>
                  <w:vAlign w:val="center"/>
                </w:tcPr>
                <w:p w14:paraId="4FCC4031" w14:textId="77777777" w:rsidR="00FF1D6A" w:rsidRPr="00CF3CA7" w:rsidRDefault="00FF1D6A" w:rsidP="00FF1D6A">
                  <w:pPr>
                    <w:spacing w:after="0"/>
                    <w:jc w:val="both"/>
                    <w:rPr>
                      <w:rFonts w:ascii="Calibri" w:hAnsi="Calibri" w:cs="Calibri"/>
                      <w:color w:val="FF0000"/>
                      <w:sz w:val="22"/>
                      <w:szCs w:val="22"/>
                      <w:lang w:val="en-US" w:eastAsia="zh-CN"/>
                    </w:rPr>
                  </w:pPr>
                  <w:r w:rsidRPr="00CF3CA7">
                    <w:rPr>
                      <w:rFonts w:ascii="Calibri" w:hAnsi="Calibri" w:cs="Calibri"/>
                      <w:color w:val="FF0000"/>
                      <w:sz w:val="22"/>
                      <w:szCs w:val="22"/>
                      <w:lang w:val="en-US" w:eastAsia="zh-CN"/>
                    </w:rPr>
                    <w:lastRenderedPageBreak/>
                    <w:t>Priority value of the explicit request</w:t>
                  </w:r>
                </w:p>
              </w:tc>
              <w:tc>
                <w:tcPr>
                  <w:tcW w:w="0" w:type="auto"/>
                  <w:vAlign w:val="center"/>
                </w:tcPr>
                <w:p w14:paraId="69C76FD7" w14:textId="77777777" w:rsidR="00FF1D6A" w:rsidRPr="00CF3CA7" w:rsidRDefault="00FF1D6A" w:rsidP="00FF1D6A">
                  <w:pPr>
                    <w:spacing w:after="0"/>
                    <w:jc w:val="both"/>
                    <w:rPr>
                      <w:rFonts w:ascii="Calibri" w:hAnsi="Calibri" w:cs="Calibri"/>
                      <w:color w:val="FF0000"/>
                      <w:sz w:val="22"/>
                      <w:szCs w:val="22"/>
                      <w:lang w:eastAsia="zh-CN"/>
                    </w:rPr>
                  </w:pPr>
                  <w:r w:rsidRPr="00CF3CA7">
                    <w:rPr>
                      <w:rFonts w:ascii="Calibri" w:hAnsi="Calibri" w:cs="Calibri"/>
                      <w:color w:val="FF0000"/>
                      <w:sz w:val="22"/>
                      <w:szCs w:val="22"/>
                      <w:lang w:eastAsia="zh-CN"/>
                    </w:rPr>
                    <w:t>Same value as P1 above</w:t>
                  </w:r>
                </w:p>
              </w:tc>
              <w:tc>
                <w:tcPr>
                  <w:tcW w:w="0" w:type="auto"/>
                  <w:vAlign w:val="center"/>
                </w:tcPr>
                <w:p w14:paraId="231A755B" w14:textId="77777777" w:rsidR="00FF1D6A" w:rsidRDefault="00FF1D6A" w:rsidP="00FF1D6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Irrelevant</w:t>
                  </w:r>
                </w:p>
              </w:tc>
            </w:tr>
            <w:tr w:rsidR="00FF1D6A" w14:paraId="3CE45D8F" w14:textId="77777777" w:rsidTr="003E7134">
              <w:tc>
                <w:tcPr>
                  <w:tcW w:w="0" w:type="auto"/>
                  <w:vAlign w:val="center"/>
                </w:tcPr>
                <w:p w14:paraId="42DF0EF0" w14:textId="77777777" w:rsidR="00FF1D6A" w:rsidRPr="00B26850" w:rsidRDefault="00FF1D6A" w:rsidP="00FF1D6A">
                  <w:pPr>
                    <w:spacing w:after="0"/>
                    <w:jc w:val="both"/>
                    <w:rPr>
                      <w:rFonts w:ascii="Calibri" w:eastAsia="MS Mincho" w:hAnsi="Calibri" w:cs="Calibri"/>
                      <w:sz w:val="22"/>
                      <w:szCs w:val="22"/>
                      <w:lang w:eastAsia="ja-JP"/>
                    </w:rPr>
                  </w:pPr>
                  <w:r>
                    <w:rPr>
                      <w:rFonts w:ascii="Calibri" w:eastAsiaTheme="minorEastAsia" w:hAnsi="Calibri" w:cs="Calibri"/>
                      <w:sz w:val="22"/>
                      <w:szCs w:val="22"/>
                      <w:lang w:val="en-US" w:eastAsia="ko-KR"/>
                    </w:rPr>
                    <w:t>P</w:t>
                  </w:r>
                  <w:r w:rsidRPr="00911C4A">
                    <w:rPr>
                      <w:rFonts w:ascii="Calibri" w:eastAsiaTheme="minorEastAsia" w:hAnsi="Calibri" w:cs="Calibri"/>
                      <w:sz w:val="22"/>
                      <w:szCs w:val="22"/>
                      <w:lang w:val="en-US" w:eastAsia="ko-KR"/>
                    </w:rPr>
                    <w:t>riority value of the inter-UE coordination information signaling</w:t>
                  </w:r>
                </w:p>
              </w:tc>
              <w:tc>
                <w:tcPr>
                  <w:tcW w:w="0" w:type="auto"/>
                  <w:vAlign w:val="center"/>
                </w:tcPr>
                <w:p w14:paraId="024CE0BD" w14:textId="77777777" w:rsidR="00FF1D6A" w:rsidRPr="00B26850"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Same value as P1 above</w:t>
                  </w:r>
                </w:p>
              </w:tc>
              <w:tc>
                <w:tcPr>
                  <w:tcW w:w="0" w:type="auto"/>
                  <w:vAlign w:val="center"/>
                </w:tcPr>
                <w:p w14:paraId="5A565414" w14:textId="77777777" w:rsidR="00FF1D6A" w:rsidRPr="00B24DF2"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Determined by UE-A’s implementation</w:t>
                  </w:r>
                </w:p>
              </w:tc>
            </w:tr>
            <w:tr w:rsidR="00FF1D6A" w14:paraId="0D636935" w14:textId="77777777" w:rsidTr="003E7134">
              <w:tc>
                <w:tcPr>
                  <w:tcW w:w="0" w:type="auto"/>
                  <w:vAlign w:val="center"/>
                </w:tcPr>
                <w:p w14:paraId="1FE5FCB6" w14:textId="77777777" w:rsidR="00FF1D6A" w:rsidRDefault="00FF1D6A" w:rsidP="00FF1D6A">
                  <w:pPr>
                    <w:spacing w:after="0"/>
                    <w:jc w:val="both"/>
                    <w:rPr>
                      <w:rFonts w:ascii="Calibri" w:eastAsiaTheme="minorEastAsia" w:hAnsi="Calibri" w:cs="Calibri"/>
                      <w:sz w:val="22"/>
                      <w:szCs w:val="22"/>
                      <w:lang w:val="en-US" w:eastAsia="ko-KR"/>
                    </w:rPr>
                  </w:pPr>
                  <w:r w:rsidRPr="00246699">
                    <w:rPr>
                      <w:rFonts w:ascii="Calibri" w:hAnsi="Calibri" w:cs="Calibri" w:hint="eastAsia"/>
                      <w:color w:val="auto"/>
                      <w:sz w:val="22"/>
                      <w:szCs w:val="22"/>
                      <w:lang w:val="en-US" w:eastAsia="zh-CN"/>
                    </w:rPr>
                    <w:t>P</w:t>
                  </w:r>
                  <w:r w:rsidRPr="00246699">
                    <w:rPr>
                      <w:rFonts w:ascii="Calibri" w:hAnsi="Calibri" w:cs="Calibri"/>
                      <w:color w:val="auto"/>
                      <w:sz w:val="22"/>
                      <w:szCs w:val="22"/>
                      <w:lang w:val="en-US" w:eastAsia="zh-CN"/>
                    </w:rPr>
                    <w:t>riority value that UE-A uses to determine preferred/non-preferred resources</w:t>
                  </w:r>
                </w:p>
              </w:tc>
              <w:tc>
                <w:tcPr>
                  <w:tcW w:w="0" w:type="auto"/>
                  <w:vAlign w:val="center"/>
                </w:tcPr>
                <w:p w14:paraId="551C89B7" w14:textId="77777777" w:rsidR="00FF1D6A"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Same value as P1 above</w:t>
                  </w:r>
                </w:p>
              </w:tc>
              <w:tc>
                <w:tcPr>
                  <w:tcW w:w="0" w:type="auto"/>
                  <w:vAlign w:val="center"/>
                </w:tcPr>
                <w:p w14:paraId="42DC02C7" w14:textId="77777777" w:rsidR="00FF1D6A" w:rsidRDefault="00FF1D6A" w:rsidP="00FF1D6A">
                  <w:pPr>
                    <w:spacing w:after="0"/>
                    <w:jc w:val="both"/>
                    <w:rPr>
                      <w:rFonts w:ascii="Calibri" w:hAnsi="Calibri" w:cs="Calibri"/>
                      <w:sz w:val="22"/>
                      <w:szCs w:val="22"/>
                      <w:lang w:eastAsia="zh-CN"/>
                    </w:rPr>
                  </w:pPr>
                  <w:r>
                    <w:rPr>
                      <w:rFonts w:ascii="Calibri" w:hAnsi="Calibri" w:cs="Calibri"/>
                      <w:sz w:val="22"/>
                      <w:szCs w:val="22"/>
                      <w:lang w:eastAsia="zh-CN"/>
                    </w:rPr>
                    <w:t>Determined by UE-A’s implementation</w:t>
                  </w:r>
                </w:p>
              </w:tc>
            </w:tr>
          </w:tbl>
          <w:p w14:paraId="4C2242F3" w14:textId="77777777" w:rsidR="00FF1D6A" w:rsidRDefault="00FF1D6A" w:rsidP="00FF1D6A">
            <w:pPr>
              <w:snapToGrid w:val="0"/>
              <w:spacing w:after="0"/>
              <w:jc w:val="both"/>
              <w:rPr>
                <w:rFonts w:ascii="Calibri" w:eastAsia="MS Mincho" w:hAnsi="Calibri" w:cs="Calibri"/>
                <w:sz w:val="22"/>
                <w:szCs w:val="22"/>
                <w:lang w:eastAsia="ja-JP"/>
              </w:rPr>
            </w:pPr>
          </w:p>
        </w:tc>
      </w:tr>
      <w:tr w:rsidR="00505CA6" w:rsidRPr="00911C4A" w14:paraId="6F302DD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CE6003" w14:textId="51F57C0D" w:rsidR="00505CA6" w:rsidRPr="00A54B9A" w:rsidRDefault="00505CA6" w:rsidP="00505CA6">
            <w:pPr>
              <w:spacing w:after="0"/>
              <w:jc w:val="both"/>
              <w:rPr>
                <w:rFonts w:ascii="Calibri" w:hAnsi="Calibri" w:cs="Calibri"/>
              </w:rPr>
            </w:pPr>
            <w:r>
              <w:rPr>
                <w:rFonts w:ascii="Calibri" w:eastAsiaTheme="minorEastAsia" w:hAnsi="Calibri" w:cs="Calibri"/>
                <w:lang w:eastAsia="ko-KR"/>
              </w:rPr>
              <w:lastRenderedPageBreak/>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462344" w14:textId="51A4ED04" w:rsidR="00505CA6" w:rsidRDefault="00505CA6" w:rsidP="00505CA6">
            <w:pPr>
              <w:spacing w:after="0"/>
              <w:jc w:val="both"/>
              <w:rPr>
                <w:rFonts w:ascii="Calibri" w:hAnsi="Calibri" w:cs="Calibri"/>
              </w:rPr>
            </w:pPr>
            <w:r>
              <w:rPr>
                <w:rFonts w:ascii="Calibri" w:eastAsiaTheme="minorEastAsia" w:hAnsi="Calibri" w:cs="Calibri"/>
                <w:lang w:eastAsia="ko-KR"/>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C3A8D0" w14:textId="77777777" w:rsidR="00505CA6" w:rsidRDefault="00505CA6" w:rsidP="00505CA6">
            <w:pPr>
              <w:snapToGrid w:val="0"/>
              <w:spacing w:after="0"/>
              <w:jc w:val="both"/>
              <w:rPr>
                <w:rFonts w:ascii="Calibri" w:hAnsi="Calibri" w:cs="Calibri"/>
                <w:lang w:eastAsia="zh-CN"/>
              </w:rPr>
            </w:pPr>
          </w:p>
        </w:tc>
      </w:tr>
      <w:tr w:rsidR="006955B0" w:rsidRPr="00911C4A" w14:paraId="15769E4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5678B" w14:textId="6E76FD44" w:rsidR="006955B0" w:rsidRDefault="006955B0" w:rsidP="006955B0">
            <w:pPr>
              <w:spacing w:after="0"/>
              <w:jc w:val="both"/>
              <w:rPr>
                <w:rFonts w:ascii="Calibri" w:eastAsiaTheme="minorEastAsia" w:hAnsi="Calibri" w:cs="Calibri"/>
                <w:lang w:eastAsia="ko-KR"/>
              </w:rPr>
            </w:pPr>
            <w:r>
              <w:rPr>
                <w:rFonts w:ascii="Calibri" w:hAnsi="Calibri" w:cs="Calibri"/>
              </w:rP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A24326" w14:textId="65DF1854" w:rsidR="006955B0" w:rsidRDefault="006955B0" w:rsidP="006955B0">
            <w:pPr>
              <w:spacing w:after="0"/>
              <w:jc w:val="both"/>
              <w:rPr>
                <w:rFonts w:ascii="Calibri" w:eastAsiaTheme="minorEastAsia" w:hAnsi="Calibri" w:cs="Calibri"/>
                <w:lang w:eastAsia="ko-KR"/>
              </w:rPr>
            </w:pPr>
            <w:r>
              <w:rPr>
                <w:rFonts w:ascii="Calibri" w:hAnsi="Calibri" w:cs="Calibri"/>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F6C1D4" w14:textId="464DC5A5" w:rsidR="006955B0" w:rsidRDefault="006955B0" w:rsidP="006955B0">
            <w:pPr>
              <w:snapToGrid w:val="0"/>
              <w:spacing w:after="0"/>
              <w:jc w:val="both"/>
              <w:rPr>
                <w:rFonts w:ascii="Calibri" w:hAnsi="Calibri" w:cs="Calibri"/>
                <w:lang w:eastAsia="zh-CN"/>
              </w:rPr>
            </w:pPr>
            <w:r>
              <w:rPr>
                <w:rFonts w:ascii="Calibri" w:hAnsi="Calibri" w:cs="Calibri"/>
                <w:lang w:eastAsia="zh-CN"/>
              </w:rPr>
              <w:t>Sending a request for each TB will consume a large amount of system resources</w:t>
            </w:r>
            <w:r w:rsidR="00AE40C8">
              <w:rPr>
                <w:rFonts w:ascii="Calibri" w:hAnsi="Calibri" w:cs="Calibri"/>
                <w:lang w:eastAsia="zh-CN"/>
              </w:rPr>
              <w:t>.</w:t>
            </w:r>
          </w:p>
        </w:tc>
      </w:tr>
      <w:tr w:rsidR="00ED086A" w:rsidRPr="00911C4A" w14:paraId="3888E5F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62B54D" w14:textId="0C4660D4" w:rsidR="00ED086A" w:rsidRDefault="00ED086A" w:rsidP="00ED086A">
            <w:pPr>
              <w:spacing w:after="0"/>
              <w:jc w:val="both"/>
              <w:rPr>
                <w:rFonts w:ascii="Calibri" w:hAnsi="Calibri" w:cs="Calibri"/>
              </w:rPr>
            </w:pPr>
            <w:r>
              <w:rPr>
                <w:rFonts w:ascii="Calibri" w:hAnsi="Calibri" w:cs="Calibri"/>
              </w:rP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D21B60" w14:textId="02FD6801" w:rsidR="00ED086A" w:rsidRDefault="00ED086A" w:rsidP="00ED086A">
            <w:pPr>
              <w:spacing w:after="0"/>
              <w:jc w:val="both"/>
              <w:rPr>
                <w:rFonts w:ascii="Calibri" w:hAnsi="Calibri" w:cs="Calibri"/>
              </w:rPr>
            </w:pPr>
            <w:r>
              <w:rPr>
                <w:rFonts w:ascii="Calibri" w:hAnsi="Calibri" w:cs="Calibri"/>
              </w:rPr>
              <w:t>Option 1/2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BB0AD" w14:textId="77777777" w:rsidR="00ED086A" w:rsidRDefault="00ED086A" w:rsidP="00ED086A">
            <w:pPr>
              <w:snapToGrid w:val="0"/>
              <w:spacing w:after="0"/>
              <w:jc w:val="both"/>
              <w:rPr>
                <w:rFonts w:ascii="Calibri" w:hAnsi="Calibri" w:cs="Calibri"/>
                <w:lang w:eastAsia="zh-CN"/>
              </w:rPr>
            </w:pPr>
            <w:r>
              <w:rPr>
                <w:rFonts w:ascii="Calibri" w:hAnsi="Calibri" w:cs="Calibri"/>
                <w:lang w:eastAsia="zh-CN"/>
              </w:rPr>
              <w:t xml:space="preserve">The priority value of the request from UE-B </w:t>
            </w:r>
            <w:r w:rsidRPr="00960CBB">
              <w:rPr>
                <w:rFonts w:ascii="Calibri" w:hAnsi="Calibri" w:cs="Calibri"/>
                <w:lang w:eastAsia="zh-CN"/>
              </w:rPr>
              <w:t>can be (pre-</w:t>
            </w:r>
            <w:proofErr w:type="gramStart"/>
            <w:r w:rsidRPr="00960CBB">
              <w:rPr>
                <w:rFonts w:ascii="Calibri" w:hAnsi="Calibri" w:cs="Calibri"/>
                <w:lang w:eastAsia="zh-CN"/>
              </w:rPr>
              <w:t>)configured</w:t>
            </w:r>
            <w:proofErr w:type="gramEnd"/>
            <w:r w:rsidRPr="00960CBB">
              <w:rPr>
                <w:rFonts w:ascii="Calibri" w:hAnsi="Calibri" w:cs="Calibri"/>
                <w:lang w:eastAsia="zh-CN"/>
              </w:rPr>
              <w:t xml:space="preserve"> based on the priority value </w:t>
            </w:r>
            <w:r>
              <w:rPr>
                <w:rFonts w:ascii="Calibri" w:hAnsi="Calibri" w:cs="Calibri"/>
                <w:lang w:eastAsia="zh-CN"/>
              </w:rPr>
              <w:t>of UE-B’s intended transmission</w:t>
            </w:r>
            <w:r w:rsidRPr="00960CBB">
              <w:rPr>
                <w:rFonts w:ascii="Calibri" w:hAnsi="Calibri" w:cs="Calibri"/>
                <w:lang w:eastAsia="zh-CN"/>
              </w:rPr>
              <w:t>.</w:t>
            </w:r>
          </w:p>
          <w:p w14:paraId="4F70E187" w14:textId="6005AD2C" w:rsidR="00ED086A" w:rsidRDefault="00ED086A" w:rsidP="00ED086A">
            <w:pPr>
              <w:snapToGrid w:val="0"/>
              <w:spacing w:after="0"/>
              <w:jc w:val="both"/>
              <w:rPr>
                <w:rFonts w:ascii="Calibri" w:hAnsi="Calibri" w:cs="Calibri"/>
                <w:lang w:eastAsia="zh-CN"/>
              </w:rPr>
            </w:pPr>
            <w:r w:rsidRPr="00960CBB">
              <w:rPr>
                <w:rFonts w:ascii="Calibri" w:hAnsi="Calibri" w:cs="Calibri"/>
                <w:lang w:eastAsia="zh-CN"/>
              </w:rPr>
              <w:t>We are also fine to use just Option 2.</w:t>
            </w:r>
          </w:p>
        </w:tc>
      </w:tr>
      <w:tr w:rsidR="009A5A7F" w:rsidRPr="00911C4A" w14:paraId="7FFCC950"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23E346" w14:textId="73369758" w:rsidR="009A5A7F" w:rsidRDefault="009A5A7F" w:rsidP="009A5A7F">
            <w:pPr>
              <w:spacing w:after="0"/>
              <w:jc w:val="both"/>
              <w:rPr>
                <w:rFonts w:ascii="Calibri" w:hAnsi="Calibri" w:cs="Calibri"/>
              </w:rPr>
            </w:pPr>
            <w:r>
              <w:rPr>
                <w:rFonts w:ascii="Calibri" w:hAnsi="Calibri" w:cs="Calibri"/>
              </w:rP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2D024" w14:textId="49AF6732" w:rsidR="009A5A7F" w:rsidRDefault="009A5A7F" w:rsidP="009A5A7F">
            <w:pPr>
              <w:spacing w:after="0"/>
              <w:jc w:val="both"/>
              <w:rPr>
                <w:rFonts w:ascii="Calibri" w:hAnsi="Calibri" w:cs="Calibri"/>
              </w:rPr>
            </w:pPr>
            <w:r>
              <w:rPr>
                <w:rFonts w:ascii="Calibri" w:hAnsi="Calibri" w:cs="Calibri"/>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87DB82" w14:textId="411A3F3C" w:rsidR="009A5A7F" w:rsidRDefault="009A5A7F" w:rsidP="009A5A7F">
            <w:pPr>
              <w:snapToGrid w:val="0"/>
              <w:spacing w:after="0"/>
              <w:jc w:val="both"/>
              <w:rPr>
                <w:rFonts w:ascii="Calibri" w:hAnsi="Calibri" w:cs="Calibri"/>
                <w:lang w:eastAsia="zh-CN"/>
              </w:rPr>
            </w:pPr>
            <w:r>
              <w:rPr>
                <w:rFonts w:ascii="Calibri" w:hAnsi="Calibri" w:cs="Calibri"/>
              </w:rPr>
              <w:t>Since the explicit request is for a TB transmission, the priority value of the TB to be transmitted by UE-B is used for the explicit request.</w:t>
            </w:r>
          </w:p>
        </w:tc>
      </w:tr>
      <w:tr w:rsidR="00690434" w:rsidRPr="00911C4A" w14:paraId="38E9221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635F6" w14:textId="4F18C196" w:rsidR="00690434" w:rsidRDefault="00690434" w:rsidP="009A5A7F">
            <w:pPr>
              <w:spacing w:after="0"/>
              <w:jc w:val="both"/>
              <w:rPr>
                <w:rFonts w:ascii="Calibri" w:hAnsi="Calibri" w:cs="Calibri"/>
              </w:rPr>
            </w:pPr>
            <w:r>
              <w:rPr>
                <w:rFonts w:ascii="Calibri" w:hAnsi="Calibri" w:cs="Calibri"/>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E0FEA7" w14:textId="0912C7DC" w:rsidR="00690434" w:rsidRDefault="00690434" w:rsidP="009A5A7F">
            <w:pPr>
              <w:spacing w:after="0"/>
              <w:jc w:val="both"/>
              <w:rPr>
                <w:rFonts w:ascii="Calibri" w:hAnsi="Calibri" w:cs="Calibri"/>
              </w:rPr>
            </w:pPr>
            <w:r>
              <w:rPr>
                <w:rFonts w:ascii="Calibri" w:hAnsi="Calibri" w:cs="Calibri"/>
              </w:rPr>
              <w:t>Option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960FCE" w14:textId="4923C194" w:rsidR="00690434" w:rsidRDefault="00690434" w:rsidP="009A5A7F">
            <w:pPr>
              <w:snapToGrid w:val="0"/>
              <w:spacing w:after="0"/>
              <w:jc w:val="both"/>
              <w:rPr>
                <w:rFonts w:ascii="Calibri" w:hAnsi="Calibri" w:cs="Calibri"/>
              </w:rPr>
            </w:pPr>
            <w:r>
              <w:rPr>
                <w:rFonts w:ascii="Calibri" w:hAnsi="Calibri" w:cs="Calibri"/>
              </w:rPr>
              <w:t>Request will/should be transmitted with a TB, in our view. Then the TB’s priority should be used as in Rel-16.</w:t>
            </w:r>
          </w:p>
        </w:tc>
      </w:tr>
      <w:tr w:rsidR="000931AF" w:rsidRPr="00911C4A" w14:paraId="2423C76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30D1F0" w14:textId="6FF47426" w:rsidR="000931AF" w:rsidRPr="000931AF" w:rsidRDefault="000931AF"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29E7C" w14:textId="6D6C7456" w:rsidR="000931AF" w:rsidRPr="000931AF" w:rsidRDefault="000931AF"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B6BAA9" w14:textId="77777777" w:rsidR="000931AF" w:rsidRDefault="000931AF" w:rsidP="009A5A7F">
            <w:pPr>
              <w:snapToGrid w:val="0"/>
              <w:spacing w:after="0"/>
              <w:jc w:val="both"/>
              <w:rPr>
                <w:rFonts w:ascii="Calibri" w:hAnsi="Calibri" w:cs="Calibri"/>
              </w:rPr>
            </w:pPr>
          </w:p>
        </w:tc>
      </w:tr>
      <w:tr w:rsidR="00477D33" w:rsidRPr="00911C4A" w14:paraId="4619184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6675C4" w14:textId="5D3C9977" w:rsidR="00477D33" w:rsidRDefault="00477D33" w:rsidP="00477D33">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C0861F" w14:textId="78D86556" w:rsidR="00477D33" w:rsidRDefault="00477D33" w:rsidP="00477D33">
            <w:pPr>
              <w:spacing w:after="0"/>
              <w:jc w:val="both"/>
              <w:rPr>
                <w:rFonts w:ascii="Calibri" w:eastAsia="MS Mincho" w:hAnsi="Calibri" w:cs="Calibri"/>
                <w:lang w:eastAsia="ja-JP"/>
              </w:rPr>
            </w:pPr>
            <w:r>
              <w:rPr>
                <w:rFonts w:ascii="Calibri" w:hAnsi="Calibri" w:cs="Calibri"/>
                <w:lang w:eastAsia="zh-CN"/>
              </w:rPr>
              <w:t>Option 1 or 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B47ECB" w14:textId="77777777" w:rsidR="00477D33" w:rsidRDefault="00477D33" w:rsidP="00477D33">
            <w:pPr>
              <w:snapToGrid w:val="0"/>
              <w:spacing w:after="0"/>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e are open to discuss the following alternatives:</w:t>
            </w:r>
          </w:p>
          <w:p w14:paraId="4770F09C" w14:textId="77777777" w:rsidR="00477D33" w:rsidRDefault="00477D33" w:rsidP="00477D33">
            <w:pPr>
              <w:snapToGrid w:val="0"/>
              <w:spacing w:after="0"/>
              <w:jc w:val="both"/>
              <w:rPr>
                <w:rFonts w:ascii="Calibri" w:hAnsi="Calibri" w:cs="Calibri"/>
                <w:lang w:eastAsia="zh-CN"/>
              </w:rPr>
            </w:pPr>
            <w:r>
              <w:rPr>
                <w:rFonts w:ascii="Calibri" w:hAnsi="Calibri" w:cs="Calibri" w:hint="eastAsia"/>
                <w:lang w:eastAsia="zh-CN"/>
              </w:rPr>
              <w:t>1</w:t>
            </w:r>
            <w:r>
              <w:rPr>
                <w:rFonts w:ascii="Calibri" w:hAnsi="Calibri" w:cs="Calibri"/>
                <w:lang w:eastAsia="zh-CN"/>
              </w:rPr>
              <w:t>. Option 1. The priority value of the explicit request is (pre-</w:t>
            </w:r>
            <w:proofErr w:type="gramStart"/>
            <w:r>
              <w:rPr>
                <w:rFonts w:ascii="Calibri" w:hAnsi="Calibri" w:cs="Calibri"/>
                <w:lang w:eastAsia="zh-CN"/>
              </w:rPr>
              <w:t>)configured</w:t>
            </w:r>
            <w:proofErr w:type="gramEnd"/>
            <w:r>
              <w:rPr>
                <w:rFonts w:ascii="Calibri" w:hAnsi="Calibri" w:cs="Calibri"/>
                <w:lang w:eastAsia="zh-CN"/>
              </w:rPr>
              <w:t>, which can be set a lower value (refers to higher priority) to ensure the reliability of the request. In such a case, the priority value of the TB to be transmitted by UE-B is carried within the request signaling.</w:t>
            </w:r>
          </w:p>
          <w:p w14:paraId="4FE6034A" w14:textId="52CB79B8" w:rsidR="00477D33" w:rsidRDefault="00477D33" w:rsidP="00477D33">
            <w:pPr>
              <w:snapToGrid w:val="0"/>
              <w:spacing w:after="0"/>
              <w:jc w:val="both"/>
              <w:rPr>
                <w:rFonts w:ascii="Calibri" w:hAnsi="Calibri" w:cs="Calibri"/>
              </w:rPr>
            </w:pPr>
            <w:r>
              <w:rPr>
                <w:rFonts w:ascii="Calibri" w:hAnsi="Calibri" w:cs="Calibri" w:hint="eastAsia"/>
                <w:lang w:eastAsia="zh-CN"/>
              </w:rPr>
              <w:t>2</w:t>
            </w:r>
            <w:r>
              <w:rPr>
                <w:rFonts w:ascii="Calibri" w:hAnsi="Calibri" w:cs="Calibri"/>
                <w:lang w:eastAsia="zh-CN"/>
              </w:rPr>
              <w:t>. Option 2. In such a case, the prioity value of the explicit request is set as that of the TB to be sent by UE-B and hence implicitly informs to the UE-A. In such a case, no priority indication is needed in the request singaling.</w:t>
            </w:r>
          </w:p>
        </w:tc>
      </w:tr>
    </w:tbl>
    <w:p w14:paraId="2110BBF1" w14:textId="77777777" w:rsidR="007E2785" w:rsidRPr="005F2581" w:rsidRDefault="007E2785" w:rsidP="00EF06B0">
      <w:pPr>
        <w:spacing w:after="0"/>
        <w:jc w:val="both"/>
        <w:rPr>
          <w:rFonts w:ascii="Calibri" w:eastAsiaTheme="minorEastAsia" w:hAnsi="Calibri" w:cs="Calibri"/>
          <w:sz w:val="22"/>
          <w:szCs w:val="22"/>
          <w:lang w:eastAsia="ko-KR"/>
        </w:rPr>
      </w:pPr>
    </w:p>
    <w:p w14:paraId="5C6EC88D" w14:textId="77777777" w:rsidR="007E2785" w:rsidRPr="00911C4A" w:rsidRDefault="007E2785" w:rsidP="00EF06B0">
      <w:pPr>
        <w:spacing w:after="0"/>
        <w:jc w:val="both"/>
        <w:rPr>
          <w:rFonts w:ascii="Calibri" w:eastAsiaTheme="minorEastAsia" w:hAnsi="Calibri" w:cs="Calibri"/>
          <w:sz w:val="22"/>
          <w:szCs w:val="22"/>
          <w:lang w:val="en-US" w:eastAsia="ko-KR"/>
        </w:rPr>
      </w:pPr>
    </w:p>
    <w:p w14:paraId="755C1060" w14:textId="4AC3081E" w:rsidR="005A53A4" w:rsidRPr="00911C4A" w:rsidRDefault="005A53A4" w:rsidP="00EF06B0">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Q</w:t>
      </w:r>
      <w:r w:rsidR="007E2785" w:rsidRPr="00911C4A">
        <w:rPr>
          <w:rFonts w:ascii="Calibri" w:eastAsiaTheme="minorEastAsia" w:hAnsi="Calibri" w:cs="Calibri"/>
          <w:sz w:val="22"/>
          <w:szCs w:val="22"/>
          <w:lang w:val="en-US" w:eastAsia="ko-KR"/>
        </w:rPr>
        <w:t>1-7</w:t>
      </w:r>
      <w:r w:rsidRPr="00911C4A">
        <w:rPr>
          <w:rFonts w:ascii="Calibri" w:eastAsiaTheme="minorEastAsia" w:hAnsi="Calibri" w:cs="Calibri"/>
          <w:sz w:val="22"/>
          <w:szCs w:val="22"/>
          <w:lang w:val="en-US" w:eastAsia="ko-KR"/>
        </w:rPr>
        <w:t>: For Scheme 1, when inter-UE coordination information is triggered by a condition rather than request receptoin, how UE-A assume priority value of the inter-UE coordination information signaling?</w:t>
      </w:r>
      <w:r w:rsidR="007E2785" w:rsidRPr="00911C4A">
        <w:rPr>
          <w:rFonts w:ascii="Calibri" w:eastAsiaTheme="minorEastAsia" w:hAnsi="Calibri" w:cs="Calibri"/>
          <w:sz w:val="22"/>
          <w:szCs w:val="22"/>
          <w:lang w:val="en-US" w:eastAsia="ko-KR"/>
        </w:rPr>
        <w:t xml:space="preserve"> </w:t>
      </w:r>
      <w:r w:rsidR="007E2785" w:rsidRPr="00911C4A">
        <w:rPr>
          <w:rFonts w:ascii="Calibri" w:eastAsiaTheme="minorEastAsia" w:hAnsi="Calibri" w:cs="Calibri"/>
          <w:sz w:val="22"/>
          <w:szCs w:val="22"/>
          <w:lang w:eastAsia="ko-KR"/>
        </w:rPr>
        <w:t>Please provide rationales for your answer.</w:t>
      </w:r>
    </w:p>
    <w:p w14:paraId="07B3245E" w14:textId="77777777" w:rsidR="001B275A" w:rsidRPr="00911C4A" w:rsidRDefault="001B275A" w:rsidP="00EF06B0">
      <w:pPr>
        <w:spacing w:after="0"/>
        <w:jc w:val="both"/>
        <w:rPr>
          <w:rFonts w:ascii="Calibri" w:eastAsiaTheme="minorEastAsia" w:hAnsi="Calibri" w:cs="Calibri"/>
          <w:sz w:val="4"/>
          <w:szCs w:val="4"/>
          <w:u w:val="single"/>
          <w:lang w:val="en-US" w:eastAsia="ko-KR"/>
        </w:rPr>
      </w:pPr>
    </w:p>
    <w:p w14:paraId="67ED35FF"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123D730C"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is indicated by UE-B’s prior SCI</w:t>
      </w:r>
    </w:p>
    <w:p w14:paraId="5A734D0E"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145FE6AF" w14:textId="77777777" w:rsidR="005A53A4" w:rsidRPr="00911C4A" w:rsidRDefault="005A53A4"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67"/>
        <w:gridCol w:w="6370"/>
      </w:tblGrid>
      <w:tr w:rsidR="00FE5894" w:rsidRPr="00911C4A" w14:paraId="4F690C1F"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A74E41" w14:textId="77777777" w:rsidR="00FE5894" w:rsidRPr="00911C4A" w:rsidRDefault="00FE5894" w:rsidP="00EF06B0">
            <w:pPr>
              <w:spacing w:after="0"/>
              <w:jc w:val="both"/>
              <w:rPr>
                <w:rFonts w:ascii="Calibri" w:hAnsi="Calibri" w:cs="Calibri"/>
              </w:rPr>
            </w:pPr>
            <w:r w:rsidRPr="00911C4A">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71CA63"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6E0957"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FE5894" w:rsidRPr="00911C4A" w14:paraId="72363049"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02DFF9" w14:textId="055779FA" w:rsidR="00FE5894" w:rsidRPr="00911C4A" w:rsidRDefault="00E708C5"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571DB6" w14:textId="575F67EB" w:rsidR="00FE5894" w:rsidRPr="00911C4A" w:rsidRDefault="00E708C5" w:rsidP="00EF06B0">
            <w:pPr>
              <w:spacing w:after="0"/>
              <w:jc w:val="both"/>
              <w:rPr>
                <w:rFonts w:ascii="Calibri" w:hAnsi="Calibri" w:cs="Calibri"/>
                <w:lang w:eastAsia="zh-CN"/>
              </w:rPr>
            </w:pPr>
            <w:r>
              <w:rPr>
                <w:rFonts w:ascii="Calibri" w:hAnsi="Calibri" w:cs="Calibri"/>
                <w:lang w:eastAsia="zh-CN"/>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1BA92E" w14:textId="77777777" w:rsidR="00FE5894" w:rsidRPr="00911C4A" w:rsidRDefault="00FE5894" w:rsidP="00EF06B0">
            <w:pPr>
              <w:snapToGrid w:val="0"/>
              <w:spacing w:after="0"/>
              <w:jc w:val="both"/>
              <w:rPr>
                <w:rFonts w:ascii="Calibri" w:hAnsi="Calibri" w:cs="Calibri"/>
              </w:rPr>
            </w:pPr>
          </w:p>
        </w:tc>
      </w:tr>
      <w:tr w:rsidR="00FE5894" w:rsidRPr="00911C4A" w14:paraId="7DC414B0"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753E9" w14:textId="24EC4A4D" w:rsidR="00FE5894" w:rsidRPr="00911C4A" w:rsidRDefault="00897C09" w:rsidP="00EF06B0">
            <w:pPr>
              <w:spacing w:after="0"/>
              <w:jc w:val="both"/>
              <w:rPr>
                <w:rFonts w:ascii="Calibri" w:hAnsi="Calibri" w:cs="Calibri"/>
                <w:lang w:eastAsia="zh-CN"/>
              </w:rPr>
            </w:pPr>
            <w:r>
              <w:rPr>
                <w:rFonts w:ascii="Calibri" w:hAnsi="Calibri" w:cs="Calibri"/>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3BB00F" w14:textId="77777777" w:rsidR="00FE5894" w:rsidRDefault="00725DC1" w:rsidP="00EF06B0">
            <w:pPr>
              <w:spacing w:after="0"/>
              <w:jc w:val="both"/>
              <w:rPr>
                <w:rFonts w:ascii="Calibri" w:hAnsi="Calibri" w:cs="Calibri"/>
                <w:lang w:eastAsia="zh-CN"/>
              </w:rPr>
            </w:pPr>
            <w:r>
              <w:rPr>
                <w:rFonts w:ascii="Calibri" w:hAnsi="Calibri" w:cs="Calibri"/>
                <w:lang w:eastAsia="zh-CN"/>
              </w:rPr>
              <w:t>Option 1</w:t>
            </w:r>
          </w:p>
          <w:p w14:paraId="7C8AE0FD" w14:textId="2F4BD908" w:rsidR="00725DC1" w:rsidRPr="00911C4A" w:rsidRDefault="00725DC1" w:rsidP="00EF06B0">
            <w:pPr>
              <w:spacing w:after="0"/>
              <w:jc w:val="both"/>
              <w:rPr>
                <w:rFonts w:ascii="Calibri" w:hAnsi="Calibri" w:cs="Calibri"/>
                <w:lang w:eastAsia="zh-CN"/>
              </w:rPr>
            </w:pPr>
            <w:r>
              <w:rPr>
                <w:rFonts w:ascii="Calibri" w:hAnsi="Calibri" w:cs="Calibri"/>
                <w:lang w:eastAsia="zh-CN"/>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E657D2" w14:textId="72F73DE7" w:rsidR="00FE5894" w:rsidRPr="003446F8" w:rsidRDefault="00725DC1" w:rsidP="00EF06B0">
            <w:pPr>
              <w:spacing w:after="0"/>
              <w:jc w:val="both"/>
              <w:rPr>
                <w:rFonts w:ascii="Calibri" w:hAnsi="Calibri" w:cs="Calibri"/>
                <w:lang w:eastAsia="zh-CN"/>
              </w:rPr>
            </w:pPr>
            <w:r w:rsidRPr="003446F8">
              <w:rPr>
                <w:rFonts w:ascii="Calibri" w:hAnsi="Calibri" w:cs="Calibri"/>
                <w:lang w:eastAsia="zh-CN"/>
              </w:rPr>
              <w:t>Similar to discussion in Q1-3, if the conditions are related to UE-B’s transmission, Option 2 can be used. If the condition doesn’t involve UE-B’s transmission</w:t>
            </w:r>
            <w:r w:rsidR="003446F8">
              <w:rPr>
                <w:rFonts w:ascii="Calibri" w:hAnsi="Calibri" w:cs="Calibri"/>
                <w:lang w:eastAsia="zh-CN"/>
              </w:rPr>
              <w:t xml:space="preserve">s, a pre-configured value (Option 1) can be used. </w:t>
            </w:r>
          </w:p>
        </w:tc>
      </w:tr>
      <w:tr w:rsidR="008F40AC" w:rsidRPr="00911C4A" w14:paraId="0BA01A91"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5A9873" w14:textId="10F47FD8"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975F00" w14:textId="0ED93300"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245A12" w14:textId="3D863CF3"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hint="eastAsia"/>
                <w:lang w:eastAsia="ko-KR"/>
              </w:rPr>
              <w:t xml:space="preserve">In this approach, it is not always </w:t>
            </w:r>
            <w:r>
              <w:rPr>
                <w:rFonts w:ascii="Calibri" w:eastAsiaTheme="minorEastAsia" w:hAnsi="Calibri" w:cs="Calibri"/>
                <w:lang w:eastAsia="ko-KR"/>
              </w:rPr>
              <w:t>guaranteed</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that UE-A always receives SCI from UE-B before transmitting inter-UE coordination information. In other words, option 2 does not cover all the cases. </w:t>
            </w:r>
          </w:p>
        </w:tc>
      </w:tr>
      <w:tr w:rsidR="00947FB9" w:rsidRPr="00911C4A" w14:paraId="1BC6A30B"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062BC2" w14:textId="1F33EC7F"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C95837" w14:textId="26048840"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4A0C4D" w14:textId="16EBB700" w:rsidR="00947FB9" w:rsidRDefault="00947FB9" w:rsidP="00947FB9">
            <w:pPr>
              <w:spacing w:after="0"/>
              <w:jc w:val="both"/>
              <w:rPr>
                <w:rFonts w:ascii="Calibri" w:eastAsiaTheme="minorEastAsia" w:hAnsi="Calibri" w:cs="Calibri"/>
                <w:lang w:eastAsia="ko-KR"/>
              </w:rPr>
            </w:pPr>
            <w:r>
              <w:rPr>
                <w:rFonts w:ascii="Calibri" w:hAnsi="Calibri" w:cs="Calibri"/>
                <w:lang w:eastAsia="zh-CN"/>
              </w:rPr>
              <w:t>T</w:t>
            </w:r>
            <w:r>
              <w:rPr>
                <w:rFonts w:ascii="Calibri" w:hAnsi="Calibri" w:cs="Calibri" w:hint="eastAsia"/>
                <w:lang w:eastAsia="zh-CN"/>
              </w:rPr>
              <w:t>he</w:t>
            </w:r>
            <w:r>
              <w:rPr>
                <w:rFonts w:ascii="Calibri" w:hAnsi="Calibri" w:cs="Calibri"/>
              </w:rPr>
              <w:t xml:space="preserve"> priority may depend on the condition triggering the coordination information. For example, assume the condition is as follows: UE-A identifies that UE-B (lower priority) and UE-C (higher priority) will have an expected conflict, then UE-A is triggered to send coordination information to UE-B. In this case, the priority of the coordination information should be the priority of UE-C (higher priority) since the purpose is to protect higher-priority UE.</w:t>
            </w:r>
          </w:p>
        </w:tc>
      </w:tr>
      <w:tr w:rsidR="00D63004" w:rsidRPr="00911C4A" w14:paraId="1852CD81"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4442DF" w14:textId="17E70BC5"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65269" w14:textId="15BB3ABE" w:rsidR="00D63004" w:rsidRDefault="00D63004" w:rsidP="00D63004">
            <w:pPr>
              <w:spacing w:after="0"/>
              <w:jc w:val="both"/>
              <w:rPr>
                <w:rFonts w:ascii="Calibri" w:hAnsi="Calibri" w:cs="Calibri"/>
                <w:lang w:eastAsia="zh-CN"/>
              </w:rPr>
            </w:pPr>
            <w:r>
              <w:rPr>
                <w:rFonts w:ascii="Calibri" w:hAnsi="Calibri" w:cs="Calibri"/>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54411E" w14:textId="4AC94B03" w:rsidR="00D63004" w:rsidRDefault="00D63004" w:rsidP="00D63004">
            <w:pPr>
              <w:spacing w:after="0"/>
              <w:jc w:val="both"/>
              <w:rPr>
                <w:rFonts w:ascii="Calibri" w:hAnsi="Calibri" w:cs="Calibri"/>
                <w:lang w:eastAsia="zh-CN"/>
              </w:rPr>
            </w:pPr>
            <w:r>
              <w:rPr>
                <w:rFonts w:ascii="Calibri" w:eastAsia="MS Mincho" w:hAnsi="Calibri" w:cs="Calibri"/>
                <w:sz w:val="22"/>
                <w:szCs w:val="22"/>
                <w:lang w:eastAsia="ja-JP"/>
              </w:rPr>
              <w:t xml:space="preserve">Priority value should be (pre)configured </w:t>
            </w:r>
          </w:p>
        </w:tc>
      </w:tr>
      <w:tr w:rsidR="009672C4" w14:paraId="00F9E40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CDE9BD"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8CBE8A" w14:textId="77777777" w:rsidR="009672C4" w:rsidRDefault="009672C4" w:rsidP="00063F31">
            <w:pPr>
              <w:spacing w:after="0"/>
              <w:jc w:val="both"/>
              <w:rPr>
                <w:rFonts w:ascii="Calibri" w:hAnsi="Calibri" w:cs="Calibri"/>
              </w:rPr>
            </w:pPr>
            <w:r>
              <w:rPr>
                <w:rFonts w:ascii="Calibri" w:hAnsi="Calibri" w:cs="Calibri"/>
              </w:rPr>
              <w:t>Option-1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76ADE4" w14:textId="77777777" w:rsidR="009672C4" w:rsidRPr="009672C4" w:rsidRDefault="009672C4" w:rsidP="00063F31">
            <w:pPr>
              <w:spacing w:after="0"/>
              <w:jc w:val="both"/>
              <w:rPr>
                <w:rFonts w:ascii="Calibri" w:eastAsia="MS Mincho" w:hAnsi="Calibri" w:cs="Calibri"/>
                <w:sz w:val="22"/>
                <w:szCs w:val="22"/>
                <w:lang w:eastAsia="ja-JP"/>
              </w:rPr>
            </w:pPr>
          </w:p>
        </w:tc>
      </w:tr>
      <w:tr w:rsidR="00CA0087" w:rsidRPr="00911C4A" w14:paraId="58088828"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2F9C1D"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84E605"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790D5B" w14:textId="77777777" w:rsidR="00CA0087" w:rsidRPr="00CA0087" w:rsidRDefault="00CA0087" w:rsidP="00063F31">
            <w:pPr>
              <w:spacing w:after="0"/>
              <w:jc w:val="both"/>
              <w:rPr>
                <w:rFonts w:ascii="Calibri" w:eastAsia="MS Mincho" w:hAnsi="Calibri" w:cs="Calibri"/>
                <w:sz w:val="22"/>
                <w:szCs w:val="22"/>
                <w:lang w:eastAsia="ja-JP"/>
              </w:rPr>
            </w:pPr>
            <w:r w:rsidRPr="00CA0087">
              <w:rPr>
                <w:rFonts w:ascii="Calibri" w:eastAsia="MS Mincho" w:hAnsi="Calibri" w:cs="Calibri"/>
                <w:sz w:val="22"/>
                <w:szCs w:val="22"/>
                <w:lang w:eastAsia="ja-JP"/>
              </w:rPr>
              <w:t xml:space="preserve">It is related to Q1-13 (what is the condition rather than request). For Q-13, we think Option 1(UE-B’s reserved resource(s) are overlapping </w:t>
            </w:r>
            <w:r w:rsidRPr="00CA0087">
              <w:rPr>
                <w:rFonts w:ascii="Calibri" w:eastAsia="MS Mincho" w:hAnsi="Calibri" w:cs="Calibri"/>
                <w:sz w:val="22"/>
                <w:szCs w:val="22"/>
                <w:lang w:eastAsia="ja-JP"/>
              </w:rPr>
              <w:lastRenderedPageBreak/>
              <w:t>with the non-preferred resource set) is the only reasonable condition, in this case, the priority can be indicated by UE-B’s prior SCI, i.e., the SCI indicating the reserved resources.</w:t>
            </w:r>
          </w:p>
          <w:p w14:paraId="0802371A" w14:textId="77777777" w:rsidR="00CA0087" w:rsidRPr="00D12BE1" w:rsidRDefault="00CA0087" w:rsidP="00063F31">
            <w:pPr>
              <w:spacing w:after="0"/>
              <w:jc w:val="both"/>
              <w:rPr>
                <w:rFonts w:ascii="Calibri" w:eastAsia="MS Mincho" w:hAnsi="Calibri" w:cs="Calibri"/>
                <w:sz w:val="22"/>
                <w:szCs w:val="22"/>
                <w:lang w:eastAsia="ja-JP"/>
              </w:rPr>
            </w:pPr>
          </w:p>
        </w:tc>
      </w:tr>
      <w:tr w:rsidR="009A6CFD" w:rsidRPr="00911C4A" w14:paraId="10990463"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BABF4C" w14:textId="77777777" w:rsidR="009A6CFD" w:rsidRDefault="009A6CFD" w:rsidP="00063F31">
            <w:pPr>
              <w:spacing w:after="0"/>
              <w:jc w:val="both"/>
              <w:rPr>
                <w:rFonts w:ascii="Calibri" w:hAnsi="Calibri" w:cs="Calibri"/>
              </w:rPr>
            </w:pPr>
            <w:r>
              <w:rPr>
                <w:rFonts w:ascii="Calibri" w:hAnsi="Calibri" w:cs="Calibri" w:hint="eastAsia"/>
              </w:rPr>
              <w:lastRenderedPageBreak/>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497F67" w14:textId="77777777" w:rsidR="009A6CFD" w:rsidRDefault="009A6CFD" w:rsidP="00063F31">
            <w:pPr>
              <w:spacing w:after="0"/>
              <w:jc w:val="both"/>
              <w:rPr>
                <w:rFonts w:ascii="Calibri" w:hAnsi="Calibri" w:cs="Calibri"/>
              </w:rPr>
            </w:pPr>
            <w:r>
              <w:rPr>
                <w:rFonts w:ascii="Calibri" w:hAnsi="Calibri" w:cs="Calibri" w:hint="eastAsia"/>
              </w:rPr>
              <w:t>O</w:t>
            </w:r>
            <w:r>
              <w:rPr>
                <w:rFonts w:ascii="Calibri" w:hAnsi="Calibri" w:cs="Calibri"/>
              </w:rPr>
              <w:t>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A9867B" w14:textId="77777777" w:rsidR="009A6CFD" w:rsidRPr="009A6CFD" w:rsidRDefault="009A6CFD" w:rsidP="00063F31">
            <w:pPr>
              <w:spacing w:after="0"/>
              <w:jc w:val="both"/>
              <w:rPr>
                <w:rFonts w:ascii="Calibri" w:eastAsia="MS Mincho" w:hAnsi="Calibri" w:cs="Calibri"/>
                <w:sz w:val="22"/>
                <w:szCs w:val="22"/>
                <w:lang w:eastAsia="ja-JP"/>
              </w:rPr>
            </w:pPr>
          </w:p>
        </w:tc>
      </w:tr>
      <w:tr w:rsidR="005F2581" w:rsidRPr="00911C4A" w14:paraId="7B82989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181482" w14:textId="77777777" w:rsidR="005F2581" w:rsidRPr="00911C4A" w:rsidRDefault="005F2581" w:rsidP="00063F31">
            <w:pPr>
              <w:spacing w:after="0"/>
              <w:jc w:val="both"/>
              <w:rPr>
                <w:rFonts w:ascii="Calibri" w:hAnsi="Calibri" w:cs="Calibri"/>
              </w:rPr>
            </w:pPr>
            <w:r>
              <w:rPr>
                <w:rFonts w:ascii="Calibri" w:hAnsi="Calibri" w:cs="Calibri" w:hint="eastAsia"/>
              </w:rPr>
              <w:t>x</w:t>
            </w:r>
            <w:r>
              <w:rPr>
                <w:rFonts w:ascii="Calibri" w:hAnsi="Calibri" w:cs="Calibri"/>
              </w:rP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D78702" w14:textId="77777777" w:rsidR="005F2581" w:rsidRPr="005F2581" w:rsidRDefault="005F2581" w:rsidP="00063F31">
            <w:pPr>
              <w:spacing w:after="0"/>
              <w:jc w:val="both"/>
              <w:rPr>
                <w:rFonts w:ascii="Calibri" w:hAnsi="Calibri" w:cs="Calibri"/>
              </w:rPr>
            </w:pP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633203" w14:textId="77777777" w:rsidR="005F2581" w:rsidRPr="005F2581" w:rsidRDefault="005F2581" w:rsidP="005F2581">
            <w:pPr>
              <w:spacing w:after="0"/>
              <w:jc w:val="both"/>
              <w:rPr>
                <w:rFonts w:ascii="Calibri" w:hAnsi="Calibri" w:cs="Calibri"/>
              </w:rPr>
            </w:pPr>
            <w:r w:rsidRPr="005F2581">
              <w:rPr>
                <w:rFonts w:ascii="Calibri" w:hAnsi="Calibri" w:cs="Calibri"/>
              </w:rPr>
              <w:t>We have concern on Option 2. For option2, priority value indicated by UE-B’s prior SCI may not be the same with the current UE-B’s transmission from technical aspect.</w:t>
            </w:r>
          </w:p>
        </w:tc>
      </w:tr>
      <w:tr w:rsidR="00063F31" w:rsidRPr="00911C4A" w14:paraId="62E5FE1F"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10CCF3" w14:textId="3DE09854"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9328D2" w14:textId="6C40B04B" w:rsidR="00063F31" w:rsidRPr="005F2581" w:rsidRDefault="00063F31" w:rsidP="00063F31">
            <w:pPr>
              <w:spacing w:after="0"/>
              <w:jc w:val="both"/>
              <w:rPr>
                <w:rFonts w:ascii="Calibri" w:hAnsi="Calibri" w:cs="Calibri"/>
              </w:rPr>
            </w:pPr>
            <w:r>
              <w:rPr>
                <w:rFonts w:ascii="Calibri" w:eastAsiaTheme="minorEastAsia" w:hAnsi="Calibri" w:cs="Calibri"/>
                <w:lang w:eastAsia="ko-KR"/>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91D004" w14:textId="08B82F07" w:rsidR="00063F31" w:rsidRPr="005F2581" w:rsidRDefault="00063F31" w:rsidP="00063F31">
            <w:pPr>
              <w:spacing w:after="0"/>
              <w:jc w:val="both"/>
              <w:rPr>
                <w:rFonts w:ascii="Calibri" w:hAnsi="Calibri" w:cs="Calibri"/>
              </w:rPr>
            </w:pPr>
            <w:r>
              <w:rPr>
                <w:rFonts w:ascii="Calibri" w:eastAsiaTheme="minorEastAsia" w:hAnsi="Calibri" w:cs="Calibri"/>
                <w:lang w:eastAsia="ko-KR"/>
              </w:rPr>
              <w:t xml:space="preserve">We assume </w:t>
            </w:r>
            <w:r w:rsidRPr="003446F8">
              <w:rPr>
                <w:rFonts w:ascii="Calibri" w:hAnsi="Calibri" w:cs="Calibri"/>
                <w:lang w:eastAsia="zh-CN"/>
              </w:rPr>
              <w:t xml:space="preserve">the condition </w:t>
            </w:r>
            <w:r>
              <w:rPr>
                <w:rFonts w:ascii="Calibri" w:hAnsi="Calibri" w:cs="Calibri"/>
                <w:lang w:eastAsia="zh-CN"/>
              </w:rPr>
              <w:t xml:space="preserve">for feedback </w:t>
            </w:r>
            <w:r w:rsidRPr="003446F8">
              <w:rPr>
                <w:rFonts w:ascii="Calibri" w:hAnsi="Calibri" w:cs="Calibri"/>
                <w:lang w:eastAsia="zh-CN"/>
              </w:rPr>
              <w:t>doesn’t involve UE-B’s transmission</w:t>
            </w:r>
            <w:r>
              <w:rPr>
                <w:rFonts w:ascii="Calibri" w:hAnsi="Calibri" w:cs="Calibri"/>
                <w:lang w:eastAsia="zh-CN"/>
              </w:rPr>
              <w:t>s</w:t>
            </w:r>
          </w:p>
        </w:tc>
      </w:tr>
      <w:tr w:rsidR="00AC732F" w:rsidRPr="00911C4A" w14:paraId="55E45EE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9731EA" w14:textId="728C3200"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628C3D" w14:textId="07671886" w:rsidR="00AC732F" w:rsidRDefault="00AC732F" w:rsidP="00AC732F">
            <w:pPr>
              <w:spacing w:after="0"/>
              <w:jc w:val="both"/>
              <w:rPr>
                <w:rFonts w:ascii="Calibri" w:eastAsiaTheme="minorEastAsia" w:hAnsi="Calibri" w:cs="Calibri"/>
                <w:lang w:eastAsia="ko-KR"/>
              </w:rPr>
            </w:pPr>
            <w:r>
              <w:rPr>
                <w:rFonts w:ascii="Calibri" w:hAnsi="Calibri" w:cs="Calibri"/>
              </w:rPr>
              <w:t>Option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AADCC6" w14:textId="19247D29" w:rsidR="00AC732F" w:rsidRDefault="00AC732F" w:rsidP="00AC732F">
            <w:pPr>
              <w:spacing w:after="0"/>
              <w:jc w:val="both"/>
              <w:rPr>
                <w:rFonts w:ascii="Calibri" w:eastAsiaTheme="minorEastAsia" w:hAnsi="Calibri" w:cs="Calibri"/>
                <w:lang w:eastAsia="ko-KR"/>
              </w:rPr>
            </w:pPr>
            <w:r w:rsidRPr="001C1328">
              <w:rPr>
                <w:rFonts w:ascii="Calibri" w:eastAsia="MS Mincho" w:hAnsi="Calibri" w:cs="Calibri"/>
                <w:lang w:eastAsia="ja-JP"/>
              </w:rPr>
              <w:t>We should first discuss and confirm working assumption about “inter-UE coordination triggered by a condition rather than request reception in Scheme 1” before discussing details.</w:t>
            </w:r>
            <w:r w:rsidRPr="001C1328">
              <w:t xml:space="preserve"> </w:t>
            </w:r>
            <w:r w:rsidRPr="001C1328">
              <w:rPr>
                <w:rFonts w:ascii="Calibri" w:eastAsia="MS Mincho" w:hAnsi="Calibri" w:cs="Calibri"/>
                <w:lang w:eastAsia="ja-JP"/>
              </w:rPr>
              <w:t>We suggest not to consider other than explicit request reception in Scheme 1 in Rel-17 to reduce work load.</w:t>
            </w:r>
          </w:p>
        </w:tc>
      </w:tr>
      <w:tr w:rsidR="00033880" w:rsidRPr="00911C4A" w14:paraId="6F25281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95D03C" w14:textId="4B7E6F7B"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62682A" w14:textId="4C87A9D5" w:rsidR="00033880" w:rsidRPr="00033880" w:rsidRDefault="00033880" w:rsidP="00033880">
            <w:pPr>
              <w:spacing w:after="0"/>
              <w:jc w:val="both"/>
              <w:rPr>
                <w:rFonts w:ascii="Calibri" w:hAnsi="Calibri" w:cs="Calibri"/>
              </w:rPr>
            </w:pPr>
            <w:r w:rsidRPr="00033880">
              <w:rPr>
                <w:rFonts w:ascii="Calibri" w:hAnsi="Calibri" w:cs="Calibri"/>
                <w:lang w:eastAsia="zh-CN"/>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42C8FA" w14:textId="0B8B3CA7" w:rsidR="00033880" w:rsidRPr="00033880" w:rsidRDefault="00033880" w:rsidP="00033880">
            <w:pPr>
              <w:spacing w:after="0"/>
              <w:jc w:val="both"/>
              <w:rPr>
                <w:rFonts w:ascii="Calibri" w:eastAsia="MS Mincho" w:hAnsi="Calibri" w:cs="Calibri"/>
                <w:lang w:eastAsia="ja-JP"/>
              </w:rPr>
            </w:pPr>
            <w:r w:rsidRPr="00033880">
              <w:rPr>
                <w:rFonts w:ascii="Calibri" w:hAnsi="Calibri" w:cs="Calibri"/>
                <w:lang w:eastAsia="zh-CN"/>
              </w:rPr>
              <w:t>If the inter-UE coordination information is triggered without explicit request the priority of the message is pre-configured. It could be the case that UE-A has no information about the priority of UE-B’s transmission.</w:t>
            </w:r>
          </w:p>
        </w:tc>
      </w:tr>
      <w:tr w:rsidR="008B10D3" w:rsidRPr="00911C4A" w14:paraId="49B620B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983A91" w14:textId="258B7264" w:rsidR="008B10D3" w:rsidRPr="00033880" w:rsidRDefault="008B10D3" w:rsidP="008B10D3">
            <w:pPr>
              <w:spacing w:after="0"/>
              <w:jc w:val="both"/>
              <w:rPr>
                <w:rFonts w:ascii="Calibri" w:hAnsi="Calibri" w:cs="Calibri"/>
                <w:lang w:eastAsia="zh-CN"/>
              </w:rPr>
            </w:pPr>
            <w:r w:rsidRPr="000D5B4B">
              <w:rPr>
                <w:rFonts w:ascii="Calibri" w:eastAsia="MS Mincho" w:hAnsi="Calibri" w:cs="Calibri"/>
                <w:sz w:val="22"/>
                <w:szCs w:val="22"/>
                <w:lang w:eastAsia="ja-JP"/>
              </w:rP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0BAA69" w14:textId="71B037D9" w:rsidR="008B10D3" w:rsidRPr="00033880" w:rsidRDefault="008B10D3" w:rsidP="008B10D3">
            <w:pPr>
              <w:spacing w:after="0"/>
              <w:jc w:val="both"/>
              <w:rPr>
                <w:rFonts w:ascii="Calibri" w:hAnsi="Calibri" w:cs="Calibri"/>
                <w:lang w:eastAsia="zh-CN"/>
              </w:rPr>
            </w:pPr>
            <w:r w:rsidRPr="000D5B4B">
              <w:rPr>
                <w:rFonts w:ascii="Calibri" w:eastAsia="MS Mincho" w:hAnsi="Calibri" w:cs="Calibri"/>
                <w:sz w:val="22"/>
                <w:szCs w:val="22"/>
                <w:lang w:eastAsia="ja-JP"/>
              </w:rPr>
              <w:t xml:space="preserve">Option 2, 1 </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9560FA" w14:textId="105B71A7" w:rsidR="008B10D3" w:rsidRPr="00033880" w:rsidRDefault="008B10D3" w:rsidP="008B10D3">
            <w:pPr>
              <w:spacing w:after="0"/>
              <w:jc w:val="both"/>
              <w:rPr>
                <w:rFonts w:ascii="Calibri" w:hAnsi="Calibri" w:cs="Calibri"/>
                <w:lang w:eastAsia="zh-CN"/>
              </w:rPr>
            </w:pPr>
            <w:r>
              <w:rPr>
                <w:rFonts w:ascii="Calibri" w:eastAsia="MS Mincho" w:hAnsi="Calibri" w:cs="Calibri"/>
                <w:sz w:val="22"/>
                <w:szCs w:val="22"/>
                <w:lang w:eastAsia="ja-JP"/>
              </w:rPr>
              <w:t xml:space="preserve">The priority </w:t>
            </w:r>
            <w:r w:rsidRPr="00911C4A">
              <w:rPr>
                <w:rFonts w:ascii="Calibri" w:eastAsiaTheme="minorEastAsia" w:hAnsi="Calibri" w:cs="Calibri"/>
                <w:sz w:val="22"/>
              </w:rPr>
              <w:t>value</w:t>
            </w:r>
            <w:r>
              <w:rPr>
                <w:rFonts w:ascii="Calibri" w:eastAsia="MS Mincho" w:hAnsi="Calibri" w:cs="Calibri"/>
                <w:sz w:val="22"/>
                <w:szCs w:val="22"/>
                <w:lang w:eastAsia="ja-JP"/>
              </w:rPr>
              <w:t xml:space="preserve"> can be pre-configured or indicated by UE-B’s prior SCI. For the UE-B’s prior SCI, it includes the case that UE-A is also coordinating with UE-B via scheme 2 where UE-A sends Scheme 1 coordination information (e.g., preferred resource set) when there is a conflict with UE-B’s scheduled PSCCH indicated in UE-B’s SCI.   </w:t>
            </w:r>
          </w:p>
        </w:tc>
      </w:tr>
      <w:tr w:rsidR="00B80197" w:rsidRPr="00911C4A" w14:paraId="61B8DC5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BEC192" w14:textId="27EEE7BA" w:rsidR="00B80197" w:rsidRPr="000D5B4B" w:rsidRDefault="00B80197" w:rsidP="00B80197">
            <w:pPr>
              <w:spacing w:after="0"/>
              <w:jc w:val="both"/>
              <w:rPr>
                <w:rFonts w:ascii="Calibri" w:eastAsia="MS Mincho" w:hAnsi="Calibri" w:cs="Calibri"/>
                <w:sz w:val="22"/>
                <w:szCs w:val="22"/>
                <w:lang w:eastAsia="ja-JP"/>
              </w:rPr>
            </w:pPr>
            <w:r w:rsidRPr="00251E0A">
              <w:rPr>
                <w:rFonts w:ascii="Calibri" w:hAnsi="Calibri" w:cs="Calibri"/>
              </w:rPr>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150043" w14:textId="133C8FE2" w:rsidR="00B80197" w:rsidRPr="000D5B4B" w:rsidRDefault="00B80197" w:rsidP="00B80197">
            <w:pPr>
              <w:spacing w:after="0"/>
              <w:jc w:val="both"/>
              <w:rPr>
                <w:rFonts w:ascii="Calibri" w:eastAsia="MS Mincho" w:hAnsi="Calibri" w:cs="Calibri"/>
                <w:sz w:val="22"/>
                <w:szCs w:val="22"/>
                <w:lang w:eastAsia="ja-JP"/>
              </w:rPr>
            </w:pPr>
            <w:r>
              <w:rPr>
                <w:rFonts w:ascii="Calibri" w:hAnsi="Calibri" w:cs="Calibri" w:hint="eastAsia"/>
                <w:lang w:eastAsia="zh-CN"/>
              </w:rPr>
              <w:t>O</w:t>
            </w:r>
            <w:r>
              <w:rPr>
                <w:rFonts w:ascii="Calibri" w:hAnsi="Calibri" w:cs="Calibri"/>
                <w:lang w:eastAsia="zh-CN"/>
              </w:rPr>
              <w:t>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688541" w14:textId="77777777" w:rsidR="00B80197" w:rsidRDefault="00B80197" w:rsidP="00B80197">
            <w:pPr>
              <w:spacing w:after="0"/>
              <w:jc w:val="both"/>
              <w:rPr>
                <w:rFonts w:ascii="Calibri" w:hAnsi="Calibri" w:cs="Calibri"/>
                <w:lang w:eastAsia="zh-CN"/>
              </w:rPr>
            </w:pPr>
            <w:r>
              <w:rPr>
                <w:rFonts w:ascii="Calibri" w:hAnsi="Calibri" w:cs="Calibri"/>
                <w:lang w:eastAsia="zh-CN"/>
              </w:rPr>
              <w:t>We support following Option 3 for simplicity.</w:t>
            </w:r>
          </w:p>
          <w:p w14:paraId="65CCD246" w14:textId="77777777" w:rsidR="00B80197" w:rsidRPr="00F2381B" w:rsidRDefault="00B80197" w:rsidP="00B80197">
            <w:pPr>
              <w:spacing w:after="0"/>
              <w:jc w:val="both"/>
              <w:rPr>
                <w:rFonts w:ascii="Calibri" w:hAnsi="Calibri" w:cs="Calibri"/>
                <w:b/>
                <w:lang w:eastAsia="zh-CN"/>
              </w:rPr>
            </w:pPr>
            <w:r w:rsidRPr="00F2381B">
              <w:rPr>
                <w:rFonts w:ascii="Calibri" w:hAnsi="Calibri" w:cs="Calibri" w:hint="eastAsia"/>
                <w:b/>
                <w:lang w:eastAsia="zh-CN"/>
              </w:rPr>
              <w:t>O</w:t>
            </w:r>
            <w:r w:rsidRPr="00F2381B">
              <w:rPr>
                <w:rFonts w:ascii="Calibri" w:hAnsi="Calibri" w:cs="Calibri"/>
                <w:b/>
                <w:lang w:eastAsia="zh-CN"/>
              </w:rPr>
              <w:t>ption 3: Priority value is determined by UE-A via UE implementation</w:t>
            </w:r>
          </w:p>
          <w:p w14:paraId="7DABA217" w14:textId="77777777" w:rsidR="00B80197" w:rsidRDefault="00B80197" w:rsidP="00B80197">
            <w:pPr>
              <w:spacing w:after="0"/>
              <w:jc w:val="both"/>
              <w:rPr>
                <w:rFonts w:ascii="Calibri" w:hAnsi="Calibri" w:cs="Calibri"/>
              </w:rPr>
            </w:pPr>
          </w:p>
          <w:p w14:paraId="3C764451" w14:textId="77777777" w:rsidR="00B80197"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In summary, Q1-5/1-6/1-7 are quite similar questions, we suggest RAN1 can have a merge question/proposal for them to accelerate discussions.</w:t>
            </w:r>
          </w:p>
          <w:p w14:paraId="2027A9ED" w14:textId="77777777" w:rsidR="00B80197" w:rsidRPr="006B2B6F"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Below is our overall view for priority values in different cases for both request based and non-request based procedure. (the current question relates to red part below)</w:t>
            </w:r>
          </w:p>
          <w:p w14:paraId="2CAE9C0D" w14:textId="77777777" w:rsidR="00B80197" w:rsidRDefault="00B80197" w:rsidP="00B80197">
            <w:pPr>
              <w:spacing w:after="0"/>
              <w:jc w:val="both"/>
              <w:rPr>
                <w:rFonts w:ascii="Calibri" w:eastAsia="MS Mincho" w:hAnsi="Calibri" w:cs="Calibri"/>
                <w:sz w:val="22"/>
                <w:szCs w:val="22"/>
                <w:lang w:eastAsia="ja-JP"/>
              </w:rPr>
            </w:pPr>
          </w:p>
          <w:tbl>
            <w:tblPr>
              <w:tblStyle w:val="aff6"/>
              <w:tblW w:w="0" w:type="auto"/>
              <w:tblLook w:val="04A0" w:firstRow="1" w:lastRow="0" w:firstColumn="1" w:lastColumn="0" w:noHBand="0" w:noVBand="1"/>
            </w:tblPr>
            <w:tblGrid>
              <w:gridCol w:w="2524"/>
              <w:gridCol w:w="1622"/>
              <w:gridCol w:w="2018"/>
            </w:tblGrid>
            <w:tr w:rsidR="00B80197" w14:paraId="515B6421" w14:textId="77777777" w:rsidTr="003E7134">
              <w:tc>
                <w:tcPr>
                  <w:tcW w:w="0" w:type="auto"/>
                  <w:vAlign w:val="center"/>
                </w:tcPr>
                <w:p w14:paraId="41A565FB" w14:textId="77777777" w:rsidR="00B80197" w:rsidRDefault="00B80197" w:rsidP="00B80197">
                  <w:pPr>
                    <w:spacing w:after="0"/>
                    <w:jc w:val="both"/>
                    <w:rPr>
                      <w:rFonts w:ascii="Calibri" w:eastAsia="MS Mincho" w:hAnsi="Calibri" w:cs="Calibri"/>
                      <w:sz w:val="22"/>
                      <w:szCs w:val="22"/>
                      <w:lang w:eastAsia="ja-JP"/>
                    </w:rPr>
                  </w:pPr>
                </w:p>
              </w:tc>
              <w:tc>
                <w:tcPr>
                  <w:tcW w:w="0" w:type="auto"/>
                  <w:vAlign w:val="center"/>
                </w:tcPr>
                <w:p w14:paraId="01461E10" w14:textId="77777777" w:rsidR="00B80197" w:rsidRPr="00625B10"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Priority in r</w:t>
                  </w:r>
                  <w:r>
                    <w:rPr>
                      <w:rFonts w:ascii="Calibri" w:hAnsi="Calibri" w:cs="Calibri" w:hint="eastAsia"/>
                      <w:sz w:val="22"/>
                      <w:szCs w:val="22"/>
                      <w:lang w:eastAsia="zh-CN"/>
                    </w:rPr>
                    <w:t>e</w:t>
                  </w:r>
                  <w:r>
                    <w:rPr>
                      <w:rFonts w:ascii="Calibri" w:hAnsi="Calibri" w:cs="Calibri"/>
                      <w:sz w:val="22"/>
                      <w:szCs w:val="22"/>
                      <w:lang w:eastAsia="zh-CN"/>
                    </w:rPr>
                    <w:t>quest based procedure</w:t>
                  </w:r>
                </w:p>
              </w:tc>
              <w:tc>
                <w:tcPr>
                  <w:tcW w:w="0" w:type="auto"/>
                  <w:vAlign w:val="center"/>
                </w:tcPr>
                <w:p w14:paraId="79FBF10C" w14:textId="77777777" w:rsidR="00B80197" w:rsidRPr="00625B10"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Priority in non-request based procedure</w:t>
                  </w:r>
                </w:p>
              </w:tc>
            </w:tr>
            <w:tr w:rsidR="00B80197" w14:paraId="69703B83" w14:textId="77777777" w:rsidTr="003E7134">
              <w:tc>
                <w:tcPr>
                  <w:tcW w:w="0" w:type="auto"/>
                  <w:vAlign w:val="center"/>
                </w:tcPr>
                <w:p w14:paraId="3A1D144A" w14:textId="77777777" w:rsidR="00B80197" w:rsidRDefault="00B80197" w:rsidP="00B80197">
                  <w:pPr>
                    <w:spacing w:after="0"/>
                    <w:jc w:val="both"/>
                    <w:rPr>
                      <w:rFonts w:ascii="Calibri" w:eastAsia="MS Mincho" w:hAnsi="Calibri" w:cs="Calibri"/>
                      <w:sz w:val="22"/>
                      <w:szCs w:val="22"/>
                      <w:lang w:eastAsia="ja-JP"/>
                    </w:rPr>
                  </w:pPr>
                  <w:r w:rsidRPr="0038656B">
                    <w:rPr>
                      <w:rFonts w:ascii="Calibri" w:eastAsia="MS Mincho" w:hAnsi="Calibri" w:cs="Calibri"/>
                      <w:sz w:val="22"/>
                      <w:szCs w:val="22"/>
                      <w:lang w:eastAsia="ja-JP"/>
                    </w:rPr>
                    <w:t xml:space="preserve">Priority value to be used for </w:t>
                  </w:r>
                  <w:r>
                    <w:rPr>
                      <w:rFonts w:ascii="Calibri" w:eastAsia="MS Mincho" w:hAnsi="Calibri" w:cs="Calibri"/>
                      <w:sz w:val="22"/>
                      <w:szCs w:val="22"/>
                      <w:lang w:eastAsia="ja-JP"/>
                    </w:rPr>
                    <w:t xml:space="preserve">UE-B’s </w:t>
                  </w:r>
                  <w:r w:rsidRPr="0038656B">
                    <w:rPr>
                      <w:rFonts w:ascii="Calibri" w:eastAsia="MS Mincho" w:hAnsi="Calibri" w:cs="Calibri"/>
                      <w:sz w:val="22"/>
                      <w:szCs w:val="22"/>
                      <w:lang w:eastAsia="ja-JP"/>
                    </w:rPr>
                    <w:t>PSCCH/PSSCH transmission</w:t>
                  </w:r>
                </w:p>
              </w:tc>
              <w:tc>
                <w:tcPr>
                  <w:tcW w:w="0" w:type="auto"/>
                  <w:vAlign w:val="center"/>
                </w:tcPr>
                <w:p w14:paraId="08A02D9B" w14:textId="77777777" w:rsidR="00B80197" w:rsidRPr="00E03545"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Included in explicity request (noted as P1)</w:t>
                  </w:r>
                </w:p>
              </w:tc>
              <w:tc>
                <w:tcPr>
                  <w:tcW w:w="0" w:type="auto"/>
                  <w:vAlign w:val="center"/>
                </w:tcPr>
                <w:p w14:paraId="04025B2B" w14:textId="77777777" w:rsidR="00B80197" w:rsidRDefault="00B80197" w:rsidP="00B80197">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Irrelevant</w:t>
                  </w:r>
                </w:p>
              </w:tc>
            </w:tr>
            <w:tr w:rsidR="00B80197" w14:paraId="51B82FB6" w14:textId="77777777" w:rsidTr="003E7134">
              <w:tc>
                <w:tcPr>
                  <w:tcW w:w="0" w:type="auto"/>
                  <w:vAlign w:val="center"/>
                </w:tcPr>
                <w:p w14:paraId="11A807F4" w14:textId="77777777" w:rsidR="00B80197" w:rsidRPr="00101176" w:rsidRDefault="00B80197" w:rsidP="00B80197">
                  <w:pPr>
                    <w:spacing w:after="0"/>
                    <w:jc w:val="both"/>
                    <w:rPr>
                      <w:rFonts w:ascii="Calibri" w:hAnsi="Calibri" w:cs="Calibri"/>
                      <w:sz w:val="22"/>
                      <w:szCs w:val="22"/>
                      <w:lang w:val="en-US" w:eastAsia="zh-CN"/>
                    </w:rPr>
                  </w:pPr>
                  <w:r>
                    <w:rPr>
                      <w:rFonts w:ascii="Calibri" w:hAnsi="Calibri" w:cs="Calibri"/>
                      <w:sz w:val="22"/>
                      <w:szCs w:val="22"/>
                      <w:lang w:val="en-US" w:eastAsia="zh-CN"/>
                    </w:rPr>
                    <w:t>Priority value of the explicit request</w:t>
                  </w:r>
                </w:p>
              </w:tc>
              <w:tc>
                <w:tcPr>
                  <w:tcW w:w="0" w:type="auto"/>
                  <w:vAlign w:val="center"/>
                </w:tcPr>
                <w:p w14:paraId="7645DCAD" w14:textId="77777777" w:rsidR="00B80197"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Same value as P1 above</w:t>
                  </w:r>
                </w:p>
              </w:tc>
              <w:tc>
                <w:tcPr>
                  <w:tcW w:w="0" w:type="auto"/>
                  <w:vAlign w:val="center"/>
                </w:tcPr>
                <w:p w14:paraId="712FCC29" w14:textId="77777777" w:rsidR="00B80197" w:rsidRDefault="00B80197" w:rsidP="00B80197">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Irrelevant</w:t>
                  </w:r>
                </w:p>
              </w:tc>
            </w:tr>
            <w:tr w:rsidR="00B80197" w14:paraId="031BA5B5" w14:textId="77777777" w:rsidTr="003E7134">
              <w:tc>
                <w:tcPr>
                  <w:tcW w:w="0" w:type="auto"/>
                  <w:vAlign w:val="center"/>
                </w:tcPr>
                <w:p w14:paraId="220B4BD6" w14:textId="77777777" w:rsidR="00B80197" w:rsidRPr="00B26850" w:rsidRDefault="00B80197" w:rsidP="00B80197">
                  <w:pPr>
                    <w:spacing w:after="0"/>
                    <w:jc w:val="both"/>
                    <w:rPr>
                      <w:rFonts w:ascii="Calibri" w:eastAsia="MS Mincho" w:hAnsi="Calibri" w:cs="Calibri"/>
                      <w:sz w:val="22"/>
                      <w:szCs w:val="22"/>
                      <w:lang w:eastAsia="ja-JP"/>
                    </w:rPr>
                  </w:pPr>
                  <w:r w:rsidRPr="00B768CF">
                    <w:rPr>
                      <w:rFonts w:ascii="Calibri" w:eastAsiaTheme="minorEastAsia" w:hAnsi="Calibri" w:cs="Calibri"/>
                      <w:color w:val="FF0000"/>
                      <w:sz w:val="22"/>
                      <w:szCs w:val="22"/>
                      <w:lang w:val="en-US" w:eastAsia="ko-KR"/>
                    </w:rPr>
                    <w:t>Priority value of the inter-UE coordination information signaling</w:t>
                  </w:r>
                </w:p>
              </w:tc>
              <w:tc>
                <w:tcPr>
                  <w:tcW w:w="0" w:type="auto"/>
                  <w:vAlign w:val="center"/>
                </w:tcPr>
                <w:p w14:paraId="266907BE" w14:textId="77777777" w:rsidR="00B80197" w:rsidRPr="00B26850"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Same value as P1 above</w:t>
                  </w:r>
                </w:p>
              </w:tc>
              <w:tc>
                <w:tcPr>
                  <w:tcW w:w="0" w:type="auto"/>
                  <w:vAlign w:val="center"/>
                </w:tcPr>
                <w:p w14:paraId="265AC3F0" w14:textId="77777777" w:rsidR="00B80197" w:rsidRPr="00B24DF2" w:rsidRDefault="00B80197" w:rsidP="00B80197">
                  <w:pPr>
                    <w:spacing w:after="0"/>
                    <w:jc w:val="both"/>
                    <w:rPr>
                      <w:rFonts w:ascii="Calibri" w:hAnsi="Calibri" w:cs="Calibri"/>
                      <w:sz w:val="22"/>
                      <w:szCs w:val="22"/>
                      <w:lang w:eastAsia="zh-CN"/>
                    </w:rPr>
                  </w:pPr>
                  <w:r w:rsidRPr="00B768CF">
                    <w:rPr>
                      <w:rFonts w:ascii="Calibri" w:hAnsi="Calibri" w:cs="Calibri"/>
                      <w:color w:val="FF0000"/>
                      <w:sz w:val="22"/>
                      <w:szCs w:val="22"/>
                      <w:lang w:eastAsia="zh-CN"/>
                    </w:rPr>
                    <w:t>Determined by UE-A’s implementation</w:t>
                  </w:r>
                </w:p>
              </w:tc>
            </w:tr>
            <w:tr w:rsidR="00B80197" w14:paraId="2CDBB146" w14:textId="77777777" w:rsidTr="003E7134">
              <w:tc>
                <w:tcPr>
                  <w:tcW w:w="0" w:type="auto"/>
                  <w:vAlign w:val="center"/>
                </w:tcPr>
                <w:p w14:paraId="56B0CA39" w14:textId="77777777" w:rsidR="00B80197" w:rsidRPr="00B768CF" w:rsidRDefault="00B80197" w:rsidP="00B80197">
                  <w:pPr>
                    <w:spacing w:after="0"/>
                    <w:jc w:val="both"/>
                    <w:rPr>
                      <w:rFonts w:ascii="Calibri" w:eastAsiaTheme="minorEastAsia" w:hAnsi="Calibri" w:cs="Calibri"/>
                      <w:color w:val="FF0000"/>
                      <w:sz w:val="22"/>
                      <w:szCs w:val="22"/>
                      <w:lang w:val="en-US" w:eastAsia="ko-KR"/>
                    </w:rPr>
                  </w:pPr>
                  <w:r w:rsidRPr="00246699">
                    <w:rPr>
                      <w:rFonts w:ascii="Calibri" w:hAnsi="Calibri" w:cs="Calibri" w:hint="eastAsia"/>
                      <w:color w:val="auto"/>
                      <w:sz w:val="22"/>
                      <w:szCs w:val="22"/>
                      <w:lang w:val="en-US" w:eastAsia="zh-CN"/>
                    </w:rPr>
                    <w:t>P</w:t>
                  </w:r>
                  <w:r w:rsidRPr="00246699">
                    <w:rPr>
                      <w:rFonts w:ascii="Calibri" w:hAnsi="Calibri" w:cs="Calibri"/>
                      <w:color w:val="auto"/>
                      <w:sz w:val="22"/>
                      <w:szCs w:val="22"/>
                      <w:lang w:val="en-US" w:eastAsia="zh-CN"/>
                    </w:rPr>
                    <w:t>riority value that UE-A uses to determine preferred/non-preferred resources</w:t>
                  </w:r>
                </w:p>
              </w:tc>
              <w:tc>
                <w:tcPr>
                  <w:tcW w:w="0" w:type="auto"/>
                  <w:vAlign w:val="center"/>
                </w:tcPr>
                <w:p w14:paraId="574AD2C3" w14:textId="77777777" w:rsidR="00B80197" w:rsidRDefault="00B80197" w:rsidP="00B80197">
                  <w:pPr>
                    <w:spacing w:after="0"/>
                    <w:jc w:val="both"/>
                    <w:rPr>
                      <w:rFonts w:ascii="Calibri" w:hAnsi="Calibri" w:cs="Calibri"/>
                      <w:sz w:val="22"/>
                      <w:szCs w:val="22"/>
                      <w:lang w:eastAsia="zh-CN"/>
                    </w:rPr>
                  </w:pPr>
                  <w:r>
                    <w:rPr>
                      <w:rFonts w:ascii="Calibri" w:hAnsi="Calibri" w:cs="Calibri"/>
                      <w:sz w:val="22"/>
                      <w:szCs w:val="22"/>
                      <w:lang w:eastAsia="zh-CN"/>
                    </w:rPr>
                    <w:t>Same value as P1 above</w:t>
                  </w:r>
                </w:p>
              </w:tc>
              <w:tc>
                <w:tcPr>
                  <w:tcW w:w="0" w:type="auto"/>
                  <w:vAlign w:val="center"/>
                </w:tcPr>
                <w:p w14:paraId="6C845C74" w14:textId="77777777" w:rsidR="00B80197" w:rsidRPr="00B768CF" w:rsidRDefault="00B80197" w:rsidP="00B80197">
                  <w:pPr>
                    <w:spacing w:after="0"/>
                    <w:jc w:val="both"/>
                    <w:rPr>
                      <w:rFonts w:ascii="Calibri" w:hAnsi="Calibri" w:cs="Calibri"/>
                      <w:color w:val="FF0000"/>
                      <w:sz w:val="22"/>
                      <w:szCs w:val="22"/>
                      <w:lang w:eastAsia="zh-CN"/>
                    </w:rPr>
                  </w:pPr>
                  <w:r>
                    <w:rPr>
                      <w:rFonts w:ascii="Calibri" w:hAnsi="Calibri" w:cs="Calibri"/>
                      <w:sz w:val="22"/>
                      <w:szCs w:val="22"/>
                      <w:lang w:eastAsia="zh-CN"/>
                    </w:rPr>
                    <w:t>Determined by UE-A’s implementation</w:t>
                  </w:r>
                </w:p>
              </w:tc>
            </w:tr>
          </w:tbl>
          <w:p w14:paraId="44B7FEDA" w14:textId="77777777" w:rsidR="00B80197" w:rsidRDefault="00B80197" w:rsidP="00B80197">
            <w:pPr>
              <w:spacing w:after="0"/>
              <w:jc w:val="both"/>
              <w:rPr>
                <w:rFonts w:ascii="Calibri" w:eastAsia="MS Mincho" w:hAnsi="Calibri" w:cs="Calibri"/>
                <w:sz w:val="22"/>
                <w:szCs w:val="22"/>
                <w:lang w:eastAsia="ja-JP"/>
              </w:rPr>
            </w:pPr>
          </w:p>
        </w:tc>
      </w:tr>
      <w:tr w:rsidR="00505CA6" w:rsidRPr="00911C4A" w14:paraId="7D166025"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9B12A6" w14:textId="74BD4DCA" w:rsidR="00505CA6" w:rsidRPr="00251E0A"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5E2B68"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1</w:t>
            </w:r>
          </w:p>
          <w:p w14:paraId="5527317C" w14:textId="40B3F359"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A25150" w14:textId="77777777" w:rsidR="00505CA6" w:rsidRDefault="00505CA6" w:rsidP="00505CA6">
            <w:pPr>
              <w:spacing w:after="0"/>
              <w:jc w:val="both"/>
              <w:rPr>
                <w:rFonts w:ascii="Calibri" w:hAnsi="Calibri" w:cs="Calibri"/>
                <w:lang w:eastAsia="zh-CN"/>
              </w:rPr>
            </w:pPr>
          </w:p>
        </w:tc>
      </w:tr>
      <w:tr w:rsidR="00FB0B2C" w:rsidRPr="00911C4A" w14:paraId="4E08A1D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781FC6" w14:textId="4D15415C" w:rsidR="00FB0B2C" w:rsidRDefault="00FB0B2C" w:rsidP="00FB0B2C">
            <w:pPr>
              <w:spacing w:after="0"/>
              <w:jc w:val="both"/>
              <w:rPr>
                <w:rFonts w:ascii="Calibri" w:eastAsiaTheme="minorEastAsia" w:hAnsi="Calibri" w:cs="Calibri"/>
                <w:lang w:eastAsia="ko-KR"/>
              </w:rPr>
            </w:pPr>
            <w:r>
              <w:rPr>
                <w:rFonts w:ascii="Calibri" w:hAnsi="Calibri" w:cs="Calibri"/>
              </w:rP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67B61C" w14:textId="43795098" w:rsidR="00FB0B2C" w:rsidRDefault="00FB0B2C" w:rsidP="00FB0B2C">
            <w:pPr>
              <w:spacing w:after="0"/>
              <w:jc w:val="both"/>
              <w:rPr>
                <w:rFonts w:ascii="Calibri" w:eastAsiaTheme="minorEastAsia" w:hAnsi="Calibri" w:cs="Calibri"/>
                <w:lang w:eastAsia="ko-KR"/>
              </w:rPr>
            </w:pPr>
            <w:r>
              <w:rPr>
                <w:rFonts w:ascii="Calibri" w:hAnsi="Calibri" w:cs="Calibri"/>
              </w:rPr>
              <w:t>Please see comments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15BFD2" w14:textId="77777777" w:rsidR="00FB0B2C" w:rsidRDefault="00FB0B2C" w:rsidP="00FB0B2C">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think the answer here depends on whether the IUC information is multiplexed with a data transmission or not.</w:t>
            </w:r>
          </w:p>
          <w:p w14:paraId="7D6CA4A4" w14:textId="77777777" w:rsidR="00FB0B2C" w:rsidRDefault="00FB0B2C" w:rsidP="00FB0B2C">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IUC is not multiplexed with a data transmission, then priority should be (pre-</w:t>
            </w:r>
            <w:proofErr w:type="gramStart"/>
            <w:r>
              <w:rPr>
                <w:rFonts w:ascii="Calibri" w:eastAsia="MS Mincho" w:hAnsi="Calibri" w:cs="Calibri"/>
                <w:sz w:val="22"/>
                <w:szCs w:val="22"/>
                <w:lang w:eastAsia="ja-JP"/>
              </w:rPr>
              <w:t>)configured</w:t>
            </w:r>
            <w:proofErr w:type="gramEnd"/>
            <w:r>
              <w:rPr>
                <w:rFonts w:ascii="Calibri" w:eastAsia="MS Mincho" w:hAnsi="Calibri" w:cs="Calibri"/>
                <w:sz w:val="22"/>
                <w:szCs w:val="22"/>
                <w:lang w:eastAsia="ja-JP"/>
              </w:rPr>
              <w:t xml:space="preserve">. In this case, we don’t unnecessarily introduce a relation between UE-A and UE-B. We don’t need to consider what to </w:t>
            </w:r>
            <w:r>
              <w:rPr>
                <w:rFonts w:ascii="Calibri" w:eastAsia="MS Mincho" w:hAnsi="Calibri" w:cs="Calibri"/>
                <w:sz w:val="22"/>
                <w:szCs w:val="22"/>
                <w:lang w:eastAsia="ja-JP"/>
              </w:rPr>
              <w:lastRenderedPageBreak/>
              <w:t xml:space="preserve">do for the first IUC transmission to a UE-B where there aren’t any prior transmissions from UE-B, unlike in Option 2. </w:t>
            </w:r>
          </w:p>
          <w:p w14:paraId="4BF5211D" w14:textId="77777777" w:rsidR="00FB0B2C" w:rsidRDefault="00FB0B2C" w:rsidP="00FB0B2C">
            <w:pPr>
              <w:spacing w:after="0"/>
              <w:jc w:val="both"/>
              <w:rPr>
                <w:rFonts w:ascii="Calibri" w:eastAsia="MS Mincho" w:hAnsi="Calibri" w:cs="Calibri"/>
                <w:sz w:val="22"/>
                <w:szCs w:val="22"/>
                <w:lang w:eastAsia="ja-JP"/>
              </w:rPr>
            </w:pPr>
          </w:p>
          <w:p w14:paraId="03C23F72" w14:textId="160420FE" w:rsidR="00FB0B2C" w:rsidRDefault="00FB0B2C" w:rsidP="00FB0B2C">
            <w:pPr>
              <w:spacing w:after="0"/>
              <w:jc w:val="both"/>
              <w:rPr>
                <w:rFonts w:ascii="Calibri" w:hAnsi="Calibri" w:cs="Calibri"/>
                <w:lang w:eastAsia="zh-CN"/>
              </w:rPr>
            </w:pPr>
            <w:r>
              <w:rPr>
                <w:rFonts w:ascii="Calibri" w:eastAsia="MS Mincho" w:hAnsi="Calibri" w:cs="Calibri"/>
                <w:sz w:val="22"/>
                <w:szCs w:val="22"/>
                <w:lang w:eastAsia="ja-JP"/>
              </w:rPr>
              <w:t>If IUC information is multiplexed, the priority is that of the data transmission.</w:t>
            </w:r>
          </w:p>
        </w:tc>
      </w:tr>
      <w:tr w:rsidR="00ED086A" w:rsidRPr="00911C4A" w14:paraId="593A2E4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670BA4" w14:textId="65DECCC2" w:rsidR="00ED086A" w:rsidRDefault="00ED086A" w:rsidP="00ED086A">
            <w:pPr>
              <w:spacing w:after="0"/>
              <w:jc w:val="both"/>
              <w:rPr>
                <w:rFonts w:ascii="Calibri" w:hAnsi="Calibri" w:cs="Calibri"/>
              </w:rPr>
            </w:pPr>
            <w:r>
              <w:rPr>
                <w:rFonts w:ascii="Calibri" w:hAnsi="Calibri" w:cs="Calibri"/>
              </w:rPr>
              <w:lastRenderedPageBreak/>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365FD5" w14:textId="2F622218" w:rsidR="00ED086A" w:rsidRDefault="00ED086A" w:rsidP="00ED086A">
            <w:pPr>
              <w:spacing w:after="0"/>
              <w:jc w:val="both"/>
              <w:rPr>
                <w:rFonts w:ascii="Calibri" w:hAnsi="Calibri" w:cs="Calibri"/>
              </w:rPr>
            </w:pPr>
            <w:r w:rsidRPr="00AC2527">
              <w:rPr>
                <w:rFonts w:ascii="Calibri" w:hAnsi="Calibri" w:cs="Calibri"/>
              </w:rPr>
              <w:t>Option 1/2</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C2B09C" w14:textId="77777777" w:rsidR="00ED086A" w:rsidRPr="00AC2527" w:rsidRDefault="00ED086A" w:rsidP="00ED086A">
            <w:pPr>
              <w:spacing w:after="0"/>
              <w:jc w:val="both"/>
              <w:rPr>
                <w:rFonts w:ascii="Calibri" w:eastAsia="MS Mincho" w:hAnsi="Calibri" w:cs="Calibri"/>
                <w:lang w:eastAsia="ja-JP"/>
              </w:rPr>
            </w:pPr>
            <w:r w:rsidRPr="00AC2527">
              <w:rPr>
                <w:rFonts w:ascii="Calibri" w:eastAsia="MS Mincho" w:hAnsi="Calibri" w:cs="Calibri"/>
                <w:lang w:eastAsia="ja-JP"/>
              </w:rPr>
              <w:t>For the priority associated with the transmission of the coordination message, the priority value can be (pre-</w:t>
            </w:r>
            <w:proofErr w:type="gramStart"/>
            <w:r w:rsidRPr="00AC2527">
              <w:rPr>
                <w:rFonts w:ascii="Calibri" w:eastAsia="MS Mincho" w:hAnsi="Calibri" w:cs="Calibri"/>
                <w:lang w:eastAsia="ja-JP"/>
              </w:rPr>
              <w:t>)configured</w:t>
            </w:r>
            <w:proofErr w:type="gramEnd"/>
            <w:r w:rsidRPr="00AC2527">
              <w:rPr>
                <w:rFonts w:ascii="Calibri" w:eastAsia="MS Mincho" w:hAnsi="Calibri" w:cs="Calibri"/>
                <w:lang w:eastAsia="ja-JP"/>
              </w:rPr>
              <w:t xml:space="preserve"> based on UE-B’s prior SCI.</w:t>
            </w:r>
          </w:p>
          <w:p w14:paraId="27072C46" w14:textId="61FE2BDC" w:rsidR="00ED086A" w:rsidRDefault="00ED086A" w:rsidP="00ED086A">
            <w:pPr>
              <w:spacing w:after="0"/>
              <w:jc w:val="both"/>
              <w:rPr>
                <w:rFonts w:ascii="Calibri" w:eastAsia="MS Mincho" w:hAnsi="Calibri" w:cs="Calibri"/>
                <w:sz w:val="22"/>
                <w:szCs w:val="22"/>
                <w:lang w:eastAsia="ja-JP"/>
              </w:rPr>
            </w:pPr>
            <w:r w:rsidRPr="00AC2527">
              <w:rPr>
                <w:rFonts w:ascii="Calibri" w:eastAsia="MS Mincho" w:hAnsi="Calibri" w:cs="Calibri"/>
                <w:lang w:eastAsia="ja-JP"/>
              </w:rPr>
              <w:t>We are also fine to use just Option 2.</w:t>
            </w:r>
          </w:p>
        </w:tc>
      </w:tr>
      <w:tr w:rsidR="009A5A7F" w:rsidRPr="00911C4A" w14:paraId="39B1BF6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91FAF" w14:textId="711AD2C1" w:rsidR="009A5A7F" w:rsidRDefault="009A5A7F" w:rsidP="009A5A7F">
            <w:pPr>
              <w:spacing w:after="0"/>
              <w:jc w:val="both"/>
              <w:rPr>
                <w:rFonts w:ascii="Calibri" w:hAnsi="Calibri" w:cs="Calibri"/>
              </w:rPr>
            </w:pPr>
            <w:r>
              <w:rPr>
                <w:rFonts w:ascii="Calibri" w:hAnsi="Calibri" w:cs="Calibri"/>
              </w:rP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F14BEC" w14:textId="0A0E00A8" w:rsidR="009A5A7F" w:rsidRPr="00AC2527" w:rsidRDefault="009A5A7F" w:rsidP="009A5A7F">
            <w:pPr>
              <w:spacing w:after="0"/>
              <w:jc w:val="both"/>
              <w:rPr>
                <w:rFonts w:ascii="Calibri" w:hAnsi="Calibri" w:cs="Calibri"/>
              </w:rPr>
            </w:pPr>
            <w:r>
              <w:rPr>
                <w:rFonts w:ascii="Calibri" w:hAnsi="Calibri" w:cs="Calibri"/>
              </w:rPr>
              <w:t>Option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FA844A" w14:textId="42FCD68F" w:rsidR="009A5A7F" w:rsidRPr="00AC2527" w:rsidRDefault="009A5A7F" w:rsidP="009A5A7F">
            <w:pPr>
              <w:spacing w:after="0"/>
              <w:jc w:val="both"/>
              <w:rPr>
                <w:rFonts w:ascii="Calibri" w:eastAsia="MS Mincho" w:hAnsi="Calibri" w:cs="Calibri"/>
                <w:lang w:eastAsia="ja-JP"/>
              </w:rPr>
            </w:pPr>
            <w:r>
              <w:rPr>
                <w:rFonts w:ascii="Calibri" w:hAnsi="Calibri" w:cs="Calibri"/>
              </w:rPr>
              <w:t xml:space="preserve">This is the simpliest solution. </w:t>
            </w:r>
          </w:p>
        </w:tc>
      </w:tr>
      <w:tr w:rsidR="00690434" w:rsidRPr="00911C4A" w14:paraId="18CDA610"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D5ECFF" w14:textId="624E024B" w:rsidR="00690434" w:rsidRDefault="00690434" w:rsidP="009A5A7F">
            <w:pPr>
              <w:spacing w:after="0"/>
              <w:jc w:val="both"/>
              <w:rPr>
                <w:rFonts w:ascii="Calibri" w:hAnsi="Calibri" w:cs="Calibri"/>
              </w:rPr>
            </w:pPr>
            <w:r>
              <w:rPr>
                <w:rFonts w:ascii="Calibri" w:hAnsi="Calibri" w:cs="Calibri"/>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F1BC71" w14:textId="49A7B427" w:rsidR="00690434" w:rsidRDefault="00690434" w:rsidP="009A5A7F">
            <w:pPr>
              <w:spacing w:after="0"/>
              <w:jc w:val="both"/>
              <w:rPr>
                <w:rFonts w:ascii="Calibri" w:hAnsi="Calibri" w:cs="Calibri"/>
              </w:rPr>
            </w:pPr>
            <w:r>
              <w:rPr>
                <w:rFonts w:ascii="Calibri" w:hAnsi="Calibri" w:cs="Calibri"/>
              </w:rPr>
              <w:t>Option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711AC" w14:textId="451F40C8" w:rsidR="00690434" w:rsidRDefault="00690434" w:rsidP="009A5A7F">
            <w:pPr>
              <w:spacing w:after="0"/>
              <w:jc w:val="both"/>
              <w:rPr>
                <w:rFonts w:ascii="Calibri" w:hAnsi="Calibri" w:cs="Calibri"/>
              </w:rPr>
            </w:pPr>
            <w:r>
              <w:rPr>
                <w:rFonts w:ascii="Calibri" w:eastAsia="MS Mincho" w:hAnsi="Calibri" w:cs="Calibri"/>
                <w:lang w:eastAsia="ja-JP"/>
              </w:rPr>
              <w:t xml:space="preserve">IUC-message </w:t>
            </w:r>
            <w:r>
              <w:rPr>
                <w:rFonts w:ascii="Calibri" w:hAnsi="Calibri" w:cs="Calibri"/>
              </w:rPr>
              <w:t>will/should be transmitted with a TB, in our view. In this case, the TB’s priority should be used as in Rel-16.</w:t>
            </w:r>
          </w:p>
        </w:tc>
      </w:tr>
      <w:tr w:rsidR="008B373E" w:rsidRPr="00911C4A" w14:paraId="0FAA7A1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07EF83" w14:textId="187AB484" w:rsidR="008B373E" w:rsidRPr="008B373E" w:rsidRDefault="008B373E"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7C5FAA" w14:textId="128846C1" w:rsidR="008B373E" w:rsidRPr="008B373E" w:rsidRDefault="008B373E"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6EC5E4" w14:textId="77777777" w:rsidR="008B373E" w:rsidRDefault="008B373E" w:rsidP="009A5A7F">
            <w:pPr>
              <w:spacing w:after="0"/>
              <w:jc w:val="both"/>
              <w:rPr>
                <w:rFonts w:ascii="Calibri" w:eastAsia="MS Mincho" w:hAnsi="Calibri" w:cs="Calibri"/>
                <w:lang w:eastAsia="ja-JP"/>
              </w:rPr>
            </w:pPr>
          </w:p>
        </w:tc>
      </w:tr>
      <w:tr w:rsidR="00B703A2" w:rsidRPr="00911C4A" w14:paraId="4D497FAB"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A4D0F3" w14:textId="4E897D3E" w:rsidR="00B703A2" w:rsidRDefault="00B703A2" w:rsidP="00B703A2">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F0BD57" w14:textId="0B9698C1" w:rsidR="00B703A2" w:rsidRDefault="00B703A2" w:rsidP="00B703A2">
            <w:pPr>
              <w:spacing w:after="0"/>
              <w:jc w:val="both"/>
              <w:rPr>
                <w:rFonts w:ascii="Calibri" w:eastAsia="MS Mincho" w:hAnsi="Calibri" w:cs="Calibri"/>
                <w:lang w:eastAsia="ja-JP"/>
              </w:rPr>
            </w:pPr>
            <w:r>
              <w:rPr>
                <w:rFonts w:ascii="Calibri" w:hAnsi="Calibri" w:cs="Calibri" w:hint="eastAsia"/>
                <w:lang w:eastAsia="zh-CN"/>
              </w:rPr>
              <w:t>O</w:t>
            </w:r>
            <w:r>
              <w:rPr>
                <w:rFonts w:ascii="Calibri" w:hAnsi="Calibri" w:cs="Calibri"/>
                <w:lang w:eastAsia="zh-CN"/>
              </w:rPr>
              <w:t>ption 3</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9C7BE3" w14:textId="58991346" w:rsidR="00B703A2" w:rsidRDefault="00B703A2" w:rsidP="00B703A2">
            <w:pPr>
              <w:spacing w:after="0"/>
              <w:jc w:val="both"/>
              <w:rPr>
                <w:rFonts w:ascii="Calibri" w:eastAsia="MS Mincho" w:hAnsi="Calibri" w:cs="Calibri"/>
                <w:lang w:eastAsia="ja-JP"/>
              </w:rPr>
            </w:pPr>
            <w:r>
              <w:rPr>
                <w:rFonts w:ascii="Calibri" w:hAnsi="Calibri" w:cs="Calibri" w:hint="eastAsia"/>
                <w:lang w:eastAsia="zh-CN"/>
              </w:rPr>
              <w:t>W</w:t>
            </w:r>
            <w:r>
              <w:rPr>
                <w:rFonts w:ascii="Calibri" w:hAnsi="Calibri" w:cs="Calibri"/>
                <w:lang w:eastAsia="zh-CN"/>
              </w:rPr>
              <w:t>e think that the condition-based trigger is more applicable to the non-preferred resource set, and the priority value can be set as that indicated by other UE’s SCI. When UE-B receives the inter-UE coordination information, it can reuse a similar legacy resource exclusion procedure to exclude the non-preferred resources when the RSRP measurement is larger than the (pre-</w:t>
            </w:r>
            <w:proofErr w:type="gramStart"/>
            <w:r>
              <w:rPr>
                <w:rFonts w:ascii="Calibri" w:hAnsi="Calibri" w:cs="Calibri"/>
                <w:lang w:eastAsia="zh-CN"/>
              </w:rPr>
              <w:t>)configured</w:t>
            </w:r>
            <w:proofErr w:type="gramEnd"/>
            <w:r>
              <w:rPr>
                <w:rFonts w:ascii="Calibri" w:hAnsi="Calibri" w:cs="Calibri"/>
                <w:lang w:eastAsia="zh-CN"/>
              </w:rPr>
              <w:t xml:space="preserve"> RSRP threshold, where the prio_Rx is that indicated in the coordination information (which refers to the prority level of the UE who reserves this resource for transmission), and prio_Tx is the priority value of the TB to be transmitted by the UE-B.</w:t>
            </w:r>
          </w:p>
        </w:tc>
      </w:tr>
    </w:tbl>
    <w:p w14:paraId="2CAA0C51" w14:textId="77777777" w:rsidR="00FE5894" w:rsidRPr="005F2581" w:rsidRDefault="00FE5894" w:rsidP="00EF06B0">
      <w:pPr>
        <w:spacing w:after="0"/>
        <w:jc w:val="both"/>
        <w:rPr>
          <w:rFonts w:ascii="Calibri" w:eastAsiaTheme="minorEastAsia" w:hAnsi="Calibri" w:cs="Calibri"/>
          <w:sz w:val="22"/>
          <w:szCs w:val="22"/>
          <w:lang w:eastAsia="ko-KR"/>
        </w:rPr>
      </w:pPr>
    </w:p>
    <w:p w14:paraId="4304DD49" w14:textId="77777777" w:rsidR="00FE5894" w:rsidRPr="00911C4A" w:rsidRDefault="00FE5894" w:rsidP="00EF06B0">
      <w:pPr>
        <w:spacing w:after="0"/>
        <w:jc w:val="both"/>
        <w:rPr>
          <w:rFonts w:ascii="Calibri" w:eastAsiaTheme="minorEastAsia" w:hAnsi="Calibri" w:cs="Calibri"/>
          <w:sz w:val="22"/>
          <w:szCs w:val="22"/>
          <w:lang w:val="en-US" w:eastAsia="ko-KR"/>
        </w:rPr>
      </w:pPr>
    </w:p>
    <w:p w14:paraId="3E217DD3" w14:textId="0374147D" w:rsidR="005A53A4" w:rsidRPr="00911C4A" w:rsidRDefault="005A53A4" w:rsidP="00EF06B0">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Q</w:t>
      </w:r>
      <w:r w:rsidR="00FE5894" w:rsidRPr="00911C4A">
        <w:rPr>
          <w:rFonts w:ascii="Calibri" w:eastAsiaTheme="minorEastAsia" w:hAnsi="Calibri" w:cs="Calibri"/>
          <w:sz w:val="22"/>
          <w:szCs w:val="22"/>
          <w:lang w:val="en-US" w:eastAsia="ko-KR"/>
        </w:rPr>
        <w:t>1-8</w:t>
      </w:r>
      <w:r w:rsidRPr="00911C4A">
        <w:rPr>
          <w:rFonts w:ascii="Calibri" w:eastAsiaTheme="minorEastAsia" w:hAnsi="Calibri" w:cs="Calibri"/>
          <w:sz w:val="22"/>
          <w:szCs w:val="22"/>
          <w:lang w:val="en-US" w:eastAsia="ko-KR"/>
        </w:rPr>
        <w:t>: For Scheme 1, when inter-UE coordination information is triggered by an explicit request, how UE-A assume L1-source ID and L1-destination ID of the inter-UE coordination information signaling?</w:t>
      </w:r>
      <w:r w:rsidR="00FE5894" w:rsidRPr="00911C4A">
        <w:rPr>
          <w:rFonts w:ascii="Calibri" w:eastAsiaTheme="minorEastAsia" w:hAnsi="Calibri" w:cs="Calibri"/>
          <w:sz w:val="22"/>
          <w:szCs w:val="22"/>
          <w:lang w:val="en-US" w:eastAsia="ko-KR"/>
        </w:rPr>
        <w:t xml:space="preserve"> </w:t>
      </w:r>
      <w:r w:rsidR="00FE5894" w:rsidRPr="00911C4A">
        <w:rPr>
          <w:rFonts w:ascii="Calibri" w:eastAsiaTheme="minorEastAsia" w:hAnsi="Calibri" w:cs="Calibri"/>
          <w:sz w:val="22"/>
          <w:szCs w:val="22"/>
          <w:lang w:eastAsia="ko-KR"/>
        </w:rPr>
        <w:t>Please provide rationales for your answer.</w:t>
      </w:r>
    </w:p>
    <w:p w14:paraId="0667205A" w14:textId="77777777" w:rsidR="00215CDE" w:rsidRPr="00911C4A" w:rsidRDefault="00215CDE" w:rsidP="00EF06B0">
      <w:pPr>
        <w:spacing w:after="0"/>
        <w:jc w:val="both"/>
        <w:rPr>
          <w:rFonts w:ascii="Calibri" w:eastAsiaTheme="minorEastAsia" w:hAnsi="Calibri" w:cs="Calibri"/>
          <w:sz w:val="4"/>
          <w:szCs w:val="4"/>
          <w:u w:val="single"/>
          <w:lang w:val="en-US" w:eastAsia="ko-KR"/>
        </w:rPr>
      </w:pPr>
    </w:p>
    <w:p w14:paraId="25E4CE9D" w14:textId="5E5AD028"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w:t>
      </w:r>
      <w:r w:rsidR="00215CDE" w:rsidRPr="00911C4A">
        <w:rPr>
          <w:rFonts w:ascii="Calibri" w:eastAsiaTheme="minorEastAsia" w:hAnsi="Calibri" w:cs="Calibri"/>
          <w:sz w:val="22"/>
        </w:rPr>
        <w:t>P</w:t>
      </w:r>
      <w:r w:rsidRPr="00911C4A">
        <w:rPr>
          <w:rFonts w:ascii="Calibri" w:eastAsiaTheme="minorEastAsia" w:hAnsi="Calibri" w:cs="Calibri"/>
          <w:sz w:val="22"/>
        </w:rPr>
        <w:t>re)configured</w:t>
      </w:r>
    </w:p>
    <w:p w14:paraId="55D71109"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L1-destination ID and L1-source ID of UE-B’s request signaling</w:t>
      </w:r>
    </w:p>
    <w:p w14:paraId="36B5625B"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L1-source ID and L1-destinatoin ID of a data to be multiplexed with the inter-UE coordination information</w:t>
      </w:r>
    </w:p>
    <w:p w14:paraId="678B1FF6"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Others (please specify it)</w:t>
      </w:r>
    </w:p>
    <w:p w14:paraId="5F561794" w14:textId="77777777" w:rsidR="005A53A4" w:rsidRPr="00911C4A" w:rsidRDefault="005A53A4"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166"/>
        <w:gridCol w:w="6271"/>
      </w:tblGrid>
      <w:tr w:rsidR="00FE5894" w:rsidRPr="00911C4A" w14:paraId="64CE25E3"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7F7A93" w14:textId="77777777" w:rsidR="00FE5894" w:rsidRPr="00911C4A" w:rsidRDefault="00FE5894" w:rsidP="00EF06B0">
            <w:pPr>
              <w:spacing w:after="0"/>
              <w:jc w:val="both"/>
              <w:rPr>
                <w:rFonts w:ascii="Calibri" w:hAnsi="Calibri" w:cs="Calibri"/>
              </w:rPr>
            </w:pPr>
            <w:r w:rsidRPr="00911C4A">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8E2082"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820387"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FE5894" w:rsidRPr="00911C4A" w14:paraId="6B4AC2AF"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90591E" w14:textId="5B6111AE" w:rsidR="00FE5894" w:rsidRPr="00911C4A" w:rsidRDefault="00E708C5"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B7C410" w14:textId="42E83534" w:rsidR="00FE5894" w:rsidRPr="00911C4A" w:rsidRDefault="00E708C5" w:rsidP="00EF06B0">
            <w:pPr>
              <w:spacing w:after="0"/>
              <w:jc w:val="both"/>
              <w:rPr>
                <w:rFonts w:ascii="Calibri" w:hAnsi="Calibri" w:cs="Calibri"/>
                <w:lang w:eastAsia="zh-CN"/>
              </w:rPr>
            </w:pPr>
            <w:r>
              <w:rPr>
                <w:rFonts w:ascii="Calibri" w:hAnsi="Calibri" w:cs="Calibri"/>
                <w:lang w:eastAsia="zh-CN"/>
              </w:rPr>
              <w:t>Option 4</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E996CC" w14:textId="22607F4A" w:rsidR="00FE5894" w:rsidRPr="00911C4A" w:rsidRDefault="00E708C5" w:rsidP="00EF06B0">
            <w:pPr>
              <w:snapToGrid w:val="0"/>
              <w:spacing w:after="0"/>
              <w:jc w:val="both"/>
              <w:rPr>
                <w:rFonts w:ascii="Calibri" w:hAnsi="Calibri" w:cs="Calibri"/>
                <w:lang w:eastAsia="zh-CN"/>
              </w:rPr>
            </w:pPr>
            <w:r>
              <w:rPr>
                <w:rFonts w:ascii="Calibri" w:hAnsi="Calibri" w:cs="Calibri"/>
                <w:lang w:eastAsia="zh-CN"/>
              </w:rPr>
              <w:t>The destination of the coordination information is at least UE-B, how to determine the associated ID, it seems RAN2 work, is it.</w:t>
            </w:r>
          </w:p>
        </w:tc>
      </w:tr>
      <w:tr w:rsidR="00FE5894" w:rsidRPr="00911C4A" w14:paraId="27D211AA"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1BA4B8" w14:textId="32A96A5F" w:rsidR="00FE5894" w:rsidRPr="00911C4A" w:rsidRDefault="00897C09" w:rsidP="00EF06B0">
            <w:pPr>
              <w:spacing w:after="0"/>
              <w:jc w:val="both"/>
              <w:rPr>
                <w:rFonts w:ascii="Calibri" w:hAnsi="Calibri" w:cs="Calibri"/>
              </w:rPr>
            </w:pPr>
            <w:r>
              <w:rPr>
                <w:rFonts w:ascii="Calibri" w:hAnsi="Calibri" w:cs="Calibri"/>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126BE8" w14:textId="77777777" w:rsidR="00FE5894" w:rsidRDefault="00EF429A" w:rsidP="00EF06B0">
            <w:pPr>
              <w:spacing w:after="0"/>
              <w:jc w:val="both"/>
              <w:rPr>
                <w:rFonts w:ascii="Calibri" w:hAnsi="Calibri" w:cs="Calibri"/>
              </w:rPr>
            </w:pPr>
            <w:r>
              <w:rPr>
                <w:rFonts w:ascii="Calibri" w:hAnsi="Calibri" w:cs="Calibri"/>
              </w:rPr>
              <w:t xml:space="preserve">Option </w:t>
            </w:r>
            <w:r w:rsidR="00B46E58">
              <w:rPr>
                <w:rFonts w:ascii="Calibri" w:hAnsi="Calibri" w:cs="Calibri"/>
              </w:rPr>
              <w:t>2</w:t>
            </w:r>
          </w:p>
          <w:p w14:paraId="758AE51B" w14:textId="6C8EE043" w:rsidR="00B46E58" w:rsidRPr="00911C4A" w:rsidRDefault="00B46E58" w:rsidP="00EF06B0">
            <w:pPr>
              <w:spacing w:after="0"/>
              <w:jc w:val="both"/>
              <w:rPr>
                <w:rFonts w:ascii="Calibri" w:hAnsi="Calibri" w:cs="Calibri"/>
              </w:rPr>
            </w:pPr>
            <w:r>
              <w:rPr>
                <w:rFonts w:ascii="Calibri" w:hAnsi="Calibri" w:cs="Calibri"/>
              </w:rPr>
              <w:t>Option 3</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843AD6" w14:textId="27F72AB4" w:rsidR="00FE5894" w:rsidRPr="00911C4A" w:rsidRDefault="00B46E58" w:rsidP="000718AC">
            <w:pPr>
              <w:snapToGrid w:val="0"/>
              <w:spacing w:after="0"/>
              <w:jc w:val="both"/>
              <w:rPr>
                <w:rFonts w:ascii="Calibri" w:eastAsia="MS Mincho" w:hAnsi="Calibri" w:cs="Calibri"/>
                <w:sz w:val="22"/>
                <w:szCs w:val="22"/>
                <w:lang w:eastAsia="ja-JP"/>
              </w:rPr>
            </w:pPr>
            <w:r w:rsidRPr="000718AC">
              <w:rPr>
                <w:rFonts w:ascii="Calibri" w:hAnsi="Calibri" w:cs="Calibri"/>
                <w:lang w:eastAsia="zh-CN"/>
              </w:rPr>
              <w:t xml:space="preserve">We think we should </w:t>
            </w:r>
            <w:r w:rsidR="000718AC">
              <w:rPr>
                <w:rFonts w:ascii="Calibri" w:hAnsi="Calibri" w:cs="Calibri"/>
                <w:lang w:eastAsia="zh-CN"/>
              </w:rPr>
              <w:t xml:space="preserve">first </w:t>
            </w:r>
            <w:r w:rsidRPr="000718AC">
              <w:rPr>
                <w:rFonts w:ascii="Calibri" w:hAnsi="Calibri" w:cs="Calibri"/>
                <w:lang w:eastAsia="zh-CN"/>
              </w:rPr>
              <w:t xml:space="preserve">determine what cast type is supported for request transmission. </w:t>
            </w:r>
            <w:r w:rsidR="000718AC">
              <w:rPr>
                <w:rFonts w:ascii="Calibri" w:hAnsi="Calibri" w:cs="Calibri"/>
                <w:lang w:eastAsia="zh-CN"/>
              </w:rPr>
              <w:t>In case of unicast type, the pair of L1 source and destination ID is per direction</w:t>
            </w:r>
            <w:r w:rsidR="00993735">
              <w:rPr>
                <w:rFonts w:ascii="Calibri" w:hAnsi="Calibri" w:cs="Calibri"/>
                <w:lang w:eastAsia="zh-CN"/>
              </w:rPr>
              <w:t xml:space="preserve"> between UE-A and UE-B. Therefore, UE-A should assume a pair of source ID and destination ID corresponding to the ones of the UE-B’s request signaling and this topic will require RAN2 input. </w:t>
            </w:r>
          </w:p>
        </w:tc>
      </w:tr>
      <w:tr w:rsidR="008F40AC" w:rsidRPr="00911C4A" w14:paraId="08990F71"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FC6C37" w14:textId="244E16EF"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D0626F" w14:textId="62D2969B"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E89299"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For L1-destination ID, UE-A could set its value to be the same as L1-source ID of UE-B</w:t>
            </w:r>
            <w:r>
              <w:rPr>
                <w:rFonts w:ascii="Calibri" w:eastAsiaTheme="minorEastAsia" w:hAnsi="Calibri" w:cs="Calibri"/>
                <w:lang w:eastAsia="ko-KR"/>
              </w:rPr>
              <w:t>’s request signalling to ensure that UE-</w:t>
            </w:r>
            <w:proofErr w:type="gramStart"/>
            <w:r>
              <w:rPr>
                <w:rFonts w:ascii="Calibri" w:eastAsiaTheme="minorEastAsia" w:hAnsi="Calibri" w:cs="Calibri"/>
                <w:lang w:eastAsia="ko-KR"/>
              </w:rPr>
              <w:t>A’s</w:t>
            </w:r>
            <w:proofErr w:type="gramEnd"/>
            <w:r>
              <w:rPr>
                <w:rFonts w:ascii="Calibri" w:eastAsiaTheme="minorEastAsia" w:hAnsi="Calibri" w:cs="Calibri"/>
                <w:lang w:eastAsia="ko-KR"/>
              </w:rPr>
              <w:t xml:space="preserve"> inter-UE coordination information signalling is a reponse of UE-B’s request.</w:t>
            </w:r>
          </w:p>
          <w:p w14:paraId="4C4CCCB3" w14:textId="77777777" w:rsidR="008F40AC" w:rsidRDefault="008F40AC" w:rsidP="008F40AC">
            <w:pPr>
              <w:snapToGrid w:val="0"/>
              <w:spacing w:after="0"/>
              <w:jc w:val="both"/>
              <w:rPr>
                <w:rFonts w:ascii="Calibri" w:eastAsiaTheme="minorEastAsia" w:hAnsi="Calibri" w:cs="Calibri"/>
                <w:lang w:eastAsia="ko-KR"/>
              </w:rPr>
            </w:pPr>
          </w:p>
          <w:p w14:paraId="0B5CF7BF" w14:textId="3955D60E"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 xml:space="preserve">For L1-source ID, UE-B may need to know whether UE-A’s inter-UE coordination information is a response of which UE-B’s request. One simple way is that L1-source ID of UE-A’s inter-UE coordination information is set to be the same as L1-destinatoin ID of UE-B’s request. If UE-B’s transmission is unicast, the destination ID of UE-B’s request will be L1-source ID of UE-A. </w:t>
            </w:r>
          </w:p>
        </w:tc>
      </w:tr>
      <w:tr w:rsidR="00947FB9" w:rsidRPr="00911C4A" w14:paraId="622C6C04"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BFC253" w14:textId="3D7C0340"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8EBCA6" w14:textId="59957EF2"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2 or Option 3</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E8059E" w14:textId="5733FBCE" w:rsidR="00947FB9" w:rsidRDefault="00947FB9" w:rsidP="00947FB9">
            <w:pPr>
              <w:snapToGrid w:val="0"/>
              <w:spacing w:after="0"/>
              <w:jc w:val="both"/>
              <w:rPr>
                <w:rFonts w:ascii="Calibri" w:eastAsiaTheme="minorEastAsia" w:hAnsi="Calibri" w:cs="Calibri"/>
                <w:lang w:eastAsia="ko-KR"/>
              </w:rPr>
            </w:pPr>
            <w:r>
              <w:rPr>
                <w:rFonts w:ascii="Calibri" w:hAnsi="Calibri" w:cs="Calibri"/>
                <w:lang w:eastAsia="zh-CN"/>
              </w:rPr>
              <w:t>Source ID of the coordination information is the destination ID of UE-B’s TX. Destination ID of the coordination information is the source ID of UE-B’s TX.</w:t>
            </w:r>
          </w:p>
        </w:tc>
      </w:tr>
      <w:tr w:rsidR="00D63004" w:rsidRPr="00911C4A" w14:paraId="4DF59C10"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B253D3" w14:textId="5653E3A1"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4676E2" w14:textId="6B506FAD" w:rsidR="00D63004" w:rsidRDefault="00D63004" w:rsidP="00D63004">
            <w:pPr>
              <w:spacing w:after="0"/>
              <w:jc w:val="both"/>
              <w:rPr>
                <w:rFonts w:ascii="Calibri" w:hAnsi="Calibri" w:cs="Calibri"/>
                <w:lang w:eastAsia="zh-CN"/>
              </w:rPr>
            </w:pPr>
            <w:r>
              <w:rPr>
                <w:rFonts w:ascii="Calibri" w:hAnsi="Calibri" w:cs="Calibri"/>
              </w:rPr>
              <w:t>option 4</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4B7C8A" w14:textId="07D93809" w:rsidR="00D63004" w:rsidRDefault="00D63004" w:rsidP="00D63004">
            <w:pPr>
              <w:snapToGrid w:val="0"/>
              <w:spacing w:after="0"/>
              <w:jc w:val="both"/>
              <w:rPr>
                <w:rFonts w:ascii="Calibri" w:hAnsi="Calibri" w:cs="Calibri"/>
                <w:lang w:eastAsia="zh-CN"/>
              </w:rPr>
            </w:pPr>
            <w:r>
              <w:rPr>
                <w:rFonts w:ascii="Calibri" w:eastAsia="MS Mincho" w:hAnsi="Calibri" w:cs="Calibri"/>
                <w:sz w:val="22"/>
                <w:szCs w:val="22"/>
                <w:lang w:eastAsia="ja-JP"/>
              </w:rPr>
              <w:t xml:space="preserve">Determination of IDs is RAN2 work </w:t>
            </w:r>
          </w:p>
        </w:tc>
      </w:tr>
      <w:tr w:rsidR="009672C4" w14:paraId="39E77308"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74B726"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A2D724"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 2 or Option 3</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24629A" w14:textId="77777777" w:rsidR="009672C4" w:rsidRPr="009672C4" w:rsidRDefault="009672C4" w:rsidP="00063F31">
            <w:pPr>
              <w:snapToGrid w:val="0"/>
              <w:spacing w:after="0"/>
              <w:jc w:val="both"/>
              <w:rPr>
                <w:rFonts w:ascii="Calibri" w:eastAsia="MS Mincho" w:hAnsi="Calibri" w:cs="Calibri"/>
                <w:sz w:val="22"/>
                <w:szCs w:val="22"/>
                <w:lang w:eastAsia="ja-JP"/>
              </w:rPr>
            </w:pPr>
            <w:r w:rsidRPr="009672C4">
              <w:rPr>
                <w:rFonts w:ascii="Calibri" w:eastAsia="MS Mincho" w:hAnsi="Calibri" w:cs="Calibri" w:hint="eastAsia"/>
                <w:sz w:val="22"/>
                <w:szCs w:val="22"/>
                <w:lang w:eastAsia="ja-JP"/>
              </w:rPr>
              <w:t>W</w:t>
            </w:r>
            <w:r w:rsidRPr="009672C4">
              <w:rPr>
                <w:rFonts w:ascii="Calibri" w:eastAsia="MS Mincho" w:hAnsi="Calibri" w:cs="Calibri"/>
                <w:sz w:val="22"/>
                <w:szCs w:val="22"/>
                <w:lang w:eastAsia="ja-JP"/>
              </w:rPr>
              <w:t>e share similar views as Fujitsu</w:t>
            </w:r>
          </w:p>
        </w:tc>
      </w:tr>
      <w:tr w:rsidR="00CA0087" w:rsidRPr="00911C4A" w14:paraId="20D71BE9"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AFF6B5" w14:textId="77777777" w:rsidR="00CA0087" w:rsidRPr="00911C4A" w:rsidRDefault="00CA0087" w:rsidP="00063F31">
            <w:pPr>
              <w:spacing w:after="0"/>
              <w:jc w:val="both"/>
              <w:rPr>
                <w:rFonts w:ascii="Calibri" w:hAnsi="Calibri" w:cs="Calibri"/>
              </w:rPr>
            </w:pPr>
            <w:bookmarkStart w:id="3" w:name="_Hlk87632666"/>
            <w:r>
              <w:rPr>
                <w:rFonts w:ascii="Calibri" w:hAnsi="Calibri" w:cs="Calibri" w:hint="eastAsia"/>
              </w:rPr>
              <w:lastRenderedPageBreak/>
              <w:t>O</w:t>
            </w:r>
            <w:r>
              <w:rPr>
                <w:rFonts w:ascii="Calibri" w:hAnsi="Calibri" w:cs="Calibri"/>
              </w:rPr>
              <w:t>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8677B"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4</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C6988D" w14:textId="77777777" w:rsidR="00CA0087" w:rsidRPr="00CA0087" w:rsidRDefault="00CA0087" w:rsidP="00CA0087">
            <w:pPr>
              <w:snapToGrid w:val="0"/>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L</w:t>
            </w:r>
            <w:r w:rsidRPr="00CA0087">
              <w:rPr>
                <w:rFonts w:ascii="Calibri" w:eastAsia="MS Mincho" w:hAnsi="Calibri" w:cs="Calibri"/>
                <w:sz w:val="22"/>
                <w:szCs w:val="22"/>
                <w:lang w:eastAsia="ja-JP"/>
              </w:rPr>
              <w:t>1-source ID should be indicated by UE-A’s higher layer, L1-destination ID is L1-source ID of UE-B’s request signaling.</w:t>
            </w:r>
          </w:p>
        </w:tc>
      </w:tr>
      <w:bookmarkEnd w:id="3"/>
      <w:tr w:rsidR="009A6CFD" w:rsidRPr="00911C4A" w14:paraId="7CBA8483"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7F85DC"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3F43BB" w14:textId="77777777" w:rsidR="009A6CFD" w:rsidRDefault="009A6CFD" w:rsidP="00063F31">
            <w:pPr>
              <w:spacing w:after="0"/>
              <w:jc w:val="both"/>
              <w:rPr>
                <w:rFonts w:ascii="Calibri" w:hAnsi="Calibri" w:cs="Calibri"/>
              </w:rPr>
            </w:pPr>
            <w:r>
              <w:rPr>
                <w:rFonts w:ascii="Calibri" w:hAnsi="Calibri" w:cs="Calibri" w:hint="eastAsia"/>
              </w:rPr>
              <w:t>O</w:t>
            </w:r>
            <w:r>
              <w:rPr>
                <w:rFonts w:ascii="Calibri" w:hAnsi="Calibri" w:cs="Calibri"/>
              </w:rPr>
              <w:t>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62BB0" w14:textId="77777777" w:rsidR="009A6CFD" w:rsidRPr="009A6CFD" w:rsidRDefault="009A6CFD" w:rsidP="00063F31">
            <w:pPr>
              <w:snapToGrid w:val="0"/>
              <w:spacing w:after="0"/>
              <w:jc w:val="both"/>
              <w:rPr>
                <w:rFonts w:ascii="Calibri" w:eastAsia="MS Mincho" w:hAnsi="Calibri" w:cs="Calibri"/>
                <w:sz w:val="22"/>
                <w:szCs w:val="22"/>
                <w:lang w:eastAsia="ja-JP"/>
              </w:rPr>
            </w:pPr>
            <w:r w:rsidRPr="009A6CFD">
              <w:rPr>
                <w:rFonts w:ascii="Calibri" w:eastAsia="MS Mincho" w:hAnsi="Calibri" w:cs="Calibri"/>
                <w:sz w:val="22"/>
                <w:szCs w:val="22"/>
                <w:lang w:eastAsia="ja-JP"/>
              </w:rPr>
              <w:t>The identifier of expected UE-A is included in request signlaing, which should be the source ID of UE-A’s coordination information.</w:t>
            </w:r>
          </w:p>
          <w:p w14:paraId="3196AEBE" w14:textId="77777777" w:rsidR="009A6CFD" w:rsidRPr="009A6CFD" w:rsidRDefault="009A6CFD" w:rsidP="00063F31">
            <w:pPr>
              <w:snapToGrid w:val="0"/>
              <w:spacing w:after="0"/>
              <w:jc w:val="both"/>
              <w:rPr>
                <w:rFonts w:ascii="Calibri" w:eastAsia="MS Mincho" w:hAnsi="Calibri" w:cs="Calibri"/>
                <w:sz w:val="22"/>
                <w:szCs w:val="22"/>
                <w:lang w:eastAsia="ja-JP"/>
              </w:rPr>
            </w:pPr>
            <w:r w:rsidRPr="009A6CFD">
              <w:rPr>
                <w:rFonts w:ascii="Calibri" w:eastAsia="MS Mincho" w:hAnsi="Calibri" w:cs="Calibri"/>
                <w:sz w:val="22"/>
                <w:szCs w:val="22"/>
                <w:lang w:eastAsia="ja-JP"/>
              </w:rPr>
              <w:t>The identifier of UE-B is to indicated the target UE of the coordination information, which should be the destination ID of UE-A’s coordination information.</w:t>
            </w:r>
          </w:p>
        </w:tc>
      </w:tr>
      <w:tr w:rsidR="005F2581" w:rsidRPr="00911C4A" w14:paraId="5A1BFA36"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E9D829" w14:textId="77777777" w:rsidR="005F2581" w:rsidRPr="00911C4A" w:rsidRDefault="005F2581" w:rsidP="00063F31">
            <w:pPr>
              <w:spacing w:after="0"/>
              <w:jc w:val="both"/>
              <w:rPr>
                <w:rFonts w:ascii="Calibri" w:hAnsi="Calibri" w:cs="Calibri"/>
              </w:rPr>
            </w:pPr>
            <w:r>
              <w:rPr>
                <w:rFonts w:ascii="Calibri" w:hAnsi="Calibri" w:cs="Calibri" w:hint="eastAsia"/>
              </w:rPr>
              <w:t>x</w:t>
            </w:r>
            <w:r>
              <w:rPr>
                <w:rFonts w:ascii="Calibri" w:hAnsi="Calibri" w:cs="Calibri"/>
              </w:rPr>
              <w:t>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165803" w14:textId="77777777" w:rsidR="005F2581" w:rsidRPr="00911C4A" w:rsidRDefault="005F2581" w:rsidP="00063F31">
            <w:pPr>
              <w:spacing w:after="0"/>
              <w:jc w:val="both"/>
              <w:rPr>
                <w:rFonts w:ascii="Calibri" w:hAnsi="Calibri" w:cs="Calibri"/>
              </w:rPr>
            </w:pPr>
            <w:r w:rsidRPr="00487BF1">
              <w:rPr>
                <w:rFonts w:ascii="Calibri" w:hAnsi="Calibri" w:cs="Calibri"/>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3B50FD" w14:textId="77777777" w:rsidR="005F2581" w:rsidRPr="005F2581" w:rsidRDefault="005F2581" w:rsidP="005F2581">
            <w:pPr>
              <w:snapToGrid w:val="0"/>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I</w:t>
            </w:r>
            <w:r w:rsidRPr="005F2581">
              <w:rPr>
                <w:rFonts w:ascii="Calibri" w:eastAsia="MS Mincho" w:hAnsi="Calibri" w:cs="Calibri" w:hint="eastAsia"/>
                <w:sz w:val="22"/>
                <w:szCs w:val="22"/>
                <w:lang w:eastAsia="ja-JP"/>
              </w:rPr>
              <w:t>n</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our</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opinion,</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t</w:t>
            </w:r>
            <w:r w:rsidRPr="005F2581">
              <w:rPr>
                <w:rFonts w:ascii="Calibri" w:eastAsia="MS Mincho" w:hAnsi="Calibri" w:cs="Calibri"/>
                <w:sz w:val="22"/>
                <w:szCs w:val="22"/>
                <w:lang w:eastAsia="ja-JP"/>
              </w:rPr>
              <w:t>he destination of the coordination information is UE-B, the source ID of the coordination information is UE-A, destination ID and source ID can be carried by UE-B’s request signaling.</w:t>
            </w:r>
          </w:p>
          <w:p w14:paraId="5C9EFB4F" w14:textId="77777777" w:rsidR="005F2581" w:rsidRPr="005F2581" w:rsidRDefault="005F2581" w:rsidP="00063F31">
            <w:pPr>
              <w:snapToGrid w:val="0"/>
              <w:spacing w:after="0"/>
              <w:jc w:val="both"/>
              <w:rPr>
                <w:rFonts w:ascii="Calibri" w:eastAsia="MS Mincho" w:hAnsi="Calibri" w:cs="Calibri"/>
                <w:sz w:val="22"/>
                <w:szCs w:val="22"/>
                <w:lang w:eastAsia="ja-JP"/>
              </w:rPr>
            </w:pPr>
          </w:p>
        </w:tc>
      </w:tr>
      <w:tr w:rsidR="00063F31" w:rsidRPr="00911C4A" w14:paraId="33DB943A"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C5956" w14:textId="2EE69F98"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CBF981" w14:textId="6085524C" w:rsidR="00063F31" w:rsidRPr="00487BF1" w:rsidRDefault="00063F31" w:rsidP="00063F31">
            <w:pPr>
              <w:spacing w:after="0"/>
              <w:jc w:val="both"/>
              <w:rPr>
                <w:rFonts w:ascii="Calibri" w:hAnsi="Calibri" w:cs="Calibri"/>
              </w:rPr>
            </w:pPr>
            <w:r>
              <w:rPr>
                <w:rFonts w:ascii="Calibri" w:eastAsiaTheme="minorEastAsia" w:hAnsi="Calibri" w:cs="Calibri"/>
                <w:lang w:eastAsia="ko-KR"/>
              </w:rPr>
              <w:t>Comments</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B323C5"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We need to discuss first whether request can be generated for unicast, groupcast, or broadcast transmissions or request is limited to unicast only. Necessity of destination IDs for feedback depends on cast types for feedback request.</w:t>
            </w:r>
          </w:p>
          <w:p w14:paraId="74702790" w14:textId="77777777" w:rsidR="00063F31" w:rsidRDefault="00063F31" w:rsidP="00063F31">
            <w:pPr>
              <w:snapToGrid w:val="0"/>
              <w:spacing w:after="0"/>
              <w:jc w:val="both"/>
              <w:rPr>
                <w:rFonts w:ascii="Calibri" w:eastAsiaTheme="minorEastAsia" w:hAnsi="Calibri" w:cs="Calibri"/>
                <w:lang w:eastAsia="ko-KR"/>
              </w:rPr>
            </w:pPr>
          </w:p>
          <w:p w14:paraId="042FABB9" w14:textId="0DAAA7D7" w:rsidR="00063F31" w:rsidRPr="005F2581" w:rsidRDefault="00063F31" w:rsidP="00063F31">
            <w:pPr>
              <w:snapToGrid w:val="0"/>
              <w:spacing w:after="0"/>
              <w:jc w:val="both"/>
              <w:rPr>
                <w:rFonts w:ascii="Calibri" w:eastAsia="MS Mincho" w:hAnsi="Calibri" w:cs="Calibri"/>
                <w:sz w:val="22"/>
                <w:szCs w:val="22"/>
                <w:lang w:eastAsia="ja-JP"/>
              </w:rPr>
            </w:pPr>
            <w:r>
              <w:rPr>
                <w:rFonts w:ascii="Calibri" w:eastAsiaTheme="minorEastAsia" w:hAnsi="Calibri" w:cs="Calibri"/>
                <w:lang w:eastAsia="ko-KR"/>
              </w:rPr>
              <w:t>Overall, we prefer solutions where request-based feedback can be shared with all UEs</w:t>
            </w:r>
          </w:p>
        </w:tc>
      </w:tr>
      <w:tr w:rsidR="00AC732F" w:rsidRPr="00911C4A" w14:paraId="305883FA"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F22C90" w14:textId="574DBFAB"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476AB" w14:textId="5CBEF709" w:rsidR="00AC732F" w:rsidRDefault="00AC732F" w:rsidP="00AC732F">
            <w:pPr>
              <w:spacing w:after="0"/>
              <w:jc w:val="both"/>
              <w:rPr>
                <w:rFonts w:ascii="Calibri" w:eastAsiaTheme="minorEastAsia" w:hAnsi="Calibri" w:cs="Calibri"/>
                <w:lang w:eastAsia="ko-KR"/>
              </w:rPr>
            </w:pPr>
            <w:r>
              <w:rPr>
                <w:rFonts w:ascii="Calibri" w:hAnsi="Calibri" w:cs="Calibri"/>
              </w:rPr>
              <w:t>Option 4</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693665" w14:textId="2517EE09" w:rsidR="00AC732F" w:rsidRDefault="00AC732F" w:rsidP="00AC732F">
            <w:pPr>
              <w:snapToGrid w:val="0"/>
              <w:spacing w:after="0"/>
              <w:jc w:val="both"/>
              <w:rPr>
                <w:rFonts w:ascii="Calibri" w:eastAsiaTheme="minorEastAsia" w:hAnsi="Calibri" w:cs="Calibri"/>
                <w:lang w:eastAsia="ko-KR"/>
              </w:rPr>
            </w:pPr>
            <w:r>
              <w:rPr>
                <w:rFonts w:ascii="Calibri" w:eastAsia="MS Mincho" w:hAnsi="Calibri" w:cs="Calibri"/>
                <w:sz w:val="22"/>
                <w:szCs w:val="22"/>
                <w:lang w:eastAsia="ja-JP"/>
              </w:rPr>
              <w:t>This better handled by RAN2. Option 2 can work well for unicast traffic but not groupcast if supported.</w:t>
            </w:r>
          </w:p>
        </w:tc>
      </w:tr>
      <w:tr w:rsidR="00033880" w:rsidRPr="00911C4A" w14:paraId="7A12EE73"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802310" w14:textId="5B2F16C3" w:rsidR="00033880" w:rsidRDefault="00033880" w:rsidP="00AC732F">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CDDFBA" w14:textId="618A863A" w:rsidR="00033880" w:rsidRDefault="00033880" w:rsidP="00AC732F">
            <w:pPr>
              <w:spacing w:after="0"/>
              <w:jc w:val="both"/>
              <w:rPr>
                <w:rFonts w:ascii="Calibri" w:hAnsi="Calibri" w:cs="Calibri"/>
              </w:rPr>
            </w:pPr>
            <w:r>
              <w:rPr>
                <w:rFonts w:ascii="Calibri" w:hAnsi="Calibri" w:cs="Calibri"/>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0C9DEA" w14:textId="77777777" w:rsidR="00033880" w:rsidRDefault="00033880" w:rsidP="00AC732F">
            <w:pPr>
              <w:snapToGrid w:val="0"/>
              <w:spacing w:after="0"/>
              <w:jc w:val="both"/>
              <w:rPr>
                <w:rFonts w:ascii="Calibri" w:eastAsia="MS Mincho" w:hAnsi="Calibri" w:cs="Calibri"/>
                <w:sz w:val="22"/>
                <w:szCs w:val="22"/>
                <w:lang w:eastAsia="ja-JP"/>
              </w:rPr>
            </w:pPr>
          </w:p>
        </w:tc>
      </w:tr>
      <w:tr w:rsidR="00F43AB6" w:rsidRPr="00911C4A" w14:paraId="51B81420"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296A69" w14:textId="1612338B" w:rsidR="00F43AB6" w:rsidRDefault="00F43AB6" w:rsidP="00F43AB6">
            <w:pPr>
              <w:spacing w:after="0"/>
              <w:jc w:val="both"/>
              <w:rPr>
                <w:rFonts w:ascii="Calibri" w:eastAsiaTheme="minorEastAsia" w:hAnsi="Calibri" w:cs="Calibri"/>
                <w:lang w:eastAsia="ko-KR"/>
              </w:rPr>
            </w:pPr>
            <w:r w:rsidRPr="000D5B4B">
              <w:rPr>
                <w:rFonts w:ascii="Calibri" w:eastAsia="MS Mincho" w:hAnsi="Calibri" w:cs="Calibri"/>
                <w:sz w:val="22"/>
                <w:szCs w:val="22"/>
                <w:lang w:eastAsia="ja-JP"/>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E41A76" w14:textId="5350193C" w:rsidR="00F43AB6" w:rsidRDefault="00F43AB6" w:rsidP="00F43AB6">
            <w:pPr>
              <w:spacing w:after="0"/>
              <w:jc w:val="both"/>
              <w:rPr>
                <w:rFonts w:ascii="Calibri" w:hAnsi="Calibri" w:cs="Calibri"/>
              </w:rPr>
            </w:pPr>
            <w:r w:rsidRPr="000D5B4B">
              <w:rPr>
                <w:rFonts w:ascii="Calibri" w:eastAsia="MS Mincho" w:hAnsi="Calibri" w:cs="Calibri"/>
                <w:sz w:val="22"/>
                <w:szCs w:val="22"/>
                <w:lang w:eastAsia="ja-JP"/>
              </w:rPr>
              <w:t>Comments</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D7CBF3" w14:textId="42E50669" w:rsidR="00F43AB6" w:rsidRDefault="00F43AB6" w:rsidP="00F43AB6">
            <w:pPr>
              <w:snapToGrid w:val="0"/>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the coordination information transmission is not multiplexed with a data, UE-A’s id is the source ID, UE-B’s ID is destination ID. If multiplexed with a data, option 3 is used. However, some specification is needed for UE-B to locate and detect the coordination information if UE-B is not the destination of the data transmission, e.g., another destination ID in SCI-2.</w:t>
            </w:r>
          </w:p>
        </w:tc>
      </w:tr>
      <w:tr w:rsidR="004D23E7" w:rsidRPr="00911C4A" w14:paraId="409422EA"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DCE44" w14:textId="285503F7" w:rsidR="004D23E7" w:rsidRPr="000D5B4B" w:rsidRDefault="004D23E7" w:rsidP="004D23E7">
            <w:pPr>
              <w:spacing w:after="0"/>
              <w:jc w:val="both"/>
              <w:rPr>
                <w:rFonts w:ascii="Calibri" w:eastAsia="MS Mincho" w:hAnsi="Calibri" w:cs="Calibri"/>
                <w:sz w:val="22"/>
                <w:szCs w:val="22"/>
                <w:lang w:eastAsia="ja-JP"/>
              </w:rPr>
            </w:pPr>
            <w:r w:rsidRPr="00E83925">
              <w:rPr>
                <w:rFonts w:ascii="Calibri" w:hAnsi="Calibri" w:cs="Calibri"/>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EDC80" w14:textId="6085D639" w:rsidR="004D23E7" w:rsidRPr="000D5B4B" w:rsidRDefault="004D23E7" w:rsidP="004D23E7">
            <w:pPr>
              <w:spacing w:after="0"/>
              <w:jc w:val="both"/>
              <w:rPr>
                <w:rFonts w:ascii="Calibri" w:eastAsia="MS Mincho" w:hAnsi="Calibri" w:cs="Calibri"/>
                <w:sz w:val="22"/>
                <w:szCs w:val="22"/>
                <w:lang w:eastAsia="ja-JP"/>
              </w:rPr>
            </w:pPr>
            <w:r>
              <w:rPr>
                <w:rFonts w:ascii="Calibri" w:hAnsi="Calibri" w:cs="Calibri" w:hint="eastAsia"/>
                <w:lang w:eastAsia="zh-CN"/>
              </w:rPr>
              <w:t>O</w:t>
            </w:r>
            <w:r>
              <w:rPr>
                <w:rFonts w:ascii="Calibri" w:hAnsi="Calibri" w:cs="Calibri"/>
                <w:lang w:eastAsia="zh-CN"/>
              </w:rPr>
              <w:t>ption 4</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782B17" w14:textId="77777777" w:rsidR="004D23E7" w:rsidRPr="006B2B6F" w:rsidRDefault="004D23E7" w:rsidP="004D23E7">
            <w:pPr>
              <w:spacing w:after="0"/>
              <w:jc w:val="both"/>
              <w:rPr>
                <w:rFonts w:ascii="Calibri" w:hAnsi="Calibri" w:cs="Calibri"/>
                <w:sz w:val="22"/>
                <w:szCs w:val="22"/>
                <w:lang w:eastAsia="zh-CN"/>
              </w:rPr>
            </w:pPr>
            <w:r>
              <w:rPr>
                <w:rFonts w:ascii="Calibri" w:hAnsi="Calibri" w:cs="Calibri" w:hint="eastAsia"/>
                <w:sz w:val="22"/>
                <w:szCs w:val="22"/>
                <w:lang w:eastAsia="zh-CN"/>
              </w:rPr>
              <w:t>Q</w:t>
            </w:r>
            <w:r>
              <w:rPr>
                <w:rFonts w:ascii="Calibri" w:hAnsi="Calibri" w:cs="Calibri"/>
                <w:sz w:val="22"/>
                <w:szCs w:val="22"/>
                <w:lang w:eastAsia="zh-CN"/>
              </w:rPr>
              <w:t>1-8, 1-9, 1-10 are similar questions. We suggest to have a merged question/proposal to accelerate progress. For example, a table as below might be clearer to help companies quickly know the overall situation. Our overall view for different cases are listed in the table below. (the current question relates to red part below)</w:t>
            </w:r>
          </w:p>
          <w:p w14:paraId="6219D7C9" w14:textId="77777777" w:rsidR="004D23E7" w:rsidRDefault="004D23E7" w:rsidP="004D23E7">
            <w:pPr>
              <w:snapToGrid w:val="0"/>
              <w:spacing w:after="0"/>
              <w:jc w:val="both"/>
              <w:rPr>
                <w:rFonts w:ascii="Calibri" w:hAnsi="Calibri" w:cs="Calibri"/>
                <w:sz w:val="22"/>
                <w:szCs w:val="22"/>
                <w:lang w:eastAsia="zh-CN"/>
              </w:rPr>
            </w:pPr>
          </w:p>
          <w:p w14:paraId="14783056" w14:textId="77777777" w:rsidR="004D23E7" w:rsidRDefault="004D23E7" w:rsidP="004D23E7">
            <w:pPr>
              <w:snapToGrid w:val="0"/>
              <w:spacing w:after="0"/>
              <w:jc w:val="both"/>
              <w:rPr>
                <w:rFonts w:ascii="Calibri" w:hAnsi="Calibri" w:cs="Calibri"/>
                <w:sz w:val="22"/>
                <w:szCs w:val="22"/>
                <w:lang w:eastAsia="zh-CN"/>
              </w:rPr>
            </w:pPr>
            <w:r>
              <w:rPr>
                <w:rFonts w:ascii="Calibri" w:hAnsi="Calibri" w:cs="Calibri"/>
                <w:sz w:val="22"/>
                <w:szCs w:val="22"/>
                <w:lang w:eastAsia="zh-CN"/>
              </w:rPr>
              <w:t>For all these three questions, we support Option 4 below:</w:t>
            </w:r>
          </w:p>
          <w:p w14:paraId="61E2FF73" w14:textId="77777777" w:rsidR="004D23E7" w:rsidRPr="00E95226" w:rsidRDefault="004D23E7" w:rsidP="004D23E7">
            <w:pPr>
              <w:snapToGrid w:val="0"/>
              <w:spacing w:after="0"/>
              <w:jc w:val="both"/>
              <w:rPr>
                <w:rFonts w:ascii="Calibri" w:hAnsi="Calibri" w:cs="Calibri"/>
                <w:color w:val="FF0000"/>
                <w:sz w:val="22"/>
                <w:szCs w:val="22"/>
                <w:lang w:eastAsia="zh-CN"/>
              </w:rPr>
            </w:pPr>
            <w:r w:rsidRPr="00E95226">
              <w:rPr>
                <w:rFonts w:ascii="Calibri" w:hAnsi="Calibri" w:cs="Calibri"/>
                <w:color w:val="FF0000"/>
                <w:sz w:val="22"/>
                <w:szCs w:val="22"/>
                <w:lang w:eastAsia="zh-CN"/>
              </w:rPr>
              <w:t>Option 4: Source ID and Desitnation ID are determined by higher layer and passed to PHY</w:t>
            </w:r>
          </w:p>
          <w:p w14:paraId="5C6EBF0F" w14:textId="77777777" w:rsidR="004D23E7" w:rsidRDefault="004D23E7" w:rsidP="004D23E7">
            <w:pPr>
              <w:snapToGrid w:val="0"/>
              <w:spacing w:after="0"/>
              <w:jc w:val="both"/>
              <w:rPr>
                <w:rFonts w:ascii="Calibri" w:hAnsi="Calibri" w:cs="Calibri"/>
                <w:sz w:val="22"/>
                <w:szCs w:val="22"/>
                <w:lang w:eastAsia="zh-CN"/>
              </w:rPr>
            </w:pPr>
          </w:p>
          <w:p w14:paraId="1FA48BF3" w14:textId="77777777" w:rsidR="004D23E7" w:rsidRDefault="004D23E7" w:rsidP="004D23E7">
            <w:pPr>
              <w:snapToGrid w:val="0"/>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1 seems not work.</w:t>
            </w:r>
            <w:r w:rsidRPr="002D2A41">
              <w:rPr>
                <w:rFonts w:ascii="Calibri" w:hAnsi="Calibri" w:cs="Calibri"/>
                <w:sz w:val="22"/>
                <w:szCs w:val="22"/>
                <w:lang w:eastAsia="zh-CN"/>
              </w:rPr>
              <w:t xml:space="preserve"> Because </w:t>
            </w:r>
            <w:r>
              <w:rPr>
                <w:rFonts w:ascii="Calibri" w:hAnsi="Calibri" w:cs="Calibri"/>
                <w:sz w:val="22"/>
                <w:szCs w:val="22"/>
                <w:lang w:eastAsia="zh-CN"/>
              </w:rPr>
              <w:t xml:space="preserve">UE is moving so that </w:t>
            </w:r>
            <w:r w:rsidRPr="002F7494">
              <w:rPr>
                <w:rFonts w:ascii="Calibri" w:hAnsi="Calibri" w:cs="Calibri"/>
                <w:sz w:val="22"/>
                <w:szCs w:val="22"/>
                <w:lang w:eastAsia="zh-CN"/>
              </w:rPr>
              <w:t xml:space="preserve">the neighbouring UEs are time-varying. So the UE corresponding to this </w:t>
            </w:r>
            <w:r>
              <w:rPr>
                <w:rFonts w:ascii="Calibri" w:hAnsi="Calibri" w:cs="Calibri"/>
                <w:sz w:val="22"/>
                <w:szCs w:val="22"/>
                <w:lang w:eastAsia="zh-CN"/>
              </w:rPr>
              <w:t>(</w:t>
            </w:r>
            <w:r w:rsidRPr="002F7494">
              <w:rPr>
                <w:rFonts w:ascii="Calibri" w:hAnsi="Calibri" w:cs="Calibri"/>
                <w:sz w:val="22"/>
                <w:szCs w:val="22"/>
                <w:lang w:eastAsia="zh-CN"/>
              </w:rPr>
              <w:t>pre</w:t>
            </w:r>
            <w:r>
              <w:rPr>
                <w:rFonts w:ascii="Calibri" w:hAnsi="Calibri" w:cs="Calibri"/>
                <w:sz w:val="22"/>
                <w:szCs w:val="22"/>
                <w:lang w:eastAsia="zh-CN"/>
              </w:rPr>
              <w:t>-</w:t>
            </w:r>
            <w:proofErr w:type="gramStart"/>
            <w:r>
              <w:rPr>
                <w:rFonts w:ascii="Calibri" w:hAnsi="Calibri" w:cs="Calibri"/>
                <w:sz w:val="22"/>
                <w:szCs w:val="22"/>
                <w:lang w:eastAsia="zh-CN"/>
              </w:rPr>
              <w:t>)</w:t>
            </w:r>
            <w:r w:rsidRPr="002F7494">
              <w:rPr>
                <w:rFonts w:ascii="Calibri" w:hAnsi="Calibri" w:cs="Calibri"/>
                <w:sz w:val="22"/>
                <w:szCs w:val="22"/>
                <w:lang w:eastAsia="zh-CN"/>
              </w:rPr>
              <w:t>configured</w:t>
            </w:r>
            <w:proofErr w:type="gramEnd"/>
            <w:r w:rsidRPr="002F7494">
              <w:rPr>
                <w:rFonts w:ascii="Calibri" w:hAnsi="Calibri" w:cs="Calibri"/>
                <w:sz w:val="22"/>
                <w:szCs w:val="22"/>
                <w:lang w:eastAsia="zh-CN"/>
              </w:rPr>
              <w:t xml:space="preserve"> ID may be far away.</w:t>
            </w:r>
          </w:p>
          <w:p w14:paraId="0699B988" w14:textId="77777777" w:rsidR="004D23E7" w:rsidRDefault="004D23E7" w:rsidP="004D23E7">
            <w:pPr>
              <w:snapToGrid w:val="0"/>
              <w:spacing w:after="0"/>
              <w:jc w:val="both"/>
              <w:rPr>
                <w:rFonts w:ascii="Calibri" w:hAnsi="Calibri" w:cs="Calibri"/>
                <w:sz w:val="22"/>
                <w:szCs w:val="22"/>
                <w:lang w:eastAsia="zh-CN"/>
              </w:rPr>
            </w:pPr>
            <w:r>
              <w:rPr>
                <w:rFonts w:ascii="Calibri" w:hAnsi="Calibri" w:cs="Calibri"/>
                <w:sz w:val="22"/>
                <w:szCs w:val="22"/>
                <w:lang w:eastAsia="zh-CN"/>
              </w:rPr>
              <w:t xml:space="preserve">Option 2 is coupled with Q1-9. </w:t>
            </w:r>
          </w:p>
          <w:p w14:paraId="526F3820" w14:textId="77777777" w:rsidR="004D23E7" w:rsidRDefault="004D23E7" w:rsidP="004D23E7">
            <w:pPr>
              <w:snapToGrid w:val="0"/>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3 has the problem that if UE-B is not the receiver of current UE-A’s data transmission, UE-B does not know such ID in Option 3. So how UE-B knows this coordination information is for itself?</w:t>
            </w:r>
          </w:p>
          <w:p w14:paraId="0FC8F36D" w14:textId="77777777" w:rsidR="004D23E7" w:rsidRDefault="004D23E7" w:rsidP="004D23E7">
            <w:pPr>
              <w:snapToGrid w:val="0"/>
              <w:spacing w:after="0"/>
              <w:jc w:val="both"/>
              <w:rPr>
                <w:rFonts w:ascii="Calibri" w:hAnsi="Calibri" w:cs="Calibri"/>
                <w:sz w:val="22"/>
                <w:szCs w:val="22"/>
                <w:lang w:eastAsia="zh-CN"/>
              </w:rPr>
            </w:pPr>
          </w:p>
          <w:tbl>
            <w:tblPr>
              <w:tblStyle w:val="aff6"/>
              <w:tblW w:w="0" w:type="auto"/>
              <w:tblLook w:val="04A0" w:firstRow="1" w:lastRow="0" w:firstColumn="1" w:lastColumn="0" w:noHBand="0" w:noVBand="1"/>
            </w:tblPr>
            <w:tblGrid>
              <w:gridCol w:w="2577"/>
              <w:gridCol w:w="1744"/>
              <w:gridCol w:w="1744"/>
            </w:tblGrid>
            <w:tr w:rsidR="004D23E7" w:rsidRPr="00625B10" w14:paraId="7B956267" w14:textId="77777777" w:rsidTr="003E7134">
              <w:tc>
                <w:tcPr>
                  <w:tcW w:w="0" w:type="auto"/>
                  <w:vAlign w:val="center"/>
                </w:tcPr>
                <w:p w14:paraId="2B2F613C" w14:textId="77777777" w:rsidR="004D23E7" w:rsidRDefault="004D23E7" w:rsidP="004D23E7">
                  <w:pPr>
                    <w:spacing w:after="0"/>
                    <w:jc w:val="both"/>
                    <w:rPr>
                      <w:rFonts w:ascii="Calibri" w:eastAsia="MS Mincho" w:hAnsi="Calibri" w:cs="Calibri"/>
                      <w:sz w:val="22"/>
                      <w:szCs w:val="22"/>
                      <w:lang w:eastAsia="ja-JP"/>
                    </w:rPr>
                  </w:pPr>
                </w:p>
              </w:tc>
              <w:tc>
                <w:tcPr>
                  <w:tcW w:w="0" w:type="auto"/>
                  <w:vAlign w:val="center"/>
                </w:tcPr>
                <w:p w14:paraId="53B1FCF5" w14:textId="77777777" w:rsidR="004D23E7" w:rsidRPr="00625B10" w:rsidRDefault="004D23E7" w:rsidP="004D23E7">
                  <w:pPr>
                    <w:spacing w:after="0"/>
                    <w:jc w:val="both"/>
                    <w:rPr>
                      <w:rFonts w:ascii="Calibri" w:hAnsi="Calibri" w:cs="Calibri"/>
                      <w:sz w:val="22"/>
                      <w:szCs w:val="22"/>
                      <w:lang w:eastAsia="zh-CN"/>
                    </w:rPr>
                  </w:pPr>
                  <w:r>
                    <w:rPr>
                      <w:rFonts w:ascii="Calibri" w:hAnsi="Calibri" w:cs="Calibri"/>
                      <w:sz w:val="22"/>
                      <w:szCs w:val="22"/>
                      <w:lang w:eastAsia="zh-CN"/>
                    </w:rPr>
                    <w:t>IDs in r</w:t>
                  </w:r>
                  <w:r>
                    <w:rPr>
                      <w:rFonts w:ascii="Calibri" w:hAnsi="Calibri" w:cs="Calibri" w:hint="eastAsia"/>
                      <w:sz w:val="22"/>
                      <w:szCs w:val="22"/>
                      <w:lang w:eastAsia="zh-CN"/>
                    </w:rPr>
                    <w:t>e</w:t>
                  </w:r>
                  <w:r>
                    <w:rPr>
                      <w:rFonts w:ascii="Calibri" w:hAnsi="Calibri" w:cs="Calibri"/>
                      <w:sz w:val="22"/>
                      <w:szCs w:val="22"/>
                      <w:lang w:eastAsia="zh-CN"/>
                    </w:rPr>
                    <w:t>quest based procedure</w:t>
                  </w:r>
                </w:p>
              </w:tc>
              <w:tc>
                <w:tcPr>
                  <w:tcW w:w="0" w:type="auto"/>
                  <w:vAlign w:val="center"/>
                </w:tcPr>
                <w:p w14:paraId="6E422BC0" w14:textId="77777777" w:rsidR="004D23E7" w:rsidRPr="00625B10" w:rsidRDefault="004D23E7" w:rsidP="004D23E7">
                  <w:pPr>
                    <w:spacing w:after="0"/>
                    <w:jc w:val="both"/>
                    <w:rPr>
                      <w:rFonts w:ascii="Calibri" w:hAnsi="Calibri" w:cs="Calibri"/>
                      <w:sz w:val="22"/>
                      <w:szCs w:val="22"/>
                      <w:lang w:eastAsia="zh-CN"/>
                    </w:rPr>
                  </w:pPr>
                  <w:r>
                    <w:rPr>
                      <w:rFonts w:ascii="Calibri" w:hAnsi="Calibri" w:cs="Calibri"/>
                      <w:sz w:val="22"/>
                      <w:szCs w:val="22"/>
                      <w:lang w:eastAsia="zh-CN"/>
                    </w:rPr>
                    <w:t>IDs in non-request based procedure</w:t>
                  </w:r>
                </w:p>
              </w:tc>
            </w:tr>
            <w:tr w:rsidR="004D23E7" w14:paraId="29A00573" w14:textId="77777777" w:rsidTr="003E7134">
              <w:tc>
                <w:tcPr>
                  <w:tcW w:w="0" w:type="auto"/>
                  <w:vAlign w:val="center"/>
                </w:tcPr>
                <w:p w14:paraId="2CECFAC9" w14:textId="77777777" w:rsidR="004D23E7" w:rsidRPr="005E3FF6" w:rsidRDefault="004D23E7" w:rsidP="004D23E7">
                  <w:pPr>
                    <w:spacing w:after="0"/>
                    <w:jc w:val="both"/>
                    <w:rPr>
                      <w:rFonts w:ascii="Calibri" w:eastAsia="MS Mincho" w:hAnsi="Calibri" w:cs="Calibri"/>
                      <w:color w:val="FF0000"/>
                      <w:sz w:val="22"/>
                      <w:szCs w:val="22"/>
                      <w:lang w:eastAsia="ja-JP"/>
                    </w:rPr>
                  </w:pPr>
                  <w:r w:rsidRPr="005E3FF6">
                    <w:rPr>
                      <w:rFonts w:ascii="Calibri" w:eastAsiaTheme="minorEastAsia" w:hAnsi="Calibri" w:cs="Calibri"/>
                      <w:color w:val="FF0000"/>
                      <w:sz w:val="22"/>
                      <w:szCs w:val="22"/>
                      <w:lang w:val="en-US" w:eastAsia="ko-KR"/>
                    </w:rPr>
                    <w:t>How UE-A assumes L1-source ID and L1-destination ID of the inter-UE coordination information signaling</w:t>
                  </w:r>
                </w:p>
              </w:tc>
              <w:tc>
                <w:tcPr>
                  <w:tcW w:w="0" w:type="auto"/>
                  <w:vAlign w:val="center"/>
                </w:tcPr>
                <w:p w14:paraId="1A5DC41E" w14:textId="77777777" w:rsidR="004D23E7" w:rsidRPr="005E3FF6" w:rsidRDefault="004D23E7" w:rsidP="004D23E7">
                  <w:pPr>
                    <w:spacing w:after="0"/>
                    <w:jc w:val="both"/>
                    <w:rPr>
                      <w:rFonts w:ascii="Calibri" w:hAnsi="Calibri" w:cs="Calibri"/>
                      <w:color w:val="FF0000"/>
                      <w:sz w:val="22"/>
                      <w:szCs w:val="22"/>
                      <w:lang w:eastAsia="zh-CN"/>
                    </w:rPr>
                  </w:pPr>
                  <w:r w:rsidRPr="005E3FF6">
                    <w:rPr>
                      <w:rFonts w:ascii="Calibri" w:hAnsi="Calibri" w:cs="Calibri"/>
                      <w:color w:val="FF0000"/>
                      <w:sz w:val="22"/>
                      <w:szCs w:val="22"/>
                      <w:lang w:eastAsia="zh-CN"/>
                    </w:rPr>
                    <w:t>Determined by higher layer and passed to PHY</w:t>
                  </w:r>
                </w:p>
              </w:tc>
              <w:tc>
                <w:tcPr>
                  <w:tcW w:w="0" w:type="auto"/>
                  <w:vAlign w:val="center"/>
                </w:tcPr>
                <w:p w14:paraId="1A39773C" w14:textId="77777777" w:rsidR="004D23E7" w:rsidRDefault="004D23E7" w:rsidP="004D23E7">
                  <w:pPr>
                    <w:spacing w:after="0"/>
                    <w:jc w:val="both"/>
                    <w:rPr>
                      <w:rFonts w:ascii="Calibri" w:eastAsia="MS Mincho" w:hAnsi="Calibri" w:cs="Calibri"/>
                      <w:sz w:val="22"/>
                      <w:szCs w:val="22"/>
                      <w:lang w:eastAsia="ja-JP"/>
                    </w:rPr>
                  </w:pPr>
                  <w:r>
                    <w:rPr>
                      <w:rFonts w:ascii="Calibri" w:hAnsi="Calibri" w:cs="Calibri"/>
                      <w:sz w:val="22"/>
                      <w:szCs w:val="22"/>
                      <w:lang w:eastAsia="zh-CN"/>
                    </w:rPr>
                    <w:t>Determined by higher layer and passed to PHY</w:t>
                  </w:r>
                </w:p>
              </w:tc>
            </w:tr>
            <w:tr w:rsidR="004D23E7" w14:paraId="62D1E9C6" w14:textId="77777777" w:rsidTr="003E7134">
              <w:tc>
                <w:tcPr>
                  <w:tcW w:w="0" w:type="auto"/>
                  <w:vAlign w:val="center"/>
                </w:tcPr>
                <w:p w14:paraId="7AFDDFA5" w14:textId="77777777" w:rsidR="004D23E7" w:rsidRPr="00911C4A" w:rsidRDefault="004D23E7" w:rsidP="004D23E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 xml:space="preserve">How UE-B assumes </w:t>
                  </w:r>
                  <w:r w:rsidRPr="00911C4A">
                    <w:rPr>
                      <w:rFonts w:ascii="Calibri" w:eastAsiaTheme="minorEastAsia" w:hAnsi="Calibri" w:cs="Calibri"/>
                      <w:sz w:val="22"/>
                      <w:szCs w:val="22"/>
                      <w:lang w:val="en-US" w:eastAsia="ko-KR"/>
                    </w:rPr>
                    <w:t>L1-source ID and L1-destiantion ID of request signaling</w:t>
                  </w:r>
                </w:p>
              </w:tc>
              <w:tc>
                <w:tcPr>
                  <w:tcW w:w="0" w:type="auto"/>
                  <w:vAlign w:val="center"/>
                </w:tcPr>
                <w:p w14:paraId="7879B918" w14:textId="77777777" w:rsidR="004D23E7" w:rsidRPr="00E03545" w:rsidRDefault="004D23E7" w:rsidP="004D23E7">
                  <w:pPr>
                    <w:spacing w:after="0"/>
                    <w:jc w:val="both"/>
                    <w:rPr>
                      <w:rFonts w:ascii="Calibri" w:hAnsi="Calibri" w:cs="Calibri"/>
                      <w:sz w:val="22"/>
                      <w:szCs w:val="22"/>
                      <w:lang w:eastAsia="zh-CN"/>
                    </w:rPr>
                  </w:pPr>
                  <w:r>
                    <w:rPr>
                      <w:rFonts w:ascii="Calibri" w:hAnsi="Calibri" w:cs="Calibri"/>
                      <w:sz w:val="22"/>
                      <w:szCs w:val="22"/>
                      <w:lang w:eastAsia="zh-CN"/>
                    </w:rPr>
                    <w:t>Determined by higher layer and passed to PHY</w:t>
                  </w:r>
                </w:p>
              </w:tc>
              <w:tc>
                <w:tcPr>
                  <w:tcW w:w="0" w:type="auto"/>
                  <w:vAlign w:val="center"/>
                </w:tcPr>
                <w:p w14:paraId="70BECD2B" w14:textId="77777777" w:rsidR="004D23E7" w:rsidRPr="003C4C80" w:rsidRDefault="004D23E7" w:rsidP="004D23E7">
                  <w:pPr>
                    <w:spacing w:after="0"/>
                    <w:jc w:val="both"/>
                    <w:rPr>
                      <w:rFonts w:ascii="Calibri" w:hAnsi="Calibri" w:cs="Calibri"/>
                      <w:sz w:val="22"/>
                      <w:szCs w:val="22"/>
                      <w:lang w:eastAsia="zh-CN"/>
                    </w:rPr>
                  </w:pPr>
                  <w:r>
                    <w:rPr>
                      <w:rFonts w:ascii="Calibri" w:hAnsi="Calibri" w:cs="Calibri"/>
                      <w:sz w:val="22"/>
                      <w:szCs w:val="22"/>
                      <w:lang w:eastAsia="zh-CN"/>
                    </w:rPr>
                    <w:t>Irrelevant</w:t>
                  </w:r>
                </w:p>
              </w:tc>
            </w:tr>
          </w:tbl>
          <w:p w14:paraId="035DCD28" w14:textId="77777777" w:rsidR="004D23E7" w:rsidRDefault="004D23E7" w:rsidP="004D23E7">
            <w:pPr>
              <w:snapToGrid w:val="0"/>
              <w:spacing w:after="0"/>
              <w:jc w:val="both"/>
              <w:rPr>
                <w:rFonts w:ascii="Calibri" w:eastAsia="MS Mincho" w:hAnsi="Calibri" w:cs="Calibri"/>
                <w:sz w:val="22"/>
                <w:szCs w:val="22"/>
                <w:lang w:eastAsia="ja-JP"/>
              </w:rPr>
            </w:pPr>
          </w:p>
        </w:tc>
      </w:tr>
      <w:tr w:rsidR="00505CA6" w:rsidRPr="00911C4A" w14:paraId="5A8A3EB7"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FAFEBF" w14:textId="7D624503" w:rsidR="00505CA6" w:rsidRPr="00E83925" w:rsidRDefault="00505CA6" w:rsidP="00505CA6">
            <w:pPr>
              <w:spacing w:after="0"/>
              <w:jc w:val="both"/>
              <w:rPr>
                <w:rFonts w:ascii="Calibri" w:hAnsi="Calibri" w:cs="Calibri"/>
              </w:rPr>
            </w:pPr>
            <w:r>
              <w:rPr>
                <w:rFonts w:ascii="Calibri" w:eastAsiaTheme="minorEastAsia" w:hAnsi="Calibri" w:cs="Calibri"/>
                <w:lang w:eastAsia="ko-KR"/>
              </w:rPr>
              <w:lastRenderedPageBreak/>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0BCC0B" w14:textId="3DFE7754"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F6FA1" w14:textId="77777777" w:rsidR="00505CA6" w:rsidRDefault="00505CA6" w:rsidP="00505CA6">
            <w:pPr>
              <w:spacing w:after="0"/>
              <w:jc w:val="both"/>
              <w:rPr>
                <w:rFonts w:ascii="Calibri" w:hAnsi="Calibri" w:cs="Calibri"/>
                <w:sz w:val="22"/>
                <w:szCs w:val="22"/>
                <w:lang w:eastAsia="zh-CN"/>
              </w:rPr>
            </w:pPr>
          </w:p>
        </w:tc>
      </w:tr>
      <w:tr w:rsidR="001C03D6" w:rsidRPr="00911C4A" w14:paraId="6504A7E4"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A6E8F8" w14:textId="488ADCBE" w:rsidR="001C03D6" w:rsidRDefault="001C03D6" w:rsidP="001C03D6">
            <w:pPr>
              <w:spacing w:after="0"/>
              <w:jc w:val="both"/>
              <w:rPr>
                <w:rFonts w:ascii="Calibri" w:eastAsiaTheme="minorEastAsia" w:hAnsi="Calibri" w:cs="Calibri"/>
                <w:lang w:eastAsia="ko-KR"/>
              </w:rPr>
            </w:pPr>
            <w:r>
              <w:rPr>
                <w:rFonts w:ascii="Calibri" w:hAnsi="Calibri" w:cs="Calibri"/>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43A8D" w14:textId="12433CD8" w:rsidR="001C03D6" w:rsidRDefault="001C03D6" w:rsidP="001C03D6">
            <w:pPr>
              <w:spacing w:after="0"/>
              <w:jc w:val="both"/>
              <w:rPr>
                <w:rFonts w:ascii="Calibri" w:eastAsiaTheme="minorEastAsia" w:hAnsi="Calibri" w:cs="Calibri"/>
                <w:lang w:eastAsia="ko-KR"/>
              </w:rPr>
            </w:pPr>
            <w:r>
              <w:rPr>
                <w:rFonts w:ascii="Calibri" w:hAnsi="Calibri" w:cs="Calibri"/>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86FF80" w14:textId="5AB18E51" w:rsidR="001C03D6" w:rsidRDefault="001C03D6" w:rsidP="001C03D6">
            <w:pPr>
              <w:spacing w:after="0"/>
              <w:jc w:val="both"/>
              <w:rPr>
                <w:rFonts w:ascii="Calibri" w:hAnsi="Calibri" w:cs="Calibri"/>
                <w:sz w:val="22"/>
                <w:szCs w:val="22"/>
                <w:lang w:eastAsia="zh-CN"/>
              </w:rPr>
            </w:pPr>
          </w:p>
        </w:tc>
      </w:tr>
      <w:tr w:rsidR="00ED086A" w:rsidRPr="00911C4A" w14:paraId="5F9AE4A4"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DF5FF" w14:textId="1898E733" w:rsidR="00ED086A" w:rsidRDefault="00ED086A" w:rsidP="00ED086A">
            <w:pPr>
              <w:spacing w:after="0"/>
              <w:jc w:val="both"/>
              <w:rPr>
                <w:rFonts w:ascii="Calibri" w:hAnsi="Calibri" w:cs="Calibri"/>
              </w:rPr>
            </w:pPr>
            <w:r>
              <w:rPr>
                <w:rFonts w:ascii="Calibri" w:hAnsi="Calibri" w:cs="Calibri"/>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F2F154" w14:textId="3CEA5510" w:rsidR="00ED086A" w:rsidRDefault="00ED086A" w:rsidP="00ED086A">
            <w:pPr>
              <w:spacing w:after="0"/>
              <w:jc w:val="both"/>
              <w:rPr>
                <w:rFonts w:ascii="Calibri" w:hAnsi="Calibri" w:cs="Calibri"/>
              </w:rPr>
            </w:pPr>
            <w:r>
              <w:rPr>
                <w:rFonts w:ascii="Calibri" w:hAnsi="Calibri" w:cs="Calibri"/>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211E7A" w14:textId="77777777" w:rsidR="00ED086A" w:rsidRDefault="00ED086A" w:rsidP="00ED086A">
            <w:pPr>
              <w:spacing w:after="0"/>
              <w:jc w:val="both"/>
              <w:rPr>
                <w:rFonts w:ascii="Calibri" w:hAnsi="Calibri" w:cs="Calibri"/>
                <w:sz w:val="22"/>
                <w:szCs w:val="22"/>
                <w:lang w:eastAsia="zh-CN"/>
              </w:rPr>
            </w:pPr>
          </w:p>
        </w:tc>
      </w:tr>
      <w:tr w:rsidR="009A5A7F" w:rsidRPr="00911C4A" w14:paraId="041B422E"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8C9593" w14:textId="1AED0C76" w:rsidR="009A5A7F" w:rsidRDefault="009A5A7F" w:rsidP="009A5A7F">
            <w:pPr>
              <w:spacing w:after="0"/>
              <w:jc w:val="both"/>
              <w:rPr>
                <w:rFonts w:ascii="Calibri" w:hAnsi="Calibri" w:cs="Calibri"/>
              </w:rPr>
            </w:pPr>
            <w:r>
              <w:rPr>
                <w:rFonts w:ascii="Calibri" w:hAnsi="Calibri" w:cs="Calibri"/>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532827" w14:textId="30BD59BF" w:rsidR="009A5A7F" w:rsidRDefault="009A5A7F" w:rsidP="009A5A7F">
            <w:pPr>
              <w:spacing w:after="0"/>
              <w:jc w:val="both"/>
              <w:rPr>
                <w:rFonts w:ascii="Calibri" w:hAnsi="Calibri" w:cs="Calibri"/>
              </w:rPr>
            </w:pPr>
            <w:r>
              <w:rPr>
                <w:rFonts w:ascii="Calibri" w:hAnsi="Calibri" w:cs="Calibri"/>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3854D5" w14:textId="14E30287" w:rsidR="009A5A7F" w:rsidRDefault="009A5A7F" w:rsidP="009A5A7F">
            <w:pPr>
              <w:spacing w:after="0"/>
              <w:jc w:val="both"/>
              <w:rPr>
                <w:rFonts w:ascii="Calibri" w:hAnsi="Calibri" w:cs="Calibri"/>
                <w:sz w:val="22"/>
                <w:szCs w:val="22"/>
                <w:lang w:eastAsia="zh-CN"/>
              </w:rPr>
            </w:pPr>
            <w:r>
              <w:rPr>
                <w:rFonts w:ascii="Calibri" w:hAnsi="Calibri" w:cs="Calibri"/>
              </w:rPr>
              <w:t>This is to respond UE-B’s request signaling</w:t>
            </w:r>
          </w:p>
        </w:tc>
      </w:tr>
      <w:tr w:rsidR="00690434" w:rsidRPr="00911C4A" w14:paraId="0D926FDB"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5BCE7A" w14:textId="05708828" w:rsidR="00690434" w:rsidRDefault="00690434" w:rsidP="009A5A7F">
            <w:pPr>
              <w:spacing w:after="0"/>
              <w:jc w:val="both"/>
              <w:rPr>
                <w:rFonts w:ascii="Calibri" w:hAnsi="Calibri" w:cs="Calibri"/>
              </w:rPr>
            </w:pPr>
            <w:r>
              <w:rPr>
                <w:rFonts w:ascii="Calibri" w:hAnsi="Calibri" w:cs="Calibri"/>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0D01E6" w14:textId="5BC40C5B" w:rsidR="00690434" w:rsidRDefault="00690434" w:rsidP="009A5A7F">
            <w:pPr>
              <w:spacing w:after="0"/>
              <w:jc w:val="both"/>
              <w:rPr>
                <w:rFonts w:ascii="Calibri" w:hAnsi="Calibri" w:cs="Calibri"/>
              </w:rPr>
            </w:pPr>
            <w:r>
              <w:rPr>
                <w:rFonts w:ascii="Calibri" w:hAnsi="Calibri" w:cs="Calibri"/>
              </w:rPr>
              <w:t>Option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0EBDC1" w14:textId="77777777" w:rsidR="00690434" w:rsidRDefault="00690434" w:rsidP="009A5A7F">
            <w:pPr>
              <w:spacing w:after="0"/>
              <w:jc w:val="both"/>
              <w:rPr>
                <w:rFonts w:ascii="Calibri" w:hAnsi="Calibri" w:cs="Calibri"/>
              </w:rPr>
            </w:pPr>
          </w:p>
        </w:tc>
      </w:tr>
      <w:tr w:rsidR="008B373E" w:rsidRPr="00911C4A" w14:paraId="56BBF8D7"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949E69" w14:textId="2B7F1603" w:rsidR="008B373E" w:rsidRPr="008B373E" w:rsidRDefault="008B373E"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8DD639" w14:textId="451BD08C" w:rsidR="008B373E" w:rsidRPr="008B373E" w:rsidRDefault="008B373E"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2</w:t>
            </w: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600566" w14:textId="77777777" w:rsidR="008B373E" w:rsidRDefault="008B373E" w:rsidP="009A5A7F">
            <w:pPr>
              <w:spacing w:after="0"/>
              <w:jc w:val="both"/>
              <w:rPr>
                <w:rFonts w:ascii="Calibri" w:hAnsi="Calibri" w:cs="Calibri"/>
              </w:rPr>
            </w:pPr>
          </w:p>
        </w:tc>
      </w:tr>
      <w:tr w:rsidR="004C0C95" w:rsidRPr="00911C4A" w14:paraId="2DDEFE73" w14:textId="77777777" w:rsidTr="004D23E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F5B680" w14:textId="71B6BF66" w:rsidR="004C0C95" w:rsidRDefault="004C0C95" w:rsidP="004C0C95">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6749B5" w14:textId="77777777" w:rsidR="004C0C95" w:rsidRDefault="004C0C95" w:rsidP="004C0C95">
            <w:pPr>
              <w:spacing w:after="0"/>
              <w:jc w:val="both"/>
              <w:rPr>
                <w:rFonts w:ascii="Calibri" w:eastAsia="MS Mincho" w:hAnsi="Calibri" w:cs="Calibri"/>
                <w:lang w:eastAsia="ja-JP"/>
              </w:rPr>
            </w:pPr>
          </w:p>
        </w:tc>
        <w:tc>
          <w:tcPr>
            <w:tcW w:w="627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D9A6A4" w14:textId="77777777" w:rsidR="004C0C95" w:rsidRDefault="004C0C95" w:rsidP="004C0C95">
            <w:pPr>
              <w:snapToGrid w:val="0"/>
              <w:spacing w:after="0"/>
              <w:jc w:val="both"/>
              <w:rPr>
                <w:rFonts w:ascii="Calibri" w:hAnsi="Calibri" w:cs="Calibri"/>
                <w:lang w:eastAsia="zh-CN"/>
              </w:rPr>
            </w:pPr>
            <w:r>
              <w:rPr>
                <w:rFonts w:ascii="Calibri" w:hAnsi="Calibri" w:cs="Calibri" w:hint="eastAsia"/>
                <w:lang w:eastAsia="zh-CN"/>
              </w:rPr>
              <w:t>It</w:t>
            </w:r>
            <w:r>
              <w:rPr>
                <w:rFonts w:ascii="Calibri" w:hAnsi="Calibri" w:cs="Calibri"/>
                <w:lang w:eastAsia="zh-CN"/>
              </w:rPr>
              <w:t xml:space="preserve"> seems out of RAN1 scope. </w:t>
            </w:r>
          </w:p>
          <w:p w14:paraId="55836C4F" w14:textId="5ADA9B59" w:rsidR="004C0C95" w:rsidRDefault="004C0C95" w:rsidP="004C0C95">
            <w:pPr>
              <w:spacing w:after="0"/>
              <w:jc w:val="both"/>
              <w:rPr>
                <w:rFonts w:ascii="Calibri" w:hAnsi="Calibri" w:cs="Calibri"/>
              </w:rPr>
            </w:pPr>
            <w:r>
              <w:rPr>
                <w:rFonts w:ascii="Calibri" w:hAnsi="Calibri" w:cs="Calibri"/>
                <w:lang w:eastAsia="zh-CN"/>
              </w:rPr>
              <w:t>In general, we think that if UE-A sends the inter-UE coordination information to UE-B in unicast, then the L1 source ID and destination ID of the coordination information should be the L1 destination ID and source ID of UE-B’s request, which is Option 2. On the other hand, if UE-A sends the inter-UE coordination information to multiple UE-Bs (e.g., for a group of UEs), then other options apply.</w:t>
            </w:r>
          </w:p>
        </w:tc>
      </w:tr>
    </w:tbl>
    <w:p w14:paraId="1827DEBB" w14:textId="77777777" w:rsidR="00FE5894" w:rsidRPr="005F2581" w:rsidRDefault="00FE5894" w:rsidP="00EF06B0">
      <w:pPr>
        <w:spacing w:after="0"/>
        <w:jc w:val="both"/>
        <w:rPr>
          <w:rFonts w:ascii="Calibri" w:eastAsiaTheme="minorEastAsia" w:hAnsi="Calibri" w:cs="Calibri"/>
          <w:sz w:val="22"/>
          <w:szCs w:val="22"/>
          <w:lang w:eastAsia="ko-KR"/>
        </w:rPr>
      </w:pPr>
    </w:p>
    <w:p w14:paraId="04D3623C" w14:textId="20023530" w:rsidR="005A53A4" w:rsidRPr="00911C4A" w:rsidRDefault="005A53A4" w:rsidP="00EF06B0">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Q</w:t>
      </w:r>
      <w:r w:rsidR="00FE5894" w:rsidRPr="00911C4A">
        <w:rPr>
          <w:rFonts w:ascii="Calibri" w:eastAsiaTheme="minorEastAsia" w:hAnsi="Calibri" w:cs="Calibri"/>
          <w:sz w:val="22"/>
          <w:szCs w:val="22"/>
          <w:lang w:val="en-US" w:eastAsia="ko-KR"/>
        </w:rPr>
        <w:t>1-9</w:t>
      </w:r>
      <w:r w:rsidRPr="00911C4A">
        <w:rPr>
          <w:rFonts w:ascii="Calibri" w:eastAsiaTheme="minorEastAsia" w:hAnsi="Calibri" w:cs="Calibri"/>
          <w:sz w:val="22"/>
          <w:szCs w:val="22"/>
          <w:lang w:val="en-US" w:eastAsia="ko-KR"/>
        </w:rPr>
        <w:t>: For Scheme 1, how UE-B assume L1-source ID and L1-destiantion ID of request signaling?</w:t>
      </w:r>
      <w:r w:rsidR="00FE5894" w:rsidRPr="00911C4A">
        <w:rPr>
          <w:rFonts w:ascii="Calibri" w:eastAsiaTheme="minorEastAsia" w:hAnsi="Calibri" w:cs="Calibri"/>
          <w:sz w:val="22"/>
          <w:szCs w:val="22"/>
          <w:lang w:val="en-US" w:eastAsia="ko-KR"/>
        </w:rPr>
        <w:t xml:space="preserve"> </w:t>
      </w:r>
      <w:r w:rsidR="00FE5894" w:rsidRPr="00911C4A">
        <w:rPr>
          <w:rFonts w:ascii="Calibri" w:eastAsiaTheme="minorEastAsia" w:hAnsi="Calibri" w:cs="Calibri"/>
          <w:sz w:val="22"/>
          <w:szCs w:val="22"/>
          <w:lang w:eastAsia="ko-KR"/>
        </w:rPr>
        <w:t>Please provide rationales for your answer.</w:t>
      </w:r>
    </w:p>
    <w:p w14:paraId="081943FF" w14:textId="77777777" w:rsidR="00F96492" w:rsidRPr="00911C4A" w:rsidRDefault="00F96492" w:rsidP="00EF06B0">
      <w:pPr>
        <w:spacing w:after="0"/>
        <w:jc w:val="both"/>
        <w:rPr>
          <w:rFonts w:ascii="Calibri" w:eastAsiaTheme="minorEastAsia" w:hAnsi="Calibri" w:cs="Calibri"/>
          <w:sz w:val="4"/>
          <w:szCs w:val="4"/>
          <w:u w:val="single"/>
          <w:lang w:val="en-US" w:eastAsia="ko-KR"/>
        </w:rPr>
      </w:pPr>
    </w:p>
    <w:p w14:paraId="3C6C46A1" w14:textId="0B3C9FD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w:t>
      </w:r>
      <w:r w:rsidR="00F96492" w:rsidRPr="00911C4A">
        <w:rPr>
          <w:rFonts w:ascii="Calibri" w:eastAsiaTheme="minorEastAsia" w:hAnsi="Calibri" w:cs="Calibri"/>
          <w:sz w:val="22"/>
        </w:rPr>
        <w:t>P</w:t>
      </w:r>
      <w:r w:rsidRPr="00911C4A">
        <w:rPr>
          <w:rFonts w:ascii="Calibri" w:eastAsiaTheme="minorEastAsia" w:hAnsi="Calibri" w:cs="Calibri"/>
          <w:sz w:val="22"/>
        </w:rPr>
        <w:t>re)configured</w:t>
      </w:r>
    </w:p>
    <w:p w14:paraId="20DE561F"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2: L1-source ID and L1-destination ID to be used for UE-B’s transmission </w:t>
      </w:r>
    </w:p>
    <w:p w14:paraId="0C9AAF9E"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L1-source ID and L1-destinatoin ID of a data to be multiplexed with the request</w:t>
      </w:r>
    </w:p>
    <w:p w14:paraId="254FF766"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Others (please specify it)</w:t>
      </w:r>
    </w:p>
    <w:p w14:paraId="07D2C3F9" w14:textId="77777777" w:rsidR="005A53A4" w:rsidRPr="00911C4A" w:rsidRDefault="005A53A4"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78"/>
        <w:gridCol w:w="6359"/>
      </w:tblGrid>
      <w:tr w:rsidR="00FE5894" w:rsidRPr="00911C4A" w14:paraId="0F62676C"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E64819" w14:textId="77777777" w:rsidR="00FE5894" w:rsidRPr="00911C4A" w:rsidRDefault="00FE5894" w:rsidP="00EF06B0">
            <w:pPr>
              <w:spacing w:after="0"/>
              <w:jc w:val="both"/>
              <w:rPr>
                <w:rFonts w:ascii="Calibri" w:hAnsi="Calibri" w:cs="Calibri"/>
              </w:rPr>
            </w:pPr>
            <w:r w:rsidRPr="00911C4A">
              <w:rPr>
                <w:rFonts w:ascii="Calibri" w:hAnsi="Calibri" w:cs="Calibri"/>
                <w:b/>
                <w:sz w:val="22"/>
                <w:szCs w:val="22"/>
              </w:rPr>
              <w:t>Company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68BD54"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33F59E"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E708C5" w:rsidRPr="00911C4A" w14:paraId="5B8597E1"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26567A" w14:textId="50693190" w:rsidR="00E708C5" w:rsidRPr="00911C4A" w:rsidRDefault="00E708C5" w:rsidP="00E708C5">
            <w:pPr>
              <w:spacing w:after="0"/>
              <w:jc w:val="both"/>
              <w:rPr>
                <w:rFonts w:ascii="Calibri" w:hAnsi="Calibri" w:cs="Calibri"/>
              </w:rPr>
            </w:pPr>
            <w:r>
              <w:rPr>
                <w:rFonts w:ascii="Calibri" w:hAnsi="Calibri" w:cs="Calibri" w:hint="eastAsia"/>
                <w:lang w:eastAsia="zh-CN"/>
              </w:rPr>
              <w:t>v</w:t>
            </w:r>
            <w:r>
              <w:rPr>
                <w:rFonts w:ascii="Calibri" w:hAnsi="Calibri" w:cs="Calibri"/>
                <w:lang w:eastAsia="zh-CN"/>
              </w:rPr>
              <w:t>ivo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D061A8" w14:textId="6E9F433E" w:rsidR="00E708C5" w:rsidRPr="00911C4A" w:rsidRDefault="00E708C5" w:rsidP="00E708C5">
            <w:pPr>
              <w:spacing w:after="0"/>
              <w:jc w:val="both"/>
              <w:rPr>
                <w:rFonts w:ascii="Calibri" w:hAnsi="Calibri" w:cs="Calibri"/>
              </w:rPr>
            </w:pPr>
            <w:r>
              <w:rPr>
                <w:rFonts w:ascii="Calibri" w:hAnsi="Calibri" w:cs="Calibri"/>
                <w:lang w:eastAsia="zh-CN"/>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3F53FB" w14:textId="66B39803" w:rsidR="00E708C5" w:rsidRPr="00911C4A" w:rsidRDefault="00E708C5" w:rsidP="00E708C5">
            <w:pPr>
              <w:snapToGrid w:val="0"/>
              <w:spacing w:after="0"/>
              <w:jc w:val="both"/>
              <w:rPr>
                <w:rFonts w:ascii="Calibri" w:hAnsi="Calibri" w:cs="Calibri"/>
              </w:rPr>
            </w:pPr>
            <w:r>
              <w:rPr>
                <w:rFonts w:ascii="Calibri" w:hAnsi="Calibri" w:cs="Calibri"/>
                <w:lang w:eastAsia="zh-CN"/>
              </w:rPr>
              <w:t>The destination of the coordination information is at least UE-A, how to determine the associated ID, it seems RAN2 work, is it.</w:t>
            </w:r>
          </w:p>
        </w:tc>
      </w:tr>
      <w:tr w:rsidR="00ED79FD" w:rsidRPr="00911C4A" w14:paraId="4F39BF57"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206875" w14:textId="69226A60" w:rsidR="00ED79FD" w:rsidRPr="00911C4A" w:rsidRDefault="00897C09" w:rsidP="00ED79FD">
            <w:pPr>
              <w:spacing w:after="0"/>
              <w:jc w:val="both"/>
              <w:rPr>
                <w:rFonts w:ascii="Calibri" w:hAnsi="Calibri" w:cs="Calibri"/>
              </w:rPr>
            </w:pPr>
            <w:r>
              <w:rPr>
                <w:rFonts w:ascii="Calibri" w:hAnsi="Calibri" w:cs="Calibri"/>
              </w:rPr>
              <w:t>InterDigital</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A2D25B" w14:textId="77777777" w:rsidR="00ED79FD" w:rsidRDefault="00ED79FD" w:rsidP="00ED79FD">
            <w:pPr>
              <w:spacing w:after="0"/>
              <w:jc w:val="both"/>
              <w:rPr>
                <w:rFonts w:ascii="Calibri" w:hAnsi="Calibri" w:cs="Calibri"/>
              </w:rPr>
            </w:pPr>
            <w:r>
              <w:rPr>
                <w:rFonts w:ascii="Calibri" w:hAnsi="Calibri" w:cs="Calibri"/>
              </w:rPr>
              <w:t>Option 2</w:t>
            </w:r>
          </w:p>
          <w:p w14:paraId="0954228E" w14:textId="636CCE8A" w:rsidR="00ED79FD" w:rsidRPr="00911C4A" w:rsidRDefault="00ED79FD" w:rsidP="00ED79FD">
            <w:pPr>
              <w:spacing w:after="0"/>
              <w:jc w:val="both"/>
              <w:rPr>
                <w:rFonts w:ascii="Calibri" w:hAnsi="Calibri" w:cs="Calibri"/>
              </w:rPr>
            </w:pPr>
            <w:r>
              <w:rPr>
                <w:rFonts w:ascii="Calibri" w:hAnsi="Calibri" w:cs="Calibri"/>
              </w:rPr>
              <w:t>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BE5116" w14:textId="124C6F2B" w:rsidR="00ED79FD" w:rsidRPr="00911C4A" w:rsidRDefault="00ED79FD" w:rsidP="00ED79FD">
            <w:pPr>
              <w:spacing w:after="0"/>
              <w:jc w:val="both"/>
              <w:rPr>
                <w:rFonts w:ascii="Calibri" w:eastAsia="MS Mincho" w:hAnsi="Calibri" w:cs="Calibri"/>
                <w:sz w:val="22"/>
                <w:szCs w:val="22"/>
                <w:lang w:eastAsia="ja-JP"/>
              </w:rPr>
            </w:pPr>
            <w:r>
              <w:rPr>
                <w:rFonts w:ascii="Calibri" w:hAnsi="Calibri" w:cs="Calibri"/>
                <w:lang w:eastAsia="zh-CN"/>
              </w:rPr>
              <w:t xml:space="preserve">We support only intended UE for request-based transmission and thus in case of unciast, the pair of source and destination ID corresponding to the direction from UE-B to UE-A can be used for request signaling. </w:t>
            </w:r>
          </w:p>
        </w:tc>
      </w:tr>
      <w:tr w:rsidR="008F40AC" w:rsidRPr="00911C4A" w14:paraId="1A08EAFB"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6E3A4E" w14:textId="379A98F9"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BFAA0A" w14:textId="40EB5D5A"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EB0417" w14:textId="206917D2"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 xml:space="preserve">In this approach, UE-A is a destination UE of a TB transmitted by UE-B. In this case, UE-A needs to know whether the destination ID of UE-B’s request is matched with UE-A’s interesting destination IDs or not. </w:t>
            </w:r>
          </w:p>
        </w:tc>
      </w:tr>
      <w:tr w:rsidR="00947FB9" w:rsidRPr="00911C4A" w14:paraId="7D9DE167"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83813E" w14:textId="5293C20B"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021BBE" w14:textId="0987F09F"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2 or 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EEF0F0" w14:textId="3F26C852"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T</w:t>
            </w:r>
            <w:r>
              <w:rPr>
                <w:rFonts w:ascii="Calibri" w:hAnsi="Calibri" w:cs="Calibri"/>
                <w:lang w:eastAsia="zh-CN"/>
              </w:rPr>
              <w:t>he source ID and destination ID of the request is the same as those of UE-B’s transmission. We are also open to multiplexing between the request and the data.</w:t>
            </w:r>
          </w:p>
        </w:tc>
      </w:tr>
      <w:tr w:rsidR="00D63004" w:rsidRPr="00911C4A" w14:paraId="457C0A92"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5CCFD4" w14:textId="51EC2FD1"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DD60D" w14:textId="6CF34C8D" w:rsidR="00D63004" w:rsidRDefault="00D63004" w:rsidP="00D63004">
            <w:pPr>
              <w:spacing w:after="0"/>
              <w:jc w:val="both"/>
              <w:rPr>
                <w:rFonts w:ascii="Calibri" w:hAnsi="Calibri" w:cs="Calibri"/>
                <w:lang w:eastAsia="zh-CN"/>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298911" w14:textId="4CCC9F14" w:rsidR="00D63004" w:rsidRDefault="00D63004" w:rsidP="00D63004">
            <w:pPr>
              <w:spacing w:after="0"/>
              <w:jc w:val="both"/>
              <w:rPr>
                <w:rFonts w:ascii="Calibri" w:hAnsi="Calibri" w:cs="Calibri"/>
                <w:lang w:eastAsia="zh-CN"/>
              </w:rPr>
            </w:pPr>
            <w:r>
              <w:rPr>
                <w:rFonts w:ascii="Calibri" w:eastAsia="MS Mincho" w:hAnsi="Calibri" w:cs="Calibri"/>
                <w:sz w:val="22"/>
                <w:szCs w:val="22"/>
                <w:lang w:eastAsia="ja-JP"/>
              </w:rPr>
              <w:t xml:space="preserve">Determination of IDs is RAN2 work </w:t>
            </w:r>
          </w:p>
        </w:tc>
      </w:tr>
      <w:tr w:rsidR="009672C4" w14:paraId="0D5C9A01"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BBB016" w14:textId="77777777" w:rsidR="009672C4" w:rsidRDefault="009672C4" w:rsidP="00063F31">
            <w:pPr>
              <w:spacing w:after="0"/>
              <w:jc w:val="both"/>
              <w:rPr>
                <w:rFonts w:ascii="Calibri" w:hAnsi="Calibri" w:cs="Calibri"/>
              </w:rPr>
            </w:pPr>
            <w:r>
              <w:rPr>
                <w:rFonts w:ascii="Calibri" w:hAnsi="Calibri" w:cs="Calibri"/>
              </w:rPr>
              <w:t>ZTE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5F3C31"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 2 or 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951BE9" w14:textId="77777777" w:rsidR="009672C4" w:rsidRPr="009672C4" w:rsidRDefault="009672C4" w:rsidP="00063F31">
            <w:pPr>
              <w:spacing w:after="0"/>
              <w:jc w:val="both"/>
              <w:rPr>
                <w:rFonts w:ascii="Calibri" w:eastAsia="MS Mincho" w:hAnsi="Calibri" w:cs="Calibri"/>
                <w:sz w:val="22"/>
                <w:szCs w:val="22"/>
                <w:lang w:eastAsia="ja-JP"/>
              </w:rPr>
            </w:pPr>
          </w:p>
        </w:tc>
      </w:tr>
      <w:tr w:rsidR="00CA0087" w:rsidRPr="00911C4A" w14:paraId="7EDF2E76"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FD4821"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C50C67"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79B345" w14:textId="77777777" w:rsidR="00CA0087" w:rsidRPr="00CA0087" w:rsidRDefault="00CA0087" w:rsidP="00063F31">
            <w:pPr>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A</w:t>
            </w:r>
            <w:r w:rsidRPr="00CA0087">
              <w:rPr>
                <w:rFonts w:ascii="Calibri" w:eastAsia="MS Mincho" w:hAnsi="Calibri" w:cs="Calibri"/>
                <w:sz w:val="22"/>
                <w:szCs w:val="22"/>
                <w:lang w:eastAsia="ja-JP"/>
              </w:rPr>
              <w:t>s UE-A is a destination of UE-B, the IDs for the request signaling could be the same as normal transmission to UE-A.</w:t>
            </w:r>
          </w:p>
        </w:tc>
      </w:tr>
      <w:tr w:rsidR="009A6CFD" w:rsidRPr="00911C4A" w14:paraId="1ECB3DE5"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3C9690"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68DC1D" w14:textId="77777777" w:rsidR="009A6CFD" w:rsidRDefault="009A6CFD" w:rsidP="00063F31">
            <w:pPr>
              <w:spacing w:after="0"/>
              <w:jc w:val="both"/>
              <w:rPr>
                <w:rFonts w:ascii="Calibri" w:hAnsi="Calibri" w:cs="Calibri"/>
              </w:rPr>
            </w:pPr>
            <w:r>
              <w:rPr>
                <w:rFonts w:ascii="Calibri" w:hAnsi="Calibri" w:cs="Calibri" w:hint="eastAsia"/>
              </w:rPr>
              <w:t>O</w:t>
            </w:r>
            <w:r>
              <w:rPr>
                <w:rFonts w:ascii="Calibri" w:hAnsi="Calibri" w:cs="Calibri"/>
              </w:rPr>
              <w:t>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D14184" w14:textId="77777777" w:rsidR="009A6CFD" w:rsidRPr="009A6CFD" w:rsidRDefault="009A6CFD" w:rsidP="00063F31">
            <w:pPr>
              <w:spacing w:after="0"/>
              <w:jc w:val="both"/>
              <w:rPr>
                <w:rFonts w:ascii="Calibri" w:eastAsia="MS Mincho" w:hAnsi="Calibri" w:cs="Calibri"/>
                <w:sz w:val="22"/>
                <w:szCs w:val="22"/>
                <w:lang w:eastAsia="ja-JP"/>
              </w:rPr>
            </w:pPr>
            <w:r w:rsidRPr="009A6CFD">
              <w:rPr>
                <w:rFonts w:ascii="Calibri" w:eastAsia="MS Mincho" w:hAnsi="Calibri" w:cs="Calibri"/>
                <w:sz w:val="22"/>
                <w:szCs w:val="22"/>
                <w:lang w:eastAsia="ja-JP"/>
              </w:rPr>
              <w:t>Option 2 should be applied only in unicast and connection-based groupcast.</w:t>
            </w:r>
          </w:p>
        </w:tc>
      </w:tr>
      <w:tr w:rsidR="005F2581" w:rsidRPr="00911C4A" w14:paraId="161A5696"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EFBA6F" w14:textId="77777777" w:rsidR="005F2581" w:rsidRPr="00911C4A" w:rsidRDefault="005F2581" w:rsidP="00063F31">
            <w:pPr>
              <w:spacing w:after="0"/>
              <w:jc w:val="both"/>
              <w:rPr>
                <w:rFonts w:ascii="Calibri" w:hAnsi="Calibri" w:cs="Calibri"/>
              </w:rPr>
            </w:pPr>
            <w:r w:rsidRPr="005F2581">
              <w:rPr>
                <w:rFonts w:ascii="Calibri" w:hAnsi="Calibri" w:cs="Calibri" w:hint="eastAsia"/>
              </w:rPr>
              <w:t>x</w:t>
            </w:r>
            <w:r w:rsidRPr="005F2581">
              <w:rPr>
                <w:rFonts w:ascii="Calibri" w:hAnsi="Calibri" w:cs="Calibri"/>
              </w:rPr>
              <w:t>iaomi</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D00C4A" w14:textId="77777777" w:rsidR="005F2581" w:rsidRPr="00911C4A" w:rsidRDefault="005F2581" w:rsidP="00063F31">
            <w:pPr>
              <w:spacing w:after="0"/>
              <w:jc w:val="both"/>
              <w:rPr>
                <w:rFonts w:ascii="Calibri" w:hAnsi="Calibri" w:cs="Calibri"/>
              </w:rPr>
            </w:pPr>
            <w:r w:rsidRPr="005F2581">
              <w:rPr>
                <w:rFonts w:ascii="Calibri" w:hAnsi="Calibri" w:cs="Calibri"/>
              </w:rPr>
              <w:t>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745629" w14:textId="77777777" w:rsidR="005F2581" w:rsidRPr="005F2581" w:rsidRDefault="005F2581" w:rsidP="005F2581">
            <w:pPr>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In our opinion, the destination ID of request signaling is UE-A, the source ID of request signaling is UE-B.</w:t>
            </w:r>
          </w:p>
        </w:tc>
      </w:tr>
      <w:tr w:rsidR="00063F31" w:rsidRPr="00911C4A" w14:paraId="67133BE3"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0B3D23" w14:textId="3F512884" w:rsidR="00063F31" w:rsidRPr="005F258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355303" w14:textId="278C2EE4" w:rsidR="00063F31" w:rsidRPr="005F2581" w:rsidRDefault="00063F31" w:rsidP="00063F31">
            <w:pPr>
              <w:spacing w:after="0"/>
              <w:jc w:val="both"/>
              <w:rPr>
                <w:rFonts w:ascii="Calibri" w:hAnsi="Calibri" w:cs="Calibri"/>
              </w:rPr>
            </w:pPr>
            <w:r>
              <w:rPr>
                <w:rFonts w:ascii="Calibri" w:eastAsiaTheme="minorEastAsia" w:hAnsi="Calibri" w:cs="Calibri"/>
                <w:lang w:eastAsia="ko-KR"/>
              </w:rPr>
              <w:t>Comments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BE7820" w14:textId="47EF99A0" w:rsidR="00063F31" w:rsidRPr="005F2581" w:rsidRDefault="00063F31" w:rsidP="00063F31">
            <w:pPr>
              <w:spacing w:after="0"/>
              <w:jc w:val="both"/>
              <w:rPr>
                <w:rFonts w:ascii="Calibri" w:eastAsia="MS Mincho" w:hAnsi="Calibri" w:cs="Calibri"/>
                <w:sz w:val="22"/>
                <w:szCs w:val="22"/>
                <w:lang w:eastAsia="ja-JP"/>
              </w:rPr>
            </w:pPr>
            <w:r>
              <w:rPr>
                <w:rFonts w:ascii="Calibri" w:eastAsiaTheme="minorEastAsia" w:hAnsi="Calibri" w:cs="Calibri"/>
                <w:lang w:eastAsia="ko-KR"/>
              </w:rPr>
              <w:t>We need to discuss first, whether request can be generated for unicast, groupcast, or broadcast transmissions or request is limited to unicast only. Necessity of destination IDs for feedback depends on cast types for feedback request.</w:t>
            </w:r>
          </w:p>
        </w:tc>
      </w:tr>
      <w:tr w:rsidR="00AC732F" w:rsidRPr="00911C4A" w14:paraId="11D3F344"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6DED4E" w14:textId="2A77D2AF"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5B861" w14:textId="51DA57DE" w:rsidR="00AC732F" w:rsidRDefault="00AC732F" w:rsidP="00AC732F">
            <w:pPr>
              <w:spacing w:after="0"/>
              <w:jc w:val="both"/>
              <w:rPr>
                <w:rFonts w:ascii="Calibri" w:eastAsiaTheme="minorEastAsia" w:hAnsi="Calibri" w:cs="Calibri"/>
                <w:lang w:eastAsia="ko-KR"/>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F426B" w14:textId="4069C6C0" w:rsidR="00AC732F" w:rsidRDefault="00AC732F" w:rsidP="00AC732F">
            <w:pPr>
              <w:spacing w:after="0"/>
              <w:jc w:val="both"/>
              <w:rPr>
                <w:rFonts w:ascii="Calibri" w:eastAsiaTheme="minorEastAsia" w:hAnsi="Calibri" w:cs="Calibri"/>
                <w:lang w:eastAsia="ko-KR"/>
              </w:rPr>
            </w:pPr>
            <w:r>
              <w:rPr>
                <w:rFonts w:ascii="Calibri" w:eastAsia="MS Mincho" w:hAnsi="Calibri" w:cs="Calibri"/>
                <w:sz w:val="22"/>
                <w:szCs w:val="22"/>
                <w:lang w:eastAsia="ja-JP"/>
              </w:rPr>
              <w:t>This better handled by RAN2. Option 2 can work well for unicast traffic but not groupcast if supported.</w:t>
            </w:r>
          </w:p>
        </w:tc>
      </w:tr>
      <w:tr w:rsidR="00033880" w:rsidRPr="00911C4A" w14:paraId="02185B5B"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A6D97F" w14:textId="2F80FE6A"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F2EAC0" w14:textId="3E09F280" w:rsidR="00033880" w:rsidRPr="00033880" w:rsidRDefault="00033880" w:rsidP="00033880">
            <w:pPr>
              <w:spacing w:after="0"/>
              <w:jc w:val="both"/>
              <w:rPr>
                <w:rFonts w:ascii="Calibri" w:hAnsi="Calibri" w:cs="Calibri"/>
              </w:rPr>
            </w:pPr>
            <w:r w:rsidRPr="00033880">
              <w:rPr>
                <w:rFonts w:ascii="Calibri" w:hAnsi="Calibri" w:cs="Calibri"/>
                <w:lang w:eastAsia="zh-CN"/>
              </w:rPr>
              <w:t>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24AD48" w14:textId="08FC0549" w:rsidR="00033880" w:rsidRPr="00033880" w:rsidRDefault="00033880" w:rsidP="00033880">
            <w:pPr>
              <w:spacing w:after="0"/>
              <w:jc w:val="both"/>
              <w:rPr>
                <w:rFonts w:ascii="Calibri" w:eastAsia="MS Mincho" w:hAnsi="Calibri" w:cs="Calibri"/>
                <w:sz w:val="22"/>
                <w:szCs w:val="22"/>
                <w:lang w:eastAsia="ja-JP"/>
              </w:rPr>
            </w:pPr>
            <w:r w:rsidRPr="00033880">
              <w:rPr>
                <w:rFonts w:ascii="Calibri" w:hAnsi="Calibri" w:cs="Calibri"/>
                <w:lang w:eastAsia="zh-CN"/>
              </w:rPr>
              <w:t>We need the pair of destination and source ID.</w:t>
            </w:r>
          </w:p>
        </w:tc>
      </w:tr>
      <w:tr w:rsidR="00F43AB6" w:rsidRPr="00911C4A" w14:paraId="53971011"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C315A3" w14:textId="47BCDF52" w:rsidR="00F43AB6" w:rsidRPr="00033880" w:rsidRDefault="00F43AB6" w:rsidP="00F43AB6">
            <w:pPr>
              <w:spacing w:after="0"/>
              <w:jc w:val="both"/>
              <w:rPr>
                <w:rFonts w:ascii="Calibri" w:hAnsi="Calibri" w:cs="Calibri"/>
                <w:lang w:eastAsia="zh-CN"/>
              </w:rPr>
            </w:pPr>
            <w:r>
              <w:rPr>
                <w:rFonts w:ascii="Calibri" w:hAnsi="Calibri" w:cs="Calibri"/>
              </w:rPr>
              <w:lastRenderedPageBreak/>
              <w:t>Futurewei</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21E26F" w14:textId="582E788C" w:rsidR="00F43AB6" w:rsidRPr="00033880" w:rsidRDefault="00F43AB6" w:rsidP="00F43AB6">
            <w:pPr>
              <w:spacing w:after="0"/>
              <w:jc w:val="both"/>
              <w:rPr>
                <w:rFonts w:ascii="Calibri" w:hAnsi="Calibri" w:cs="Calibri"/>
                <w:lang w:eastAsia="zh-CN"/>
              </w:rPr>
            </w:pPr>
            <w:r>
              <w:rPr>
                <w:rFonts w:ascii="Calibri" w:hAnsi="Calibri" w:cs="Calibri"/>
              </w:rPr>
              <w:t>Option 4 and Comments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2CEBBA" w14:textId="77777777" w:rsidR="00F43AB6" w:rsidRDefault="00F43AB6" w:rsidP="00F43AB6">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not multiplexed with a data, UE-A is the destination, UE-B is the source.</w:t>
            </w:r>
          </w:p>
          <w:p w14:paraId="63F89C75" w14:textId="375C1902" w:rsidR="00F43AB6" w:rsidRPr="00033880" w:rsidRDefault="00F43AB6" w:rsidP="00F43AB6">
            <w:pPr>
              <w:spacing w:after="0"/>
              <w:jc w:val="both"/>
              <w:rPr>
                <w:rFonts w:ascii="Calibri" w:hAnsi="Calibri" w:cs="Calibri"/>
                <w:lang w:eastAsia="zh-CN"/>
              </w:rPr>
            </w:pPr>
            <w:r>
              <w:rPr>
                <w:rFonts w:ascii="Calibri" w:eastAsia="MS Mincho" w:hAnsi="Calibri" w:cs="Calibri"/>
                <w:sz w:val="22"/>
                <w:szCs w:val="22"/>
                <w:lang w:eastAsia="ja-JP"/>
              </w:rPr>
              <w:t>If multiplexed with a data, option 3 is applied. However, a specification is needed for UE-B to locate the resource and detect the coordination information no dedicated resource is assigned for the coordination information transmission, e.g., another destination ID (UE-A) in SCI-2.</w:t>
            </w:r>
          </w:p>
        </w:tc>
      </w:tr>
      <w:tr w:rsidR="00E00E2A" w:rsidRPr="00911C4A" w14:paraId="56A2BFDB"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3613B0" w14:textId="260DD54F" w:rsidR="00E00E2A" w:rsidRDefault="00E00E2A" w:rsidP="00E00E2A">
            <w:pPr>
              <w:spacing w:after="0"/>
              <w:jc w:val="both"/>
              <w:rPr>
                <w:rFonts w:ascii="Calibri" w:hAnsi="Calibri" w:cs="Calibri"/>
              </w:rPr>
            </w:pPr>
            <w:r w:rsidRPr="00E83925">
              <w:rPr>
                <w:rFonts w:ascii="Calibri" w:hAnsi="Calibri" w:cs="Calibri"/>
              </w:rPr>
              <w:t>Huawei, HiSilicon</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9E02CE" w14:textId="7BBCEE18" w:rsidR="00E00E2A" w:rsidRDefault="00E00E2A" w:rsidP="00E00E2A">
            <w:pPr>
              <w:spacing w:after="0"/>
              <w:jc w:val="both"/>
              <w:rPr>
                <w:rFonts w:ascii="Calibri" w:hAnsi="Calibri" w:cs="Calibri"/>
              </w:rPr>
            </w:pPr>
            <w:r>
              <w:rPr>
                <w:rFonts w:ascii="Calibri" w:hAnsi="Calibri" w:cs="Calibri" w:hint="eastAsia"/>
                <w:lang w:eastAsia="zh-CN"/>
              </w:rPr>
              <w:t>O</w:t>
            </w:r>
            <w:r>
              <w:rPr>
                <w:rFonts w:ascii="Calibri" w:hAnsi="Calibri" w:cs="Calibri"/>
                <w:lang w:eastAsia="zh-CN"/>
              </w:rPr>
              <w:t>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0709FA" w14:textId="77777777" w:rsidR="00E00E2A" w:rsidRDefault="00E00E2A" w:rsidP="00E00E2A">
            <w:pPr>
              <w:spacing w:after="0"/>
              <w:jc w:val="both"/>
              <w:rPr>
                <w:rFonts w:ascii="Calibri" w:hAnsi="Calibri" w:cs="Calibri"/>
                <w:sz w:val="22"/>
                <w:szCs w:val="22"/>
                <w:lang w:eastAsia="zh-CN"/>
              </w:rPr>
            </w:pPr>
            <w:r>
              <w:rPr>
                <w:rFonts w:ascii="Calibri" w:hAnsi="Calibri" w:cs="Calibri"/>
                <w:sz w:val="22"/>
                <w:szCs w:val="22"/>
                <w:lang w:eastAsia="zh-CN"/>
              </w:rPr>
              <w:t>A</w:t>
            </w:r>
            <w:r>
              <w:rPr>
                <w:rFonts w:ascii="Calibri" w:hAnsi="Calibri" w:cs="Calibri" w:hint="eastAsia"/>
                <w:sz w:val="22"/>
                <w:szCs w:val="22"/>
                <w:lang w:eastAsia="zh-CN"/>
              </w:rPr>
              <w:t>s</w:t>
            </w:r>
            <w:r>
              <w:rPr>
                <w:rFonts w:ascii="Calibri" w:hAnsi="Calibri" w:cs="Calibri"/>
                <w:sz w:val="22"/>
                <w:szCs w:val="22"/>
                <w:lang w:eastAsia="zh-CN"/>
              </w:rPr>
              <w:t xml:space="preserve"> view as for Q1-8.</w:t>
            </w:r>
          </w:p>
          <w:p w14:paraId="1B168E05" w14:textId="77777777" w:rsidR="00E00E2A" w:rsidRPr="006B2B6F" w:rsidRDefault="00E00E2A" w:rsidP="00E00E2A">
            <w:pPr>
              <w:spacing w:after="0"/>
              <w:jc w:val="both"/>
              <w:rPr>
                <w:rFonts w:ascii="Calibri" w:hAnsi="Calibri" w:cs="Calibri"/>
                <w:sz w:val="22"/>
                <w:szCs w:val="22"/>
                <w:lang w:eastAsia="zh-CN"/>
              </w:rPr>
            </w:pPr>
            <w:r>
              <w:rPr>
                <w:rFonts w:ascii="Calibri" w:hAnsi="Calibri" w:cs="Calibri" w:hint="eastAsia"/>
                <w:sz w:val="22"/>
                <w:szCs w:val="22"/>
                <w:lang w:eastAsia="zh-CN"/>
              </w:rPr>
              <w:t>Q</w:t>
            </w:r>
            <w:r>
              <w:rPr>
                <w:rFonts w:ascii="Calibri" w:hAnsi="Calibri" w:cs="Calibri"/>
                <w:sz w:val="22"/>
                <w:szCs w:val="22"/>
                <w:lang w:eastAsia="zh-CN"/>
              </w:rPr>
              <w:t>1-8, 1-9, 1-10 are similar questions. We suggest to have a merged question/proposal to accelerate progress. For example, a table as below might be clearer to help companies quickly know the overall situation. Our overall view for different cases are listed in the table below. (the current question relates to red part below)</w:t>
            </w:r>
          </w:p>
          <w:p w14:paraId="4B531342" w14:textId="77777777" w:rsidR="00E00E2A" w:rsidRDefault="00E00E2A" w:rsidP="00E00E2A">
            <w:pPr>
              <w:snapToGrid w:val="0"/>
              <w:spacing w:after="0"/>
              <w:jc w:val="both"/>
              <w:rPr>
                <w:rFonts w:ascii="Calibri" w:hAnsi="Calibri" w:cs="Calibri"/>
                <w:sz w:val="22"/>
                <w:szCs w:val="22"/>
                <w:lang w:eastAsia="zh-CN"/>
              </w:rPr>
            </w:pPr>
          </w:p>
          <w:p w14:paraId="4D16A2B8" w14:textId="77777777" w:rsidR="00E00E2A" w:rsidRDefault="00E00E2A" w:rsidP="00E00E2A">
            <w:pPr>
              <w:snapToGrid w:val="0"/>
              <w:spacing w:after="0"/>
              <w:jc w:val="both"/>
              <w:rPr>
                <w:rFonts w:ascii="Calibri" w:hAnsi="Calibri" w:cs="Calibri"/>
                <w:sz w:val="22"/>
                <w:szCs w:val="22"/>
                <w:lang w:eastAsia="zh-CN"/>
              </w:rPr>
            </w:pPr>
            <w:r>
              <w:rPr>
                <w:rFonts w:ascii="Calibri" w:hAnsi="Calibri" w:cs="Calibri"/>
                <w:sz w:val="22"/>
                <w:szCs w:val="22"/>
                <w:lang w:eastAsia="zh-CN"/>
              </w:rPr>
              <w:t>For all these three questions, we support Option 4 below:</w:t>
            </w:r>
          </w:p>
          <w:p w14:paraId="786D3B37" w14:textId="77777777" w:rsidR="00E00E2A" w:rsidRPr="00E95226" w:rsidRDefault="00E00E2A" w:rsidP="00E00E2A">
            <w:pPr>
              <w:snapToGrid w:val="0"/>
              <w:spacing w:after="0"/>
              <w:jc w:val="both"/>
              <w:rPr>
                <w:rFonts w:ascii="Calibri" w:hAnsi="Calibri" w:cs="Calibri"/>
                <w:color w:val="FF0000"/>
                <w:sz w:val="22"/>
                <w:szCs w:val="22"/>
                <w:lang w:eastAsia="zh-CN"/>
              </w:rPr>
            </w:pPr>
            <w:r w:rsidRPr="00E95226">
              <w:rPr>
                <w:rFonts w:ascii="Calibri" w:hAnsi="Calibri" w:cs="Calibri"/>
                <w:color w:val="FF0000"/>
                <w:sz w:val="22"/>
                <w:szCs w:val="22"/>
                <w:lang w:eastAsia="zh-CN"/>
              </w:rPr>
              <w:t>Option 4: Source ID and Desitnation ID are determined by higher layer and passed to PHY</w:t>
            </w:r>
          </w:p>
          <w:p w14:paraId="1185AD09" w14:textId="77777777" w:rsidR="00E00E2A" w:rsidRDefault="00E00E2A" w:rsidP="00E00E2A">
            <w:pPr>
              <w:snapToGrid w:val="0"/>
              <w:spacing w:after="0"/>
              <w:jc w:val="both"/>
              <w:rPr>
                <w:rFonts w:ascii="Calibri" w:hAnsi="Calibri" w:cs="Calibri"/>
                <w:sz w:val="22"/>
                <w:szCs w:val="22"/>
                <w:lang w:eastAsia="zh-CN"/>
              </w:rPr>
            </w:pPr>
          </w:p>
          <w:p w14:paraId="504BF614" w14:textId="77777777" w:rsidR="00E00E2A" w:rsidRDefault="00E00E2A" w:rsidP="00E00E2A">
            <w:pPr>
              <w:snapToGrid w:val="0"/>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1 seems not work.</w:t>
            </w:r>
            <w:r w:rsidRPr="002D2A41">
              <w:rPr>
                <w:rFonts w:ascii="Calibri" w:hAnsi="Calibri" w:cs="Calibri"/>
                <w:sz w:val="22"/>
                <w:szCs w:val="22"/>
                <w:lang w:eastAsia="zh-CN"/>
              </w:rPr>
              <w:t xml:space="preserve"> Because </w:t>
            </w:r>
            <w:r>
              <w:rPr>
                <w:rFonts w:ascii="Calibri" w:hAnsi="Calibri" w:cs="Calibri"/>
                <w:sz w:val="22"/>
                <w:szCs w:val="22"/>
                <w:lang w:eastAsia="zh-CN"/>
              </w:rPr>
              <w:t xml:space="preserve">UE is moving so that </w:t>
            </w:r>
            <w:r w:rsidRPr="002F7494">
              <w:rPr>
                <w:rFonts w:ascii="Calibri" w:hAnsi="Calibri" w:cs="Calibri"/>
                <w:sz w:val="22"/>
                <w:szCs w:val="22"/>
                <w:lang w:eastAsia="zh-CN"/>
              </w:rPr>
              <w:t xml:space="preserve">the neighbouring UEs are time-varying. So the UE corresponding to this </w:t>
            </w:r>
            <w:r>
              <w:rPr>
                <w:rFonts w:ascii="Calibri" w:hAnsi="Calibri" w:cs="Calibri"/>
                <w:sz w:val="22"/>
                <w:szCs w:val="22"/>
                <w:lang w:eastAsia="zh-CN"/>
              </w:rPr>
              <w:t>(</w:t>
            </w:r>
            <w:r w:rsidRPr="002F7494">
              <w:rPr>
                <w:rFonts w:ascii="Calibri" w:hAnsi="Calibri" w:cs="Calibri"/>
                <w:sz w:val="22"/>
                <w:szCs w:val="22"/>
                <w:lang w:eastAsia="zh-CN"/>
              </w:rPr>
              <w:t>pre</w:t>
            </w:r>
            <w:r>
              <w:rPr>
                <w:rFonts w:ascii="Calibri" w:hAnsi="Calibri" w:cs="Calibri"/>
                <w:sz w:val="22"/>
                <w:szCs w:val="22"/>
                <w:lang w:eastAsia="zh-CN"/>
              </w:rPr>
              <w:t>-</w:t>
            </w:r>
            <w:proofErr w:type="gramStart"/>
            <w:r>
              <w:rPr>
                <w:rFonts w:ascii="Calibri" w:hAnsi="Calibri" w:cs="Calibri"/>
                <w:sz w:val="22"/>
                <w:szCs w:val="22"/>
                <w:lang w:eastAsia="zh-CN"/>
              </w:rPr>
              <w:t>)</w:t>
            </w:r>
            <w:r w:rsidRPr="002F7494">
              <w:rPr>
                <w:rFonts w:ascii="Calibri" w:hAnsi="Calibri" w:cs="Calibri"/>
                <w:sz w:val="22"/>
                <w:szCs w:val="22"/>
                <w:lang w:eastAsia="zh-CN"/>
              </w:rPr>
              <w:t>configured</w:t>
            </w:r>
            <w:proofErr w:type="gramEnd"/>
            <w:r w:rsidRPr="002F7494">
              <w:rPr>
                <w:rFonts w:ascii="Calibri" w:hAnsi="Calibri" w:cs="Calibri"/>
                <w:sz w:val="22"/>
                <w:szCs w:val="22"/>
                <w:lang w:eastAsia="zh-CN"/>
              </w:rPr>
              <w:t xml:space="preserve"> ID may be far away.</w:t>
            </w:r>
          </w:p>
          <w:p w14:paraId="0D2C45DE" w14:textId="77777777" w:rsidR="00E00E2A" w:rsidRDefault="00E00E2A" w:rsidP="00E00E2A">
            <w:pPr>
              <w:snapToGrid w:val="0"/>
              <w:spacing w:after="0"/>
              <w:jc w:val="both"/>
              <w:rPr>
                <w:rFonts w:ascii="Calibri" w:hAnsi="Calibri" w:cs="Calibri"/>
                <w:sz w:val="22"/>
                <w:szCs w:val="22"/>
                <w:lang w:eastAsia="zh-CN"/>
              </w:rPr>
            </w:pPr>
          </w:p>
          <w:p w14:paraId="76811F00" w14:textId="77777777" w:rsidR="00E00E2A" w:rsidRDefault="00E00E2A" w:rsidP="00E00E2A">
            <w:pPr>
              <w:snapToGrid w:val="0"/>
              <w:spacing w:after="0"/>
              <w:jc w:val="both"/>
              <w:rPr>
                <w:rFonts w:ascii="Calibri" w:hAnsi="Calibri" w:cs="Calibri"/>
                <w:sz w:val="22"/>
                <w:szCs w:val="22"/>
                <w:lang w:eastAsia="zh-CN"/>
              </w:rPr>
            </w:pPr>
            <w:r>
              <w:rPr>
                <w:rFonts w:ascii="Calibri" w:hAnsi="Calibri" w:cs="Calibri"/>
                <w:sz w:val="22"/>
                <w:szCs w:val="22"/>
                <w:lang w:eastAsia="zh-CN"/>
              </w:rPr>
              <w:t>Option 2 has the problem that if UE-A is not the receiver of current UE-B’s data transmission, UE-A does not know such ID in Option 2. So how UE-A knows this request is for itself? Option 3 has similar problem.</w:t>
            </w:r>
          </w:p>
          <w:p w14:paraId="528F3C88" w14:textId="77777777" w:rsidR="00E00E2A" w:rsidRDefault="00E00E2A" w:rsidP="00E00E2A">
            <w:pPr>
              <w:snapToGrid w:val="0"/>
              <w:spacing w:after="0"/>
              <w:jc w:val="both"/>
              <w:rPr>
                <w:rFonts w:ascii="Calibri" w:hAnsi="Calibri" w:cs="Calibri"/>
                <w:sz w:val="22"/>
                <w:szCs w:val="22"/>
                <w:lang w:eastAsia="zh-CN"/>
              </w:rPr>
            </w:pPr>
          </w:p>
          <w:tbl>
            <w:tblPr>
              <w:tblStyle w:val="aff6"/>
              <w:tblW w:w="0" w:type="auto"/>
              <w:tblLook w:val="04A0" w:firstRow="1" w:lastRow="0" w:firstColumn="1" w:lastColumn="0" w:noHBand="0" w:noVBand="1"/>
            </w:tblPr>
            <w:tblGrid>
              <w:gridCol w:w="2627"/>
              <w:gridCol w:w="1763"/>
              <w:gridCol w:w="1763"/>
            </w:tblGrid>
            <w:tr w:rsidR="00E00E2A" w:rsidRPr="00625B10" w14:paraId="4481D8B7" w14:textId="77777777" w:rsidTr="003E7134">
              <w:tc>
                <w:tcPr>
                  <w:tcW w:w="0" w:type="auto"/>
                  <w:vAlign w:val="center"/>
                </w:tcPr>
                <w:p w14:paraId="5C121F39" w14:textId="77777777" w:rsidR="00E00E2A" w:rsidRDefault="00E00E2A" w:rsidP="00E00E2A">
                  <w:pPr>
                    <w:spacing w:after="0"/>
                    <w:jc w:val="both"/>
                    <w:rPr>
                      <w:rFonts w:ascii="Calibri" w:eastAsia="MS Mincho" w:hAnsi="Calibri" w:cs="Calibri"/>
                      <w:sz w:val="22"/>
                      <w:szCs w:val="22"/>
                      <w:lang w:eastAsia="ja-JP"/>
                    </w:rPr>
                  </w:pPr>
                </w:p>
              </w:tc>
              <w:tc>
                <w:tcPr>
                  <w:tcW w:w="0" w:type="auto"/>
                  <w:vAlign w:val="center"/>
                </w:tcPr>
                <w:p w14:paraId="3E44A42D" w14:textId="77777777" w:rsidR="00E00E2A" w:rsidRPr="00625B10" w:rsidRDefault="00E00E2A" w:rsidP="00E00E2A">
                  <w:pPr>
                    <w:spacing w:after="0"/>
                    <w:jc w:val="both"/>
                    <w:rPr>
                      <w:rFonts w:ascii="Calibri" w:hAnsi="Calibri" w:cs="Calibri"/>
                      <w:sz w:val="22"/>
                      <w:szCs w:val="22"/>
                      <w:lang w:eastAsia="zh-CN"/>
                    </w:rPr>
                  </w:pPr>
                  <w:r>
                    <w:rPr>
                      <w:rFonts w:ascii="Calibri" w:hAnsi="Calibri" w:cs="Calibri"/>
                      <w:sz w:val="22"/>
                      <w:szCs w:val="22"/>
                      <w:lang w:eastAsia="zh-CN"/>
                    </w:rPr>
                    <w:t>IDs in r</w:t>
                  </w:r>
                  <w:r>
                    <w:rPr>
                      <w:rFonts w:ascii="Calibri" w:hAnsi="Calibri" w:cs="Calibri" w:hint="eastAsia"/>
                      <w:sz w:val="22"/>
                      <w:szCs w:val="22"/>
                      <w:lang w:eastAsia="zh-CN"/>
                    </w:rPr>
                    <w:t>e</w:t>
                  </w:r>
                  <w:r>
                    <w:rPr>
                      <w:rFonts w:ascii="Calibri" w:hAnsi="Calibri" w:cs="Calibri"/>
                      <w:sz w:val="22"/>
                      <w:szCs w:val="22"/>
                      <w:lang w:eastAsia="zh-CN"/>
                    </w:rPr>
                    <w:t>quest based procedure</w:t>
                  </w:r>
                </w:p>
              </w:tc>
              <w:tc>
                <w:tcPr>
                  <w:tcW w:w="0" w:type="auto"/>
                  <w:vAlign w:val="center"/>
                </w:tcPr>
                <w:p w14:paraId="6A5B1D59" w14:textId="77777777" w:rsidR="00E00E2A" w:rsidRPr="00625B10" w:rsidRDefault="00E00E2A" w:rsidP="00E00E2A">
                  <w:pPr>
                    <w:spacing w:after="0"/>
                    <w:jc w:val="both"/>
                    <w:rPr>
                      <w:rFonts w:ascii="Calibri" w:hAnsi="Calibri" w:cs="Calibri"/>
                      <w:sz w:val="22"/>
                      <w:szCs w:val="22"/>
                      <w:lang w:eastAsia="zh-CN"/>
                    </w:rPr>
                  </w:pPr>
                  <w:r>
                    <w:rPr>
                      <w:rFonts w:ascii="Calibri" w:hAnsi="Calibri" w:cs="Calibri"/>
                      <w:sz w:val="22"/>
                      <w:szCs w:val="22"/>
                      <w:lang w:eastAsia="zh-CN"/>
                    </w:rPr>
                    <w:t>IDs in non-request based procedure</w:t>
                  </w:r>
                </w:p>
              </w:tc>
            </w:tr>
            <w:tr w:rsidR="00E00E2A" w14:paraId="01BF5DF9" w14:textId="77777777" w:rsidTr="003E7134">
              <w:tc>
                <w:tcPr>
                  <w:tcW w:w="0" w:type="auto"/>
                  <w:vAlign w:val="center"/>
                </w:tcPr>
                <w:p w14:paraId="4463C836" w14:textId="77777777" w:rsidR="00E00E2A" w:rsidRPr="00F53753" w:rsidRDefault="00E00E2A" w:rsidP="00E00E2A">
                  <w:pPr>
                    <w:spacing w:after="0"/>
                    <w:jc w:val="both"/>
                    <w:rPr>
                      <w:rFonts w:ascii="Calibri" w:eastAsia="MS Mincho" w:hAnsi="Calibri" w:cs="Calibri"/>
                      <w:color w:val="auto"/>
                      <w:sz w:val="22"/>
                      <w:szCs w:val="22"/>
                      <w:lang w:eastAsia="ja-JP"/>
                    </w:rPr>
                  </w:pPr>
                  <w:r w:rsidRPr="00F53753">
                    <w:rPr>
                      <w:rFonts w:ascii="Calibri" w:eastAsiaTheme="minorEastAsia" w:hAnsi="Calibri" w:cs="Calibri"/>
                      <w:color w:val="auto"/>
                      <w:sz w:val="22"/>
                      <w:szCs w:val="22"/>
                      <w:lang w:val="en-US" w:eastAsia="ko-KR"/>
                    </w:rPr>
                    <w:t>How UE-A assumes L1-source ID and L1-destination ID of the inter-UE coordination information signaling</w:t>
                  </w:r>
                </w:p>
              </w:tc>
              <w:tc>
                <w:tcPr>
                  <w:tcW w:w="0" w:type="auto"/>
                  <w:vAlign w:val="center"/>
                </w:tcPr>
                <w:p w14:paraId="43049064" w14:textId="77777777" w:rsidR="00E00E2A" w:rsidRPr="00F53753" w:rsidRDefault="00E00E2A" w:rsidP="00E00E2A">
                  <w:pPr>
                    <w:spacing w:after="0"/>
                    <w:jc w:val="both"/>
                    <w:rPr>
                      <w:rFonts w:ascii="Calibri" w:hAnsi="Calibri" w:cs="Calibri"/>
                      <w:color w:val="auto"/>
                      <w:sz w:val="22"/>
                      <w:szCs w:val="22"/>
                      <w:lang w:eastAsia="zh-CN"/>
                    </w:rPr>
                  </w:pPr>
                  <w:r w:rsidRPr="00F53753">
                    <w:rPr>
                      <w:rFonts w:ascii="Calibri" w:hAnsi="Calibri" w:cs="Calibri"/>
                      <w:color w:val="auto"/>
                      <w:sz w:val="22"/>
                      <w:szCs w:val="22"/>
                      <w:lang w:eastAsia="zh-CN"/>
                    </w:rPr>
                    <w:t>Determined by higher layer and passed to PHY</w:t>
                  </w:r>
                </w:p>
              </w:tc>
              <w:tc>
                <w:tcPr>
                  <w:tcW w:w="0" w:type="auto"/>
                  <w:vAlign w:val="center"/>
                </w:tcPr>
                <w:p w14:paraId="21241ED4" w14:textId="77777777" w:rsidR="00E00E2A" w:rsidRDefault="00E00E2A" w:rsidP="00E00E2A">
                  <w:pPr>
                    <w:spacing w:after="0"/>
                    <w:jc w:val="both"/>
                    <w:rPr>
                      <w:rFonts w:ascii="Calibri" w:eastAsia="MS Mincho" w:hAnsi="Calibri" w:cs="Calibri"/>
                      <w:sz w:val="22"/>
                      <w:szCs w:val="22"/>
                      <w:lang w:eastAsia="ja-JP"/>
                    </w:rPr>
                  </w:pPr>
                  <w:r>
                    <w:rPr>
                      <w:rFonts w:ascii="Calibri" w:hAnsi="Calibri" w:cs="Calibri"/>
                      <w:sz w:val="22"/>
                      <w:szCs w:val="22"/>
                      <w:lang w:eastAsia="zh-CN"/>
                    </w:rPr>
                    <w:t>Determined by higher layer and passed to PHY</w:t>
                  </w:r>
                </w:p>
              </w:tc>
            </w:tr>
            <w:tr w:rsidR="00E00E2A" w14:paraId="4061BA47" w14:textId="77777777" w:rsidTr="003E7134">
              <w:tc>
                <w:tcPr>
                  <w:tcW w:w="0" w:type="auto"/>
                  <w:vAlign w:val="center"/>
                </w:tcPr>
                <w:p w14:paraId="2584BA5A" w14:textId="77777777" w:rsidR="00E00E2A" w:rsidRPr="00F53753" w:rsidRDefault="00E00E2A" w:rsidP="00E00E2A">
                  <w:pPr>
                    <w:spacing w:after="0"/>
                    <w:jc w:val="both"/>
                    <w:rPr>
                      <w:rFonts w:ascii="Calibri" w:eastAsiaTheme="minorEastAsia" w:hAnsi="Calibri" w:cs="Calibri"/>
                      <w:color w:val="FF0000"/>
                      <w:sz w:val="22"/>
                      <w:szCs w:val="22"/>
                      <w:lang w:val="en-US" w:eastAsia="ko-KR"/>
                    </w:rPr>
                  </w:pPr>
                  <w:r w:rsidRPr="00F53753">
                    <w:rPr>
                      <w:rFonts w:ascii="Calibri" w:eastAsiaTheme="minorEastAsia" w:hAnsi="Calibri" w:cs="Calibri"/>
                      <w:color w:val="FF0000"/>
                      <w:sz w:val="22"/>
                      <w:szCs w:val="22"/>
                      <w:lang w:val="en-US" w:eastAsia="ko-KR"/>
                    </w:rPr>
                    <w:t>How UE-B assumes L1-source ID and L1-destiantion ID of request signaling</w:t>
                  </w:r>
                </w:p>
              </w:tc>
              <w:tc>
                <w:tcPr>
                  <w:tcW w:w="0" w:type="auto"/>
                  <w:vAlign w:val="center"/>
                </w:tcPr>
                <w:p w14:paraId="6FEDDE92" w14:textId="77777777" w:rsidR="00E00E2A" w:rsidRPr="00F53753" w:rsidRDefault="00E00E2A" w:rsidP="00E00E2A">
                  <w:pPr>
                    <w:spacing w:after="0"/>
                    <w:jc w:val="both"/>
                    <w:rPr>
                      <w:rFonts w:ascii="Calibri" w:hAnsi="Calibri" w:cs="Calibri"/>
                      <w:color w:val="FF0000"/>
                      <w:sz w:val="22"/>
                      <w:szCs w:val="22"/>
                      <w:lang w:eastAsia="zh-CN"/>
                    </w:rPr>
                  </w:pPr>
                  <w:r w:rsidRPr="00F53753">
                    <w:rPr>
                      <w:rFonts w:ascii="Calibri" w:hAnsi="Calibri" w:cs="Calibri"/>
                      <w:color w:val="FF0000"/>
                      <w:sz w:val="22"/>
                      <w:szCs w:val="22"/>
                      <w:lang w:eastAsia="zh-CN"/>
                    </w:rPr>
                    <w:t>Determined by higher layer and passed to PHY</w:t>
                  </w:r>
                </w:p>
              </w:tc>
              <w:tc>
                <w:tcPr>
                  <w:tcW w:w="0" w:type="auto"/>
                  <w:vAlign w:val="center"/>
                </w:tcPr>
                <w:p w14:paraId="138069A6" w14:textId="77777777" w:rsidR="00E00E2A" w:rsidRPr="003C4C80" w:rsidRDefault="00E00E2A" w:rsidP="00E00E2A">
                  <w:pPr>
                    <w:spacing w:after="0"/>
                    <w:jc w:val="both"/>
                    <w:rPr>
                      <w:rFonts w:ascii="Calibri" w:hAnsi="Calibri" w:cs="Calibri"/>
                      <w:sz w:val="22"/>
                      <w:szCs w:val="22"/>
                      <w:lang w:eastAsia="zh-CN"/>
                    </w:rPr>
                  </w:pPr>
                  <w:r>
                    <w:rPr>
                      <w:rFonts w:ascii="Calibri" w:hAnsi="Calibri" w:cs="Calibri"/>
                      <w:sz w:val="22"/>
                      <w:szCs w:val="22"/>
                      <w:lang w:eastAsia="zh-CN"/>
                    </w:rPr>
                    <w:t>Irrelevant</w:t>
                  </w:r>
                </w:p>
              </w:tc>
            </w:tr>
          </w:tbl>
          <w:p w14:paraId="29DE77B2" w14:textId="77777777" w:rsidR="00E00E2A" w:rsidRDefault="00E00E2A" w:rsidP="00E00E2A">
            <w:pPr>
              <w:spacing w:after="0"/>
              <w:jc w:val="both"/>
              <w:rPr>
                <w:rFonts w:ascii="Calibri" w:eastAsia="MS Mincho" w:hAnsi="Calibri" w:cs="Calibri"/>
                <w:sz w:val="22"/>
                <w:szCs w:val="22"/>
                <w:lang w:eastAsia="ja-JP"/>
              </w:rPr>
            </w:pPr>
          </w:p>
        </w:tc>
      </w:tr>
      <w:tr w:rsidR="00505CA6" w:rsidRPr="00911C4A" w14:paraId="55C9CE26"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7877C6" w14:textId="6AAD91C9" w:rsidR="00505CA6" w:rsidRPr="00E83925"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97AB1D" w14:textId="1FBECCC0"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8C5C9D" w14:textId="77777777" w:rsidR="00505CA6" w:rsidRDefault="00505CA6" w:rsidP="00505CA6">
            <w:pPr>
              <w:spacing w:after="0"/>
              <w:jc w:val="both"/>
              <w:rPr>
                <w:rFonts w:ascii="Calibri" w:hAnsi="Calibri" w:cs="Calibri"/>
                <w:sz w:val="22"/>
                <w:szCs w:val="22"/>
                <w:lang w:eastAsia="zh-CN"/>
              </w:rPr>
            </w:pPr>
          </w:p>
        </w:tc>
      </w:tr>
      <w:tr w:rsidR="00C71014" w:rsidRPr="00911C4A" w14:paraId="62FED7E6"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1129B7" w14:textId="3E3F5D72" w:rsidR="00C71014" w:rsidRDefault="00C71014" w:rsidP="00C71014">
            <w:pPr>
              <w:spacing w:after="0"/>
              <w:jc w:val="both"/>
              <w:rPr>
                <w:rFonts w:ascii="Calibri" w:eastAsiaTheme="minorEastAsia" w:hAnsi="Calibri" w:cs="Calibri"/>
                <w:lang w:eastAsia="ko-KR"/>
              </w:rPr>
            </w:pPr>
            <w:r>
              <w:rPr>
                <w:rFonts w:ascii="Calibri" w:hAnsi="Calibri" w:cs="Calibri"/>
              </w:rPr>
              <w:t>Qualcomm</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7A33C9" w14:textId="1FF0A227" w:rsidR="00C71014" w:rsidRDefault="00C71014" w:rsidP="00C71014">
            <w:pPr>
              <w:spacing w:after="0"/>
              <w:jc w:val="both"/>
              <w:rPr>
                <w:rFonts w:ascii="Calibri" w:eastAsiaTheme="minorEastAsia" w:hAnsi="Calibri" w:cs="Calibri"/>
                <w:lang w:eastAsia="ko-KR"/>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18BD9" w14:textId="6D896D6F" w:rsidR="00C71014" w:rsidRDefault="00C71014" w:rsidP="00C71014">
            <w:pPr>
              <w:spacing w:after="0"/>
              <w:jc w:val="both"/>
              <w:rPr>
                <w:rFonts w:ascii="Calibri" w:hAnsi="Calibri" w:cs="Calibri"/>
                <w:sz w:val="22"/>
                <w:szCs w:val="22"/>
                <w:lang w:eastAsia="zh-CN"/>
              </w:rPr>
            </w:pPr>
            <w:r>
              <w:rPr>
                <w:rFonts w:ascii="Calibri" w:eastAsia="MS Mincho" w:hAnsi="Calibri" w:cs="Calibri"/>
                <w:sz w:val="22"/>
                <w:szCs w:val="22"/>
                <w:lang w:eastAsia="ja-JP"/>
              </w:rPr>
              <w:t>We share vivo’s view.</w:t>
            </w:r>
          </w:p>
        </w:tc>
      </w:tr>
      <w:tr w:rsidR="009A5A7F" w:rsidRPr="00911C4A" w14:paraId="2F70D614"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4597C3" w14:textId="49A305EA" w:rsidR="009A5A7F" w:rsidRDefault="009A5A7F" w:rsidP="009A5A7F">
            <w:pPr>
              <w:spacing w:after="0"/>
              <w:jc w:val="both"/>
              <w:rPr>
                <w:rFonts w:ascii="Calibri" w:hAnsi="Calibri" w:cs="Calibri"/>
              </w:rPr>
            </w:pPr>
            <w:r>
              <w:rPr>
                <w:rFonts w:ascii="Calibri" w:hAnsi="Calibri" w:cs="Calibri"/>
              </w:rPr>
              <w:t>Apple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DBDC25" w14:textId="02589D53" w:rsidR="009A5A7F" w:rsidRDefault="009A5A7F" w:rsidP="009A5A7F">
            <w:pPr>
              <w:spacing w:after="0"/>
              <w:jc w:val="both"/>
              <w:rPr>
                <w:rFonts w:ascii="Calibri" w:hAnsi="Calibri" w:cs="Calibri"/>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995C24" w14:textId="58605928" w:rsidR="009A5A7F" w:rsidRDefault="009A5A7F" w:rsidP="009A5A7F">
            <w:pPr>
              <w:spacing w:after="0"/>
              <w:jc w:val="both"/>
              <w:rPr>
                <w:rFonts w:ascii="Calibri" w:eastAsia="MS Mincho" w:hAnsi="Calibri" w:cs="Calibri"/>
                <w:sz w:val="22"/>
                <w:szCs w:val="22"/>
                <w:lang w:eastAsia="ja-JP"/>
              </w:rPr>
            </w:pPr>
            <w:r>
              <w:rPr>
                <w:rFonts w:ascii="Calibri" w:hAnsi="Calibri" w:cs="Calibri"/>
              </w:rPr>
              <w:t xml:space="preserve">UE-B may have connection with UE-A via PC5-RRC, where L1-source ID and L1-destination ID are already determined. Overall, we think it is RAN2 work. </w:t>
            </w:r>
          </w:p>
        </w:tc>
      </w:tr>
      <w:tr w:rsidR="00690434" w:rsidRPr="00911C4A" w14:paraId="75CBD81F"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8DCE07" w14:textId="50C6C79C" w:rsidR="00690434" w:rsidRDefault="00690434" w:rsidP="009A5A7F">
            <w:pPr>
              <w:spacing w:after="0"/>
              <w:jc w:val="both"/>
              <w:rPr>
                <w:rFonts w:ascii="Calibri" w:hAnsi="Calibri" w:cs="Calibri"/>
              </w:rPr>
            </w:pPr>
            <w:r>
              <w:rPr>
                <w:rFonts w:ascii="Calibri" w:hAnsi="Calibri" w:cs="Calibri"/>
              </w:rPr>
              <w:t>NTT DOCOMO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258C34" w14:textId="71232871" w:rsidR="00690434" w:rsidRDefault="00690434" w:rsidP="009A5A7F">
            <w:pPr>
              <w:spacing w:after="0"/>
              <w:jc w:val="both"/>
              <w:rPr>
                <w:rFonts w:ascii="Calibri" w:hAnsi="Calibri" w:cs="Calibri"/>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80806D" w14:textId="437BBA25" w:rsidR="00690434" w:rsidRDefault="00690434" w:rsidP="009A5A7F">
            <w:pPr>
              <w:spacing w:after="0"/>
              <w:jc w:val="both"/>
              <w:rPr>
                <w:rFonts w:ascii="Calibri" w:hAnsi="Calibri" w:cs="Calibri"/>
              </w:rPr>
            </w:pPr>
            <w:r>
              <w:rPr>
                <w:rFonts w:ascii="Calibri" w:hAnsi="Calibri" w:cs="Calibri"/>
              </w:rPr>
              <w:t>Same view with vivo.</w:t>
            </w:r>
          </w:p>
        </w:tc>
      </w:tr>
      <w:tr w:rsidR="008B373E" w:rsidRPr="00911C4A" w14:paraId="24089EA0"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214BFC" w14:textId="38A74984" w:rsidR="008B373E" w:rsidRPr="008B373E" w:rsidRDefault="008B373E" w:rsidP="009A5A7F">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6CC72E" w14:textId="65F7A6C0" w:rsidR="008B373E" w:rsidRPr="008B373E" w:rsidRDefault="008B373E" w:rsidP="009A5A7F">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22183C" w14:textId="77777777" w:rsidR="008B373E" w:rsidRDefault="008B373E" w:rsidP="009A5A7F">
            <w:pPr>
              <w:spacing w:after="0"/>
              <w:jc w:val="both"/>
              <w:rPr>
                <w:rFonts w:ascii="Calibri" w:hAnsi="Calibri" w:cs="Calibri"/>
              </w:rPr>
            </w:pPr>
          </w:p>
        </w:tc>
      </w:tr>
      <w:tr w:rsidR="004C0C95" w:rsidRPr="00911C4A" w14:paraId="7B11255F"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562F00" w14:textId="58258547" w:rsidR="004C0C95" w:rsidRDefault="004C0C95" w:rsidP="004C0C95">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55F754" w14:textId="77777777" w:rsidR="004C0C95" w:rsidRDefault="004C0C95" w:rsidP="004C0C95">
            <w:pPr>
              <w:spacing w:after="0"/>
              <w:jc w:val="both"/>
              <w:rPr>
                <w:rFonts w:ascii="Calibri" w:eastAsia="MS Mincho" w:hAnsi="Calibri" w:cs="Calibri"/>
                <w:lang w:eastAsia="ja-JP"/>
              </w:rPr>
            </w:pP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76CB56" w14:textId="77777777" w:rsidR="004C0C95" w:rsidRDefault="004C0C95" w:rsidP="004C0C95">
            <w:pPr>
              <w:snapToGrid w:val="0"/>
              <w:spacing w:after="0"/>
              <w:jc w:val="both"/>
              <w:rPr>
                <w:rFonts w:ascii="Calibri" w:hAnsi="Calibri" w:cs="Calibri"/>
                <w:lang w:eastAsia="zh-CN"/>
              </w:rPr>
            </w:pPr>
            <w:r>
              <w:rPr>
                <w:rFonts w:ascii="Calibri" w:hAnsi="Calibri" w:cs="Calibri" w:hint="eastAsia"/>
                <w:lang w:eastAsia="zh-CN"/>
              </w:rPr>
              <w:t>S</w:t>
            </w:r>
            <w:r>
              <w:rPr>
                <w:rFonts w:ascii="Calibri" w:hAnsi="Calibri" w:cs="Calibri"/>
                <w:lang w:eastAsia="zh-CN"/>
              </w:rPr>
              <w:t>ame comments as Q1-9, details should be up to RAN2.</w:t>
            </w:r>
          </w:p>
          <w:p w14:paraId="68FE33AB" w14:textId="12637438" w:rsidR="004C0C95" w:rsidRDefault="004C0C95" w:rsidP="004C0C95">
            <w:pPr>
              <w:spacing w:after="0"/>
              <w:jc w:val="both"/>
              <w:rPr>
                <w:rFonts w:ascii="Calibri" w:hAnsi="Calibri" w:cs="Calibri"/>
              </w:rPr>
            </w:pPr>
            <w:r>
              <w:rPr>
                <w:rFonts w:ascii="Calibri" w:hAnsi="Calibri" w:cs="Calibri" w:hint="eastAsia"/>
                <w:lang w:eastAsia="zh-CN"/>
              </w:rPr>
              <w:t>A</w:t>
            </w:r>
            <w:r>
              <w:rPr>
                <w:rFonts w:ascii="Calibri" w:hAnsi="Calibri" w:cs="Calibri"/>
                <w:lang w:eastAsia="zh-CN"/>
              </w:rPr>
              <w:t>t least, when UE-A is the intended receiver of UE-B, then Option 2 works.</w:t>
            </w:r>
          </w:p>
        </w:tc>
      </w:tr>
    </w:tbl>
    <w:p w14:paraId="72F2063D" w14:textId="77777777" w:rsidR="00FE5894" w:rsidRPr="005F2581" w:rsidRDefault="00FE5894" w:rsidP="00EF06B0">
      <w:pPr>
        <w:spacing w:after="0"/>
        <w:jc w:val="both"/>
        <w:rPr>
          <w:rFonts w:ascii="Calibri" w:eastAsiaTheme="minorEastAsia" w:hAnsi="Calibri" w:cs="Calibri"/>
          <w:sz w:val="22"/>
          <w:szCs w:val="22"/>
          <w:lang w:eastAsia="ko-KR"/>
        </w:rPr>
      </w:pPr>
    </w:p>
    <w:p w14:paraId="3BB4D89C" w14:textId="77777777" w:rsidR="005A53A4" w:rsidRPr="00911C4A" w:rsidRDefault="005A53A4" w:rsidP="00EF06B0">
      <w:pPr>
        <w:spacing w:after="0"/>
        <w:jc w:val="both"/>
        <w:rPr>
          <w:rFonts w:ascii="Calibri" w:eastAsiaTheme="minorEastAsia" w:hAnsi="Calibri" w:cs="Calibri"/>
          <w:sz w:val="22"/>
          <w:szCs w:val="22"/>
          <w:lang w:val="en-US" w:eastAsia="ko-KR"/>
        </w:rPr>
      </w:pPr>
    </w:p>
    <w:p w14:paraId="23E6B882" w14:textId="314ADBBB" w:rsidR="005A53A4" w:rsidRPr="00911C4A" w:rsidRDefault="005A53A4" w:rsidP="00EF06B0">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Q</w:t>
      </w:r>
      <w:r w:rsidR="00FE5894" w:rsidRPr="00911C4A">
        <w:rPr>
          <w:rFonts w:ascii="Calibri" w:eastAsiaTheme="minorEastAsia" w:hAnsi="Calibri" w:cs="Calibri"/>
          <w:sz w:val="22"/>
          <w:szCs w:val="22"/>
          <w:lang w:val="en-US" w:eastAsia="ko-KR"/>
        </w:rPr>
        <w:t>1-10</w:t>
      </w:r>
      <w:r w:rsidRPr="00911C4A">
        <w:rPr>
          <w:rFonts w:ascii="Calibri" w:eastAsiaTheme="minorEastAsia" w:hAnsi="Calibri" w:cs="Calibri"/>
          <w:sz w:val="22"/>
          <w:szCs w:val="22"/>
          <w:lang w:val="en-US" w:eastAsia="ko-KR"/>
        </w:rPr>
        <w:t>: For Scheme 1, when inter-UE coordination information is triggered by a condition rather than request receptoin, how UE-A assume L1-source ID and L1-destination ID of the inter-UE coordination information signaling?</w:t>
      </w:r>
      <w:r w:rsidR="00FE5894" w:rsidRPr="00911C4A">
        <w:rPr>
          <w:rFonts w:ascii="Calibri" w:eastAsiaTheme="minorEastAsia" w:hAnsi="Calibri" w:cs="Calibri"/>
          <w:sz w:val="22"/>
          <w:szCs w:val="22"/>
          <w:lang w:val="en-US" w:eastAsia="ko-KR"/>
        </w:rPr>
        <w:t xml:space="preserve"> </w:t>
      </w:r>
      <w:r w:rsidR="00FE5894" w:rsidRPr="00911C4A">
        <w:rPr>
          <w:rFonts w:ascii="Calibri" w:eastAsiaTheme="minorEastAsia" w:hAnsi="Calibri" w:cs="Calibri"/>
          <w:sz w:val="22"/>
          <w:szCs w:val="22"/>
          <w:lang w:eastAsia="ko-KR"/>
        </w:rPr>
        <w:t>Please provide rationales for your answer.</w:t>
      </w:r>
    </w:p>
    <w:p w14:paraId="44EC0820" w14:textId="77777777" w:rsidR="0026199A" w:rsidRPr="00911C4A" w:rsidRDefault="0026199A" w:rsidP="00EF06B0">
      <w:pPr>
        <w:spacing w:after="0"/>
        <w:jc w:val="both"/>
        <w:rPr>
          <w:rFonts w:ascii="Calibri" w:eastAsiaTheme="minorEastAsia" w:hAnsi="Calibri" w:cs="Calibri"/>
          <w:sz w:val="4"/>
          <w:szCs w:val="4"/>
          <w:u w:val="single"/>
          <w:lang w:val="en-US" w:eastAsia="ko-KR"/>
        </w:rPr>
      </w:pPr>
    </w:p>
    <w:p w14:paraId="654112EA"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(pre)configured</w:t>
      </w:r>
    </w:p>
    <w:p w14:paraId="0C7F83FC"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2: L1-source ID and L1-destinatoin ID of a data to be multiplexed with the inter-UE </w:t>
      </w:r>
      <w:r w:rsidRPr="00911C4A">
        <w:rPr>
          <w:rFonts w:ascii="Calibri" w:eastAsiaTheme="minorEastAsia" w:hAnsi="Calibri" w:cs="Calibri"/>
          <w:sz w:val="22"/>
        </w:rPr>
        <w:lastRenderedPageBreak/>
        <w:t>coordination information</w:t>
      </w:r>
    </w:p>
    <w:p w14:paraId="12F72062" w14:textId="77777777" w:rsidR="005A53A4" w:rsidRPr="00911C4A" w:rsidRDefault="005A53A4"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37DB6BB3" w14:textId="77777777" w:rsidR="005A53A4" w:rsidRPr="00911C4A" w:rsidRDefault="005A53A4"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78"/>
        <w:gridCol w:w="6359"/>
      </w:tblGrid>
      <w:tr w:rsidR="00FE5894" w:rsidRPr="00911C4A" w14:paraId="41EF859C"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FA4D72" w14:textId="77777777" w:rsidR="00FE5894" w:rsidRPr="00911C4A" w:rsidRDefault="00FE5894" w:rsidP="00EF06B0">
            <w:pPr>
              <w:spacing w:after="0"/>
              <w:jc w:val="both"/>
              <w:rPr>
                <w:rFonts w:ascii="Calibri" w:hAnsi="Calibri" w:cs="Calibri"/>
              </w:rPr>
            </w:pPr>
            <w:r w:rsidRPr="00911C4A">
              <w:rPr>
                <w:rFonts w:ascii="Calibri" w:hAnsi="Calibri" w:cs="Calibri"/>
                <w:b/>
                <w:sz w:val="22"/>
                <w:szCs w:val="22"/>
              </w:rPr>
              <w:t>Company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79C424"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6655A0" w14:textId="77777777" w:rsidR="00FE5894" w:rsidRPr="00911C4A" w:rsidRDefault="00FE5894"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E708C5" w:rsidRPr="00911C4A" w14:paraId="4C22BC25"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E58B24" w14:textId="6ED07CCC" w:rsidR="00E708C5" w:rsidRPr="00911C4A" w:rsidRDefault="00E708C5" w:rsidP="00E708C5">
            <w:pPr>
              <w:spacing w:after="0"/>
              <w:jc w:val="both"/>
              <w:rPr>
                <w:rFonts w:ascii="Calibri" w:hAnsi="Calibri" w:cs="Calibri"/>
              </w:rPr>
            </w:pPr>
            <w:r>
              <w:rPr>
                <w:rFonts w:ascii="Calibri" w:hAnsi="Calibri" w:cs="Calibri" w:hint="eastAsia"/>
                <w:lang w:eastAsia="zh-CN"/>
              </w:rPr>
              <w:t>v</w:t>
            </w:r>
            <w:r>
              <w:rPr>
                <w:rFonts w:ascii="Calibri" w:hAnsi="Calibri" w:cs="Calibri"/>
                <w:lang w:eastAsia="zh-CN"/>
              </w:rPr>
              <w:t>ivo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1792E9" w14:textId="4BA929C5" w:rsidR="00E708C5" w:rsidRPr="00911C4A" w:rsidRDefault="00E708C5" w:rsidP="00E708C5">
            <w:pPr>
              <w:spacing w:after="0"/>
              <w:jc w:val="both"/>
              <w:rPr>
                <w:rFonts w:ascii="Calibri" w:hAnsi="Calibri" w:cs="Calibri"/>
              </w:rPr>
            </w:pPr>
            <w:r>
              <w:rPr>
                <w:rFonts w:ascii="Calibri" w:hAnsi="Calibri" w:cs="Calibri"/>
                <w:lang w:eastAsia="zh-CN"/>
              </w:rPr>
              <w:t xml:space="preserve">Option </w:t>
            </w:r>
            <w:r w:rsidR="00997FED">
              <w:rPr>
                <w:rFonts w:ascii="Calibri" w:hAnsi="Calibri" w:cs="Calibri"/>
                <w:lang w:eastAsia="zh-CN"/>
              </w:rPr>
              <w:t>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6BBC46" w14:textId="5FFC15A8" w:rsidR="00E708C5" w:rsidRPr="00911C4A" w:rsidRDefault="00E708C5" w:rsidP="00E708C5">
            <w:pPr>
              <w:snapToGrid w:val="0"/>
              <w:spacing w:after="0"/>
              <w:jc w:val="both"/>
              <w:rPr>
                <w:rFonts w:ascii="Calibri" w:hAnsi="Calibri" w:cs="Calibri"/>
              </w:rPr>
            </w:pPr>
            <w:r>
              <w:rPr>
                <w:rFonts w:ascii="Calibri" w:hAnsi="Calibri" w:cs="Calibri"/>
                <w:lang w:eastAsia="zh-CN"/>
              </w:rPr>
              <w:t>The destination of the coordination information is at least UE-A, how to determine the associated ID, it seems RAN2 work, is it.</w:t>
            </w:r>
          </w:p>
        </w:tc>
      </w:tr>
      <w:tr w:rsidR="00FE5894" w:rsidRPr="00911C4A" w14:paraId="5755BB7B"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98B4E0" w14:textId="0B10CF13" w:rsidR="00FE5894" w:rsidRPr="00911C4A" w:rsidRDefault="00897C09" w:rsidP="00EF06B0">
            <w:pPr>
              <w:spacing w:after="0"/>
              <w:jc w:val="both"/>
              <w:rPr>
                <w:rFonts w:ascii="Calibri" w:hAnsi="Calibri" w:cs="Calibri"/>
              </w:rPr>
            </w:pPr>
            <w:r>
              <w:rPr>
                <w:rFonts w:ascii="Calibri" w:hAnsi="Calibri" w:cs="Calibri"/>
              </w:rPr>
              <w:t>InterDigital</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F62B34" w14:textId="77777777" w:rsidR="00FE5894" w:rsidRDefault="00A66A18" w:rsidP="00EF06B0">
            <w:pPr>
              <w:spacing w:after="0"/>
              <w:jc w:val="both"/>
              <w:rPr>
                <w:rFonts w:ascii="Calibri" w:hAnsi="Calibri" w:cs="Calibri"/>
              </w:rPr>
            </w:pPr>
            <w:r>
              <w:rPr>
                <w:rFonts w:ascii="Calibri" w:hAnsi="Calibri" w:cs="Calibri"/>
              </w:rPr>
              <w:t>Option 2</w:t>
            </w:r>
          </w:p>
          <w:p w14:paraId="5C5FE29E" w14:textId="6FD3CE9B" w:rsidR="008365A8" w:rsidRPr="00911C4A" w:rsidRDefault="008365A8" w:rsidP="00EF06B0">
            <w:pPr>
              <w:spacing w:after="0"/>
              <w:jc w:val="both"/>
              <w:rPr>
                <w:rFonts w:ascii="Calibri" w:hAnsi="Calibri" w:cs="Calibri"/>
              </w:rPr>
            </w:pPr>
            <w:r>
              <w:rPr>
                <w:rFonts w:ascii="Calibri" w:hAnsi="Calibri" w:cs="Calibri"/>
              </w:rPr>
              <w:t>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85C14E" w14:textId="0480F556" w:rsidR="00FE5894" w:rsidRPr="00911C4A" w:rsidRDefault="00A818CC" w:rsidP="00EF06B0">
            <w:pPr>
              <w:spacing w:after="0"/>
              <w:jc w:val="both"/>
              <w:rPr>
                <w:rFonts w:ascii="Calibri" w:eastAsia="MS Mincho" w:hAnsi="Calibri" w:cs="Calibri"/>
                <w:sz w:val="22"/>
                <w:szCs w:val="22"/>
                <w:lang w:eastAsia="ja-JP"/>
              </w:rPr>
            </w:pPr>
            <w:r>
              <w:rPr>
                <w:rFonts w:ascii="Calibri" w:hAnsi="Calibri" w:cs="Calibri"/>
                <w:lang w:eastAsia="zh-CN"/>
              </w:rPr>
              <w:t>We support only intended UE for condition-based Scheme 1 and thus in case of unciast, the (pre)configured pair of source and destination ID corresponding to the direction from UE-A to UE-B can be used for coordination information signaling.</w:t>
            </w:r>
            <w:r w:rsidR="008365A8">
              <w:rPr>
                <w:rFonts w:ascii="Calibri" w:hAnsi="Calibri" w:cs="Calibri"/>
                <w:lang w:eastAsia="zh-CN"/>
              </w:rPr>
              <w:t xml:space="preserve"> Option 3 can be used when there is no data to UE-B and the condition is based on UE-B’s transmission. The L1 source and destination ID corresponding to the pair used in the UE-B’s transmission can be used by UE-A to determine the corresponding pair of source and destination ID from UE-A to UE-B. </w:t>
            </w:r>
          </w:p>
        </w:tc>
      </w:tr>
      <w:tr w:rsidR="008F40AC" w:rsidRPr="00911C4A" w14:paraId="1BE8E283"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0637FA" w14:textId="5D63C3A0"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9E2092" w14:textId="5754A737"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9FDDDE"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For L1-source ID, UE-A can set its value to the target L1-destiation ID to be used for UE-B</w:t>
            </w:r>
            <w:r>
              <w:rPr>
                <w:rFonts w:ascii="Calibri" w:eastAsiaTheme="minorEastAsia" w:hAnsi="Calibri" w:cs="Calibri"/>
                <w:lang w:eastAsia="ko-KR"/>
              </w:rPr>
              <w:t xml:space="preserve">’s transmission. In this case, UE-B can determine whether the received inter-UE coordination information is valid or not depending on L1-destiantoin ID to be used for its own transmission. </w:t>
            </w:r>
          </w:p>
          <w:p w14:paraId="410F7546" w14:textId="77777777" w:rsidR="008F40AC" w:rsidRDefault="008F40AC" w:rsidP="008F40AC">
            <w:pPr>
              <w:snapToGrid w:val="0"/>
              <w:spacing w:after="0"/>
              <w:jc w:val="both"/>
              <w:rPr>
                <w:rFonts w:ascii="Calibri" w:eastAsiaTheme="minorEastAsia" w:hAnsi="Calibri" w:cs="Calibri"/>
                <w:lang w:eastAsia="ko-KR"/>
              </w:rPr>
            </w:pPr>
          </w:p>
          <w:p w14:paraId="59548E6D" w14:textId="0912E04A"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 xml:space="preserve">For L1-destination ID, it could be (pre)configured so that only UE-B configured with this approach (condition triggered manner) tries to detect the inter-UE coordination information. </w:t>
            </w:r>
          </w:p>
        </w:tc>
      </w:tr>
      <w:tr w:rsidR="00947FB9" w:rsidRPr="00911C4A" w14:paraId="381F0AE1"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0942A1" w14:textId="41CDF678"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4DFB25" w14:textId="1575274C"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A8A06B" w14:textId="4A714FF2" w:rsidR="00947FB9" w:rsidRDefault="00947FB9" w:rsidP="00947FB9">
            <w:pPr>
              <w:snapToGrid w:val="0"/>
              <w:spacing w:after="0"/>
              <w:jc w:val="both"/>
              <w:rPr>
                <w:rFonts w:ascii="Calibri" w:eastAsiaTheme="minorEastAsia" w:hAnsi="Calibri" w:cs="Calibri"/>
                <w:lang w:eastAsia="ko-KR"/>
              </w:rPr>
            </w:pPr>
            <w:r>
              <w:rPr>
                <w:rFonts w:ascii="Calibri" w:hAnsi="Calibri" w:cs="Calibri" w:hint="eastAsia"/>
                <w:lang w:eastAsia="zh-CN"/>
              </w:rPr>
              <w:t>T</w:t>
            </w:r>
            <w:r>
              <w:rPr>
                <w:rFonts w:ascii="Calibri" w:hAnsi="Calibri" w:cs="Calibri"/>
                <w:lang w:eastAsia="zh-CN"/>
              </w:rPr>
              <w:t>his may depend on the condition triggering the coordination information. E.g., if the condition is that UE-A receives UE-B’s prior SCI and identifes an expected conflict, then the source ID and destination ID of the coordination information can be set to the destination ID and source ID of UE-B’s transmission.</w:t>
            </w:r>
          </w:p>
        </w:tc>
      </w:tr>
      <w:tr w:rsidR="00D63004" w:rsidRPr="00911C4A" w14:paraId="646C8D0E"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FDD9F4" w14:textId="46120D09"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9F3D01" w14:textId="3D8AD974" w:rsidR="00D63004" w:rsidRDefault="00D63004" w:rsidP="00D63004">
            <w:pPr>
              <w:spacing w:after="0"/>
              <w:jc w:val="both"/>
              <w:rPr>
                <w:rFonts w:ascii="Calibri" w:hAnsi="Calibri" w:cs="Calibri"/>
                <w:lang w:eastAsia="zh-CN"/>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F447A1" w14:textId="12C5000D" w:rsidR="00D63004" w:rsidRDefault="00D63004" w:rsidP="00D63004">
            <w:pPr>
              <w:snapToGrid w:val="0"/>
              <w:spacing w:after="0"/>
              <w:jc w:val="both"/>
              <w:rPr>
                <w:rFonts w:ascii="Calibri" w:hAnsi="Calibri" w:cs="Calibri"/>
                <w:lang w:eastAsia="zh-CN"/>
              </w:rPr>
            </w:pPr>
            <w:r>
              <w:rPr>
                <w:rFonts w:ascii="Calibri" w:eastAsia="MS Mincho" w:hAnsi="Calibri" w:cs="Calibri"/>
                <w:sz w:val="22"/>
                <w:szCs w:val="22"/>
                <w:lang w:eastAsia="ja-JP"/>
              </w:rPr>
              <w:t xml:space="preserve">Determination of IDs is RAN2 work </w:t>
            </w:r>
          </w:p>
        </w:tc>
      </w:tr>
      <w:tr w:rsidR="009672C4" w14:paraId="6AED5574"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2B7CCA"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5F4EE4"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623DE6" w14:textId="77777777" w:rsidR="009672C4" w:rsidRPr="009672C4" w:rsidRDefault="009672C4" w:rsidP="00063F31">
            <w:pPr>
              <w:snapToGrid w:val="0"/>
              <w:spacing w:after="0"/>
              <w:jc w:val="both"/>
              <w:rPr>
                <w:rFonts w:ascii="Calibri" w:eastAsia="MS Mincho" w:hAnsi="Calibri" w:cs="Calibri"/>
                <w:sz w:val="22"/>
                <w:szCs w:val="22"/>
                <w:lang w:eastAsia="ja-JP"/>
              </w:rPr>
            </w:pPr>
          </w:p>
        </w:tc>
      </w:tr>
      <w:tr w:rsidR="00CA0087" w:rsidRPr="00911C4A" w14:paraId="06BCA239"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C93F20"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8792CF"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17BD0F" w14:textId="77777777" w:rsidR="00CA0087" w:rsidRPr="00911C4A" w:rsidRDefault="00CA0087" w:rsidP="00CA0087">
            <w:pPr>
              <w:snapToGrid w:val="0"/>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L</w:t>
            </w:r>
            <w:r w:rsidRPr="00CA0087">
              <w:rPr>
                <w:rFonts w:ascii="Calibri" w:eastAsia="MS Mincho" w:hAnsi="Calibri" w:cs="Calibri"/>
                <w:sz w:val="22"/>
                <w:szCs w:val="22"/>
                <w:lang w:eastAsia="ja-JP"/>
              </w:rPr>
              <w:t>1-source ID should be indicated by UE-A’s higher layer, L1-destination ID is L1-source ID of UE-B’s prior SCI.</w:t>
            </w:r>
          </w:p>
        </w:tc>
      </w:tr>
      <w:tr w:rsidR="009A6CFD" w:rsidRPr="00911C4A" w14:paraId="4EF71D9F"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CFD97B"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D6E913" w14:textId="77777777" w:rsidR="009A6CFD" w:rsidRDefault="009A6CFD" w:rsidP="00063F31">
            <w:pPr>
              <w:spacing w:after="0"/>
              <w:jc w:val="both"/>
              <w:rPr>
                <w:rFonts w:ascii="Calibri" w:hAnsi="Calibri" w:cs="Calibri"/>
              </w:rPr>
            </w:pPr>
            <w:r>
              <w:rPr>
                <w:rFonts w:ascii="Calibri" w:hAnsi="Calibri" w:cs="Calibri" w:hint="eastAsia"/>
              </w:rPr>
              <w:t>c</w:t>
            </w:r>
            <w:r>
              <w:rPr>
                <w:rFonts w:ascii="Calibri" w:hAnsi="Calibri" w:cs="Calibri"/>
              </w:rPr>
              <w:t>omment</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B849E2" w14:textId="77777777" w:rsidR="009A6CFD" w:rsidRPr="009A6CFD" w:rsidRDefault="009A6CFD" w:rsidP="00063F31">
            <w:pPr>
              <w:snapToGrid w:val="0"/>
              <w:spacing w:after="0"/>
              <w:jc w:val="both"/>
              <w:rPr>
                <w:rFonts w:ascii="Calibri" w:eastAsia="MS Mincho" w:hAnsi="Calibri" w:cs="Calibri"/>
                <w:sz w:val="22"/>
                <w:szCs w:val="22"/>
                <w:lang w:eastAsia="ja-JP"/>
              </w:rPr>
            </w:pPr>
            <w:r w:rsidRPr="009A6CFD">
              <w:rPr>
                <w:rFonts w:ascii="Calibri" w:eastAsia="MS Mincho" w:hAnsi="Calibri" w:cs="Calibri"/>
                <w:sz w:val="22"/>
                <w:szCs w:val="22"/>
                <w:lang w:eastAsia="ja-JP"/>
              </w:rPr>
              <w:t>Since the conditions are not clear at current stage, we think it should be discussed before this issue.</w:t>
            </w:r>
          </w:p>
        </w:tc>
      </w:tr>
      <w:tr w:rsidR="005F2581" w:rsidRPr="00911C4A" w14:paraId="33CDA39A"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D3F9C7" w14:textId="77777777" w:rsidR="005F2581" w:rsidRPr="00911C4A" w:rsidRDefault="005F2581" w:rsidP="00063F31">
            <w:pPr>
              <w:spacing w:after="0"/>
              <w:jc w:val="both"/>
              <w:rPr>
                <w:rFonts w:ascii="Calibri" w:hAnsi="Calibri" w:cs="Calibri"/>
              </w:rPr>
            </w:pPr>
            <w:r>
              <w:rPr>
                <w:rFonts w:ascii="Calibri" w:hAnsi="Calibri" w:cs="Calibri"/>
              </w:rPr>
              <w:t>X</w:t>
            </w:r>
            <w:r>
              <w:rPr>
                <w:rFonts w:ascii="Calibri" w:hAnsi="Calibri" w:cs="Calibri" w:hint="eastAsia"/>
              </w:rPr>
              <w:t>iaomi</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221DB0" w14:textId="77777777" w:rsidR="005F2581" w:rsidRPr="00911C4A" w:rsidRDefault="005F2581" w:rsidP="00063F31">
            <w:pPr>
              <w:spacing w:after="0"/>
              <w:jc w:val="both"/>
              <w:rPr>
                <w:rFonts w:ascii="Calibri" w:hAnsi="Calibri" w:cs="Calibri"/>
              </w:rPr>
            </w:pPr>
            <w:r>
              <w:rPr>
                <w:rFonts w:ascii="Calibri" w:hAnsi="Calibri" w:cs="Calibri"/>
              </w:rPr>
              <w:t>O</w:t>
            </w:r>
            <w:r>
              <w:rPr>
                <w:rFonts w:ascii="Calibri" w:hAnsi="Calibri" w:cs="Calibri" w:hint="eastAsia"/>
              </w:rPr>
              <w:t>ption</w:t>
            </w:r>
            <w:r>
              <w:rPr>
                <w:rFonts w:ascii="Calibri" w:hAnsi="Calibri" w:cs="Calibri"/>
              </w:rPr>
              <w:t xml:space="preserve">1 </w:t>
            </w:r>
            <w:r>
              <w:rPr>
                <w:rFonts w:ascii="Calibri" w:hAnsi="Calibri" w:cs="Calibri" w:hint="eastAsia"/>
              </w:rPr>
              <w:t>and</w:t>
            </w:r>
            <w:r>
              <w:rPr>
                <w:rFonts w:ascii="Calibri" w:hAnsi="Calibri" w:cs="Calibri"/>
              </w:rPr>
              <w:t xml:space="preserve">  Option2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D9ACF9" w14:textId="77777777" w:rsidR="005F2581" w:rsidRPr="005F2581" w:rsidRDefault="005F2581" w:rsidP="00063F31">
            <w:pPr>
              <w:snapToGrid w:val="0"/>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I</w:t>
            </w:r>
            <w:r w:rsidRPr="005F2581">
              <w:rPr>
                <w:rFonts w:ascii="Calibri" w:eastAsia="MS Mincho" w:hAnsi="Calibri" w:cs="Calibri" w:hint="eastAsia"/>
                <w:sz w:val="22"/>
                <w:szCs w:val="22"/>
                <w:lang w:eastAsia="ja-JP"/>
              </w:rPr>
              <w:t>f</w:t>
            </w:r>
            <w:r w:rsidRPr="005F2581">
              <w:rPr>
                <w:rFonts w:ascii="Calibri" w:eastAsia="MS Mincho" w:hAnsi="Calibri" w:cs="Calibri"/>
                <w:sz w:val="22"/>
                <w:szCs w:val="22"/>
                <w:lang w:eastAsia="ja-JP"/>
              </w:rPr>
              <w:t xml:space="preserve"> inter-UE coordination information is transmitted together with </w:t>
            </w:r>
            <w:r w:rsidRPr="005F2581">
              <w:rPr>
                <w:rFonts w:ascii="Calibri" w:eastAsia="MS Mincho" w:hAnsi="Calibri" w:cs="Calibri" w:hint="eastAsia"/>
                <w:sz w:val="22"/>
                <w:szCs w:val="22"/>
                <w:lang w:eastAsia="ja-JP"/>
              </w:rPr>
              <w:t>data,</w:t>
            </w:r>
            <w:r w:rsidRPr="005F2581">
              <w:rPr>
                <w:rFonts w:ascii="Calibri" w:eastAsia="MS Mincho" w:hAnsi="Calibri" w:cs="Calibri"/>
                <w:sz w:val="22"/>
                <w:szCs w:val="22"/>
                <w:lang w:eastAsia="ja-JP"/>
              </w:rPr>
              <w:t xml:space="preserve"> option 2 shall be supported, otherwise, option1 shall be supported due to the simplicity.</w:t>
            </w:r>
          </w:p>
        </w:tc>
      </w:tr>
      <w:tr w:rsidR="00063F31" w:rsidRPr="00911C4A" w14:paraId="2900AF8D"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F37FA7" w14:textId="2434C48C"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74F772" w14:textId="1764FE83" w:rsidR="00063F31" w:rsidRDefault="00063F31" w:rsidP="00063F31">
            <w:pPr>
              <w:spacing w:after="0"/>
              <w:jc w:val="both"/>
              <w:rPr>
                <w:rFonts w:ascii="Calibri" w:hAnsi="Calibri" w:cs="Calibri"/>
              </w:rPr>
            </w:pPr>
            <w:r>
              <w:rPr>
                <w:rFonts w:ascii="Calibri" w:eastAsiaTheme="minorEastAsia" w:hAnsi="Calibri" w:cs="Calibri"/>
                <w:lang w:eastAsia="ko-KR"/>
              </w:rPr>
              <w:t>Comments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49E4A"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Seems we are trying to agree on details w/o clear understanding on scenario of operation.</w:t>
            </w:r>
          </w:p>
          <w:p w14:paraId="32B9474A" w14:textId="77777777" w:rsidR="00063F31" w:rsidRDefault="00063F31" w:rsidP="00063F31">
            <w:pPr>
              <w:snapToGrid w:val="0"/>
              <w:spacing w:after="0"/>
              <w:jc w:val="both"/>
              <w:rPr>
                <w:rFonts w:ascii="Calibri" w:eastAsiaTheme="minorEastAsia" w:hAnsi="Calibri" w:cs="Calibri"/>
                <w:lang w:eastAsia="ko-KR"/>
              </w:rPr>
            </w:pPr>
          </w:p>
          <w:p w14:paraId="08F0A386"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We prefer Optoin 1 including pre-configuration of broadcast transmission ID</w:t>
            </w:r>
          </w:p>
          <w:p w14:paraId="12BE03A7" w14:textId="77777777" w:rsidR="00063F31" w:rsidRDefault="00063F31" w:rsidP="00063F31">
            <w:pPr>
              <w:snapToGrid w:val="0"/>
              <w:spacing w:after="0"/>
              <w:jc w:val="both"/>
              <w:rPr>
                <w:rFonts w:ascii="Calibri" w:eastAsiaTheme="minorEastAsia" w:hAnsi="Calibri" w:cs="Calibri"/>
                <w:lang w:eastAsia="ko-KR"/>
              </w:rPr>
            </w:pPr>
          </w:p>
          <w:p w14:paraId="204598B9" w14:textId="77777777" w:rsidR="00063F31" w:rsidRPr="005F2581" w:rsidRDefault="00063F31" w:rsidP="00063F31">
            <w:pPr>
              <w:snapToGrid w:val="0"/>
              <w:spacing w:after="0"/>
              <w:jc w:val="both"/>
              <w:rPr>
                <w:rFonts w:ascii="Calibri" w:eastAsia="MS Mincho" w:hAnsi="Calibri" w:cs="Calibri"/>
                <w:sz w:val="22"/>
                <w:szCs w:val="22"/>
                <w:lang w:eastAsia="ja-JP"/>
              </w:rPr>
            </w:pPr>
          </w:p>
        </w:tc>
      </w:tr>
      <w:tr w:rsidR="00AC732F" w:rsidRPr="00911C4A" w14:paraId="10956B87"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50A48F" w14:textId="4343F343"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C5DDD0" w14:textId="20D81F91" w:rsidR="00AC732F" w:rsidRDefault="00AC732F" w:rsidP="00AC732F">
            <w:pPr>
              <w:spacing w:after="0"/>
              <w:jc w:val="both"/>
              <w:rPr>
                <w:rFonts w:ascii="Calibri" w:eastAsiaTheme="minorEastAsia" w:hAnsi="Calibri" w:cs="Calibri"/>
                <w:lang w:eastAsia="ko-KR"/>
              </w:rPr>
            </w:pPr>
            <w:r>
              <w:rPr>
                <w:rFonts w:ascii="Calibri" w:hAnsi="Calibri" w:cs="Calibri"/>
              </w:rPr>
              <w:t>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DB4290" w14:textId="1E3FC96E" w:rsidR="00AC732F" w:rsidRDefault="00AC732F" w:rsidP="00AC732F">
            <w:pPr>
              <w:snapToGrid w:val="0"/>
              <w:spacing w:after="0"/>
              <w:jc w:val="both"/>
              <w:rPr>
                <w:rFonts w:ascii="Calibri" w:eastAsiaTheme="minorEastAsia" w:hAnsi="Calibri" w:cs="Calibri"/>
                <w:lang w:eastAsia="ko-KR"/>
              </w:rPr>
            </w:pPr>
            <w:r w:rsidRPr="001C1328">
              <w:rPr>
                <w:rFonts w:ascii="Calibri" w:eastAsia="MS Mincho" w:hAnsi="Calibri" w:cs="Calibri"/>
                <w:lang w:eastAsia="ja-JP"/>
              </w:rPr>
              <w:t>We should first discuss and confirm working assumption about “inter-UE coordination triggered by a condition rather than request reception in Scheme 1” before discussing details.</w:t>
            </w:r>
            <w:r w:rsidRPr="001C1328">
              <w:t xml:space="preserve"> </w:t>
            </w:r>
            <w:r w:rsidRPr="001C1328">
              <w:rPr>
                <w:rFonts w:ascii="Calibri" w:eastAsia="MS Mincho" w:hAnsi="Calibri" w:cs="Calibri"/>
                <w:lang w:eastAsia="ja-JP"/>
              </w:rPr>
              <w:t>We suggest not to consider other than explicit request reception in Scheme 1 in Rel-17 to reduce work load.</w:t>
            </w:r>
          </w:p>
        </w:tc>
      </w:tr>
      <w:tr w:rsidR="00033880" w:rsidRPr="00911C4A" w14:paraId="158E8722"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25AD74" w14:textId="1F6A67BF"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7BE900" w14:textId="501AC2A8" w:rsidR="00033880" w:rsidRPr="00033880" w:rsidRDefault="00033880" w:rsidP="00033880">
            <w:pPr>
              <w:spacing w:after="0"/>
              <w:jc w:val="both"/>
              <w:rPr>
                <w:rFonts w:ascii="Calibri" w:hAnsi="Calibri" w:cs="Calibri"/>
              </w:rPr>
            </w:pPr>
            <w:r w:rsidRPr="00033880">
              <w:rPr>
                <w:rFonts w:ascii="Calibri" w:hAnsi="Calibri" w:cs="Calibri"/>
                <w:lang w:eastAsia="zh-CN"/>
              </w:rPr>
              <w:t>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A65EC4" w14:textId="6E11CC12" w:rsidR="00033880" w:rsidRPr="00033880" w:rsidRDefault="00033880" w:rsidP="00033880">
            <w:pPr>
              <w:snapToGrid w:val="0"/>
              <w:spacing w:after="0"/>
              <w:jc w:val="both"/>
              <w:rPr>
                <w:rFonts w:ascii="Calibri" w:eastAsia="MS Mincho" w:hAnsi="Calibri" w:cs="Calibri"/>
                <w:lang w:eastAsia="ja-JP"/>
              </w:rPr>
            </w:pPr>
            <w:r w:rsidRPr="00033880">
              <w:rPr>
                <w:rFonts w:ascii="Calibri" w:hAnsi="Calibri" w:cs="Calibri"/>
                <w:lang w:eastAsia="zh-CN"/>
              </w:rPr>
              <w:t xml:space="preserve">We do not think that this needs to be specified. In case UE-A wants to send </w:t>
            </w:r>
            <w:proofErr w:type="gramStart"/>
            <w:r w:rsidRPr="00033880">
              <w:rPr>
                <w:rFonts w:ascii="Calibri" w:hAnsi="Calibri" w:cs="Calibri"/>
                <w:lang w:eastAsia="zh-CN"/>
              </w:rPr>
              <w:t>a</w:t>
            </w:r>
            <w:proofErr w:type="gramEnd"/>
            <w:r w:rsidRPr="00033880">
              <w:rPr>
                <w:rFonts w:ascii="Calibri" w:hAnsi="Calibri" w:cs="Calibri"/>
                <w:lang w:eastAsia="zh-CN"/>
              </w:rPr>
              <w:t xml:space="preserve"> inter-UE coordination message without prior request, UE-A can obtain the information.</w:t>
            </w:r>
          </w:p>
        </w:tc>
      </w:tr>
      <w:tr w:rsidR="00F43AB6" w:rsidRPr="00911C4A" w14:paraId="5265934E"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7FBBB3" w14:textId="432DEAB9" w:rsidR="00F43AB6" w:rsidRPr="00033880" w:rsidRDefault="00F43AB6" w:rsidP="00F43AB6">
            <w:pPr>
              <w:spacing w:after="0"/>
              <w:jc w:val="both"/>
              <w:rPr>
                <w:rFonts w:ascii="Calibri" w:hAnsi="Calibri" w:cs="Calibri"/>
                <w:lang w:eastAsia="zh-CN"/>
              </w:rPr>
            </w:pPr>
            <w:r>
              <w:rPr>
                <w:rFonts w:ascii="Calibri" w:hAnsi="Calibri" w:cs="Calibri"/>
              </w:rPr>
              <w:t>Futurewei</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5070B4" w14:textId="1350405E" w:rsidR="00F43AB6" w:rsidRPr="00033880" w:rsidRDefault="00F43AB6" w:rsidP="00F43AB6">
            <w:pPr>
              <w:spacing w:after="0"/>
              <w:jc w:val="both"/>
              <w:rPr>
                <w:rFonts w:ascii="Calibri" w:hAnsi="Calibri" w:cs="Calibri"/>
                <w:lang w:eastAsia="zh-CN"/>
              </w:rPr>
            </w:pPr>
            <w:r>
              <w:rPr>
                <w:rFonts w:ascii="Calibri" w:hAnsi="Calibri" w:cs="Calibri"/>
              </w:rPr>
              <w:t>Option 3 and Comments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00AFD0" w14:textId="38A947D3" w:rsidR="00F43AB6" w:rsidRPr="00033880" w:rsidRDefault="00F43AB6" w:rsidP="00F43AB6">
            <w:pPr>
              <w:snapToGrid w:val="0"/>
              <w:spacing w:after="0"/>
              <w:jc w:val="both"/>
              <w:rPr>
                <w:rFonts w:ascii="Calibri" w:hAnsi="Calibri" w:cs="Calibri"/>
                <w:lang w:eastAsia="zh-CN"/>
              </w:rPr>
            </w:pPr>
            <w:r>
              <w:rPr>
                <w:rFonts w:ascii="Calibri" w:eastAsia="MS Mincho" w:hAnsi="Calibri" w:cs="Calibri"/>
                <w:sz w:val="22"/>
                <w:szCs w:val="22"/>
                <w:lang w:eastAsia="ja-JP"/>
              </w:rPr>
              <w:t xml:space="preserve">If not multiplexed with a data, UE-B ID is the </w:t>
            </w:r>
            <w:r w:rsidRPr="00A055EA">
              <w:rPr>
                <w:rFonts w:ascii="Calibri" w:eastAsia="MS Mincho" w:hAnsi="Calibri" w:cs="Calibri"/>
                <w:sz w:val="22"/>
                <w:szCs w:val="22"/>
                <w:lang w:eastAsia="ja-JP"/>
              </w:rPr>
              <w:t xml:space="preserve">destination </w:t>
            </w:r>
            <w:r>
              <w:rPr>
                <w:rFonts w:ascii="Calibri" w:eastAsia="MS Mincho" w:hAnsi="Calibri" w:cs="Calibri"/>
                <w:sz w:val="22"/>
                <w:szCs w:val="22"/>
                <w:lang w:eastAsia="ja-JP"/>
              </w:rPr>
              <w:t>ID and UE-A’s ID is the source. If multiplexed with a data, option 2 is applied. Again another destination ID (UE-B) is needed, e.g. specified in SCI-2.  However, we prefer not to multiplex the coordination information with a data if MAC-CE is used as a container.</w:t>
            </w:r>
          </w:p>
        </w:tc>
      </w:tr>
      <w:tr w:rsidR="00045649" w:rsidRPr="00911C4A" w14:paraId="37FC5D22"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0202AE" w14:textId="7C6CD33B" w:rsidR="00045649" w:rsidRDefault="00045649" w:rsidP="00045649">
            <w:pPr>
              <w:spacing w:after="0"/>
              <w:jc w:val="both"/>
              <w:rPr>
                <w:rFonts w:ascii="Calibri" w:hAnsi="Calibri" w:cs="Calibri"/>
              </w:rPr>
            </w:pPr>
            <w:r w:rsidRPr="00E83925">
              <w:rPr>
                <w:rFonts w:ascii="Calibri" w:hAnsi="Calibri" w:cs="Calibri"/>
              </w:rPr>
              <w:t>Huawei, HiSilicon</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2D8CFA" w14:textId="75F069F4" w:rsidR="00045649" w:rsidRDefault="00045649" w:rsidP="00045649">
            <w:pPr>
              <w:spacing w:after="0"/>
              <w:jc w:val="both"/>
              <w:rPr>
                <w:rFonts w:ascii="Calibri" w:hAnsi="Calibri" w:cs="Calibri"/>
              </w:rPr>
            </w:pPr>
            <w:r>
              <w:rPr>
                <w:rFonts w:ascii="Calibri" w:hAnsi="Calibri" w:cs="Calibri" w:hint="eastAsia"/>
                <w:lang w:eastAsia="zh-CN"/>
              </w:rPr>
              <w:t>O</w:t>
            </w:r>
            <w:r>
              <w:rPr>
                <w:rFonts w:ascii="Calibri" w:hAnsi="Calibri" w:cs="Calibri"/>
                <w:lang w:eastAsia="zh-CN"/>
              </w:rPr>
              <w:t>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1DA8A8" w14:textId="77777777" w:rsidR="00045649" w:rsidRDefault="00045649" w:rsidP="00045649">
            <w:pPr>
              <w:spacing w:after="0"/>
              <w:jc w:val="both"/>
              <w:rPr>
                <w:rFonts w:ascii="Calibri" w:hAnsi="Calibri" w:cs="Calibri"/>
                <w:sz w:val="22"/>
                <w:szCs w:val="22"/>
                <w:lang w:eastAsia="zh-CN"/>
              </w:rPr>
            </w:pPr>
            <w:r>
              <w:rPr>
                <w:rFonts w:ascii="Calibri" w:hAnsi="Calibri" w:cs="Calibri"/>
                <w:sz w:val="22"/>
                <w:szCs w:val="22"/>
                <w:lang w:eastAsia="zh-CN"/>
              </w:rPr>
              <w:t>A</w:t>
            </w:r>
            <w:r>
              <w:rPr>
                <w:rFonts w:ascii="Calibri" w:hAnsi="Calibri" w:cs="Calibri" w:hint="eastAsia"/>
                <w:sz w:val="22"/>
                <w:szCs w:val="22"/>
                <w:lang w:eastAsia="zh-CN"/>
              </w:rPr>
              <w:t>s</w:t>
            </w:r>
            <w:r>
              <w:rPr>
                <w:rFonts w:ascii="Calibri" w:hAnsi="Calibri" w:cs="Calibri"/>
                <w:sz w:val="22"/>
                <w:szCs w:val="22"/>
                <w:lang w:eastAsia="zh-CN"/>
              </w:rPr>
              <w:t xml:space="preserve"> view as for Q1-8.</w:t>
            </w:r>
          </w:p>
          <w:p w14:paraId="43DC07FA" w14:textId="77777777" w:rsidR="00045649" w:rsidRPr="006B2B6F" w:rsidRDefault="00045649" w:rsidP="00045649">
            <w:pPr>
              <w:spacing w:after="0"/>
              <w:jc w:val="both"/>
              <w:rPr>
                <w:rFonts w:ascii="Calibri" w:hAnsi="Calibri" w:cs="Calibri"/>
                <w:sz w:val="22"/>
                <w:szCs w:val="22"/>
                <w:lang w:eastAsia="zh-CN"/>
              </w:rPr>
            </w:pPr>
            <w:r>
              <w:rPr>
                <w:rFonts w:ascii="Calibri" w:hAnsi="Calibri" w:cs="Calibri" w:hint="eastAsia"/>
                <w:sz w:val="22"/>
                <w:szCs w:val="22"/>
                <w:lang w:eastAsia="zh-CN"/>
              </w:rPr>
              <w:lastRenderedPageBreak/>
              <w:t>Q</w:t>
            </w:r>
            <w:r>
              <w:rPr>
                <w:rFonts w:ascii="Calibri" w:hAnsi="Calibri" w:cs="Calibri"/>
                <w:sz w:val="22"/>
                <w:szCs w:val="22"/>
                <w:lang w:eastAsia="zh-CN"/>
              </w:rPr>
              <w:t>1-8, 1-9, 1-10 are similar questions. We suggest to have a merged question/proposal to accelerate progress. For example, a table as below might be clearer to help companies quickly know the overall situation. Our overall view for different cases are listed in the table below. (the current question relates to red part below)</w:t>
            </w:r>
          </w:p>
          <w:p w14:paraId="6B2ADE94" w14:textId="77777777" w:rsidR="00045649" w:rsidRDefault="00045649" w:rsidP="00045649">
            <w:pPr>
              <w:snapToGrid w:val="0"/>
              <w:spacing w:after="0"/>
              <w:jc w:val="both"/>
              <w:rPr>
                <w:rFonts w:ascii="Calibri" w:hAnsi="Calibri" w:cs="Calibri"/>
                <w:sz w:val="22"/>
                <w:szCs w:val="22"/>
                <w:lang w:eastAsia="zh-CN"/>
              </w:rPr>
            </w:pPr>
          </w:p>
          <w:p w14:paraId="66A9CF05" w14:textId="77777777" w:rsidR="00045649" w:rsidRDefault="00045649" w:rsidP="00045649">
            <w:pPr>
              <w:snapToGrid w:val="0"/>
              <w:spacing w:after="0"/>
              <w:jc w:val="both"/>
              <w:rPr>
                <w:rFonts w:ascii="Calibri" w:hAnsi="Calibri" w:cs="Calibri"/>
                <w:sz w:val="22"/>
                <w:szCs w:val="22"/>
                <w:lang w:eastAsia="zh-CN"/>
              </w:rPr>
            </w:pPr>
            <w:r>
              <w:rPr>
                <w:rFonts w:ascii="Calibri" w:hAnsi="Calibri" w:cs="Calibri"/>
                <w:sz w:val="22"/>
                <w:szCs w:val="22"/>
                <w:lang w:eastAsia="zh-CN"/>
              </w:rPr>
              <w:t>For all these three questions, we support the following option::</w:t>
            </w:r>
          </w:p>
          <w:p w14:paraId="1B77EB61" w14:textId="77777777" w:rsidR="00045649" w:rsidRPr="00E95226" w:rsidRDefault="00045649" w:rsidP="00045649">
            <w:pPr>
              <w:snapToGrid w:val="0"/>
              <w:spacing w:after="0"/>
              <w:jc w:val="both"/>
              <w:rPr>
                <w:rFonts w:ascii="Calibri" w:hAnsi="Calibri" w:cs="Calibri"/>
                <w:color w:val="FF0000"/>
                <w:sz w:val="22"/>
                <w:szCs w:val="22"/>
                <w:lang w:eastAsia="zh-CN"/>
              </w:rPr>
            </w:pPr>
            <w:r w:rsidRPr="00E95226">
              <w:rPr>
                <w:rFonts w:ascii="Calibri" w:hAnsi="Calibri" w:cs="Calibri"/>
                <w:color w:val="FF0000"/>
                <w:sz w:val="22"/>
                <w:szCs w:val="22"/>
                <w:lang w:eastAsia="zh-CN"/>
              </w:rPr>
              <w:t xml:space="preserve">Option </w:t>
            </w:r>
            <w:r>
              <w:rPr>
                <w:rFonts w:ascii="Calibri" w:hAnsi="Calibri" w:cs="Calibri"/>
                <w:color w:val="FF0000"/>
                <w:sz w:val="22"/>
                <w:szCs w:val="22"/>
                <w:lang w:eastAsia="zh-CN"/>
              </w:rPr>
              <w:t>3</w:t>
            </w:r>
            <w:r w:rsidRPr="00E95226">
              <w:rPr>
                <w:rFonts w:ascii="Calibri" w:hAnsi="Calibri" w:cs="Calibri"/>
                <w:color w:val="FF0000"/>
                <w:sz w:val="22"/>
                <w:szCs w:val="22"/>
                <w:lang w:eastAsia="zh-CN"/>
              </w:rPr>
              <w:t>: Source ID and Desitnation ID are determined by higher layer and passed to PHY</w:t>
            </w:r>
          </w:p>
          <w:p w14:paraId="628DA5AD" w14:textId="77777777" w:rsidR="00045649" w:rsidRDefault="00045649" w:rsidP="00045649">
            <w:pPr>
              <w:snapToGrid w:val="0"/>
              <w:spacing w:after="0"/>
              <w:jc w:val="both"/>
              <w:rPr>
                <w:rFonts w:ascii="Calibri" w:hAnsi="Calibri" w:cs="Calibri"/>
                <w:sz w:val="22"/>
                <w:szCs w:val="22"/>
                <w:lang w:eastAsia="zh-CN"/>
              </w:rPr>
            </w:pPr>
          </w:p>
          <w:p w14:paraId="6F19DBF3" w14:textId="77777777" w:rsidR="00045649" w:rsidRDefault="00045649" w:rsidP="00045649">
            <w:pPr>
              <w:snapToGrid w:val="0"/>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1 seems not work.</w:t>
            </w:r>
            <w:r w:rsidRPr="002D2A41">
              <w:rPr>
                <w:rFonts w:ascii="Calibri" w:hAnsi="Calibri" w:cs="Calibri"/>
                <w:sz w:val="22"/>
                <w:szCs w:val="22"/>
                <w:lang w:eastAsia="zh-CN"/>
              </w:rPr>
              <w:t xml:space="preserve"> Because </w:t>
            </w:r>
            <w:r>
              <w:rPr>
                <w:rFonts w:ascii="Calibri" w:hAnsi="Calibri" w:cs="Calibri"/>
                <w:sz w:val="22"/>
                <w:szCs w:val="22"/>
                <w:lang w:eastAsia="zh-CN"/>
              </w:rPr>
              <w:t xml:space="preserve">UE is moving so that </w:t>
            </w:r>
            <w:r w:rsidRPr="002F7494">
              <w:rPr>
                <w:rFonts w:ascii="Calibri" w:hAnsi="Calibri" w:cs="Calibri"/>
                <w:sz w:val="22"/>
                <w:szCs w:val="22"/>
                <w:lang w:eastAsia="zh-CN"/>
              </w:rPr>
              <w:t xml:space="preserve">the neighbouring UEs are time-varying. So the UE corresponding to this </w:t>
            </w:r>
            <w:r>
              <w:rPr>
                <w:rFonts w:ascii="Calibri" w:hAnsi="Calibri" w:cs="Calibri"/>
                <w:sz w:val="22"/>
                <w:szCs w:val="22"/>
                <w:lang w:eastAsia="zh-CN"/>
              </w:rPr>
              <w:t>(</w:t>
            </w:r>
            <w:r w:rsidRPr="002F7494">
              <w:rPr>
                <w:rFonts w:ascii="Calibri" w:hAnsi="Calibri" w:cs="Calibri"/>
                <w:sz w:val="22"/>
                <w:szCs w:val="22"/>
                <w:lang w:eastAsia="zh-CN"/>
              </w:rPr>
              <w:t>pre</w:t>
            </w:r>
            <w:r>
              <w:rPr>
                <w:rFonts w:ascii="Calibri" w:hAnsi="Calibri" w:cs="Calibri"/>
                <w:sz w:val="22"/>
                <w:szCs w:val="22"/>
                <w:lang w:eastAsia="zh-CN"/>
              </w:rPr>
              <w:t>-</w:t>
            </w:r>
            <w:proofErr w:type="gramStart"/>
            <w:r>
              <w:rPr>
                <w:rFonts w:ascii="Calibri" w:hAnsi="Calibri" w:cs="Calibri"/>
                <w:sz w:val="22"/>
                <w:szCs w:val="22"/>
                <w:lang w:eastAsia="zh-CN"/>
              </w:rPr>
              <w:t>)</w:t>
            </w:r>
            <w:r w:rsidRPr="002F7494">
              <w:rPr>
                <w:rFonts w:ascii="Calibri" w:hAnsi="Calibri" w:cs="Calibri"/>
                <w:sz w:val="22"/>
                <w:szCs w:val="22"/>
                <w:lang w:eastAsia="zh-CN"/>
              </w:rPr>
              <w:t>configured</w:t>
            </w:r>
            <w:proofErr w:type="gramEnd"/>
            <w:r w:rsidRPr="002F7494">
              <w:rPr>
                <w:rFonts w:ascii="Calibri" w:hAnsi="Calibri" w:cs="Calibri"/>
                <w:sz w:val="22"/>
                <w:szCs w:val="22"/>
                <w:lang w:eastAsia="zh-CN"/>
              </w:rPr>
              <w:t xml:space="preserve"> ID may be far away.</w:t>
            </w:r>
          </w:p>
          <w:p w14:paraId="4E17EE04" w14:textId="77777777" w:rsidR="00045649" w:rsidRDefault="00045649" w:rsidP="00045649">
            <w:pPr>
              <w:snapToGrid w:val="0"/>
              <w:spacing w:after="0"/>
              <w:jc w:val="both"/>
              <w:rPr>
                <w:rFonts w:ascii="Calibri" w:hAnsi="Calibri" w:cs="Calibri"/>
                <w:sz w:val="22"/>
                <w:szCs w:val="22"/>
                <w:lang w:eastAsia="zh-CN"/>
              </w:rPr>
            </w:pPr>
          </w:p>
          <w:p w14:paraId="0712E94C" w14:textId="77777777" w:rsidR="00045649" w:rsidRDefault="00045649" w:rsidP="00045649">
            <w:pPr>
              <w:snapToGrid w:val="0"/>
              <w:spacing w:after="0"/>
              <w:jc w:val="both"/>
              <w:rPr>
                <w:rFonts w:ascii="Calibri" w:hAnsi="Calibri" w:cs="Calibri"/>
                <w:sz w:val="22"/>
                <w:szCs w:val="22"/>
                <w:lang w:eastAsia="zh-CN"/>
              </w:rPr>
            </w:pPr>
            <w:r>
              <w:rPr>
                <w:rFonts w:ascii="Calibri" w:hAnsi="Calibri" w:cs="Calibri"/>
                <w:sz w:val="22"/>
                <w:szCs w:val="22"/>
                <w:lang w:eastAsia="zh-CN"/>
              </w:rPr>
              <w:t>Option 2 has the problem that if UE-B is not the receiver of current UE-A’s data transmission, UE-B does not know such ID in Option 2. So how UE-B knows this coordination information is for itself?</w:t>
            </w:r>
          </w:p>
          <w:p w14:paraId="7B8CB3EA" w14:textId="77777777" w:rsidR="00045649" w:rsidRDefault="00045649" w:rsidP="00045649">
            <w:pPr>
              <w:snapToGrid w:val="0"/>
              <w:spacing w:after="0"/>
              <w:jc w:val="both"/>
              <w:rPr>
                <w:rFonts w:ascii="Calibri" w:hAnsi="Calibri" w:cs="Calibri"/>
                <w:sz w:val="22"/>
                <w:szCs w:val="22"/>
                <w:lang w:eastAsia="zh-CN"/>
              </w:rPr>
            </w:pPr>
          </w:p>
          <w:tbl>
            <w:tblPr>
              <w:tblStyle w:val="aff6"/>
              <w:tblW w:w="0" w:type="auto"/>
              <w:tblLook w:val="04A0" w:firstRow="1" w:lastRow="0" w:firstColumn="1" w:lastColumn="0" w:noHBand="0" w:noVBand="1"/>
            </w:tblPr>
            <w:tblGrid>
              <w:gridCol w:w="2627"/>
              <w:gridCol w:w="1763"/>
              <w:gridCol w:w="1763"/>
            </w:tblGrid>
            <w:tr w:rsidR="00045649" w:rsidRPr="00625B10" w14:paraId="57716D54" w14:textId="77777777" w:rsidTr="003E7134">
              <w:tc>
                <w:tcPr>
                  <w:tcW w:w="0" w:type="auto"/>
                  <w:vAlign w:val="center"/>
                </w:tcPr>
                <w:p w14:paraId="5FDF17C2" w14:textId="77777777" w:rsidR="00045649" w:rsidRDefault="00045649" w:rsidP="00045649">
                  <w:pPr>
                    <w:spacing w:after="0"/>
                    <w:jc w:val="both"/>
                    <w:rPr>
                      <w:rFonts w:ascii="Calibri" w:eastAsia="MS Mincho" w:hAnsi="Calibri" w:cs="Calibri"/>
                      <w:sz w:val="22"/>
                      <w:szCs w:val="22"/>
                      <w:lang w:eastAsia="ja-JP"/>
                    </w:rPr>
                  </w:pPr>
                </w:p>
              </w:tc>
              <w:tc>
                <w:tcPr>
                  <w:tcW w:w="0" w:type="auto"/>
                  <w:vAlign w:val="center"/>
                </w:tcPr>
                <w:p w14:paraId="0C9F6225" w14:textId="77777777" w:rsidR="00045649" w:rsidRPr="00625B10" w:rsidRDefault="00045649" w:rsidP="00045649">
                  <w:pPr>
                    <w:spacing w:after="0"/>
                    <w:jc w:val="both"/>
                    <w:rPr>
                      <w:rFonts w:ascii="Calibri" w:hAnsi="Calibri" w:cs="Calibri"/>
                      <w:sz w:val="22"/>
                      <w:szCs w:val="22"/>
                      <w:lang w:eastAsia="zh-CN"/>
                    </w:rPr>
                  </w:pPr>
                  <w:r>
                    <w:rPr>
                      <w:rFonts w:ascii="Calibri" w:hAnsi="Calibri" w:cs="Calibri"/>
                      <w:sz w:val="22"/>
                      <w:szCs w:val="22"/>
                      <w:lang w:eastAsia="zh-CN"/>
                    </w:rPr>
                    <w:t>IDs in r</w:t>
                  </w:r>
                  <w:r>
                    <w:rPr>
                      <w:rFonts w:ascii="Calibri" w:hAnsi="Calibri" w:cs="Calibri" w:hint="eastAsia"/>
                      <w:sz w:val="22"/>
                      <w:szCs w:val="22"/>
                      <w:lang w:eastAsia="zh-CN"/>
                    </w:rPr>
                    <w:t>e</w:t>
                  </w:r>
                  <w:r>
                    <w:rPr>
                      <w:rFonts w:ascii="Calibri" w:hAnsi="Calibri" w:cs="Calibri"/>
                      <w:sz w:val="22"/>
                      <w:szCs w:val="22"/>
                      <w:lang w:eastAsia="zh-CN"/>
                    </w:rPr>
                    <w:t>quest based procedure</w:t>
                  </w:r>
                </w:p>
              </w:tc>
              <w:tc>
                <w:tcPr>
                  <w:tcW w:w="0" w:type="auto"/>
                  <w:vAlign w:val="center"/>
                </w:tcPr>
                <w:p w14:paraId="5984D1CC" w14:textId="77777777" w:rsidR="00045649" w:rsidRPr="00625B10" w:rsidRDefault="00045649" w:rsidP="00045649">
                  <w:pPr>
                    <w:spacing w:after="0"/>
                    <w:jc w:val="both"/>
                    <w:rPr>
                      <w:rFonts w:ascii="Calibri" w:hAnsi="Calibri" w:cs="Calibri"/>
                      <w:sz w:val="22"/>
                      <w:szCs w:val="22"/>
                      <w:lang w:eastAsia="zh-CN"/>
                    </w:rPr>
                  </w:pPr>
                  <w:r>
                    <w:rPr>
                      <w:rFonts w:ascii="Calibri" w:hAnsi="Calibri" w:cs="Calibri"/>
                      <w:sz w:val="22"/>
                      <w:szCs w:val="22"/>
                      <w:lang w:eastAsia="zh-CN"/>
                    </w:rPr>
                    <w:t>IDs in non-request based procedure</w:t>
                  </w:r>
                </w:p>
              </w:tc>
            </w:tr>
            <w:tr w:rsidR="00045649" w14:paraId="096C8674" w14:textId="77777777" w:rsidTr="003E7134">
              <w:tc>
                <w:tcPr>
                  <w:tcW w:w="0" w:type="auto"/>
                  <w:vAlign w:val="center"/>
                </w:tcPr>
                <w:p w14:paraId="357C10C6" w14:textId="77777777" w:rsidR="00045649" w:rsidRPr="00F53753" w:rsidRDefault="00045649" w:rsidP="00045649">
                  <w:pPr>
                    <w:spacing w:after="0"/>
                    <w:jc w:val="both"/>
                    <w:rPr>
                      <w:rFonts w:ascii="Calibri" w:eastAsia="MS Mincho" w:hAnsi="Calibri" w:cs="Calibri"/>
                      <w:color w:val="auto"/>
                      <w:sz w:val="22"/>
                      <w:szCs w:val="22"/>
                      <w:lang w:eastAsia="ja-JP"/>
                    </w:rPr>
                  </w:pPr>
                  <w:r w:rsidRPr="006A01BB">
                    <w:rPr>
                      <w:rFonts w:ascii="Calibri" w:eastAsiaTheme="minorEastAsia" w:hAnsi="Calibri" w:cs="Calibri"/>
                      <w:color w:val="FF0000"/>
                      <w:sz w:val="22"/>
                      <w:szCs w:val="22"/>
                      <w:lang w:val="en-US" w:eastAsia="ko-KR"/>
                    </w:rPr>
                    <w:t>How UE-A assumes L1-source ID and L1-destination ID of the inter-UE coordination information signaling</w:t>
                  </w:r>
                </w:p>
              </w:tc>
              <w:tc>
                <w:tcPr>
                  <w:tcW w:w="0" w:type="auto"/>
                  <w:vAlign w:val="center"/>
                </w:tcPr>
                <w:p w14:paraId="739C4CED" w14:textId="77777777" w:rsidR="00045649" w:rsidRPr="00F53753" w:rsidRDefault="00045649" w:rsidP="00045649">
                  <w:pPr>
                    <w:spacing w:after="0"/>
                    <w:jc w:val="both"/>
                    <w:rPr>
                      <w:rFonts w:ascii="Calibri" w:hAnsi="Calibri" w:cs="Calibri"/>
                      <w:color w:val="auto"/>
                      <w:sz w:val="22"/>
                      <w:szCs w:val="22"/>
                      <w:lang w:eastAsia="zh-CN"/>
                    </w:rPr>
                  </w:pPr>
                  <w:r w:rsidRPr="00F53753">
                    <w:rPr>
                      <w:rFonts w:ascii="Calibri" w:hAnsi="Calibri" w:cs="Calibri"/>
                      <w:color w:val="auto"/>
                      <w:sz w:val="22"/>
                      <w:szCs w:val="22"/>
                      <w:lang w:eastAsia="zh-CN"/>
                    </w:rPr>
                    <w:t>Determined by higher layer and passed to PHY</w:t>
                  </w:r>
                </w:p>
              </w:tc>
              <w:tc>
                <w:tcPr>
                  <w:tcW w:w="0" w:type="auto"/>
                  <w:vAlign w:val="center"/>
                </w:tcPr>
                <w:p w14:paraId="4E400780" w14:textId="77777777" w:rsidR="00045649" w:rsidRDefault="00045649" w:rsidP="00045649">
                  <w:pPr>
                    <w:spacing w:after="0"/>
                    <w:jc w:val="both"/>
                    <w:rPr>
                      <w:rFonts w:ascii="Calibri" w:eastAsia="MS Mincho" w:hAnsi="Calibri" w:cs="Calibri"/>
                      <w:sz w:val="22"/>
                      <w:szCs w:val="22"/>
                      <w:lang w:eastAsia="ja-JP"/>
                    </w:rPr>
                  </w:pPr>
                  <w:r w:rsidRPr="006A01BB">
                    <w:rPr>
                      <w:rFonts w:ascii="Calibri" w:hAnsi="Calibri" w:cs="Calibri"/>
                      <w:color w:val="FF0000"/>
                      <w:sz w:val="22"/>
                      <w:szCs w:val="22"/>
                      <w:lang w:eastAsia="zh-CN"/>
                    </w:rPr>
                    <w:t>Determined by higher layer and passed to PHY</w:t>
                  </w:r>
                </w:p>
              </w:tc>
            </w:tr>
            <w:tr w:rsidR="00045649" w14:paraId="4B8FE642" w14:textId="77777777" w:rsidTr="003E7134">
              <w:tc>
                <w:tcPr>
                  <w:tcW w:w="0" w:type="auto"/>
                  <w:vAlign w:val="center"/>
                </w:tcPr>
                <w:p w14:paraId="236ED886" w14:textId="77777777" w:rsidR="00045649" w:rsidRPr="006A01BB" w:rsidRDefault="00045649" w:rsidP="00045649">
                  <w:pPr>
                    <w:spacing w:after="0"/>
                    <w:jc w:val="both"/>
                    <w:rPr>
                      <w:rFonts w:ascii="Calibri" w:eastAsiaTheme="minorEastAsia" w:hAnsi="Calibri" w:cs="Calibri"/>
                      <w:color w:val="auto"/>
                      <w:sz w:val="22"/>
                      <w:szCs w:val="22"/>
                      <w:lang w:val="en-US" w:eastAsia="ko-KR"/>
                    </w:rPr>
                  </w:pPr>
                  <w:r w:rsidRPr="006A01BB">
                    <w:rPr>
                      <w:rFonts w:ascii="Calibri" w:eastAsiaTheme="minorEastAsia" w:hAnsi="Calibri" w:cs="Calibri"/>
                      <w:color w:val="auto"/>
                      <w:sz w:val="22"/>
                      <w:szCs w:val="22"/>
                      <w:lang w:val="en-US" w:eastAsia="ko-KR"/>
                    </w:rPr>
                    <w:t>How UE-B assumes L1-source ID and L1-destiantion ID of request signaling</w:t>
                  </w:r>
                </w:p>
              </w:tc>
              <w:tc>
                <w:tcPr>
                  <w:tcW w:w="0" w:type="auto"/>
                  <w:vAlign w:val="center"/>
                </w:tcPr>
                <w:p w14:paraId="6E7551FC" w14:textId="77777777" w:rsidR="00045649" w:rsidRPr="006A01BB" w:rsidRDefault="00045649" w:rsidP="00045649">
                  <w:pPr>
                    <w:spacing w:after="0"/>
                    <w:jc w:val="both"/>
                    <w:rPr>
                      <w:rFonts w:ascii="Calibri" w:hAnsi="Calibri" w:cs="Calibri"/>
                      <w:color w:val="auto"/>
                      <w:sz w:val="22"/>
                      <w:szCs w:val="22"/>
                      <w:lang w:eastAsia="zh-CN"/>
                    </w:rPr>
                  </w:pPr>
                  <w:r w:rsidRPr="006A01BB">
                    <w:rPr>
                      <w:rFonts w:ascii="Calibri" w:hAnsi="Calibri" w:cs="Calibri"/>
                      <w:color w:val="auto"/>
                      <w:sz w:val="22"/>
                      <w:szCs w:val="22"/>
                      <w:lang w:eastAsia="zh-CN"/>
                    </w:rPr>
                    <w:t>Determined by higher layer and passed to PHY</w:t>
                  </w:r>
                </w:p>
              </w:tc>
              <w:tc>
                <w:tcPr>
                  <w:tcW w:w="0" w:type="auto"/>
                  <w:vAlign w:val="center"/>
                </w:tcPr>
                <w:p w14:paraId="25D7316D" w14:textId="77777777" w:rsidR="00045649" w:rsidRPr="003C4C80" w:rsidRDefault="00045649" w:rsidP="00045649">
                  <w:pPr>
                    <w:spacing w:after="0"/>
                    <w:jc w:val="both"/>
                    <w:rPr>
                      <w:rFonts w:ascii="Calibri" w:hAnsi="Calibri" w:cs="Calibri"/>
                      <w:sz w:val="22"/>
                      <w:szCs w:val="22"/>
                      <w:lang w:eastAsia="zh-CN"/>
                    </w:rPr>
                  </w:pPr>
                  <w:r>
                    <w:rPr>
                      <w:rFonts w:ascii="Calibri" w:hAnsi="Calibri" w:cs="Calibri"/>
                      <w:sz w:val="22"/>
                      <w:szCs w:val="22"/>
                      <w:lang w:eastAsia="zh-CN"/>
                    </w:rPr>
                    <w:t>Irrelevant</w:t>
                  </w:r>
                </w:p>
              </w:tc>
            </w:tr>
          </w:tbl>
          <w:p w14:paraId="54861C66" w14:textId="77777777" w:rsidR="00045649" w:rsidRDefault="00045649" w:rsidP="00045649">
            <w:pPr>
              <w:snapToGrid w:val="0"/>
              <w:spacing w:after="0"/>
              <w:jc w:val="both"/>
              <w:rPr>
                <w:rFonts w:ascii="Calibri" w:eastAsia="MS Mincho" w:hAnsi="Calibri" w:cs="Calibri"/>
                <w:sz w:val="22"/>
                <w:szCs w:val="22"/>
                <w:lang w:eastAsia="ja-JP"/>
              </w:rPr>
            </w:pPr>
          </w:p>
        </w:tc>
      </w:tr>
      <w:tr w:rsidR="00505CA6" w:rsidRPr="00911C4A" w14:paraId="195F9F9F"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6FC3A6" w14:textId="64A9723F" w:rsidR="00505CA6" w:rsidRPr="00E83925" w:rsidRDefault="00505CA6" w:rsidP="00505CA6">
            <w:pPr>
              <w:spacing w:after="0"/>
              <w:jc w:val="both"/>
              <w:rPr>
                <w:rFonts w:ascii="Calibri" w:hAnsi="Calibri" w:cs="Calibri"/>
              </w:rPr>
            </w:pPr>
            <w:r>
              <w:rPr>
                <w:rFonts w:ascii="Calibri" w:eastAsiaTheme="minorEastAsia" w:hAnsi="Calibri" w:cs="Calibri"/>
                <w:lang w:eastAsia="ko-KR"/>
              </w:rPr>
              <w:lastRenderedPageBreak/>
              <w:t>Nokia, NSB</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90D817"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1</w:t>
            </w:r>
          </w:p>
          <w:p w14:paraId="1FB17F8A" w14:textId="76BED833"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768880" w14:textId="77777777" w:rsidR="00505CA6" w:rsidRDefault="00505CA6" w:rsidP="00505CA6">
            <w:pPr>
              <w:spacing w:after="0"/>
              <w:jc w:val="both"/>
              <w:rPr>
                <w:rFonts w:ascii="Calibri" w:hAnsi="Calibri" w:cs="Calibri"/>
                <w:sz w:val="22"/>
                <w:szCs w:val="22"/>
                <w:lang w:eastAsia="zh-CN"/>
              </w:rPr>
            </w:pPr>
          </w:p>
        </w:tc>
      </w:tr>
      <w:tr w:rsidR="001A6B1F" w:rsidRPr="00911C4A" w14:paraId="7F019CBC"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272E96" w14:textId="2C8B6A48" w:rsidR="001A6B1F" w:rsidRDefault="001A6B1F" w:rsidP="001A6B1F">
            <w:pPr>
              <w:spacing w:after="0"/>
              <w:jc w:val="both"/>
              <w:rPr>
                <w:rFonts w:ascii="Calibri" w:eastAsiaTheme="minorEastAsia" w:hAnsi="Calibri" w:cs="Calibri"/>
                <w:lang w:eastAsia="ko-KR"/>
              </w:rPr>
            </w:pPr>
            <w:r>
              <w:rPr>
                <w:rFonts w:ascii="Calibri" w:hAnsi="Calibri" w:cs="Calibri"/>
              </w:rPr>
              <w:t>Qualcomm</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32EED5" w14:textId="7B79264B" w:rsidR="001A6B1F" w:rsidRDefault="001A6B1F" w:rsidP="001A6B1F">
            <w:pPr>
              <w:spacing w:after="0"/>
              <w:jc w:val="both"/>
              <w:rPr>
                <w:rFonts w:ascii="Calibri" w:eastAsiaTheme="minorEastAsia" w:hAnsi="Calibri" w:cs="Calibri"/>
                <w:lang w:eastAsia="ko-KR"/>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5B4CCD" w14:textId="77777777" w:rsidR="001A6B1F" w:rsidRDefault="001A6B1F" w:rsidP="001A6B1F">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It depends on whether IUC is multiplexed with other data or not.</w:t>
            </w:r>
          </w:p>
          <w:p w14:paraId="379E3235" w14:textId="77777777" w:rsidR="001A6B1F" w:rsidRDefault="001A6B1F" w:rsidP="001A6B1F">
            <w:pPr>
              <w:spacing w:after="0"/>
              <w:jc w:val="both"/>
              <w:rPr>
                <w:rFonts w:ascii="Calibri" w:eastAsia="MS Mincho" w:hAnsi="Calibri" w:cs="Calibri"/>
                <w:sz w:val="22"/>
                <w:szCs w:val="22"/>
                <w:lang w:eastAsia="ja-JP"/>
              </w:rPr>
            </w:pPr>
          </w:p>
          <w:p w14:paraId="4AF8FE02" w14:textId="77777777" w:rsidR="001A6B1F" w:rsidRDefault="001A6B1F" w:rsidP="001A6B1F">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it is multiplexed with other data, then Option 2.</w:t>
            </w:r>
          </w:p>
          <w:p w14:paraId="4D357C00" w14:textId="77777777" w:rsidR="001A6B1F" w:rsidRDefault="001A6B1F" w:rsidP="001A6B1F">
            <w:pPr>
              <w:spacing w:after="0"/>
              <w:jc w:val="both"/>
              <w:rPr>
                <w:rFonts w:ascii="Calibri" w:eastAsia="MS Mincho" w:hAnsi="Calibri" w:cs="Calibri"/>
                <w:sz w:val="22"/>
                <w:szCs w:val="22"/>
                <w:lang w:eastAsia="ja-JP"/>
              </w:rPr>
            </w:pPr>
          </w:p>
          <w:p w14:paraId="44014003" w14:textId="1147011A" w:rsidR="001A6B1F" w:rsidRDefault="001A6B1F" w:rsidP="001A6B1F">
            <w:pPr>
              <w:spacing w:after="0"/>
              <w:jc w:val="both"/>
              <w:rPr>
                <w:rFonts w:ascii="Calibri" w:hAnsi="Calibri" w:cs="Calibri"/>
                <w:sz w:val="22"/>
                <w:szCs w:val="22"/>
                <w:lang w:eastAsia="zh-CN"/>
              </w:rPr>
            </w:pPr>
            <w:r>
              <w:rPr>
                <w:rFonts w:ascii="Calibri" w:eastAsia="MS Mincho" w:hAnsi="Calibri" w:cs="Calibri"/>
                <w:sz w:val="22"/>
                <w:szCs w:val="22"/>
                <w:lang w:eastAsia="ja-JP"/>
              </w:rPr>
              <w:t>If it isn’t multiplexed without data, the destination ID could be pre-configured and the source ID is determined by higher layers or pre-configured.</w:t>
            </w:r>
          </w:p>
        </w:tc>
      </w:tr>
      <w:tr w:rsidR="009A5A7F" w:rsidRPr="00911C4A" w14:paraId="2F04C4B5"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5C2CB8" w14:textId="1B18563C" w:rsidR="009A5A7F" w:rsidRDefault="009A5A7F" w:rsidP="009A5A7F">
            <w:pPr>
              <w:spacing w:after="0"/>
              <w:jc w:val="both"/>
              <w:rPr>
                <w:rFonts w:ascii="Calibri" w:hAnsi="Calibri" w:cs="Calibri"/>
              </w:rPr>
            </w:pPr>
            <w:r>
              <w:rPr>
                <w:rFonts w:ascii="Calibri" w:hAnsi="Calibri" w:cs="Calibri"/>
              </w:rPr>
              <w:t>Apple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2C85AF" w14:textId="53A568B0" w:rsidR="009A5A7F" w:rsidRDefault="009A5A7F" w:rsidP="009A5A7F">
            <w:pPr>
              <w:spacing w:after="0"/>
              <w:jc w:val="both"/>
              <w:rPr>
                <w:rFonts w:ascii="Calibri" w:hAnsi="Calibri" w:cs="Calibri"/>
              </w:rPr>
            </w:pPr>
            <w:r>
              <w:rPr>
                <w:rFonts w:ascii="Calibri" w:hAnsi="Calibri" w:cs="Calibri"/>
              </w:rPr>
              <w:t>Option 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11415A" w14:textId="16E82877" w:rsidR="009A5A7F" w:rsidRDefault="009A5A7F" w:rsidP="009A5A7F">
            <w:pPr>
              <w:spacing w:after="0"/>
              <w:jc w:val="both"/>
              <w:rPr>
                <w:rFonts w:ascii="Calibri" w:eastAsia="MS Mincho" w:hAnsi="Calibri" w:cs="Calibri"/>
                <w:sz w:val="22"/>
                <w:szCs w:val="22"/>
                <w:lang w:eastAsia="ja-JP"/>
              </w:rPr>
            </w:pPr>
            <w:r>
              <w:rPr>
                <w:rFonts w:ascii="Calibri" w:hAnsi="Calibri" w:cs="Calibri"/>
              </w:rPr>
              <w:t>This IUC may be broadcasted. The corresponding L1-source ID and destination ID could be used. Overall, we think it is RAN2 work.</w:t>
            </w:r>
          </w:p>
        </w:tc>
      </w:tr>
      <w:tr w:rsidR="00270554" w:rsidRPr="00911C4A" w14:paraId="3C8C716B"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B8B9B6" w14:textId="65F90384" w:rsidR="00270554" w:rsidRDefault="00270554" w:rsidP="009A5A7F">
            <w:pPr>
              <w:spacing w:after="0"/>
              <w:jc w:val="both"/>
              <w:rPr>
                <w:rFonts w:ascii="Calibri" w:hAnsi="Calibri" w:cs="Calibri"/>
              </w:rPr>
            </w:pPr>
            <w:r>
              <w:rPr>
                <w:rFonts w:ascii="Calibri" w:hAnsi="Calibri" w:cs="Calibri"/>
              </w:rPr>
              <w:t>NTT DOCOMO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94512" w14:textId="1CB914C4" w:rsidR="00270554" w:rsidRDefault="00270554" w:rsidP="00270554">
            <w:pPr>
              <w:spacing w:after="0"/>
              <w:jc w:val="both"/>
              <w:rPr>
                <w:rFonts w:ascii="Calibri" w:hAnsi="Calibri" w:cs="Calibri"/>
              </w:rPr>
            </w:pPr>
            <w:r>
              <w:rPr>
                <w:rFonts w:ascii="Calibri" w:hAnsi="Calibri" w:cs="Calibri"/>
              </w:rPr>
              <w:t>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9BA818" w14:textId="411A8827" w:rsidR="00270554" w:rsidRDefault="00270554" w:rsidP="009A5A7F">
            <w:pPr>
              <w:spacing w:after="0"/>
              <w:jc w:val="both"/>
              <w:rPr>
                <w:rFonts w:ascii="Calibri" w:hAnsi="Calibri" w:cs="Calibri"/>
              </w:rPr>
            </w:pPr>
            <w:r>
              <w:rPr>
                <w:rFonts w:ascii="Calibri" w:hAnsi="Calibri" w:cs="Calibri"/>
              </w:rPr>
              <w:t>IUC message should be multiplexed with data, then option 2.</w:t>
            </w:r>
          </w:p>
        </w:tc>
      </w:tr>
    </w:tbl>
    <w:p w14:paraId="632B6624" w14:textId="77777777" w:rsidR="00FE5894" w:rsidRPr="005F2581" w:rsidRDefault="00FE5894" w:rsidP="00EF06B0">
      <w:pPr>
        <w:spacing w:after="0"/>
        <w:jc w:val="both"/>
        <w:rPr>
          <w:rFonts w:ascii="Calibri" w:eastAsiaTheme="minorEastAsia" w:hAnsi="Calibri" w:cs="Calibri"/>
          <w:sz w:val="22"/>
          <w:szCs w:val="22"/>
          <w:lang w:eastAsia="ko-KR"/>
        </w:rPr>
      </w:pPr>
    </w:p>
    <w:p w14:paraId="4A94ADC8" w14:textId="77777777" w:rsidR="007C015C" w:rsidRPr="00911C4A" w:rsidRDefault="007C015C" w:rsidP="00EF06B0">
      <w:pPr>
        <w:spacing w:after="0"/>
        <w:jc w:val="both"/>
        <w:rPr>
          <w:rFonts w:ascii="Calibri" w:eastAsiaTheme="minorEastAsia" w:hAnsi="Calibri" w:cs="Calibri"/>
          <w:sz w:val="22"/>
          <w:szCs w:val="22"/>
          <w:lang w:val="en-US" w:eastAsia="ko-KR"/>
        </w:rPr>
      </w:pPr>
    </w:p>
    <w:p w14:paraId="083B5945" w14:textId="7D77357C" w:rsidR="007C015C" w:rsidRPr="00911C4A" w:rsidRDefault="007C015C" w:rsidP="00EF06B0">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 xml:space="preserve">Q1-11: For inter-UE coordination information triggered by UE-B’s explicit request in Scheme 1, if UE-A is a destination UE of a TB transmitted by UE-B, which option(s) are supported for condition(s) to trigger a transmission </w:t>
      </w:r>
      <w:r w:rsidR="00623890" w:rsidRPr="00911C4A">
        <w:rPr>
          <w:rFonts w:ascii="Calibri" w:eastAsiaTheme="minorEastAsia" w:hAnsi="Calibri" w:cs="Calibri"/>
          <w:sz w:val="22"/>
          <w:szCs w:val="22"/>
          <w:lang w:val="en-US" w:eastAsia="ko-KR"/>
        </w:rPr>
        <w:t>of the explicit request to UE-A? Please provide rationales for your answer.</w:t>
      </w:r>
    </w:p>
    <w:p w14:paraId="4565B56C" w14:textId="77777777" w:rsidR="0026667B" w:rsidRPr="00911C4A" w:rsidRDefault="0026667B" w:rsidP="00EF06B0">
      <w:pPr>
        <w:spacing w:after="0"/>
        <w:jc w:val="both"/>
        <w:rPr>
          <w:rFonts w:ascii="Calibri" w:eastAsiaTheme="minorEastAsia" w:hAnsi="Calibri" w:cs="Calibri"/>
          <w:sz w:val="4"/>
          <w:szCs w:val="4"/>
          <w:lang w:val="en-US" w:eastAsia="ko-KR"/>
        </w:rPr>
      </w:pPr>
    </w:p>
    <w:p w14:paraId="67DC62E9"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When UE-B expects to trigger resource (re)selection for PSCCH/PSSCH transmission to UE-A.</w:t>
      </w:r>
    </w:p>
    <w:p w14:paraId="0CCB835A"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of UE-B’s transmission is smaller than a threshold.</w:t>
      </w:r>
    </w:p>
    <w:p w14:paraId="767ACD16"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UE-B’s sensing results is not available.</w:t>
      </w:r>
    </w:p>
    <w:p w14:paraId="601ACA70"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UE-B has a TB to be transmitted other than the explicit request. .</w:t>
      </w:r>
    </w:p>
    <w:p w14:paraId="7ED517DB"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There is no available inter-UE coordination information at UE-B side for a certain duration of time. </w:t>
      </w:r>
    </w:p>
    <w:p w14:paraId="50011F59"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lastRenderedPageBreak/>
        <w:t xml:space="preserve">Option 6: The size of S_A obtained after Step 7) of Rel-16 TS 38.214 Section 8.1.4 is larger than a threshold. </w:t>
      </w:r>
    </w:p>
    <w:p w14:paraId="561C7DA9"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7: Remaining PDB of UE-B’s transmission is larger than a threshold</w:t>
      </w:r>
    </w:p>
    <w:p w14:paraId="5ED5FAA2" w14:textId="32A2F2B8"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8: </w:t>
      </w:r>
      <w:r w:rsidRPr="00911C4A">
        <w:rPr>
          <w:rFonts w:ascii="Calibri" w:hAnsi="Calibri" w:cs="Calibri"/>
          <w:sz w:val="21"/>
          <w:szCs w:val="21"/>
        </w:rPr>
        <w:t>UE-B has data/TB for transmission that can be multiplexed with request to UE-A</w:t>
      </w:r>
    </w:p>
    <w:p w14:paraId="6C7247F8" w14:textId="77777777" w:rsidR="007C015C" w:rsidRPr="00911C4A" w:rsidRDefault="007C015C"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9: It is up to UE-B’s implementation.</w:t>
      </w:r>
    </w:p>
    <w:p w14:paraId="44DBA56D" w14:textId="1E88FC14" w:rsidR="007C015C" w:rsidRPr="00911C4A" w:rsidRDefault="007C015C"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67"/>
        <w:gridCol w:w="6370"/>
      </w:tblGrid>
      <w:tr w:rsidR="007C015C" w:rsidRPr="00911C4A" w14:paraId="4274A35D"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5DBECF" w14:textId="77777777" w:rsidR="007C015C" w:rsidRPr="00911C4A" w:rsidRDefault="007C015C" w:rsidP="00EF06B0">
            <w:pPr>
              <w:spacing w:after="0"/>
              <w:jc w:val="both"/>
              <w:rPr>
                <w:rFonts w:ascii="Calibri" w:hAnsi="Calibri" w:cs="Calibri"/>
              </w:rPr>
            </w:pPr>
            <w:r w:rsidRPr="00911C4A">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6DCF75" w14:textId="77777777" w:rsidR="007C015C" w:rsidRPr="00911C4A" w:rsidRDefault="007C015C"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BCA78D" w14:textId="77777777" w:rsidR="007C015C" w:rsidRPr="00911C4A" w:rsidRDefault="007C015C"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7C015C" w:rsidRPr="00911C4A" w14:paraId="2BC2087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AC0A25" w14:textId="1ACBBA34" w:rsidR="007C015C" w:rsidRPr="00911C4A" w:rsidRDefault="00E708C5"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0DDB5F" w14:textId="0439FF48" w:rsidR="007C015C" w:rsidRPr="00911C4A" w:rsidRDefault="00E708C5" w:rsidP="00EF06B0">
            <w:pPr>
              <w:spacing w:after="0"/>
              <w:jc w:val="both"/>
              <w:rPr>
                <w:rFonts w:ascii="Calibri" w:hAnsi="Calibri" w:cs="Calibri"/>
                <w:lang w:eastAsia="zh-CN"/>
              </w:rPr>
            </w:pPr>
            <w:r>
              <w:rPr>
                <w:rFonts w:ascii="Calibri" w:hAnsi="Calibri" w:cs="Calibri"/>
                <w:lang w:eastAsia="zh-CN"/>
              </w:rPr>
              <w:t>Option 1 and option 4</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A5B29C" w14:textId="2431E22C" w:rsidR="007C015C" w:rsidRPr="00911C4A" w:rsidRDefault="00E708C5" w:rsidP="00EF06B0">
            <w:pPr>
              <w:snapToGrid w:val="0"/>
              <w:spacing w:after="0"/>
              <w:jc w:val="both"/>
              <w:rPr>
                <w:rFonts w:ascii="Calibri" w:hAnsi="Calibri" w:cs="Calibri"/>
                <w:lang w:eastAsia="zh-CN"/>
              </w:rPr>
            </w:pPr>
            <w:r>
              <w:rPr>
                <w:rFonts w:ascii="Calibri" w:hAnsi="Calibri" w:cs="Calibri"/>
                <w:lang w:eastAsia="zh-CN"/>
              </w:rPr>
              <w:t>If data of a TB is ready in LCH, option 4 can be used. If data is still available in LCH other than the transmitted TB, option 1 is used.</w:t>
            </w:r>
          </w:p>
        </w:tc>
      </w:tr>
      <w:tr w:rsidR="007C015C" w:rsidRPr="00911C4A" w14:paraId="6750B3F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CC0942" w14:textId="4B4EFE3A" w:rsidR="007C015C" w:rsidRPr="00911C4A" w:rsidRDefault="00897C09" w:rsidP="00EF06B0">
            <w:pPr>
              <w:spacing w:after="0"/>
              <w:jc w:val="both"/>
              <w:rPr>
                <w:rFonts w:ascii="Calibri" w:hAnsi="Calibri" w:cs="Calibri"/>
                <w:lang w:eastAsia="zh-CN"/>
              </w:rPr>
            </w:pPr>
            <w:r>
              <w:rPr>
                <w:rFonts w:ascii="Calibri" w:hAnsi="Calibri" w:cs="Calibri"/>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96C181" w14:textId="77777777" w:rsidR="007C015C" w:rsidRDefault="003B711E" w:rsidP="00EF06B0">
            <w:pPr>
              <w:spacing w:after="0"/>
              <w:jc w:val="both"/>
              <w:rPr>
                <w:rFonts w:ascii="Calibri" w:hAnsi="Calibri" w:cs="Calibri"/>
                <w:lang w:eastAsia="zh-CN"/>
              </w:rPr>
            </w:pPr>
            <w:r>
              <w:rPr>
                <w:rFonts w:ascii="Calibri" w:hAnsi="Calibri" w:cs="Calibri"/>
                <w:lang w:eastAsia="zh-CN"/>
              </w:rPr>
              <w:t>Option 1</w:t>
            </w:r>
          </w:p>
          <w:p w14:paraId="19D5A6E6" w14:textId="77777777" w:rsidR="003B711E" w:rsidRDefault="003B711E" w:rsidP="00EF06B0">
            <w:pPr>
              <w:spacing w:after="0"/>
              <w:jc w:val="both"/>
              <w:rPr>
                <w:rFonts w:ascii="Calibri" w:hAnsi="Calibri" w:cs="Calibri"/>
                <w:lang w:eastAsia="zh-CN"/>
              </w:rPr>
            </w:pPr>
            <w:r>
              <w:rPr>
                <w:rFonts w:ascii="Calibri" w:hAnsi="Calibri" w:cs="Calibri"/>
                <w:lang w:eastAsia="zh-CN"/>
              </w:rPr>
              <w:t>Optoin 2</w:t>
            </w:r>
          </w:p>
          <w:p w14:paraId="1598BCF5" w14:textId="77777777" w:rsidR="003B711E" w:rsidRDefault="003B711E" w:rsidP="00EF06B0">
            <w:pPr>
              <w:spacing w:after="0"/>
              <w:jc w:val="both"/>
              <w:rPr>
                <w:rFonts w:ascii="Calibri" w:hAnsi="Calibri" w:cs="Calibri"/>
                <w:lang w:eastAsia="zh-CN"/>
              </w:rPr>
            </w:pPr>
            <w:r>
              <w:rPr>
                <w:rFonts w:ascii="Calibri" w:hAnsi="Calibri" w:cs="Calibri"/>
                <w:lang w:eastAsia="zh-CN"/>
              </w:rPr>
              <w:t>Option 3</w:t>
            </w:r>
          </w:p>
          <w:p w14:paraId="278C1A1F" w14:textId="1D58A69B" w:rsidR="00301B4C" w:rsidRPr="00911C4A" w:rsidRDefault="00301B4C" w:rsidP="00EF06B0">
            <w:pPr>
              <w:spacing w:after="0"/>
              <w:jc w:val="both"/>
              <w:rPr>
                <w:rFonts w:ascii="Calibri" w:hAnsi="Calibri" w:cs="Calibri"/>
                <w:lang w:eastAsia="zh-CN"/>
              </w:rPr>
            </w:pPr>
            <w:r>
              <w:rPr>
                <w:rFonts w:ascii="Calibri" w:hAnsi="Calibri" w:cs="Calibri"/>
                <w:lang w:eastAsia="zh-CN"/>
              </w:rPr>
              <w:t>Option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D2D561" w14:textId="78F6EF57" w:rsidR="007C015C" w:rsidRPr="00301B4C" w:rsidRDefault="00301B4C" w:rsidP="00301B4C">
            <w:pPr>
              <w:snapToGrid w:val="0"/>
              <w:spacing w:after="0"/>
              <w:jc w:val="both"/>
              <w:rPr>
                <w:rFonts w:ascii="Calibri" w:hAnsi="Calibri" w:cs="Calibri"/>
                <w:lang w:eastAsia="zh-CN"/>
              </w:rPr>
            </w:pPr>
            <w:r w:rsidRPr="00301B4C">
              <w:rPr>
                <w:rFonts w:ascii="Calibri" w:hAnsi="Calibri" w:cs="Calibri"/>
                <w:lang w:eastAsia="zh-CN"/>
              </w:rPr>
              <w:t xml:space="preserve">We think it is important to </w:t>
            </w:r>
            <w:r>
              <w:rPr>
                <w:rFonts w:ascii="Calibri" w:hAnsi="Calibri" w:cs="Calibri"/>
                <w:lang w:eastAsia="zh-CN"/>
              </w:rPr>
              <w:t xml:space="preserve">limit request-based Scheme 1 to high priority TBs and </w:t>
            </w:r>
            <w:r w:rsidR="00AB3099">
              <w:rPr>
                <w:rFonts w:ascii="Calibri" w:hAnsi="Calibri" w:cs="Calibri"/>
                <w:lang w:eastAsia="zh-CN"/>
              </w:rPr>
              <w:t xml:space="preserve">due to the latency of request and coordination information signaling, sufficient </w:t>
            </w:r>
            <w:r w:rsidR="00CA74BD">
              <w:rPr>
                <w:rFonts w:ascii="Calibri" w:hAnsi="Calibri" w:cs="Calibri"/>
                <w:lang w:eastAsia="zh-CN"/>
              </w:rPr>
              <w:t>remaining PDB</w:t>
            </w:r>
            <w:r w:rsidR="00AB3099">
              <w:rPr>
                <w:rFonts w:ascii="Calibri" w:hAnsi="Calibri" w:cs="Calibri"/>
                <w:lang w:eastAsia="zh-CN"/>
              </w:rPr>
              <w:t xml:space="preserve"> should be considered. Therefore, Option</w:t>
            </w:r>
            <w:r>
              <w:rPr>
                <w:rFonts w:ascii="Calibri" w:hAnsi="Calibri" w:cs="Calibri"/>
                <w:lang w:eastAsia="zh-CN"/>
              </w:rPr>
              <w:t xml:space="preserve"> 1</w:t>
            </w:r>
            <w:r w:rsidR="00AB3099">
              <w:rPr>
                <w:rFonts w:ascii="Calibri" w:hAnsi="Calibri" w:cs="Calibri"/>
                <w:lang w:eastAsia="zh-CN"/>
              </w:rPr>
              <w:t xml:space="preserve">, </w:t>
            </w:r>
            <w:r>
              <w:rPr>
                <w:rFonts w:ascii="Calibri" w:hAnsi="Calibri" w:cs="Calibri"/>
                <w:lang w:eastAsia="zh-CN"/>
              </w:rPr>
              <w:t>Option 2</w:t>
            </w:r>
            <w:r w:rsidR="00AB3099">
              <w:rPr>
                <w:rFonts w:ascii="Calibri" w:hAnsi="Calibri" w:cs="Calibri"/>
                <w:lang w:eastAsia="zh-CN"/>
              </w:rPr>
              <w:t xml:space="preserve"> and Option 7 </w:t>
            </w:r>
            <w:r w:rsidR="00CA74BD">
              <w:rPr>
                <w:rFonts w:ascii="Calibri" w:hAnsi="Calibri" w:cs="Calibri"/>
                <w:lang w:eastAsia="zh-CN"/>
              </w:rPr>
              <w:t>can</w:t>
            </w:r>
            <w:r>
              <w:rPr>
                <w:rFonts w:ascii="Calibri" w:hAnsi="Calibri" w:cs="Calibri"/>
                <w:lang w:eastAsia="zh-CN"/>
              </w:rPr>
              <w:t xml:space="preserve"> be applied </w:t>
            </w:r>
            <w:r w:rsidR="00AB3099">
              <w:rPr>
                <w:rFonts w:ascii="Calibri" w:hAnsi="Calibri" w:cs="Calibri"/>
                <w:lang w:eastAsia="zh-CN"/>
              </w:rPr>
              <w:t>jointly as one condition</w:t>
            </w:r>
            <w:r>
              <w:rPr>
                <w:rFonts w:ascii="Calibri" w:hAnsi="Calibri" w:cs="Calibri"/>
                <w:lang w:eastAsia="zh-CN"/>
              </w:rPr>
              <w:t>.</w:t>
            </w:r>
            <w:r w:rsidR="00AB3099">
              <w:rPr>
                <w:rFonts w:ascii="Calibri" w:hAnsi="Calibri" w:cs="Calibri"/>
                <w:lang w:eastAsia="zh-CN"/>
              </w:rPr>
              <w:t xml:space="preserve"> In addition, for power saving purpose, if PDB allows, the Scheme 1 will be beneficial and thus Option 1, Option 3 and Option 7 can be another potential condition. </w:t>
            </w:r>
          </w:p>
        </w:tc>
      </w:tr>
      <w:tr w:rsidR="008F40AC" w:rsidRPr="00911C4A" w14:paraId="53938EB1"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1500BF" w14:textId="171B718A"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CA5616" w14:textId="12DF750E"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555466" w14:textId="219A5D39"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hint="eastAsia"/>
                <w:lang w:eastAsia="ko-KR"/>
              </w:rPr>
              <w:t xml:space="preserve">In our </w:t>
            </w:r>
            <w:r>
              <w:rPr>
                <w:rFonts w:ascii="Calibri" w:eastAsiaTheme="minorEastAsia" w:hAnsi="Calibri" w:cs="Calibri"/>
                <w:lang w:eastAsia="ko-KR"/>
              </w:rPr>
              <w:t>understanding</w:t>
            </w:r>
            <w:r>
              <w:rPr>
                <w:rFonts w:ascii="Calibri" w:eastAsiaTheme="minorEastAsia" w:hAnsi="Calibri" w:cs="Calibri" w:hint="eastAsia"/>
                <w:lang w:eastAsia="ko-KR"/>
              </w:rPr>
              <w:t>,</w:t>
            </w:r>
            <w:r>
              <w:rPr>
                <w:rFonts w:ascii="Calibri" w:eastAsiaTheme="minorEastAsia" w:hAnsi="Calibri" w:cs="Calibri"/>
                <w:lang w:eastAsia="ko-KR"/>
              </w:rPr>
              <w:t xml:space="preserve"> for option 1-8, it would be necessary that UE-B still has chance to skip transmitting the request. For instance, even though option 1 is met, if UE-B’s remaining PDB is not large enough, UE-B does not need to transmit the request. Even though Optoin 8 is met, UE-B does not always transmit the request to UE-A. It would be difficult to specify when UE-B shall or shall not transmit the request to UE-A. At this moment, Option 9 is sufficient. </w:t>
            </w:r>
          </w:p>
        </w:tc>
      </w:tr>
      <w:tr w:rsidR="00947FB9" w:rsidRPr="00911C4A" w14:paraId="453508B9"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637FAB" w14:textId="181ADB5D"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2578D9" w14:textId="595E4118"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99D960" w14:textId="0FF42C69"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I</w:t>
            </w:r>
            <w:r>
              <w:rPr>
                <w:rFonts w:ascii="Calibri" w:hAnsi="Calibri" w:cs="Calibri"/>
                <w:lang w:eastAsia="zh-CN"/>
              </w:rPr>
              <w:t>n our view, when UE-B needs to perform resource (re)-selection, it will be triggered to send the explicit request.</w:t>
            </w:r>
          </w:p>
        </w:tc>
      </w:tr>
      <w:tr w:rsidR="00D63004" w:rsidRPr="00911C4A" w14:paraId="24737AA9"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EE073A" w14:textId="6BABFA8C"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B7C7D1" w14:textId="77777777" w:rsidR="00D63004" w:rsidRDefault="00D63004" w:rsidP="00D63004">
            <w:pPr>
              <w:spacing w:after="0"/>
              <w:jc w:val="both"/>
              <w:rPr>
                <w:rFonts w:ascii="Calibri" w:hAnsi="Calibri" w:cs="Calibri"/>
              </w:rPr>
            </w:pPr>
            <w:r>
              <w:rPr>
                <w:rFonts w:ascii="Calibri" w:hAnsi="Calibri" w:cs="Calibri"/>
              </w:rPr>
              <w:t xml:space="preserve">option 1, option 2, </w:t>
            </w:r>
          </w:p>
          <w:p w14:paraId="0879799E" w14:textId="77777777" w:rsidR="00D63004" w:rsidRDefault="00D63004" w:rsidP="00D63004">
            <w:pPr>
              <w:spacing w:after="0"/>
              <w:jc w:val="both"/>
              <w:rPr>
                <w:rFonts w:ascii="Calibri" w:hAnsi="Calibri" w:cs="Calibri"/>
              </w:rPr>
            </w:pPr>
            <w:r>
              <w:rPr>
                <w:rFonts w:ascii="Calibri" w:hAnsi="Calibri" w:cs="Calibri"/>
              </w:rPr>
              <w:t>option 4</w:t>
            </w:r>
          </w:p>
          <w:p w14:paraId="5197F086" w14:textId="373B49F6" w:rsidR="00D63004" w:rsidRDefault="00D63004" w:rsidP="00D63004">
            <w:pPr>
              <w:spacing w:after="0"/>
              <w:jc w:val="both"/>
              <w:rPr>
                <w:rFonts w:ascii="Calibri" w:hAnsi="Calibri" w:cs="Calibri"/>
                <w:lang w:eastAsia="zh-CN"/>
              </w:rPr>
            </w:pPr>
            <w:r>
              <w:rPr>
                <w:rFonts w:ascii="Calibri" w:hAnsi="Calibri" w:cs="Calibri"/>
              </w:rPr>
              <w:t>option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F314D8" w14:textId="77777777" w:rsidR="00D63004" w:rsidRDefault="00D63004" w:rsidP="00D63004">
            <w:pPr>
              <w:spacing w:after="0"/>
              <w:jc w:val="both"/>
              <w:rPr>
                <w:rFonts w:ascii="Calibri" w:hAnsi="Calibri" w:cs="Calibri"/>
                <w:lang w:eastAsia="zh-CN"/>
              </w:rPr>
            </w:pPr>
          </w:p>
        </w:tc>
      </w:tr>
      <w:tr w:rsidR="009672C4" w14:paraId="2C9CF68B"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99D755"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E6A283"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F52BC4" w14:textId="77777777" w:rsidR="009672C4" w:rsidRDefault="009672C4" w:rsidP="00063F31">
            <w:pPr>
              <w:spacing w:after="0"/>
              <w:jc w:val="both"/>
              <w:rPr>
                <w:rFonts w:ascii="Calibri" w:hAnsi="Calibri" w:cs="Calibri"/>
                <w:lang w:eastAsia="zh-CN"/>
              </w:rPr>
            </w:pPr>
          </w:p>
        </w:tc>
      </w:tr>
      <w:tr w:rsidR="00CA0087" w:rsidRPr="00911C4A" w14:paraId="739B5A75"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9206F5"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21B8D9"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1, 2, 6,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D407C" w14:textId="77777777" w:rsidR="00CA0087" w:rsidRPr="00CA0087" w:rsidRDefault="00CA0087" w:rsidP="00063F31">
            <w:pPr>
              <w:spacing w:after="0"/>
              <w:jc w:val="both"/>
              <w:rPr>
                <w:rFonts w:ascii="Calibri" w:hAnsi="Calibri" w:cs="Calibri"/>
                <w:lang w:eastAsia="zh-CN"/>
              </w:rPr>
            </w:pPr>
            <w:r w:rsidRPr="00CA0087">
              <w:rPr>
                <w:rFonts w:ascii="Calibri" w:hAnsi="Calibri" w:cs="Calibri" w:hint="eastAsia"/>
                <w:lang w:eastAsia="zh-CN"/>
              </w:rPr>
              <w:t>O</w:t>
            </w:r>
            <w:r w:rsidRPr="00CA0087">
              <w:rPr>
                <w:rFonts w:ascii="Calibri" w:hAnsi="Calibri" w:cs="Calibri"/>
                <w:lang w:eastAsia="zh-CN"/>
              </w:rPr>
              <w:t>ption 1: The coordination information is used for resource (re-)selection, before UE-B sending the request, resource (re-)selection should be triggered.</w:t>
            </w:r>
          </w:p>
          <w:p w14:paraId="3F5FC537" w14:textId="77777777" w:rsidR="00CA0087" w:rsidRPr="00CA0087" w:rsidRDefault="00CA0087" w:rsidP="00063F31">
            <w:pPr>
              <w:spacing w:after="0"/>
              <w:jc w:val="both"/>
              <w:rPr>
                <w:rFonts w:ascii="Calibri" w:hAnsi="Calibri" w:cs="Calibri"/>
                <w:lang w:eastAsia="zh-CN"/>
              </w:rPr>
            </w:pPr>
            <w:r w:rsidRPr="00CA0087">
              <w:rPr>
                <w:rFonts w:ascii="Calibri" w:hAnsi="Calibri" w:cs="Calibri"/>
                <w:lang w:eastAsia="zh-CN"/>
              </w:rPr>
              <w:t>Option 2: Inter-UE coordination should only be used for transmission of high priority TBs due to the high cost.</w:t>
            </w:r>
          </w:p>
          <w:p w14:paraId="581DA599" w14:textId="77777777" w:rsidR="00CA0087" w:rsidRPr="00CA0087" w:rsidRDefault="00CA0087" w:rsidP="00063F31">
            <w:pPr>
              <w:spacing w:after="0"/>
              <w:jc w:val="both"/>
              <w:rPr>
                <w:rFonts w:ascii="Calibri" w:hAnsi="Calibri" w:cs="Calibri"/>
                <w:lang w:eastAsia="zh-CN"/>
              </w:rPr>
            </w:pPr>
            <w:r w:rsidRPr="00CA0087">
              <w:rPr>
                <w:rFonts w:ascii="Calibri" w:hAnsi="Calibri" w:cs="Calibri" w:hint="eastAsia"/>
                <w:lang w:eastAsia="zh-CN"/>
              </w:rPr>
              <w:t>O</w:t>
            </w:r>
            <w:r w:rsidRPr="00CA0087">
              <w:rPr>
                <w:rFonts w:ascii="Calibri" w:hAnsi="Calibri" w:cs="Calibri"/>
                <w:lang w:eastAsia="zh-CN"/>
              </w:rPr>
              <w:t>ption 6: If the number of within S_A is close to the threshold, there is no room to take into account prefer/non-prefered resource set, the coordination should not be triggered.</w:t>
            </w:r>
          </w:p>
          <w:p w14:paraId="0466B787" w14:textId="77777777" w:rsidR="00CA0087" w:rsidRPr="00CA0087" w:rsidRDefault="00CA0087" w:rsidP="00063F31">
            <w:pPr>
              <w:spacing w:after="0"/>
              <w:jc w:val="both"/>
              <w:rPr>
                <w:rFonts w:ascii="Calibri" w:hAnsi="Calibri" w:cs="Calibri"/>
                <w:lang w:eastAsia="zh-CN"/>
              </w:rPr>
            </w:pPr>
            <w:r w:rsidRPr="00CA0087">
              <w:rPr>
                <w:rFonts w:ascii="Calibri" w:hAnsi="Calibri" w:cs="Calibri" w:hint="eastAsia"/>
                <w:lang w:eastAsia="zh-CN"/>
              </w:rPr>
              <w:t>O</w:t>
            </w:r>
            <w:r w:rsidRPr="00CA0087">
              <w:rPr>
                <w:rFonts w:ascii="Calibri" w:hAnsi="Calibri" w:cs="Calibri"/>
                <w:lang w:eastAsia="zh-CN"/>
              </w:rPr>
              <w:t>ption 7: PDB should be sufficient to allow signaling exchange between UE-B and UE-A.</w:t>
            </w:r>
          </w:p>
        </w:tc>
      </w:tr>
      <w:tr w:rsidR="009A6CFD" w:rsidRPr="00911C4A" w14:paraId="4693CEA4"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47AD5C"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D28301" w14:textId="77777777" w:rsidR="009A6CFD" w:rsidRDefault="009A6CFD" w:rsidP="00063F31">
            <w:pPr>
              <w:spacing w:after="0"/>
              <w:jc w:val="both"/>
              <w:rPr>
                <w:rFonts w:ascii="Calibri" w:hAnsi="Calibri" w:cs="Calibri"/>
              </w:rPr>
            </w:pPr>
            <w:r>
              <w:rPr>
                <w:rFonts w:ascii="Calibri" w:hAnsi="Calibri" w:cs="Calibri" w:hint="eastAsia"/>
              </w:rPr>
              <w:t>O</w:t>
            </w:r>
            <w:r>
              <w:rPr>
                <w:rFonts w:ascii="Calibri" w:hAnsi="Calibri" w:cs="Calibri"/>
              </w:rPr>
              <w:t>ption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F89C5F" w14:textId="77777777" w:rsidR="009A6CFD" w:rsidRPr="00B8307C" w:rsidRDefault="009A6CFD" w:rsidP="009A6CFD">
            <w:pPr>
              <w:rPr>
                <w:rFonts w:ascii="Calibri" w:hAnsi="Calibri" w:cs="Calibri"/>
                <w:lang w:eastAsia="zh-CN"/>
              </w:rPr>
            </w:pPr>
            <w:r w:rsidRPr="00B8307C">
              <w:rPr>
                <w:rFonts w:ascii="Calibri" w:hAnsi="Calibri" w:cs="Calibri"/>
                <w:lang w:eastAsia="zh-CN"/>
              </w:rPr>
              <w:t>Regarding the trigger event of transmitting request signaling, from our understanding, the coordination information is mainly used for UE-B’s resource (re-)selection procedure, so resource (re-)selection should be a condition to trigger the transmission of request signaling. Besides, some other factors, such as priority and CBR, should also be considered. Because so many uncertain factors can be introduced and only one RAN1 meeting is left, so our preference is left it to UE’s implementation.</w:t>
            </w:r>
          </w:p>
        </w:tc>
      </w:tr>
      <w:tr w:rsidR="005F2581" w:rsidRPr="00911C4A" w14:paraId="2FCB68EB"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26B4C9" w14:textId="77777777" w:rsidR="005F2581" w:rsidRPr="00911C4A" w:rsidRDefault="005F2581" w:rsidP="00063F31">
            <w:pPr>
              <w:spacing w:after="0"/>
              <w:jc w:val="both"/>
              <w:rPr>
                <w:rFonts w:ascii="Calibri" w:hAnsi="Calibri" w:cs="Calibri"/>
              </w:rPr>
            </w:pPr>
            <w:r>
              <w:rPr>
                <w:rFonts w:ascii="Calibri" w:hAnsi="Calibri" w:cs="Calibri"/>
              </w:rPr>
              <w:t>X</w:t>
            </w:r>
            <w:r>
              <w:rPr>
                <w:rFonts w:ascii="Calibri" w:hAnsi="Calibri" w:cs="Calibri" w:hint="eastAsia"/>
              </w:rP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F25C49" w14:textId="77777777" w:rsidR="005F2581" w:rsidRPr="00911C4A" w:rsidRDefault="005F2581" w:rsidP="00063F31">
            <w:pPr>
              <w:spacing w:after="0"/>
              <w:jc w:val="both"/>
              <w:rPr>
                <w:rFonts w:ascii="Calibri" w:hAnsi="Calibri" w:cs="Calibri"/>
              </w:rPr>
            </w:pPr>
            <w:r>
              <w:rPr>
                <w:rFonts w:ascii="Calibri" w:hAnsi="Calibri" w:cs="Calibri"/>
              </w:rPr>
              <w:t>O</w:t>
            </w:r>
            <w:r>
              <w:rPr>
                <w:rFonts w:ascii="Calibri" w:hAnsi="Calibri" w:cs="Calibri" w:hint="eastAsia"/>
              </w:rPr>
              <w:t>ption</w:t>
            </w:r>
            <w:r>
              <w:rPr>
                <w:rFonts w:ascii="Calibri" w:hAnsi="Calibri" w:cs="Calibri"/>
              </w:rPr>
              <w:t xml:space="preserve">2 </w:t>
            </w:r>
            <w:r>
              <w:rPr>
                <w:rFonts w:ascii="Calibri" w:hAnsi="Calibri" w:cs="Calibri" w:hint="eastAsia"/>
              </w:rPr>
              <w:t>and</w:t>
            </w:r>
            <w:r>
              <w:rPr>
                <w:rFonts w:ascii="Calibri" w:hAnsi="Calibri" w:cs="Calibri"/>
              </w:rPr>
              <w:t xml:space="preserve"> </w:t>
            </w:r>
            <w:r>
              <w:rPr>
                <w:rFonts w:ascii="Calibri" w:hAnsi="Calibri" w:cs="Calibri" w:hint="eastAsia"/>
              </w:rPr>
              <w:t>option</w:t>
            </w:r>
            <w:r>
              <w:rPr>
                <w:rFonts w:ascii="Calibri" w:hAnsi="Calibri" w:cs="Calibri"/>
              </w:rPr>
              <w:t xml:space="preserve"> 4 and </w:t>
            </w:r>
            <w:r w:rsidRPr="005F2581">
              <w:rPr>
                <w:rFonts w:ascii="Calibri" w:hAnsi="Calibri" w:cs="Calibri"/>
              </w:rPr>
              <w:t>Option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CB4A96" w14:textId="77777777" w:rsidR="005F2581" w:rsidRPr="005F2581" w:rsidRDefault="005F2581" w:rsidP="005F2581">
            <w:pPr>
              <w:rPr>
                <w:rFonts w:ascii="Calibri" w:hAnsi="Calibri" w:cs="Calibri"/>
                <w:lang w:eastAsia="zh-CN"/>
              </w:rPr>
            </w:pPr>
            <w:r w:rsidRPr="005F2581">
              <w:rPr>
                <w:rFonts w:ascii="Calibri" w:hAnsi="Calibri" w:cs="Calibri"/>
                <w:lang w:eastAsia="zh-CN"/>
              </w:rPr>
              <w:t>F</w:t>
            </w:r>
            <w:r w:rsidRPr="005F2581">
              <w:rPr>
                <w:rFonts w:ascii="Calibri" w:hAnsi="Calibri" w:cs="Calibri" w:hint="eastAsia"/>
                <w:lang w:eastAsia="zh-CN"/>
              </w:rPr>
              <w:t>or</w:t>
            </w:r>
            <w:r w:rsidRPr="005F2581">
              <w:rPr>
                <w:rFonts w:ascii="Calibri" w:hAnsi="Calibri" w:cs="Calibri"/>
                <w:lang w:eastAsia="zh-CN"/>
              </w:rPr>
              <w:t xml:space="preserve"> option 4, coordination information is useless when UE-B does not make resource (re)selection,so option 4 shall be supported, </w:t>
            </w:r>
            <w:r w:rsidRPr="005F2581">
              <w:rPr>
                <w:rFonts w:ascii="Calibri" w:hAnsi="Calibri" w:cs="Calibri" w:hint="eastAsia"/>
                <w:lang w:eastAsia="zh-CN"/>
              </w:rPr>
              <w:t>m</w:t>
            </w:r>
            <w:r w:rsidRPr="005F2581">
              <w:rPr>
                <w:rFonts w:ascii="Calibri" w:hAnsi="Calibri" w:cs="Calibri"/>
                <w:lang w:eastAsia="zh-CN"/>
              </w:rPr>
              <w:t xml:space="preserve">eanwhile, to prevent to transmit the coordination information too frequently, addition condition should be defined for UE-B to trigger a transmission of the explicit request to UE-A,so </w:t>
            </w:r>
            <w:r w:rsidRPr="005F2581">
              <w:rPr>
                <w:rFonts w:ascii="Calibri" w:hAnsi="Calibri" w:cs="Calibri" w:hint="eastAsia"/>
                <w:lang w:eastAsia="zh-CN"/>
              </w:rPr>
              <w:t>option</w:t>
            </w:r>
            <w:r w:rsidRPr="005F2581">
              <w:rPr>
                <w:rFonts w:ascii="Calibri" w:hAnsi="Calibri" w:cs="Calibri"/>
                <w:lang w:eastAsia="zh-CN"/>
              </w:rPr>
              <w:t xml:space="preserve"> 2 and Option 7 shall also be supported.</w:t>
            </w:r>
          </w:p>
          <w:p w14:paraId="41F9562D" w14:textId="77777777" w:rsidR="005F2581" w:rsidRPr="005F2581" w:rsidRDefault="005F2581" w:rsidP="005F2581">
            <w:pPr>
              <w:rPr>
                <w:rFonts w:ascii="Calibri" w:hAnsi="Calibri" w:cs="Calibri"/>
                <w:lang w:eastAsia="zh-CN"/>
              </w:rPr>
            </w:pPr>
            <w:r w:rsidRPr="005F2581">
              <w:rPr>
                <w:rFonts w:ascii="Calibri" w:hAnsi="Calibri" w:cs="Calibri"/>
                <w:lang w:eastAsia="zh-CN"/>
              </w:rPr>
              <w:t xml:space="preserve">Inter-UE coordindaton is designed to improve sidelink reliability. If the priority of sidelink communication is low, there is no need to trigger inter-UE coordination. Therefore, option 2 can be supported. </w:t>
            </w:r>
          </w:p>
          <w:p w14:paraId="156BD597" w14:textId="77777777" w:rsidR="005F2581" w:rsidRPr="005F2581" w:rsidRDefault="005F2581" w:rsidP="005F2581">
            <w:pPr>
              <w:rPr>
                <w:rFonts w:ascii="Calibri" w:hAnsi="Calibri" w:cs="Calibri"/>
                <w:lang w:eastAsia="zh-CN"/>
              </w:rPr>
            </w:pPr>
            <w:r w:rsidRPr="005F2581">
              <w:rPr>
                <w:rFonts w:ascii="Calibri" w:hAnsi="Calibri" w:cs="Calibri"/>
                <w:lang w:eastAsia="zh-CN"/>
              </w:rPr>
              <w:t xml:space="preserve">For option 7, the latency introduced by explicit coordination request may beyond the PDB value. If so, inter-UE coordination is not helpful. Therefore, a PDB threshold can be (pre)configured, </w:t>
            </w:r>
            <w:r w:rsidRPr="005F2581">
              <w:rPr>
                <w:rFonts w:ascii="Calibri" w:hAnsi="Calibri" w:cs="Calibri" w:hint="eastAsia"/>
                <w:lang w:eastAsia="zh-CN"/>
              </w:rPr>
              <w:t>o</w:t>
            </w:r>
            <w:r w:rsidRPr="005F2581">
              <w:rPr>
                <w:rFonts w:ascii="Calibri" w:hAnsi="Calibri" w:cs="Calibri"/>
                <w:lang w:eastAsia="zh-CN"/>
              </w:rPr>
              <w:t xml:space="preserve">nly when the PDB value of UE-B's </w:t>
            </w:r>
            <w:r w:rsidRPr="005F2581">
              <w:rPr>
                <w:rFonts w:ascii="Calibri" w:hAnsi="Calibri" w:cs="Calibri"/>
                <w:lang w:eastAsia="zh-CN"/>
              </w:rPr>
              <w:lastRenderedPageBreak/>
              <w:t>packet is larger than the pre-configured PDB threshold, UE-B can be triggered to transmit coordination request to UE-A.</w:t>
            </w:r>
          </w:p>
          <w:p w14:paraId="64EDC224" w14:textId="77777777" w:rsidR="005F2581" w:rsidRPr="005F2581" w:rsidRDefault="005F2581" w:rsidP="005F2581">
            <w:pPr>
              <w:rPr>
                <w:rFonts w:ascii="Calibri" w:hAnsi="Calibri" w:cs="Calibri"/>
                <w:lang w:eastAsia="zh-CN"/>
              </w:rPr>
            </w:pPr>
          </w:p>
          <w:p w14:paraId="103DD970" w14:textId="77777777" w:rsidR="005F2581" w:rsidRPr="00401DD5" w:rsidRDefault="005F2581" w:rsidP="005F2581">
            <w:pPr>
              <w:rPr>
                <w:rFonts w:ascii="Calibri" w:hAnsi="Calibri" w:cs="Calibri"/>
                <w:lang w:eastAsia="zh-CN"/>
              </w:rPr>
            </w:pPr>
          </w:p>
        </w:tc>
      </w:tr>
      <w:tr w:rsidR="00063F31" w:rsidRPr="00911C4A" w14:paraId="18EFFB1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CD307F" w14:textId="0A4D09EE" w:rsidR="00063F31" w:rsidRDefault="00063F31" w:rsidP="00063F31">
            <w:pPr>
              <w:spacing w:after="0"/>
              <w:jc w:val="both"/>
              <w:rPr>
                <w:rFonts w:ascii="Calibri" w:hAnsi="Calibri" w:cs="Calibri"/>
              </w:rPr>
            </w:pPr>
            <w:r>
              <w:rPr>
                <w:rFonts w:ascii="Calibri" w:eastAsiaTheme="minorEastAsia" w:hAnsi="Calibri" w:cs="Calibri"/>
                <w:lang w:eastAsia="ko-KR"/>
              </w:rPr>
              <w:lastRenderedPageBreak/>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829440" w14:textId="77777777" w:rsidR="00063F31" w:rsidRDefault="00063F31" w:rsidP="00063F31">
            <w:pPr>
              <w:spacing w:after="0"/>
              <w:jc w:val="both"/>
              <w:rPr>
                <w:rFonts w:ascii="Calibri" w:eastAsiaTheme="minorEastAsia" w:hAnsi="Calibri" w:cs="Calibri"/>
                <w:lang w:eastAsia="ko-KR"/>
              </w:rPr>
            </w:pPr>
            <w:r>
              <w:rPr>
                <w:rFonts w:ascii="Calibri" w:eastAsiaTheme="minorEastAsia" w:hAnsi="Calibri" w:cs="Calibri"/>
                <w:lang w:eastAsia="ko-KR"/>
              </w:rPr>
              <w:t>Option 1</w:t>
            </w:r>
          </w:p>
          <w:p w14:paraId="547E3C35" w14:textId="77777777" w:rsidR="00063F31" w:rsidRDefault="00063F31" w:rsidP="00063F31">
            <w:pPr>
              <w:spacing w:after="0"/>
              <w:jc w:val="both"/>
              <w:rPr>
                <w:rFonts w:ascii="Calibri" w:eastAsiaTheme="minorEastAsia" w:hAnsi="Calibri" w:cs="Calibri"/>
                <w:lang w:eastAsia="ko-KR"/>
              </w:rPr>
            </w:pPr>
            <w:r>
              <w:rPr>
                <w:rFonts w:ascii="Calibri" w:eastAsiaTheme="minorEastAsia" w:hAnsi="Calibri" w:cs="Calibri"/>
                <w:lang w:eastAsia="ko-KR"/>
              </w:rPr>
              <w:t>Option 4/8</w:t>
            </w:r>
          </w:p>
          <w:p w14:paraId="09D898BF" w14:textId="77777777" w:rsidR="00063F31" w:rsidRDefault="00063F31" w:rsidP="00063F31">
            <w:pPr>
              <w:spacing w:after="0"/>
              <w:jc w:val="both"/>
              <w:rPr>
                <w:rFonts w:ascii="Calibri" w:eastAsiaTheme="minorEastAsia" w:hAnsi="Calibri" w:cs="Calibri"/>
                <w:lang w:eastAsia="ko-KR"/>
              </w:rPr>
            </w:pPr>
            <w:r>
              <w:rPr>
                <w:rFonts w:ascii="Calibri" w:eastAsiaTheme="minorEastAsia" w:hAnsi="Calibri" w:cs="Calibri"/>
                <w:lang w:eastAsia="ko-KR"/>
              </w:rPr>
              <w:t>Option 10</w:t>
            </w:r>
          </w:p>
          <w:p w14:paraId="4BCA3B6C" w14:textId="77777777" w:rsidR="00063F31" w:rsidRDefault="00063F31" w:rsidP="00063F31">
            <w:pPr>
              <w:spacing w:after="0"/>
              <w:jc w:val="both"/>
              <w:rPr>
                <w:rFonts w:ascii="Calibri" w:hAnsi="Calibri" w:cs="Calibri"/>
              </w:rPr>
            </w:pP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567C6C" w14:textId="5568828B" w:rsidR="00063F31" w:rsidRPr="005F2581" w:rsidRDefault="00063F31" w:rsidP="00063F31">
            <w:pPr>
              <w:rPr>
                <w:rFonts w:ascii="Calibri" w:hAnsi="Calibri" w:cs="Calibri"/>
                <w:lang w:eastAsia="zh-CN"/>
              </w:rPr>
            </w:pPr>
            <w:r>
              <w:rPr>
                <w:rFonts w:ascii="Calibri" w:eastAsiaTheme="minorEastAsia" w:hAnsi="Calibri" w:cs="Calibri"/>
                <w:lang w:eastAsia="ko-KR"/>
              </w:rPr>
              <w:t>Option 10. Elapsed time from the previous inter-UE coordination request exceeds certain preconfigured value.</w:t>
            </w:r>
          </w:p>
        </w:tc>
      </w:tr>
      <w:tr w:rsidR="00AC732F" w:rsidRPr="00911C4A" w14:paraId="2DC46F1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DE5269" w14:textId="286345B7"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C8AD7" w14:textId="03763814" w:rsidR="00AC732F" w:rsidRDefault="00AC732F" w:rsidP="00AC732F">
            <w:pPr>
              <w:spacing w:after="0"/>
              <w:jc w:val="both"/>
              <w:rPr>
                <w:rFonts w:ascii="Calibri" w:eastAsiaTheme="minorEastAsia" w:hAnsi="Calibri" w:cs="Calibri"/>
                <w:lang w:eastAsia="ko-KR"/>
              </w:rPr>
            </w:pPr>
            <w:r>
              <w:rPr>
                <w:rFonts w:ascii="Calibri" w:hAnsi="Calibri" w:cs="Calibri"/>
              </w:rPr>
              <w:t>Option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374E51" w14:textId="69521AC6" w:rsidR="00AC732F" w:rsidRDefault="00AC732F" w:rsidP="00AC732F">
            <w:pPr>
              <w:rPr>
                <w:rFonts w:ascii="Calibri" w:eastAsiaTheme="minorEastAsia" w:hAnsi="Calibri" w:cs="Calibri"/>
                <w:lang w:eastAsia="ko-KR"/>
              </w:rPr>
            </w:pPr>
            <w:r>
              <w:rPr>
                <w:rFonts w:ascii="Calibri" w:eastAsia="MS Mincho" w:hAnsi="Calibri" w:cs="Calibri"/>
                <w:sz w:val="22"/>
                <w:szCs w:val="22"/>
                <w:lang w:eastAsia="ja-JP"/>
              </w:rPr>
              <w:t>Given that this the last meeting of the WI, and there are many other issues that are more essential, we suggest that this be left for UE-B’s implementation.</w:t>
            </w:r>
          </w:p>
        </w:tc>
      </w:tr>
      <w:tr w:rsidR="00033880" w:rsidRPr="00911C4A" w14:paraId="1BCEAA3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335438" w14:textId="5E92ED4E"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329825" w14:textId="45A6B78E" w:rsidR="00033880" w:rsidRPr="00033880" w:rsidRDefault="00033880" w:rsidP="00033880">
            <w:pPr>
              <w:spacing w:after="0"/>
              <w:jc w:val="both"/>
              <w:rPr>
                <w:rFonts w:ascii="Calibri" w:hAnsi="Calibri" w:cs="Calibri"/>
              </w:rPr>
            </w:pPr>
            <w:r w:rsidRPr="00033880">
              <w:rPr>
                <w:rFonts w:ascii="Calibri" w:hAnsi="Calibri" w:cs="Calibri"/>
                <w:lang w:eastAsia="zh-CN"/>
              </w:rPr>
              <w:t>Option 1 with comment</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DCA3D8" w14:textId="77777777" w:rsidR="00033880" w:rsidRPr="00033880" w:rsidRDefault="00033880" w:rsidP="00033880">
            <w:pPr>
              <w:spacing w:after="0"/>
              <w:jc w:val="both"/>
              <w:rPr>
                <w:rFonts w:ascii="Calibri" w:hAnsi="Calibri" w:cs="Calibri"/>
                <w:lang w:eastAsia="zh-CN"/>
              </w:rPr>
            </w:pPr>
            <w:r w:rsidRPr="00033880">
              <w:rPr>
                <w:rFonts w:ascii="Calibri" w:hAnsi="Calibri" w:cs="Calibri"/>
                <w:lang w:eastAsia="zh-CN"/>
              </w:rPr>
              <w:t>In our view, we should limit the cases where the explicit request is sent in order to avoid overloading the network with these messages. We should cover the case where the UE selection is more vulnerable, and this case happens when performing periodic transmissions the value C_resel = 0. Therefore, we propose that Option 1 is modified as follows:</w:t>
            </w:r>
          </w:p>
          <w:p w14:paraId="2503BF4D" w14:textId="04946143" w:rsidR="00033880" w:rsidRPr="00033880" w:rsidRDefault="00033880" w:rsidP="00033880">
            <w:pPr>
              <w:pStyle w:val="af9"/>
              <w:numPr>
                <w:ilvl w:val="0"/>
                <w:numId w:val="4"/>
              </w:numPr>
              <w:spacing w:before="0" w:after="0" w:line="240" w:lineRule="auto"/>
              <w:rPr>
                <w:rFonts w:ascii="Calibri" w:eastAsiaTheme="minorEastAsia" w:hAnsi="Calibri" w:cs="Calibri"/>
                <w:color w:val="FF0000"/>
                <w:sz w:val="22"/>
              </w:rPr>
            </w:pPr>
            <w:r w:rsidRPr="00033880">
              <w:rPr>
                <w:rFonts w:ascii="Calibri" w:eastAsiaTheme="minorEastAsia" w:hAnsi="Calibri" w:cs="Calibri"/>
                <w:color w:val="FF0000"/>
                <w:sz w:val="22"/>
              </w:rPr>
              <w:t>Option 1: For periodic transmissions, when UE-B expects to trigger resource (re)selection for PSCCH/PSSCH transmission to UE-A.</w:t>
            </w:r>
          </w:p>
        </w:tc>
      </w:tr>
      <w:tr w:rsidR="00F43AB6" w:rsidRPr="00911C4A" w14:paraId="3604A15B"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825BD" w14:textId="3323FDE1" w:rsidR="00F43AB6" w:rsidRPr="00033880" w:rsidRDefault="00F43AB6" w:rsidP="00F43AB6">
            <w:pPr>
              <w:spacing w:after="0"/>
              <w:jc w:val="both"/>
              <w:rPr>
                <w:rFonts w:ascii="Calibri" w:hAnsi="Calibri" w:cs="Calibri"/>
                <w:lang w:eastAsia="zh-CN"/>
              </w:rPr>
            </w:pPr>
            <w:r>
              <w:rPr>
                <w:rFonts w:ascii="Calibri" w:hAnsi="Calibri" w:cs="Calibri"/>
              </w:rP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FCB422" w14:textId="06CF6B5F" w:rsidR="00F43AB6" w:rsidRPr="00033880" w:rsidRDefault="00F43AB6" w:rsidP="00F43AB6">
            <w:pPr>
              <w:spacing w:after="0"/>
              <w:jc w:val="both"/>
              <w:rPr>
                <w:rFonts w:ascii="Calibri" w:hAnsi="Calibri" w:cs="Calibri"/>
                <w:lang w:eastAsia="zh-CN"/>
              </w:rPr>
            </w:pPr>
            <w:r>
              <w:rPr>
                <w:rFonts w:ascii="Calibri" w:hAnsi="Calibri" w:cs="Calibri"/>
              </w:rPr>
              <w:t>Option 2, 3,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97221D" w14:textId="5E56CBB0" w:rsidR="00F43AB6" w:rsidRPr="00033880" w:rsidRDefault="00F43AB6" w:rsidP="00F43AB6">
            <w:pPr>
              <w:spacing w:after="0"/>
              <w:jc w:val="both"/>
              <w:rPr>
                <w:rFonts w:ascii="Calibri" w:hAnsi="Calibri" w:cs="Calibri"/>
                <w:lang w:eastAsia="zh-CN"/>
              </w:rPr>
            </w:pPr>
            <w:r>
              <w:rPr>
                <w:rFonts w:ascii="Calibri" w:eastAsia="MS Mincho" w:hAnsi="Calibri" w:cs="Calibri"/>
                <w:sz w:val="22"/>
                <w:szCs w:val="22"/>
                <w:lang w:eastAsia="ja-JP"/>
              </w:rPr>
              <w:t>In addition to the options selected, CBR/CR can also be a metric to trigger a coordination, e.g., when CBR/CR is greater than a threshold</w:t>
            </w:r>
          </w:p>
        </w:tc>
      </w:tr>
      <w:tr w:rsidR="00355479" w:rsidRPr="00911C4A" w14:paraId="37D6FAF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ADB18" w14:textId="6440BE75" w:rsidR="00355479" w:rsidRDefault="00355479" w:rsidP="00355479">
            <w:pPr>
              <w:spacing w:after="0"/>
              <w:jc w:val="both"/>
              <w:rPr>
                <w:rFonts w:ascii="Calibri" w:hAnsi="Calibri" w:cs="Calibri"/>
              </w:rPr>
            </w:pPr>
            <w:r w:rsidRPr="0042233C">
              <w:rPr>
                <w:rFonts w:ascii="Calibri" w:hAnsi="Calibri" w:cs="Calibri"/>
              </w:rPr>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93EBC2" w14:textId="22D779F4" w:rsidR="00355479" w:rsidRDefault="00355479" w:rsidP="00355479">
            <w:pPr>
              <w:spacing w:after="0"/>
              <w:jc w:val="both"/>
              <w:rPr>
                <w:rFonts w:ascii="Calibri" w:hAnsi="Calibri" w:cs="Calibri"/>
              </w:rPr>
            </w:pPr>
            <w:r>
              <w:rPr>
                <w:rFonts w:ascii="Calibri" w:hAnsi="Calibri" w:cs="Calibri" w:hint="eastAsia"/>
                <w:lang w:eastAsia="zh-CN"/>
              </w:rPr>
              <w:t>O</w:t>
            </w:r>
            <w:r>
              <w:rPr>
                <w:rFonts w:ascii="Calibri" w:hAnsi="Calibri" w:cs="Calibri"/>
                <w:lang w:eastAsia="zh-CN"/>
              </w:rPr>
              <w:t>ption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C82242" w14:textId="3F6E4B40" w:rsidR="00355479" w:rsidRDefault="00355479" w:rsidP="00355479">
            <w:pPr>
              <w:spacing w:after="0"/>
              <w:jc w:val="both"/>
              <w:rPr>
                <w:rFonts w:ascii="Calibri" w:eastAsia="MS Mincho" w:hAnsi="Calibri" w:cs="Calibri"/>
                <w:sz w:val="22"/>
                <w:szCs w:val="22"/>
                <w:lang w:eastAsia="ja-JP"/>
              </w:rPr>
            </w:pPr>
            <w:r>
              <w:rPr>
                <w:lang w:eastAsia="zh-CN"/>
              </w:rPr>
              <w:t>F</w:t>
            </w:r>
            <w:r w:rsidRPr="00690C37">
              <w:rPr>
                <w:lang w:eastAsia="zh-CN"/>
              </w:rPr>
              <w:t xml:space="preserve">or the inter-UE coordination information scheme 1, decision for triggering the inter-UE coordination procedure is mainly up to needs of resource selection policy, which is beyond the RAN1’s decision. And we don’t see the necessarily of the options </w:t>
            </w:r>
            <w:r>
              <w:rPr>
                <w:lang w:eastAsia="zh-CN"/>
              </w:rPr>
              <w:t>that</w:t>
            </w:r>
            <w:r w:rsidRPr="00690C37">
              <w:rPr>
                <w:lang w:eastAsia="zh-CN"/>
              </w:rPr>
              <w:t xml:space="preserve"> may need a lot of additional specification work. We suggest just leave</w:t>
            </w:r>
            <w:r>
              <w:rPr>
                <w:lang w:eastAsia="zh-CN"/>
              </w:rPr>
              <w:t xml:space="preserve"> it</w:t>
            </w:r>
            <w:r w:rsidRPr="00690C37">
              <w:rPr>
                <w:lang w:eastAsia="zh-CN"/>
              </w:rPr>
              <w:t xml:space="preserve"> to UE-implementation.</w:t>
            </w:r>
          </w:p>
        </w:tc>
      </w:tr>
      <w:tr w:rsidR="00505CA6" w:rsidRPr="00911C4A" w14:paraId="12E6E4C5"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357CD9" w14:textId="63805E6D" w:rsidR="00505CA6" w:rsidRPr="0042233C"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03516D" w14:textId="4EB378BA"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5765BD" w14:textId="77777777" w:rsidR="00505CA6" w:rsidRDefault="00505CA6" w:rsidP="00505CA6">
            <w:pPr>
              <w:spacing w:after="0"/>
              <w:jc w:val="both"/>
              <w:rPr>
                <w:lang w:eastAsia="zh-CN"/>
              </w:rPr>
            </w:pPr>
          </w:p>
        </w:tc>
      </w:tr>
      <w:tr w:rsidR="00AE678B" w:rsidRPr="00911C4A" w14:paraId="7143A16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8A9625" w14:textId="18574565" w:rsidR="00AE678B" w:rsidRDefault="00AE678B" w:rsidP="00AE678B">
            <w:pPr>
              <w:spacing w:after="0"/>
              <w:jc w:val="both"/>
              <w:rPr>
                <w:rFonts w:ascii="Calibri" w:eastAsiaTheme="minorEastAsia" w:hAnsi="Calibri" w:cs="Calibri"/>
                <w:lang w:eastAsia="ko-KR"/>
              </w:rPr>
            </w:pPr>
            <w:r>
              <w:rPr>
                <w:rFonts w:ascii="Calibri" w:hAnsi="Calibri" w:cs="Calibri"/>
              </w:rP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AEE814" w14:textId="670DE7C4" w:rsidR="00AE678B" w:rsidRDefault="00AE678B" w:rsidP="00AE678B">
            <w:pPr>
              <w:spacing w:after="0"/>
              <w:jc w:val="both"/>
              <w:rPr>
                <w:rFonts w:ascii="Calibri" w:eastAsiaTheme="minorEastAsia" w:hAnsi="Calibri" w:cs="Calibri"/>
                <w:lang w:eastAsia="ko-KR"/>
              </w:rPr>
            </w:pPr>
            <w:r>
              <w:rPr>
                <w:rFonts w:ascii="Calibri" w:hAnsi="Calibri" w:cs="Calibri"/>
              </w:rPr>
              <w:t>Please see comments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B21BC3" w14:textId="77777777" w:rsidR="00AE678B" w:rsidRPr="00930EB3" w:rsidRDefault="00AE678B" w:rsidP="00AE678B">
            <w:pPr>
              <w:spacing w:after="0"/>
              <w:jc w:val="both"/>
              <w:rPr>
                <w:rFonts w:ascii="Calibri" w:eastAsia="MS Mincho" w:hAnsi="Calibri" w:cs="Calibri"/>
                <w:lang w:eastAsia="ja-JP"/>
              </w:rPr>
            </w:pPr>
            <w:r w:rsidRPr="00930EB3">
              <w:rPr>
                <w:rFonts w:ascii="Calibri" w:eastAsia="MS Mincho" w:hAnsi="Calibri" w:cs="Calibri"/>
                <w:lang w:eastAsia="ja-JP"/>
              </w:rPr>
              <w:t>In our view, transmission of a request should be a rare event and one request should be for multiple subsequent data transmissions from UE-B. Otherwise, the overhead of a request is too large, and UE-B would be to find resource to transmit the request.</w:t>
            </w:r>
          </w:p>
          <w:p w14:paraId="12EF3404" w14:textId="77777777" w:rsidR="00AE678B" w:rsidRPr="00930EB3" w:rsidRDefault="00AE678B" w:rsidP="00AE678B">
            <w:pPr>
              <w:spacing w:after="0"/>
              <w:jc w:val="both"/>
              <w:rPr>
                <w:rFonts w:ascii="Calibri" w:eastAsia="MS Mincho" w:hAnsi="Calibri" w:cs="Calibri"/>
                <w:lang w:eastAsia="ja-JP"/>
              </w:rPr>
            </w:pPr>
            <w:r w:rsidRPr="00930EB3">
              <w:rPr>
                <w:rFonts w:ascii="Calibri" w:eastAsia="MS Mincho" w:hAnsi="Calibri" w:cs="Calibri"/>
                <w:lang w:eastAsia="ja-JP"/>
              </w:rPr>
              <w:t>One trigger would be the PC5-RRC connection establishment between the two UEs. UE-B can send additional request but those wouldn’t be frequent and could be up to UE-B’s implementation.</w:t>
            </w:r>
          </w:p>
          <w:p w14:paraId="2DC2B224" w14:textId="77777777" w:rsidR="00AE678B" w:rsidRPr="00930EB3" w:rsidRDefault="00AE678B" w:rsidP="00AE678B">
            <w:pPr>
              <w:spacing w:after="0"/>
              <w:jc w:val="both"/>
              <w:rPr>
                <w:rFonts w:ascii="Calibri" w:hAnsi="Calibri" w:cs="Calibri"/>
                <w:lang w:eastAsia="zh-CN"/>
              </w:rPr>
            </w:pPr>
          </w:p>
          <w:p w14:paraId="590A0A8D" w14:textId="1D9BF38B" w:rsidR="00AE678B" w:rsidRPr="00930EB3" w:rsidRDefault="00930EB3" w:rsidP="00AE678B">
            <w:pPr>
              <w:spacing w:after="0"/>
              <w:jc w:val="both"/>
              <w:rPr>
                <w:rFonts w:ascii="Calibri" w:hAnsi="Calibri" w:cs="Calibri"/>
                <w:lang w:eastAsia="zh-CN"/>
              </w:rPr>
            </w:pPr>
            <w:r w:rsidRPr="00930EB3">
              <w:rPr>
                <w:rFonts w:ascii="Calibri" w:hAnsi="Calibri" w:cs="Calibri"/>
                <w:lang w:eastAsia="zh-CN"/>
              </w:rPr>
              <w:t>When</w:t>
            </w:r>
            <w:r w:rsidR="00AE678B" w:rsidRPr="00930EB3">
              <w:rPr>
                <w:rFonts w:ascii="Calibri" w:hAnsi="Calibri" w:cs="Calibri"/>
                <w:lang w:eastAsia="zh-CN"/>
              </w:rPr>
              <w:t xml:space="preserve"> the request is multiplexed with data, then </w:t>
            </w:r>
            <w:r w:rsidRPr="00930EB3">
              <w:rPr>
                <w:rFonts w:ascii="Calibri" w:hAnsi="Calibri" w:cs="Calibri"/>
                <w:lang w:eastAsia="zh-CN"/>
              </w:rPr>
              <w:t>Option 4 is possible.</w:t>
            </w:r>
          </w:p>
        </w:tc>
      </w:tr>
      <w:tr w:rsidR="00ED086A" w:rsidRPr="00911C4A" w14:paraId="2E0E04E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646360" w14:textId="5BF85F73" w:rsidR="00ED086A" w:rsidRDefault="00ED086A" w:rsidP="00ED086A">
            <w:pPr>
              <w:spacing w:after="0"/>
              <w:jc w:val="both"/>
              <w:rPr>
                <w:rFonts w:ascii="Calibri" w:hAnsi="Calibri" w:cs="Calibri"/>
              </w:rPr>
            </w:pPr>
            <w:r>
              <w:rPr>
                <w:rFonts w:ascii="Calibri" w:hAnsi="Calibri" w:cs="Calibri"/>
              </w:rP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5337D" w14:textId="6272A654" w:rsidR="00ED086A" w:rsidRDefault="00ED086A" w:rsidP="00ED086A">
            <w:pPr>
              <w:spacing w:after="0"/>
              <w:jc w:val="both"/>
              <w:rPr>
                <w:rFonts w:ascii="Calibri" w:hAnsi="Calibri" w:cs="Calibri"/>
              </w:rPr>
            </w:pPr>
            <w:r>
              <w:rPr>
                <w:rFonts w:ascii="Calibri" w:hAnsi="Calibri" w:cs="Calibri"/>
              </w:rPr>
              <w:t>Option 1, 2, 3,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63BF67" w14:textId="77777777" w:rsidR="00ED086A" w:rsidRDefault="00ED086A" w:rsidP="00ED086A">
            <w:pPr>
              <w:spacing w:after="0"/>
              <w:jc w:val="both"/>
              <w:rPr>
                <w:rFonts w:ascii="Calibri" w:hAnsi="Calibri" w:cs="Calibri"/>
                <w:lang w:eastAsia="zh-CN"/>
              </w:rPr>
            </w:pPr>
            <w:r>
              <w:rPr>
                <w:rFonts w:ascii="Calibri" w:hAnsi="Calibri" w:cs="Calibri"/>
                <w:lang w:eastAsia="zh-CN"/>
              </w:rPr>
              <w:t>We prefer that UE-B transmits a request to UE-A when resource (re-)selection is triggered, only for higher priority transmissions, due to lack of sensing results. It should do so only when the packet in question has enough PDB.</w:t>
            </w:r>
          </w:p>
          <w:p w14:paraId="0AD5258B" w14:textId="04B2B8EC" w:rsidR="00ED086A" w:rsidRPr="00930EB3" w:rsidRDefault="00ED086A" w:rsidP="00ED086A">
            <w:pPr>
              <w:spacing w:after="0"/>
              <w:jc w:val="both"/>
              <w:rPr>
                <w:rFonts w:ascii="Calibri" w:eastAsia="MS Mincho" w:hAnsi="Calibri" w:cs="Calibri"/>
                <w:lang w:eastAsia="ja-JP"/>
              </w:rPr>
            </w:pPr>
            <w:r>
              <w:rPr>
                <w:rFonts w:ascii="Calibri" w:hAnsi="Calibri" w:cs="Calibri"/>
                <w:lang w:eastAsia="zh-CN"/>
              </w:rPr>
              <w:t>Depending on the container agreed for the transmission of the request, Option 4 and 8 can also come into play.</w:t>
            </w:r>
          </w:p>
        </w:tc>
      </w:tr>
      <w:tr w:rsidR="007B6D3E" w:rsidRPr="00911C4A" w14:paraId="2E233D2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A5AB21" w14:textId="31005042" w:rsidR="007B6D3E" w:rsidRDefault="007B6D3E" w:rsidP="007B6D3E">
            <w:pPr>
              <w:spacing w:after="0"/>
              <w:jc w:val="both"/>
              <w:rPr>
                <w:rFonts w:ascii="Calibri" w:hAnsi="Calibri" w:cs="Calibri"/>
              </w:rPr>
            </w:pPr>
            <w:r>
              <w:rPr>
                <w:rFonts w:ascii="Calibri" w:hAnsi="Calibri" w:cs="Calibri"/>
              </w:rP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A2C8BB" w14:textId="6CA5B465" w:rsidR="007B6D3E" w:rsidRDefault="007B6D3E" w:rsidP="007B6D3E">
            <w:pPr>
              <w:spacing w:after="0"/>
              <w:jc w:val="both"/>
              <w:rPr>
                <w:rFonts w:ascii="Calibri" w:hAnsi="Calibri" w:cs="Calibri"/>
              </w:rPr>
            </w:pPr>
            <w:r>
              <w:rPr>
                <w:rFonts w:ascii="Calibri" w:hAnsi="Calibri" w:cs="Calibri"/>
              </w:rPr>
              <w:t>Option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FBB389" w14:textId="77777777" w:rsidR="007B6D3E" w:rsidRDefault="007B6D3E" w:rsidP="007B6D3E">
            <w:pPr>
              <w:spacing w:after="0"/>
              <w:jc w:val="both"/>
              <w:rPr>
                <w:rFonts w:ascii="Calibri" w:hAnsi="Calibri" w:cs="Calibri"/>
                <w:lang w:eastAsia="zh-CN"/>
              </w:rPr>
            </w:pPr>
          </w:p>
        </w:tc>
      </w:tr>
      <w:tr w:rsidR="00F87111" w:rsidRPr="00911C4A" w14:paraId="4DE01AD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B8F6FB" w14:textId="2538B9F9" w:rsidR="00F87111" w:rsidRDefault="00F87111" w:rsidP="007B6D3E">
            <w:pPr>
              <w:spacing w:after="0"/>
              <w:jc w:val="both"/>
              <w:rPr>
                <w:rFonts w:ascii="Calibri" w:hAnsi="Calibri" w:cs="Calibri"/>
              </w:rPr>
            </w:pPr>
            <w:r>
              <w:rPr>
                <w:rFonts w:ascii="Calibri" w:hAnsi="Calibri" w:cs="Calibri"/>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E7D21B" w14:textId="71E184B3" w:rsidR="00F87111" w:rsidRDefault="00F87111" w:rsidP="007B6D3E">
            <w:pPr>
              <w:spacing w:after="0"/>
              <w:jc w:val="both"/>
              <w:rPr>
                <w:rFonts w:ascii="Calibri" w:hAnsi="Calibri" w:cs="Calibri"/>
              </w:rPr>
            </w:pPr>
            <w:r>
              <w:rPr>
                <w:rFonts w:ascii="Calibri" w:hAnsi="Calibri" w:cs="Calibri"/>
              </w:rPr>
              <w:t>Option 4/8</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73FDE6" w14:textId="05A14C3A" w:rsidR="00F87111" w:rsidRDefault="00F87111" w:rsidP="007B6D3E">
            <w:pPr>
              <w:spacing w:after="0"/>
              <w:jc w:val="both"/>
              <w:rPr>
                <w:rFonts w:ascii="Calibri" w:hAnsi="Calibri" w:cs="Calibri"/>
                <w:lang w:eastAsia="zh-CN"/>
              </w:rPr>
            </w:pPr>
            <w:r>
              <w:rPr>
                <w:rFonts w:ascii="Calibri" w:hAnsi="Calibri" w:cs="Calibri"/>
                <w:lang w:eastAsia="zh-CN"/>
              </w:rPr>
              <w:t xml:space="preserve">We think IUC-related message shold be transmitted with data; otherwise, scheme 1 does not improve performance, </w:t>
            </w:r>
            <w:proofErr w:type="gramStart"/>
            <w:r>
              <w:rPr>
                <w:rFonts w:ascii="Calibri" w:hAnsi="Calibri" w:cs="Calibri"/>
                <w:lang w:eastAsia="zh-CN"/>
              </w:rPr>
              <w:t>rather</w:t>
            </w:r>
            <w:proofErr w:type="gramEnd"/>
            <w:r>
              <w:rPr>
                <w:rFonts w:ascii="Calibri" w:hAnsi="Calibri" w:cs="Calibri"/>
                <w:lang w:eastAsia="zh-CN"/>
              </w:rPr>
              <w:t xml:space="preserve"> collision will increase.</w:t>
            </w:r>
          </w:p>
        </w:tc>
      </w:tr>
      <w:tr w:rsidR="00A957E3" w:rsidRPr="00911C4A" w14:paraId="2B7BF47F"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01FB58" w14:textId="4015BCD6" w:rsidR="00A957E3" w:rsidRPr="00A957E3" w:rsidRDefault="00A957E3" w:rsidP="007B6D3E">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145428" w14:textId="781F2CF5" w:rsidR="00A957E3" w:rsidRPr="00A957E3" w:rsidRDefault="00A957E3" w:rsidP="007B6D3E">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9</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ED5FAC" w14:textId="77777777" w:rsidR="00A957E3" w:rsidRDefault="00A957E3" w:rsidP="007B6D3E">
            <w:pPr>
              <w:spacing w:after="0"/>
              <w:jc w:val="both"/>
              <w:rPr>
                <w:rFonts w:ascii="Calibri" w:hAnsi="Calibri" w:cs="Calibri"/>
                <w:lang w:eastAsia="zh-CN"/>
              </w:rPr>
            </w:pPr>
          </w:p>
        </w:tc>
      </w:tr>
    </w:tbl>
    <w:p w14:paraId="48CC6391" w14:textId="77777777" w:rsidR="005A53A4" w:rsidRPr="005F2581" w:rsidRDefault="005A53A4" w:rsidP="00EF06B0">
      <w:pPr>
        <w:spacing w:after="0"/>
        <w:jc w:val="both"/>
        <w:rPr>
          <w:rFonts w:ascii="Calibri" w:eastAsiaTheme="minorEastAsia" w:hAnsi="Calibri" w:cs="Calibri"/>
          <w:sz w:val="22"/>
          <w:szCs w:val="22"/>
          <w:lang w:eastAsia="ko-KR"/>
        </w:rPr>
      </w:pPr>
    </w:p>
    <w:p w14:paraId="30F47D43" w14:textId="77777777" w:rsidR="00705B11" w:rsidRPr="00911C4A" w:rsidRDefault="00705B11" w:rsidP="00EF06B0">
      <w:pPr>
        <w:spacing w:after="0"/>
        <w:jc w:val="both"/>
        <w:rPr>
          <w:rFonts w:ascii="Calibri" w:eastAsiaTheme="minorEastAsia" w:hAnsi="Calibri" w:cs="Calibri"/>
          <w:sz w:val="22"/>
          <w:szCs w:val="22"/>
          <w:lang w:val="en-US" w:eastAsia="ko-KR"/>
        </w:rPr>
      </w:pPr>
    </w:p>
    <w:p w14:paraId="2E764E01" w14:textId="28C2F244" w:rsidR="00705B11" w:rsidRPr="00911C4A" w:rsidRDefault="00705B11" w:rsidP="00EF06B0">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Q1-12: For inter-UE coordination information triggered by UE-B’s explicit request in Scheme 1, is there a possibility of that UE-A does not transmit the inter-UE coordination information even though it received the explicit request? Please provide rationales for your answer.</w:t>
      </w:r>
    </w:p>
    <w:p w14:paraId="7019DDD0" w14:textId="77777777" w:rsidR="0069374B" w:rsidRPr="00911C4A" w:rsidRDefault="0069374B" w:rsidP="00EF06B0">
      <w:pPr>
        <w:spacing w:after="0"/>
        <w:jc w:val="both"/>
        <w:rPr>
          <w:rFonts w:ascii="Calibri" w:eastAsiaTheme="minorEastAsia" w:hAnsi="Calibri" w:cs="Calibri"/>
          <w:sz w:val="4"/>
          <w:szCs w:val="4"/>
          <w:lang w:val="en-US" w:eastAsia="ko-KR"/>
        </w:rPr>
      </w:pPr>
    </w:p>
    <w:p w14:paraId="510ABFC6" w14:textId="71B4F53F" w:rsidR="00705B11" w:rsidRPr="00911C4A" w:rsidRDefault="00705B11"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SL transmission containining the request is dropped due to prioritization (e.g. UL/SL prioritization, LTE SL/NR SL prioritization).</w:t>
      </w:r>
    </w:p>
    <w:p w14:paraId="46316607" w14:textId="6D0BE6E1" w:rsidR="00705B11" w:rsidRPr="00911C4A" w:rsidRDefault="00705B11"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Based on congestion control (e.g. CR limit)</w:t>
      </w:r>
    </w:p>
    <w:p w14:paraId="20A30660" w14:textId="5E8126A3" w:rsidR="0060570F" w:rsidRPr="00911C4A" w:rsidRDefault="0060570F"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lastRenderedPageBreak/>
        <w:t>Option 3: RSRP measurement based on UE-A’s transmission at UE-B is smaller than a threshold</w:t>
      </w:r>
    </w:p>
    <w:p w14:paraId="0F4D0C8D" w14:textId="19E724A3" w:rsidR="0060570F" w:rsidRPr="00911C4A" w:rsidRDefault="0060570F"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Distance between UE-A and UE-B is larger than a threshold</w:t>
      </w:r>
    </w:p>
    <w:p w14:paraId="6A479673" w14:textId="24816AC9" w:rsidR="0060570F" w:rsidRPr="00911C4A" w:rsidRDefault="0060570F"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Up to UE implementation </w:t>
      </w:r>
    </w:p>
    <w:p w14:paraId="59D4E1A9" w14:textId="77777777" w:rsidR="00705B11" w:rsidRPr="00911C4A" w:rsidRDefault="00705B11"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123"/>
        <w:gridCol w:w="6314"/>
      </w:tblGrid>
      <w:tr w:rsidR="0060570F" w:rsidRPr="00911C4A" w14:paraId="2EAD43B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738032" w14:textId="77777777" w:rsidR="0060570F" w:rsidRPr="00911C4A" w:rsidRDefault="0060570F" w:rsidP="00EF06B0">
            <w:pPr>
              <w:spacing w:after="0"/>
              <w:jc w:val="both"/>
              <w:rPr>
                <w:rFonts w:ascii="Calibri" w:hAnsi="Calibri" w:cs="Calibri"/>
              </w:rPr>
            </w:pPr>
            <w:r w:rsidRPr="00911C4A">
              <w:rPr>
                <w:rFonts w:ascii="Calibri" w:hAnsi="Calibri" w:cs="Calibri"/>
                <w:b/>
                <w:sz w:val="22"/>
                <w:szCs w:val="22"/>
              </w:rPr>
              <w:t>Company</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09BAB6" w14:textId="77777777" w:rsidR="0060570F" w:rsidRPr="00911C4A" w:rsidRDefault="0060570F"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4C9998" w14:textId="77777777" w:rsidR="0060570F" w:rsidRPr="00911C4A" w:rsidRDefault="0060570F"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60570F" w:rsidRPr="00911C4A" w14:paraId="4304B11E"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0BF715" w14:textId="3FC226FD" w:rsidR="0060570F" w:rsidRPr="00911C4A" w:rsidRDefault="0038758F"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12C988" w14:textId="7A0DAC2D" w:rsidR="0060570F" w:rsidRPr="00911C4A" w:rsidRDefault="00FB2B1D" w:rsidP="00EF06B0">
            <w:pPr>
              <w:spacing w:after="0"/>
              <w:jc w:val="both"/>
              <w:rPr>
                <w:rFonts w:ascii="Calibri" w:hAnsi="Calibri" w:cs="Calibri"/>
                <w:lang w:eastAsia="zh-CN"/>
              </w:rPr>
            </w:pPr>
            <w:r>
              <w:rPr>
                <w:rFonts w:ascii="Calibri" w:hAnsi="Calibri" w:cs="Calibri"/>
                <w:lang w:eastAsia="zh-CN"/>
              </w:rPr>
              <w:t>Option 1/2/3/5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CA2546" w14:textId="73037B44" w:rsidR="0060570F" w:rsidRPr="00911C4A" w:rsidRDefault="0060570F" w:rsidP="00EF06B0">
            <w:pPr>
              <w:snapToGrid w:val="0"/>
              <w:spacing w:after="0"/>
              <w:jc w:val="both"/>
              <w:rPr>
                <w:rFonts w:ascii="Calibri" w:hAnsi="Calibri" w:cs="Calibri"/>
                <w:lang w:eastAsia="zh-CN"/>
              </w:rPr>
            </w:pPr>
          </w:p>
        </w:tc>
      </w:tr>
      <w:tr w:rsidR="0060570F" w:rsidRPr="00911C4A" w14:paraId="253C9972"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0B98B4" w14:textId="1724822D" w:rsidR="0060570F" w:rsidRPr="00911C4A" w:rsidRDefault="00897C09" w:rsidP="00EF06B0">
            <w:pPr>
              <w:spacing w:after="0"/>
              <w:jc w:val="both"/>
              <w:rPr>
                <w:rFonts w:ascii="Calibri" w:hAnsi="Calibri" w:cs="Calibri"/>
                <w:lang w:eastAsia="zh-CN"/>
              </w:rPr>
            </w:pPr>
            <w:r>
              <w:rPr>
                <w:rFonts w:ascii="Calibri" w:hAnsi="Calibri" w:cs="Calibri"/>
              </w:rPr>
              <w:t>InterDigital</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A3C00" w14:textId="77777777" w:rsidR="0060570F" w:rsidRDefault="0055369B" w:rsidP="00EF06B0">
            <w:pPr>
              <w:spacing w:after="0"/>
              <w:jc w:val="both"/>
              <w:rPr>
                <w:rFonts w:ascii="Calibri" w:hAnsi="Calibri" w:cs="Calibri"/>
                <w:lang w:eastAsia="zh-CN"/>
              </w:rPr>
            </w:pPr>
            <w:r>
              <w:rPr>
                <w:rFonts w:ascii="Calibri" w:hAnsi="Calibri" w:cs="Calibri"/>
                <w:lang w:eastAsia="zh-CN"/>
              </w:rPr>
              <w:t>Option 1</w:t>
            </w:r>
          </w:p>
          <w:p w14:paraId="25EE02D7" w14:textId="24AFF010" w:rsidR="00E17413" w:rsidRPr="00911C4A" w:rsidRDefault="00E17413" w:rsidP="00EF06B0">
            <w:pPr>
              <w:spacing w:after="0"/>
              <w:jc w:val="both"/>
              <w:rPr>
                <w:rFonts w:ascii="Calibri" w:hAnsi="Calibri" w:cs="Calibri"/>
                <w:lang w:eastAsia="zh-CN"/>
              </w:rPr>
            </w:pPr>
            <w:r>
              <w:rPr>
                <w:rFonts w:ascii="Calibri" w:hAnsi="Calibri" w:cs="Calibri"/>
                <w:lang w:eastAsia="zh-CN"/>
              </w:rPr>
              <w:t>Option 4 (groupcast)</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4CD81E" w14:textId="364EAAC7" w:rsidR="004C6848" w:rsidRDefault="0055369B" w:rsidP="004C6848">
            <w:pPr>
              <w:spacing w:after="0"/>
              <w:jc w:val="both"/>
              <w:rPr>
                <w:rFonts w:ascii="Calibri" w:hAnsi="Calibri" w:cs="Calibri"/>
                <w:lang w:eastAsia="zh-CN"/>
              </w:rPr>
            </w:pPr>
            <w:r>
              <w:rPr>
                <w:rFonts w:ascii="Calibri" w:hAnsi="Calibri" w:cs="Calibri"/>
                <w:lang w:eastAsia="zh-CN"/>
              </w:rPr>
              <w:t xml:space="preserve">We think </w:t>
            </w:r>
            <w:r w:rsidR="004C6848">
              <w:rPr>
                <w:rFonts w:ascii="Calibri" w:hAnsi="Calibri" w:cs="Calibri"/>
                <w:lang w:eastAsia="zh-CN"/>
              </w:rPr>
              <w:t>Option 1 is about the dropping of the coordination information tranmsisoisn, as the request is already received by UE-A.</w:t>
            </w:r>
          </w:p>
          <w:p w14:paraId="0208DB43" w14:textId="0F7756E2" w:rsidR="004C6848" w:rsidRPr="00911C4A" w:rsidRDefault="004C6848" w:rsidP="004C6848">
            <w:pPr>
              <w:spacing w:after="0"/>
              <w:jc w:val="both"/>
              <w:rPr>
                <w:rFonts w:ascii="Calibri" w:eastAsiaTheme="minorEastAsia" w:hAnsi="Calibri" w:cs="Calibri"/>
                <w:sz w:val="22"/>
              </w:rPr>
            </w:pPr>
            <w:r w:rsidRPr="00911C4A">
              <w:rPr>
                <w:rFonts w:ascii="Calibri" w:eastAsiaTheme="minorEastAsia" w:hAnsi="Calibri" w:cs="Calibri"/>
                <w:sz w:val="22"/>
              </w:rPr>
              <w:t xml:space="preserve">Option 1: SL transmission containining the </w:t>
            </w:r>
            <w:r w:rsidRPr="004C6848">
              <w:rPr>
                <w:rFonts w:ascii="Calibri" w:eastAsiaTheme="minorEastAsia" w:hAnsi="Calibri" w:cs="Calibri"/>
                <w:strike/>
                <w:sz w:val="22"/>
              </w:rPr>
              <w:t>request</w:t>
            </w:r>
            <w:r w:rsidRPr="00911C4A">
              <w:rPr>
                <w:rFonts w:ascii="Calibri" w:eastAsiaTheme="minorEastAsia" w:hAnsi="Calibri" w:cs="Calibri"/>
                <w:sz w:val="22"/>
              </w:rPr>
              <w:t xml:space="preserve"> </w:t>
            </w:r>
            <w:r w:rsidRPr="004C6848">
              <w:rPr>
                <w:rFonts w:ascii="Calibri" w:eastAsiaTheme="minorEastAsia" w:hAnsi="Calibri" w:cs="Calibri"/>
                <w:color w:val="FF0000"/>
                <w:sz w:val="22"/>
              </w:rPr>
              <w:t>coordination information</w:t>
            </w:r>
            <w:r>
              <w:rPr>
                <w:rFonts w:ascii="Calibri" w:eastAsiaTheme="minorEastAsia" w:hAnsi="Calibri" w:cs="Calibri"/>
                <w:color w:val="FF0000"/>
                <w:sz w:val="22"/>
              </w:rPr>
              <w:t xml:space="preserve"> </w:t>
            </w:r>
            <w:r w:rsidRPr="00911C4A">
              <w:rPr>
                <w:rFonts w:ascii="Calibri" w:eastAsiaTheme="minorEastAsia" w:hAnsi="Calibri" w:cs="Calibri"/>
                <w:sz w:val="22"/>
              </w:rPr>
              <w:t>is dropped due to prioritization (e.g. UL/SL prioritization, LTE SL/NR SL prioritization).</w:t>
            </w:r>
          </w:p>
          <w:p w14:paraId="36EFB697" w14:textId="1361CE31" w:rsidR="0060570F" w:rsidRPr="00740558" w:rsidRDefault="004C6848" w:rsidP="004C6848">
            <w:pPr>
              <w:spacing w:after="0"/>
              <w:jc w:val="both"/>
              <w:rPr>
                <w:rFonts w:ascii="Calibri" w:hAnsi="Calibri" w:cs="Calibri"/>
                <w:lang w:eastAsia="zh-CN"/>
              </w:rPr>
            </w:pPr>
            <w:r>
              <w:rPr>
                <w:rFonts w:ascii="Calibri" w:hAnsi="Calibri" w:cs="Calibri"/>
                <w:lang w:val="en-US" w:eastAsia="zh-CN"/>
              </w:rPr>
              <w:t xml:space="preserve">We support option 1 and Option 4 </w:t>
            </w:r>
            <w:r w:rsidR="00831333">
              <w:rPr>
                <w:rFonts w:ascii="Calibri" w:hAnsi="Calibri" w:cs="Calibri"/>
                <w:lang w:eastAsia="zh-CN"/>
              </w:rPr>
              <w:t>in case of groupcast</w:t>
            </w:r>
            <w:r>
              <w:rPr>
                <w:rFonts w:ascii="Calibri" w:hAnsi="Calibri" w:cs="Calibri"/>
                <w:lang w:eastAsia="zh-CN"/>
              </w:rPr>
              <w:t>. W</w:t>
            </w:r>
            <w:r w:rsidR="00831333">
              <w:rPr>
                <w:rFonts w:ascii="Calibri" w:hAnsi="Calibri" w:cs="Calibri"/>
                <w:lang w:eastAsia="zh-CN"/>
              </w:rPr>
              <w:t xml:space="preserve">hen the distance </w:t>
            </w:r>
            <w:r w:rsidR="00710DAC">
              <w:rPr>
                <w:rFonts w:ascii="Calibri" w:hAnsi="Calibri" w:cs="Calibri"/>
                <w:lang w:eastAsia="zh-CN"/>
              </w:rPr>
              <w:t xml:space="preserve">is larger than MCR, the coordination information </w:t>
            </w:r>
            <w:r>
              <w:rPr>
                <w:rFonts w:ascii="Calibri" w:hAnsi="Calibri" w:cs="Calibri"/>
                <w:lang w:eastAsia="zh-CN"/>
              </w:rPr>
              <w:t>is not</w:t>
            </w:r>
            <w:r w:rsidR="00710DAC">
              <w:rPr>
                <w:rFonts w:ascii="Calibri" w:hAnsi="Calibri" w:cs="Calibri"/>
                <w:lang w:eastAsia="zh-CN"/>
              </w:rPr>
              <w:t xml:space="preserve"> necessary.</w:t>
            </w:r>
            <w:r w:rsidR="00E17413">
              <w:rPr>
                <w:rFonts w:ascii="Calibri" w:hAnsi="Calibri" w:cs="Calibri"/>
                <w:lang w:eastAsia="zh-CN"/>
              </w:rPr>
              <w:t xml:space="preserve"> </w:t>
            </w:r>
          </w:p>
        </w:tc>
      </w:tr>
      <w:tr w:rsidR="008F40AC" w:rsidRPr="00911C4A" w14:paraId="49C4FFB5"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D7750B" w14:textId="48B45C79"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B1FD8B" w14:textId="4A4C63F9"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A43560"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It seems </w:t>
            </w:r>
            <w:r>
              <w:rPr>
                <w:rFonts w:ascii="Calibri" w:eastAsiaTheme="minorEastAsia" w:hAnsi="Calibri" w:cs="Calibri"/>
                <w:lang w:eastAsia="ko-KR"/>
              </w:rPr>
              <w:t>that</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Optoin 1-2 does not need to have additional specification change for this. </w:t>
            </w:r>
          </w:p>
          <w:p w14:paraId="3B58691B" w14:textId="09A08FA0"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F</w:t>
            </w:r>
            <w:r>
              <w:rPr>
                <w:rFonts w:ascii="Calibri" w:eastAsiaTheme="minorEastAsia" w:hAnsi="Calibri" w:cs="Calibri" w:hint="eastAsia"/>
                <w:lang w:eastAsia="ko-KR"/>
              </w:rPr>
              <w:t xml:space="preserve">or </w:t>
            </w:r>
            <w:r>
              <w:rPr>
                <w:rFonts w:ascii="Calibri" w:eastAsiaTheme="minorEastAsia" w:hAnsi="Calibri" w:cs="Calibri"/>
                <w:lang w:eastAsia="ko-KR"/>
              </w:rPr>
              <w:t xml:space="preserve">the condition, UE-A would not have resoruces for inter-UE coordination infomraotin signalling before the end of UE-B’s resource selection window subject to processing time budget. Or, UE-A may not want to lose its data transmission opportunity due to increasing CR for transmitting the inter-UE coordiantoin information. There are lots of things to be considered. At this moment, Option 5 is a simple way to go. </w:t>
            </w:r>
          </w:p>
        </w:tc>
      </w:tr>
      <w:tr w:rsidR="00947FB9" w:rsidRPr="00911C4A" w14:paraId="5B8920AC"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6A8BB" w14:textId="58DC2741"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441C3A" w14:textId="10DADBA2"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1, Option 2</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FB8E25" w14:textId="3728825C" w:rsidR="00947FB9" w:rsidRDefault="00947FB9" w:rsidP="00947FB9">
            <w:pPr>
              <w:snapToGrid w:val="0"/>
              <w:spacing w:after="0"/>
              <w:jc w:val="both"/>
              <w:rPr>
                <w:rFonts w:ascii="Calibri" w:eastAsiaTheme="minorEastAsia" w:hAnsi="Calibri" w:cs="Calibri"/>
                <w:lang w:eastAsia="ko-KR"/>
              </w:rPr>
            </w:pPr>
            <w:r>
              <w:rPr>
                <w:rFonts w:ascii="Calibri" w:hAnsi="Calibri" w:cs="Calibri"/>
                <w:lang w:eastAsia="zh-CN"/>
              </w:rPr>
              <w:t>Dropping of the coordination information can just follow Rel-16, i.e., due to prioritization or congestion control.</w:t>
            </w:r>
          </w:p>
        </w:tc>
      </w:tr>
      <w:tr w:rsidR="00D63004" w:rsidRPr="00911C4A" w14:paraId="74D92D22"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7286B9" w14:textId="0ACC76CE"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DEEA4" w14:textId="77777777" w:rsidR="00D63004" w:rsidRDefault="00D63004" w:rsidP="00D63004">
            <w:pPr>
              <w:spacing w:after="0"/>
              <w:jc w:val="both"/>
              <w:rPr>
                <w:rFonts w:ascii="Calibri" w:hAnsi="Calibri" w:cs="Calibri"/>
              </w:rPr>
            </w:pPr>
            <w:r>
              <w:rPr>
                <w:rFonts w:ascii="Calibri" w:hAnsi="Calibri" w:cs="Calibri"/>
              </w:rPr>
              <w:t>Option 1</w:t>
            </w:r>
          </w:p>
          <w:p w14:paraId="4818EB22" w14:textId="77777777" w:rsidR="00D63004" w:rsidRDefault="00D63004" w:rsidP="00D63004">
            <w:pPr>
              <w:spacing w:after="0"/>
              <w:jc w:val="both"/>
              <w:rPr>
                <w:rFonts w:ascii="Calibri" w:hAnsi="Calibri" w:cs="Calibri"/>
              </w:rPr>
            </w:pPr>
            <w:r>
              <w:rPr>
                <w:rFonts w:ascii="Calibri" w:hAnsi="Calibri" w:cs="Calibri"/>
              </w:rPr>
              <w:t>option 2</w:t>
            </w:r>
          </w:p>
          <w:p w14:paraId="35A71AE9" w14:textId="7F016438" w:rsidR="00D63004" w:rsidRDefault="00D63004" w:rsidP="00D63004">
            <w:pPr>
              <w:spacing w:after="0"/>
              <w:jc w:val="both"/>
              <w:rPr>
                <w:rFonts w:ascii="Calibri" w:hAnsi="Calibri" w:cs="Calibri"/>
                <w:lang w:eastAsia="zh-CN"/>
              </w:rPr>
            </w:pPr>
            <w:r>
              <w:rPr>
                <w:rFonts w:ascii="Calibri" w:hAnsi="Calibri" w:cs="Calibri"/>
              </w:rPr>
              <w:t>option 3</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C0285C" w14:textId="736EB59F" w:rsidR="00D63004" w:rsidRDefault="00D63004" w:rsidP="00D63004">
            <w:pPr>
              <w:snapToGrid w:val="0"/>
              <w:spacing w:after="0"/>
              <w:jc w:val="both"/>
              <w:rPr>
                <w:rFonts w:ascii="Calibri" w:hAnsi="Calibri" w:cs="Calibri"/>
                <w:lang w:eastAsia="zh-CN"/>
              </w:rPr>
            </w:pPr>
            <w:r>
              <w:rPr>
                <w:rFonts w:ascii="Calibri" w:eastAsia="MS Mincho" w:hAnsi="Calibri" w:cs="Calibri"/>
                <w:sz w:val="22"/>
                <w:szCs w:val="22"/>
                <w:lang w:eastAsia="ja-JP"/>
              </w:rPr>
              <w:t>Limiting the IUC report based on the congestion control i.e CBR and CR limit should be considered as the IUC report size is larger</w:t>
            </w:r>
          </w:p>
        </w:tc>
      </w:tr>
      <w:tr w:rsidR="009672C4" w14:paraId="1492C33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03CC75" w14:textId="77777777" w:rsidR="009672C4" w:rsidRDefault="009672C4" w:rsidP="00063F31">
            <w:pPr>
              <w:spacing w:after="0"/>
              <w:jc w:val="both"/>
              <w:rPr>
                <w:rFonts w:ascii="Calibri" w:hAnsi="Calibri" w:cs="Calibri"/>
              </w:rPr>
            </w:pPr>
            <w:r>
              <w:rPr>
                <w:rFonts w:ascii="Calibri" w:hAnsi="Calibri" w:cs="Calibri" w:hint="eastAsia"/>
              </w:rPr>
              <w:t>Z</w:t>
            </w:r>
            <w:r>
              <w:rPr>
                <w:rFonts w:ascii="Calibri" w:hAnsi="Calibri" w:cs="Calibri"/>
              </w:rPr>
              <w:t>te</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C7A66F" w14:textId="77777777" w:rsidR="009672C4" w:rsidRDefault="009672C4" w:rsidP="00063F31">
            <w:pPr>
              <w:spacing w:after="0"/>
              <w:jc w:val="both"/>
              <w:rPr>
                <w:rFonts w:ascii="Calibri" w:hAnsi="Calibri" w:cs="Calibri"/>
              </w:rPr>
            </w:pPr>
            <w:r>
              <w:rPr>
                <w:rFonts w:ascii="Calibri" w:hAnsi="Calibri" w:cs="Calibri" w:hint="eastAsia"/>
              </w:rPr>
              <w:t>O</w:t>
            </w:r>
            <w:r>
              <w:rPr>
                <w:rFonts w:ascii="Calibri" w:hAnsi="Calibri" w:cs="Calibri"/>
              </w:rPr>
              <w:t>ption-5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48A29B" w14:textId="77777777" w:rsidR="009672C4" w:rsidRPr="009672C4" w:rsidRDefault="009672C4" w:rsidP="00063F31">
            <w:pPr>
              <w:snapToGrid w:val="0"/>
              <w:spacing w:after="0"/>
              <w:jc w:val="both"/>
              <w:rPr>
                <w:rFonts w:ascii="Calibri" w:eastAsia="MS Mincho" w:hAnsi="Calibri" w:cs="Calibri"/>
                <w:sz w:val="22"/>
                <w:szCs w:val="22"/>
                <w:lang w:eastAsia="ja-JP"/>
              </w:rPr>
            </w:pPr>
          </w:p>
        </w:tc>
      </w:tr>
      <w:tr w:rsidR="00CA0087" w:rsidRPr="00911C4A" w14:paraId="2BD6C021"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31ABDC" w14:textId="77777777" w:rsidR="00CA0087" w:rsidRPr="00911C4A" w:rsidRDefault="00CA0087" w:rsidP="00063F31">
            <w:pPr>
              <w:spacing w:after="0"/>
              <w:jc w:val="both"/>
              <w:rPr>
                <w:rFonts w:ascii="Calibri" w:hAnsi="Calibri" w:cs="Calibri"/>
              </w:rPr>
            </w:pPr>
            <w:r>
              <w:rPr>
                <w:rFonts w:ascii="Calibri" w:hAnsi="Calibri" w:cs="Calibri" w:hint="eastAsia"/>
              </w:rPr>
              <w:t>OPPO</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9AF3FB" w14:textId="77777777" w:rsidR="00CA0087" w:rsidRPr="00911C4A" w:rsidRDefault="00CA0087" w:rsidP="00063F31">
            <w:pPr>
              <w:spacing w:after="0"/>
              <w:jc w:val="both"/>
              <w:rPr>
                <w:rFonts w:ascii="Calibri" w:hAnsi="Calibri" w:cs="Calibri"/>
              </w:rPr>
            </w:pPr>
            <w:r>
              <w:rPr>
                <w:rFonts w:ascii="Calibri" w:hAnsi="Calibri" w:cs="Calibri" w:hint="eastAsia"/>
              </w:rPr>
              <w:t>Option</w:t>
            </w:r>
            <w:r>
              <w:rPr>
                <w:rFonts w:ascii="Calibri" w:hAnsi="Calibri" w:cs="Calibri"/>
              </w:rPr>
              <w:t xml:space="preserve"> 1 and Option 2</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8ED4F3" w14:textId="77777777" w:rsidR="00CA0087" w:rsidRPr="00CA0087" w:rsidRDefault="00CA0087" w:rsidP="00CA0087">
            <w:pPr>
              <w:snapToGrid w:val="0"/>
              <w:spacing w:after="0"/>
              <w:jc w:val="both"/>
              <w:rPr>
                <w:rFonts w:ascii="Calibri" w:eastAsia="MS Mincho" w:hAnsi="Calibri" w:cs="Calibri"/>
                <w:sz w:val="22"/>
                <w:szCs w:val="22"/>
                <w:lang w:eastAsia="ja-JP"/>
              </w:rPr>
            </w:pPr>
            <w:r w:rsidRPr="00CA0087">
              <w:rPr>
                <w:rFonts w:ascii="Calibri" w:eastAsia="MS Mincho" w:hAnsi="Calibri" w:cs="Calibri"/>
                <w:sz w:val="22"/>
                <w:szCs w:val="22"/>
                <w:lang w:eastAsia="ja-JP"/>
              </w:rPr>
              <w:t>Transmission Of inter-UE coordination is subject to legacy SL dropping rule.</w:t>
            </w:r>
          </w:p>
          <w:p w14:paraId="1D8C5648" w14:textId="77777777" w:rsidR="00CA0087" w:rsidRPr="00CA0087" w:rsidRDefault="00CA0087" w:rsidP="00CA0087">
            <w:pPr>
              <w:snapToGrid w:val="0"/>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S</w:t>
            </w:r>
            <w:r w:rsidRPr="00CA0087">
              <w:rPr>
                <w:rFonts w:ascii="Calibri" w:eastAsia="MS Mincho" w:hAnsi="Calibri" w:cs="Calibri"/>
                <w:sz w:val="22"/>
                <w:szCs w:val="22"/>
                <w:lang w:eastAsia="ja-JP"/>
              </w:rPr>
              <w:t>eems there is a typo in Option 1, “request” should be “inter-UE coordination information”.</w:t>
            </w:r>
          </w:p>
        </w:tc>
      </w:tr>
      <w:tr w:rsidR="009A6CFD" w:rsidRPr="00911C4A" w14:paraId="19FCFD4A" w14:textId="77777777" w:rsidTr="009A6CFD">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9947C" w14:textId="77777777" w:rsidR="009A6CFD" w:rsidRDefault="009A6CFD" w:rsidP="00063F31">
            <w:pPr>
              <w:spacing w:after="0"/>
              <w:jc w:val="both"/>
              <w:rPr>
                <w:rFonts w:ascii="Calibri" w:hAnsi="Calibri" w:cs="Calibri"/>
              </w:rPr>
            </w:pPr>
            <w:r>
              <w:rPr>
                <w:rFonts w:ascii="Calibri" w:hAnsi="Calibri" w:cs="Calibri" w:hint="eastAsia"/>
              </w:rPr>
              <w:t>CATT, GOHIGH</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9243E6" w14:textId="77777777" w:rsidR="009A6CFD" w:rsidRDefault="009A6CFD" w:rsidP="00063F31">
            <w:pPr>
              <w:spacing w:after="0"/>
              <w:jc w:val="both"/>
              <w:rPr>
                <w:rFonts w:ascii="Calibri" w:hAnsi="Calibri" w:cs="Calibri"/>
              </w:rPr>
            </w:pPr>
            <w:r>
              <w:rPr>
                <w:rFonts w:ascii="Calibri" w:hAnsi="Calibri" w:cs="Calibri" w:hint="eastAsia"/>
              </w:rPr>
              <w:t>O</w:t>
            </w:r>
            <w:r>
              <w:rPr>
                <w:rFonts w:ascii="Calibri" w:hAnsi="Calibri" w:cs="Calibri"/>
              </w:rPr>
              <w:t>ption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4382C7" w14:textId="77777777" w:rsidR="009A6CFD" w:rsidRPr="009A6CFD" w:rsidRDefault="009A6CFD" w:rsidP="00063F31">
            <w:pPr>
              <w:snapToGrid w:val="0"/>
              <w:spacing w:after="0"/>
              <w:jc w:val="both"/>
              <w:rPr>
                <w:rFonts w:ascii="Calibri" w:eastAsia="MS Mincho" w:hAnsi="Calibri" w:cs="Calibri"/>
                <w:sz w:val="22"/>
                <w:szCs w:val="22"/>
                <w:lang w:eastAsia="ja-JP"/>
              </w:rPr>
            </w:pPr>
          </w:p>
        </w:tc>
      </w:tr>
      <w:tr w:rsidR="005F2581" w:rsidRPr="00911C4A" w14:paraId="7FAF08B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ABB53B" w14:textId="77777777" w:rsidR="005F2581" w:rsidRPr="00911C4A" w:rsidRDefault="005F2581" w:rsidP="00063F31">
            <w:pPr>
              <w:spacing w:after="0"/>
              <w:jc w:val="both"/>
              <w:rPr>
                <w:rFonts w:ascii="Calibri" w:hAnsi="Calibri" w:cs="Calibri"/>
              </w:rPr>
            </w:pPr>
            <w:r>
              <w:rPr>
                <w:rFonts w:ascii="Calibri" w:hAnsi="Calibri" w:cs="Calibri" w:hint="eastAsia"/>
              </w:rPr>
              <w:t>x</w:t>
            </w:r>
            <w:r>
              <w:rPr>
                <w:rFonts w:ascii="Calibri" w:hAnsi="Calibri" w:cs="Calibri"/>
              </w:rPr>
              <w:t>iaomi</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547C9E" w14:textId="77777777" w:rsidR="005F2581" w:rsidRPr="00911C4A" w:rsidRDefault="005F2581" w:rsidP="00063F31">
            <w:pPr>
              <w:spacing w:after="0"/>
              <w:jc w:val="both"/>
              <w:rPr>
                <w:rFonts w:ascii="Calibri" w:hAnsi="Calibri" w:cs="Calibri"/>
              </w:rPr>
            </w:pP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D6741" w14:textId="77777777" w:rsidR="005F2581" w:rsidRPr="005F2581" w:rsidRDefault="005F2581" w:rsidP="00063F31">
            <w:pPr>
              <w:snapToGrid w:val="0"/>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UE-A should always transmit the inter-UE coordination information if it received the explicit request. This is rather an optimization and should be low prioritized.</w:t>
            </w:r>
          </w:p>
        </w:tc>
      </w:tr>
      <w:tr w:rsidR="00063F31" w:rsidRPr="00911C4A" w14:paraId="6611CA1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EF362B" w14:textId="291FFDD2"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591BA8" w14:textId="77777777" w:rsidR="00063F31" w:rsidRDefault="00063F31" w:rsidP="00063F31">
            <w:pPr>
              <w:spacing w:after="0"/>
              <w:jc w:val="both"/>
              <w:rPr>
                <w:rFonts w:ascii="Calibri" w:eastAsiaTheme="minorEastAsia" w:hAnsi="Calibri" w:cs="Calibri"/>
                <w:lang w:eastAsia="ko-KR"/>
              </w:rPr>
            </w:pPr>
            <w:r>
              <w:rPr>
                <w:rFonts w:ascii="Calibri" w:eastAsiaTheme="minorEastAsia" w:hAnsi="Calibri" w:cs="Calibri"/>
                <w:lang w:eastAsia="ko-KR"/>
              </w:rPr>
              <w:t>Additional options</w:t>
            </w:r>
          </w:p>
          <w:p w14:paraId="4FFDCCFD" w14:textId="77777777" w:rsidR="00063F31" w:rsidRPr="00911C4A" w:rsidRDefault="00063F31" w:rsidP="00063F31">
            <w:pPr>
              <w:spacing w:after="0"/>
              <w:jc w:val="both"/>
              <w:rPr>
                <w:rFonts w:ascii="Calibri" w:hAnsi="Calibri" w:cs="Calibri"/>
              </w:rPr>
            </w:pP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86E8FA"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Condition: Lack of sensing information to provide feedback</w:t>
            </w:r>
          </w:p>
          <w:p w14:paraId="56ADD6AF" w14:textId="36A49CB5" w:rsidR="00063F31" w:rsidRPr="005F2581" w:rsidRDefault="00063F31" w:rsidP="00063F31">
            <w:pPr>
              <w:snapToGrid w:val="0"/>
              <w:spacing w:after="0"/>
              <w:jc w:val="both"/>
              <w:rPr>
                <w:rFonts w:ascii="Calibri" w:eastAsia="MS Mincho" w:hAnsi="Calibri" w:cs="Calibri"/>
                <w:sz w:val="22"/>
                <w:szCs w:val="22"/>
                <w:lang w:eastAsia="ja-JP"/>
              </w:rPr>
            </w:pPr>
            <w:r>
              <w:rPr>
                <w:rFonts w:ascii="Calibri" w:eastAsiaTheme="minorEastAsia" w:hAnsi="Calibri" w:cs="Calibri"/>
                <w:lang w:eastAsia="ko-KR"/>
              </w:rPr>
              <w:t>Condition: Elapsed time is less than preconfigured value</w:t>
            </w:r>
          </w:p>
        </w:tc>
      </w:tr>
      <w:tr w:rsidR="00AC732F" w:rsidRPr="00911C4A" w14:paraId="2DFEB47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A42A6B" w14:textId="29DDDB3D"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FC259C" w14:textId="77777777" w:rsidR="00AC732F" w:rsidRDefault="00AC732F" w:rsidP="00AC732F">
            <w:pPr>
              <w:spacing w:after="0"/>
              <w:jc w:val="both"/>
              <w:rPr>
                <w:rFonts w:ascii="Calibri" w:eastAsiaTheme="minorEastAsia" w:hAnsi="Calibri" w:cs="Calibri"/>
                <w:lang w:eastAsia="ko-KR"/>
              </w:rPr>
            </w:pP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3BAA3E" w14:textId="3F3073D3" w:rsidR="00AC732F" w:rsidRDefault="00AC732F" w:rsidP="00AC732F">
            <w:pPr>
              <w:snapToGrid w:val="0"/>
              <w:spacing w:after="0"/>
              <w:jc w:val="both"/>
              <w:rPr>
                <w:rFonts w:ascii="Calibri" w:eastAsiaTheme="minorEastAsia" w:hAnsi="Calibri" w:cs="Calibri"/>
                <w:lang w:eastAsia="ko-KR"/>
              </w:rPr>
            </w:pPr>
            <w:r w:rsidRPr="008E20E9">
              <w:rPr>
                <w:rFonts w:ascii="Calibri" w:eastAsiaTheme="minorEastAsia" w:hAnsi="Calibri" w:cs="Calibri" w:hint="eastAsia"/>
                <w:lang w:eastAsia="ko-KR"/>
              </w:rPr>
              <w:t xml:space="preserve">We </w:t>
            </w:r>
            <w:r w:rsidRPr="008E20E9">
              <w:rPr>
                <w:rFonts w:ascii="Calibri" w:eastAsiaTheme="minorEastAsia" w:hAnsi="Calibri" w:cs="Calibri"/>
                <w:lang w:eastAsia="ko-KR"/>
              </w:rPr>
              <w:t>can</w:t>
            </w:r>
            <w:r w:rsidRPr="008E20E9">
              <w:rPr>
                <w:rFonts w:ascii="Calibri" w:eastAsiaTheme="minorEastAsia" w:hAnsi="Calibri" w:cs="Calibri" w:hint="eastAsia"/>
                <w:lang w:eastAsia="ko-KR"/>
              </w:rPr>
              <w:t xml:space="preserve"> </w:t>
            </w:r>
            <w:r w:rsidRPr="008E20E9">
              <w:rPr>
                <w:rFonts w:ascii="Calibri" w:eastAsiaTheme="minorEastAsia" w:hAnsi="Calibri" w:cs="Calibri"/>
                <w:lang w:eastAsia="ko-KR"/>
              </w:rPr>
              <w:t>consider</w:t>
            </w:r>
            <w:r w:rsidRPr="008E20E9">
              <w:rPr>
                <w:rFonts w:ascii="Calibri" w:eastAsiaTheme="minorEastAsia" w:hAnsi="Calibri" w:cs="Calibri" w:hint="eastAsia"/>
                <w:lang w:eastAsia="ko-KR"/>
              </w:rPr>
              <w:t xml:space="preserve"> </w:t>
            </w:r>
            <w:r w:rsidRPr="008E20E9">
              <w:rPr>
                <w:rFonts w:ascii="Calibri" w:eastAsiaTheme="minorEastAsia" w:hAnsi="Calibri" w:cs="Calibri"/>
                <w:lang w:eastAsia="ko-KR"/>
              </w:rPr>
              <w:t xml:space="preserve">Option 3 and 4. </w:t>
            </w:r>
            <w:r>
              <w:rPr>
                <w:rFonts w:ascii="Calibri" w:eastAsiaTheme="minorEastAsia" w:hAnsi="Calibri" w:cs="Calibri"/>
                <w:lang w:eastAsia="ko-KR"/>
              </w:rPr>
              <w:t xml:space="preserve">However, for </w:t>
            </w:r>
            <w:r w:rsidRPr="008E20E9">
              <w:rPr>
                <w:rFonts w:ascii="Calibri" w:eastAsia="MS Mincho" w:hAnsi="Calibri" w:cs="Calibri"/>
                <w:lang w:eastAsia="ja-JP"/>
              </w:rPr>
              <w:t>Option 1 and 2</w:t>
            </w:r>
            <w:r w:rsidRPr="008E20E9">
              <w:rPr>
                <w:rFonts w:ascii="Calibri" w:eastAsiaTheme="minorEastAsia" w:hAnsi="Calibri" w:cs="Calibri"/>
                <w:lang w:eastAsia="ko-KR"/>
              </w:rPr>
              <w:t xml:space="preserve">, </w:t>
            </w:r>
            <w:r w:rsidRPr="008E20E9">
              <w:rPr>
                <w:rFonts w:ascii="Calibri" w:eastAsia="MS Mincho" w:hAnsi="Calibri" w:cs="Calibri"/>
                <w:lang w:eastAsia="ja-JP"/>
              </w:rPr>
              <w:t>this is not an essential point to discuss.</w:t>
            </w:r>
            <w:r>
              <w:rPr>
                <w:rFonts w:ascii="Calibri" w:eastAsia="MS Mincho" w:hAnsi="Calibri" w:cs="Calibri"/>
                <w:lang w:eastAsia="ja-JP"/>
              </w:rPr>
              <w:t xml:space="preserve"> </w:t>
            </w:r>
            <w:proofErr w:type="gramStart"/>
            <w:r>
              <w:rPr>
                <w:rFonts w:ascii="Calibri" w:eastAsia="MS Mincho" w:hAnsi="Calibri" w:cs="Calibri"/>
                <w:lang w:eastAsia="ja-JP"/>
              </w:rPr>
              <w:t>i</w:t>
            </w:r>
            <w:r w:rsidRPr="008E20E9">
              <w:rPr>
                <w:rFonts w:ascii="Calibri" w:eastAsia="MS Mincho" w:hAnsi="Calibri" w:cs="Calibri"/>
                <w:lang w:eastAsia="ja-JP"/>
              </w:rPr>
              <w:t>nter-UE</w:t>
            </w:r>
            <w:proofErr w:type="gramEnd"/>
            <w:r w:rsidRPr="008E20E9">
              <w:rPr>
                <w:rFonts w:ascii="Calibri" w:eastAsia="MS Mincho" w:hAnsi="Calibri" w:cs="Calibri"/>
                <w:lang w:eastAsia="ja-JP"/>
              </w:rPr>
              <w:t xml:space="preserve"> co-ordination transmission is treated similar to other sidelink transmissions and can be dropped based on prioritization or congestion control. There is no need to discuss special handling for IUC message.</w:t>
            </w:r>
          </w:p>
        </w:tc>
      </w:tr>
      <w:tr w:rsidR="00033880" w:rsidRPr="00911C4A" w14:paraId="63D7855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654672" w14:textId="47462794" w:rsidR="00033880" w:rsidRDefault="00033880" w:rsidP="00AC732F">
            <w:pPr>
              <w:spacing w:after="0"/>
              <w:jc w:val="both"/>
              <w:rPr>
                <w:rFonts w:ascii="Calibri" w:eastAsiaTheme="minorEastAsia" w:hAnsi="Calibri" w:cs="Calibri"/>
                <w:lang w:eastAsia="ko-KR"/>
              </w:rPr>
            </w:pPr>
            <w:r>
              <w:rPr>
                <w:rFonts w:ascii="Calibri" w:eastAsiaTheme="minorEastAsia" w:hAnsi="Calibri" w:cs="Calibri"/>
                <w:lang w:eastAsia="ko-KR"/>
              </w:rPr>
              <w:t>Ericsson</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4C6B57" w14:textId="12A58758" w:rsidR="00033880" w:rsidRDefault="00033880" w:rsidP="00AC732F">
            <w:pPr>
              <w:spacing w:after="0"/>
              <w:jc w:val="both"/>
              <w:rPr>
                <w:rFonts w:ascii="Calibri" w:eastAsiaTheme="minorEastAsia" w:hAnsi="Calibri" w:cs="Calibri"/>
                <w:lang w:eastAsia="ko-KR"/>
              </w:rPr>
            </w:pPr>
            <w:r>
              <w:rPr>
                <w:rFonts w:ascii="Calibri" w:eastAsiaTheme="minorEastAsia" w:hAnsi="Calibri" w:cs="Calibri"/>
                <w:lang w:eastAsia="ko-KR"/>
              </w:rPr>
              <w:t>Option 1/2/3</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BEBFF9" w14:textId="77777777" w:rsidR="00033880" w:rsidRPr="008E20E9" w:rsidRDefault="00033880" w:rsidP="00AC732F">
            <w:pPr>
              <w:snapToGrid w:val="0"/>
              <w:spacing w:after="0"/>
              <w:jc w:val="both"/>
              <w:rPr>
                <w:rFonts w:ascii="Calibri" w:eastAsiaTheme="minorEastAsia" w:hAnsi="Calibri" w:cs="Calibri"/>
                <w:lang w:eastAsia="ko-KR"/>
              </w:rPr>
            </w:pPr>
          </w:p>
        </w:tc>
      </w:tr>
      <w:tr w:rsidR="000447E1" w:rsidRPr="00911C4A" w14:paraId="33B30FA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225A04" w14:textId="0D711A10" w:rsidR="000447E1" w:rsidRDefault="000447E1" w:rsidP="000447E1">
            <w:pPr>
              <w:spacing w:after="0"/>
              <w:jc w:val="both"/>
              <w:rPr>
                <w:rFonts w:ascii="Calibri" w:eastAsiaTheme="minorEastAsia" w:hAnsi="Calibri" w:cs="Calibri"/>
                <w:lang w:eastAsia="ko-KR"/>
              </w:rPr>
            </w:pPr>
            <w:r>
              <w:rPr>
                <w:rFonts w:ascii="Calibri" w:hAnsi="Calibri" w:cs="Calibri"/>
              </w:rPr>
              <w:t>Futurewei</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E447AE" w14:textId="47019628" w:rsidR="000447E1" w:rsidRDefault="000447E1" w:rsidP="000447E1">
            <w:pPr>
              <w:spacing w:after="0"/>
              <w:jc w:val="both"/>
              <w:rPr>
                <w:rFonts w:ascii="Calibri" w:eastAsiaTheme="minorEastAsia" w:hAnsi="Calibri" w:cs="Calibri"/>
                <w:lang w:eastAsia="ko-KR"/>
              </w:rPr>
            </w:pPr>
            <w:r>
              <w:rPr>
                <w:rFonts w:ascii="Calibri" w:hAnsi="Calibri" w:cs="Calibri"/>
              </w:rPr>
              <w:t xml:space="preserve">Option 1 </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9EE48E" w14:textId="22EA4BCF" w:rsidR="000447E1" w:rsidRPr="008E20E9" w:rsidRDefault="000447E1" w:rsidP="000447E1">
            <w:pPr>
              <w:snapToGrid w:val="0"/>
              <w:spacing w:after="0"/>
              <w:jc w:val="both"/>
              <w:rPr>
                <w:rFonts w:ascii="Calibri" w:eastAsiaTheme="minorEastAsia" w:hAnsi="Calibri" w:cs="Calibri"/>
                <w:lang w:eastAsia="ko-KR"/>
              </w:rPr>
            </w:pPr>
            <w:r>
              <w:rPr>
                <w:rFonts w:ascii="Calibri" w:eastAsia="MS Mincho" w:hAnsi="Calibri" w:cs="Calibri"/>
                <w:sz w:val="22"/>
                <w:szCs w:val="22"/>
                <w:lang w:eastAsia="ja-JP"/>
              </w:rPr>
              <w:t xml:space="preserve"> Prioritization is always needed to determine whether to drop the transmission of the coordination information. Option 5 is not preferred as UE-B sends the request and expects the coordination information from UE-A.  </w:t>
            </w:r>
          </w:p>
        </w:tc>
      </w:tr>
      <w:tr w:rsidR="00C54DFC" w:rsidRPr="00911C4A" w14:paraId="46F95C6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4E2940" w14:textId="08614EA9" w:rsidR="00C54DFC" w:rsidRDefault="00C54DFC" w:rsidP="00C54DFC">
            <w:pPr>
              <w:spacing w:after="0"/>
              <w:jc w:val="both"/>
              <w:rPr>
                <w:rFonts w:ascii="Calibri" w:hAnsi="Calibri" w:cs="Calibri"/>
              </w:rPr>
            </w:pPr>
            <w:r w:rsidRPr="0042233C">
              <w:rPr>
                <w:rFonts w:ascii="Calibri" w:hAnsi="Calibri" w:cs="Calibri"/>
              </w:rPr>
              <w:t>Huawei, HiSilicon</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168F9" w14:textId="181359BA" w:rsidR="00C54DFC" w:rsidRDefault="00C54DFC" w:rsidP="00C54DFC">
            <w:pPr>
              <w:spacing w:after="0"/>
              <w:jc w:val="both"/>
              <w:rPr>
                <w:rFonts w:ascii="Calibri" w:hAnsi="Calibri" w:cs="Calibri"/>
              </w:rPr>
            </w:pPr>
            <w:r>
              <w:rPr>
                <w:rFonts w:ascii="Calibri" w:hAnsi="Calibri" w:cs="Calibri" w:hint="eastAsia"/>
                <w:lang w:eastAsia="zh-CN"/>
              </w:rPr>
              <w:t>O</w:t>
            </w:r>
            <w:r>
              <w:rPr>
                <w:rFonts w:ascii="Calibri" w:hAnsi="Calibri" w:cs="Calibri"/>
                <w:lang w:eastAsia="zh-CN"/>
              </w:rPr>
              <w:t>ption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65EE1E" w14:textId="77777777" w:rsidR="00C54DFC" w:rsidRDefault="00C54DFC" w:rsidP="00C54DFC">
            <w:pPr>
              <w:snapToGrid w:val="0"/>
              <w:spacing w:after="0"/>
              <w:jc w:val="both"/>
              <w:rPr>
                <w:lang w:eastAsia="zh-CN"/>
              </w:rPr>
            </w:pPr>
            <w:r>
              <w:rPr>
                <w:lang w:eastAsia="zh-CN"/>
              </w:rPr>
              <w:t>Same view as in Q1-12.</w:t>
            </w:r>
          </w:p>
          <w:p w14:paraId="4874E170" w14:textId="166CBB8F" w:rsidR="00C54DFC" w:rsidRDefault="00C54DFC" w:rsidP="00C54DFC">
            <w:pPr>
              <w:snapToGrid w:val="0"/>
              <w:spacing w:after="0"/>
              <w:jc w:val="both"/>
              <w:rPr>
                <w:rFonts w:ascii="Calibri" w:eastAsia="MS Mincho" w:hAnsi="Calibri" w:cs="Calibri"/>
                <w:sz w:val="22"/>
                <w:szCs w:val="22"/>
                <w:lang w:eastAsia="ja-JP"/>
              </w:rPr>
            </w:pPr>
            <w:r>
              <w:rPr>
                <w:lang w:eastAsia="zh-CN"/>
              </w:rPr>
              <w:t>F</w:t>
            </w:r>
            <w:r w:rsidRPr="00690C37">
              <w:rPr>
                <w:lang w:eastAsia="zh-CN"/>
              </w:rPr>
              <w:t xml:space="preserve">or the inter-UE coordination information scheme 1, decision for triggering the inter-UE coordination procedure is mainly up to needs of resource selection policy, which is beyond the RAN1’s decision. And we don’t see the necessarily of the options </w:t>
            </w:r>
            <w:r>
              <w:rPr>
                <w:lang w:eastAsia="zh-CN"/>
              </w:rPr>
              <w:t>that</w:t>
            </w:r>
            <w:r w:rsidRPr="00690C37">
              <w:rPr>
                <w:lang w:eastAsia="zh-CN"/>
              </w:rPr>
              <w:t xml:space="preserve"> may need a lot of additional specification work. We suggest just leave</w:t>
            </w:r>
            <w:r>
              <w:rPr>
                <w:lang w:eastAsia="zh-CN"/>
              </w:rPr>
              <w:t xml:space="preserve"> it</w:t>
            </w:r>
            <w:r w:rsidRPr="00690C37">
              <w:rPr>
                <w:lang w:eastAsia="zh-CN"/>
              </w:rPr>
              <w:t xml:space="preserve"> to UE-implementation.</w:t>
            </w:r>
          </w:p>
        </w:tc>
      </w:tr>
      <w:tr w:rsidR="00505CA6" w:rsidRPr="00911C4A" w14:paraId="78BAA52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B6F9D7" w14:textId="0ADC6B59" w:rsidR="00505CA6" w:rsidRPr="0042233C"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9B6899" w14:textId="450EF1A6"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0897F7" w14:textId="77777777" w:rsidR="00505CA6" w:rsidRDefault="00505CA6" w:rsidP="00505CA6">
            <w:pPr>
              <w:snapToGrid w:val="0"/>
              <w:spacing w:after="0"/>
              <w:jc w:val="both"/>
              <w:rPr>
                <w:lang w:eastAsia="zh-CN"/>
              </w:rPr>
            </w:pPr>
          </w:p>
        </w:tc>
      </w:tr>
      <w:tr w:rsidR="005864E4" w:rsidRPr="00911C4A" w14:paraId="3C89E35C"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924319" w14:textId="4F6904D2" w:rsidR="005864E4" w:rsidRDefault="005864E4" w:rsidP="005864E4">
            <w:pPr>
              <w:spacing w:after="0"/>
              <w:jc w:val="both"/>
              <w:rPr>
                <w:rFonts w:ascii="Calibri" w:eastAsiaTheme="minorEastAsia" w:hAnsi="Calibri" w:cs="Calibri"/>
                <w:lang w:eastAsia="ko-KR"/>
              </w:rPr>
            </w:pPr>
            <w:r>
              <w:rPr>
                <w:rFonts w:ascii="Calibri" w:hAnsi="Calibri" w:cs="Calibri"/>
              </w:rPr>
              <w:lastRenderedPageBreak/>
              <w:t>Qualcomm</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24EE6C" w14:textId="0AEAD68A" w:rsidR="005864E4" w:rsidRDefault="005864E4" w:rsidP="005864E4">
            <w:pPr>
              <w:spacing w:after="0"/>
              <w:jc w:val="both"/>
              <w:rPr>
                <w:rFonts w:ascii="Calibri" w:eastAsiaTheme="minorEastAsia" w:hAnsi="Calibri" w:cs="Calibri"/>
                <w:lang w:eastAsia="ko-KR"/>
              </w:rPr>
            </w:pPr>
            <w:r>
              <w:rPr>
                <w:rFonts w:ascii="Calibri" w:hAnsi="Calibri" w:cs="Calibri"/>
              </w:rPr>
              <w:t>Options 1 and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353556" w14:textId="77777777" w:rsidR="005864E4" w:rsidRDefault="005864E4" w:rsidP="005864E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The list of examples is missing NR SL/NR SL prioritization.</w:t>
            </w:r>
          </w:p>
          <w:p w14:paraId="0A4C0FD8" w14:textId="77777777" w:rsidR="005864E4" w:rsidRDefault="005864E4" w:rsidP="005864E4">
            <w:pPr>
              <w:spacing w:after="0"/>
              <w:jc w:val="both"/>
              <w:rPr>
                <w:rFonts w:ascii="Calibri" w:eastAsia="MS Mincho" w:hAnsi="Calibri" w:cs="Calibri"/>
                <w:sz w:val="22"/>
                <w:szCs w:val="22"/>
                <w:lang w:eastAsia="ja-JP"/>
              </w:rPr>
            </w:pPr>
          </w:p>
          <w:p w14:paraId="23087EA7" w14:textId="77777777" w:rsidR="005864E4" w:rsidRDefault="005864E4" w:rsidP="005864E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In our view, transmission of the preferred resource set takes place on dedicated resources. In such a case, CR wouldn’t apply.</w:t>
            </w:r>
          </w:p>
          <w:p w14:paraId="17EF9474" w14:textId="77777777" w:rsidR="005864E4" w:rsidRDefault="005864E4" w:rsidP="005864E4">
            <w:pPr>
              <w:spacing w:after="0"/>
              <w:jc w:val="both"/>
              <w:rPr>
                <w:rFonts w:ascii="Calibri" w:eastAsia="MS Mincho" w:hAnsi="Calibri" w:cs="Calibri"/>
                <w:sz w:val="22"/>
                <w:szCs w:val="22"/>
                <w:lang w:eastAsia="ja-JP"/>
              </w:rPr>
            </w:pPr>
          </w:p>
          <w:p w14:paraId="6CDB84FE" w14:textId="5D1EDA11" w:rsidR="005864E4" w:rsidRDefault="005864E4" w:rsidP="005864E4">
            <w:pPr>
              <w:snapToGrid w:val="0"/>
              <w:spacing w:after="0"/>
              <w:jc w:val="both"/>
              <w:rPr>
                <w:lang w:eastAsia="zh-CN"/>
              </w:rPr>
            </w:pPr>
            <w:r>
              <w:rPr>
                <w:rFonts w:ascii="Calibri" w:eastAsia="MS Mincho" w:hAnsi="Calibri" w:cs="Calibri"/>
                <w:sz w:val="22"/>
                <w:szCs w:val="22"/>
                <w:lang w:eastAsia="ja-JP"/>
              </w:rPr>
              <w:t>In Option 3, how does UE-A know the RSRP measurement of its own transmission at UE-B?</w:t>
            </w:r>
          </w:p>
        </w:tc>
      </w:tr>
      <w:tr w:rsidR="00ED086A" w:rsidRPr="00911C4A" w14:paraId="0CD5A67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FDF9CC" w14:textId="408BD4B2" w:rsidR="00ED086A" w:rsidRDefault="00ED086A" w:rsidP="00ED086A">
            <w:pPr>
              <w:spacing w:after="0"/>
              <w:jc w:val="both"/>
              <w:rPr>
                <w:rFonts w:ascii="Calibri" w:hAnsi="Calibri" w:cs="Calibri"/>
              </w:rPr>
            </w:pPr>
            <w:r>
              <w:rPr>
                <w:rFonts w:ascii="Calibri" w:hAnsi="Calibri" w:cs="Calibri"/>
              </w:rPr>
              <w:t>Fraunhofer</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64DCFA" w14:textId="4F6B76F2" w:rsidR="00ED086A" w:rsidRDefault="00ED086A" w:rsidP="00ED086A">
            <w:pPr>
              <w:spacing w:after="0"/>
              <w:jc w:val="both"/>
              <w:rPr>
                <w:rFonts w:ascii="Calibri" w:hAnsi="Calibri" w:cs="Calibri"/>
              </w:rPr>
            </w:pPr>
            <w:r>
              <w:rPr>
                <w:rFonts w:ascii="Calibri" w:hAnsi="Calibri" w:cs="Calibri"/>
              </w:rPr>
              <w:t>Option 1, 2, 4</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7E42CE" w14:textId="68BF0A49" w:rsidR="00ED086A" w:rsidRDefault="00ED086A" w:rsidP="00ED086A">
            <w:pPr>
              <w:spacing w:after="0"/>
              <w:jc w:val="both"/>
              <w:rPr>
                <w:rFonts w:ascii="Calibri" w:eastAsia="MS Mincho" w:hAnsi="Calibri" w:cs="Calibri"/>
                <w:sz w:val="22"/>
                <w:szCs w:val="22"/>
                <w:lang w:eastAsia="ja-JP"/>
              </w:rPr>
            </w:pPr>
            <w:r>
              <w:rPr>
                <w:rFonts w:ascii="Calibri" w:eastAsia="MS Mincho" w:hAnsi="Calibri" w:cs="Calibri"/>
                <w:lang w:eastAsia="ja-JP"/>
              </w:rPr>
              <w:t>We support that UE-A does not send the coordination message due to prioritization clashes, congestion status or distance between UEs.</w:t>
            </w:r>
          </w:p>
        </w:tc>
      </w:tr>
      <w:tr w:rsidR="007B6D3E" w:rsidRPr="00911C4A" w14:paraId="09BAF55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25AE13" w14:textId="5D7531E6" w:rsidR="007B6D3E" w:rsidRDefault="007B6D3E" w:rsidP="00ED086A">
            <w:pPr>
              <w:spacing w:after="0"/>
              <w:jc w:val="both"/>
              <w:rPr>
                <w:rFonts w:ascii="Calibri" w:hAnsi="Calibri" w:cs="Calibri"/>
              </w:rPr>
            </w:pPr>
            <w:r>
              <w:rPr>
                <w:rFonts w:ascii="Calibri" w:hAnsi="Calibri" w:cs="Calibri"/>
              </w:rPr>
              <w:t>Apple</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93F181" w14:textId="6F034F4C" w:rsidR="007B6D3E" w:rsidRDefault="007B6D3E" w:rsidP="00ED086A">
            <w:pPr>
              <w:spacing w:after="0"/>
              <w:jc w:val="both"/>
              <w:rPr>
                <w:rFonts w:ascii="Calibri" w:hAnsi="Calibri" w:cs="Calibri"/>
              </w:rPr>
            </w:pPr>
            <w:r>
              <w:rPr>
                <w:rFonts w:ascii="Calibri" w:hAnsi="Calibri" w:cs="Calibri"/>
              </w:rPr>
              <w:t>Option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A4E391" w14:textId="77777777" w:rsidR="007B6D3E" w:rsidRDefault="007B6D3E" w:rsidP="00ED086A">
            <w:pPr>
              <w:spacing w:after="0"/>
              <w:jc w:val="both"/>
              <w:rPr>
                <w:rFonts w:ascii="Calibri" w:eastAsia="MS Mincho" w:hAnsi="Calibri" w:cs="Calibri"/>
                <w:lang w:eastAsia="ja-JP"/>
              </w:rPr>
            </w:pPr>
          </w:p>
        </w:tc>
      </w:tr>
      <w:tr w:rsidR="00F87111" w:rsidRPr="00911C4A" w14:paraId="6A685A45"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7CDDE0" w14:textId="139963E3" w:rsidR="00F87111" w:rsidRDefault="00F87111" w:rsidP="00ED086A">
            <w:pPr>
              <w:spacing w:after="0"/>
              <w:jc w:val="both"/>
              <w:rPr>
                <w:rFonts w:ascii="Calibri" w:hAnsi="Calibri" w:cs="Calibri"/>
              </w:rPr>
            </w:pPr>
            <w:r>
              <w:rPr>
                <w:rFonts w:ascii="Calibri" w:hAnsi="Calibri" w:cs="Calibri"/>
              </w:rPr>
              <w:t>NTT DOCOMO</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58AF44" w14:textId="0E9C9641" w:rsidR="00F87111" w:rsidRDefault="00F87111" w:rsidP="00ED086A">
            <w:pPr>
              <w:spacing w:after="0"/>
              <w:jc w:val="both"/>
              <w:rPr>
                <w:rFonts w:ascii="Calibri" w:hAnsi="Calibri" w:cs="Calibri"/>
              </w:rPr>
            </w:pPr>
            <w:r>
              <w:rPr>
                <w:rFonts w:ascii="Calibri" w:hAnsi="Calibri" w:cs="Calibri"/>
              </w:rPr>
              <w:t>Option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48BC2F" w14:textId="1CFCDCAD" w:rsidR="00F87111" w:rsidRDefault="00F87111" w:rsidP="00ED086A">
            <w:pPr>
              <w:spacing w:after="0"/>
              <w:jc w:val="both"/>
              <w:rPr>
                <w:rFonts w:ascii="Calibri" w:eastAsia="MS Mincho" w:hAnsi="Calibri" w:cs="Calibri"/>
                <w:lang w:eastAsia="ja-JP"/>
              </w:rPr>
            </w:pPr>
            <w:r>
              <w:rPr>
                <w:rFonts w:ascii="Calibri" w:eastAsia="MS Mincho" w:hAnsi="Calibri" w:cs="Calibri"/>
                <w:lang w:eastAsia="ja-JP"/>
              </w:rPr>
              <w:t>No need to specify some rule.</w:t>
            </w:r>
          </w:p>
        </w:tc>
      </w:tr>
      <w:tr w:rsidR="00A957E3" w:rsidRPr="00911C4A" w14:paraId="51A5E1BF"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98711A" w14:textId="157C5C6A" w:rsidR="00A957E3" w:rsidRPr="00A957E3" w:rsidRDefault="00A957E3" w:rsidP="00ED086A">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1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37C936" w14:textId="13DF6A9E" w:rsidR="00A957E3" w:rsidRPr="00A957E3" w:rsidRDefault="00A957E3" w:rsidP="00ED086A">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5</w:t>
            </w:r>
          </w:p>
        </w:tc>
        <w:tc>
          <w:tcPr>
            <w:tcW w:w="631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2F037F" w14:textId="77777777" w:rsidR="00A957E3" w:rsidRDefault="00A957E3" w:rsidP="00ED086A">
            <w:pPr>
              <w:spacing w:after="0"/>
              <w:jc w:val="both"/>
              <w:rPr>
                <w:rFonts w:ascii="Calibri" w:eastAsia="MS Mincho" w:hAnsi="Calibri" w:cs="Calibri"/>
                <w:lang w:eastAsia="ja-JP"/>
              </w:rPr>
            </w:pPr>
          </w:p>
        </w:tc>
      </w:tr>
    </w:tbl>
    <w:p w14:paraId="56E1EAC2" w14:textId="77777777" w:rsidR="00705B11" w:rsidRPr="005F2581" w:rsidRDefault="00705B11" w:rsidP="00EF06B0">
      <w:pPr>
        <w:spacing w:after="0"/>
        <w:jc w:val="both"/>
        <w:rPr>
          <w:rFonts w:ascii="Calibri" w:eastAsiaTheme="minorEastAsia" w:hAnsi="Calibri" w:cs="Calibri"/>
          <w:sz w:val="22"/>
          <w:szCs w:val="22"/>
          <w:lang w:eastAsia="ko-KR"/>
        </w:rPr>
      </w:pPr>
    </w:p>
    <w:p w14:paraId="773FE196" w14:textId="77777777" w:rsidR="007C015C" w:rsidRPr="00911C4A" w:rsidRDefault="007C015C" w:rsidP="00EF06B0">
      <w:pPr>
        <w:spacing w:after="0"/>
        <w:jc w:val="both"/>
        <w:rPr>
          <w:rFonts w:ascii="Calibri" w:eastAsiaTheme="minorEastAsia" w:hAnsi="Calibri" w:cs="Calibri"/>
          <w:sz w:val="22"/>
          <w:szCs w:val="22"/>
          <w:lang w:val="en-US" w:eastAsia="ko-KR"/>
        </w:rPr>
      </w:pPr>
    </w:p>
    <w:p w14:paraId="4DF6EFFB" w14:textId="10589262" w:rsidR="00623890" w:rsidRPr="00911C4A" w:rsidRDefault="00623890" w:rsidP="00EF06B0">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w:t>
      </w:r>
      <w:r w:rsidR="00705B11" w:rsidRPr="00911C4A">
        <w:rPr>
          <w:rFonts w:ascii="Calibri" w:eastAsiaTheme="minorEastAsia" w:hAnsi="Calibri" w:cs="Calibri"/>
          <w:sz w:val="22"/>
          <w:szCs w:val="22"/>
          <w:lang w:val="en-US" w:eastAsia="ko-KR"/>
        </w:rPr>
        <w:t>3</w:t>
      </w:r>
      <w:r w:rsidRPr="00911C4A">
        <w:rPr>
          <w:rFonts w:ascii="Calibri" w:eastAsiaTheme="minorEastAsia" w:hAnsi="Calibri" w:cs="Calibri"/>
          <w:sz w:val="22"/>
          <w:szCs w:val="22"/>
          <w:lang w:val="en-US" w:eastAsia="ko-KR"/>
        </w:rPr>
        <w:t>: For inter-UE coordination information triggered by a condition other than explicit request reception in Scheme 1,</w:t>
      </w:r>
      <w:r w:rsidRPr="00911C4A">
        <w:rPr>
          <w:rFonts w:ascii="Calibri" w:hAnsi="Calibri" w:cs="Calibri"/>
        </w:rPr>
        <w:t xml:space="preserve"> </w:t>
      </w:r>
      <w:r w:rsidRPr="00911C4A">
        <w:rPr>
          <w:rFonts w:ascii="Calibri" w:eastAsiaTheme="minorEastAsia" w:hAnsi="Calibri" w:cs="Calibri"/>
          <w:sz w:val="22"/>
          <w:szCs w:val="22"/>
          <w:lang w:val="en-US" w:eastAsia="ko-KR"/>
        </w:rPr>
        <w:t>what is condition(s) to trigger a transmission of UE-A’s inter-UE coordination information to UE-B? Please provide rationales for your answer.</w:t>
      </w:r>
    </w:p>
    <w:p w14:paraId="18DB757E" w14:textId="77777777" w:rsidR="004F70FE" w:rsidRPr="00911C4A" w:rsidRDefault="004F70FE" w:rsidP="00EF06B0">
      <w:pPr>
        <w:spacing w:after="0"/>
        <w:jc w:val="both"/>
        <w:rPr>
          <w:rFonts w:ascii="Calibri" w:eastAsiaTheme="minorEastAsia" w:hAnsi="Calibri" w:cs="Calibri"/>
          <w:sz w:val="4"/>
          <w:szCs w:val="4"/>
          <w:lang w:val="en-US" w:eastAsia="ko-KR"/>
        </w:rPr>
      </w:pPr>
    </w:p>
    <w:p w14:paraId="507E588F" w14:textId="77777777" w:rsidR="00623890" w:rsidRPr="00911C4A" w:rsidRDefault="00623890"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1: When UE-A identifies that UE-B’s reserved resource(s) are overlapping with the non-preferred resource set </w:t>
      </w:r>
    </w:p>
    <w:p w14:paraId="2ED57FBF" w14:textId="77777777" w:rsidR="00623890" w:rsidRPr="00911C4A" w:rsidRDefault="00623890"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When contents of the inter-UE coordination information are changed</w:t>
      </w:r>
    </w:p>
    <w:p w14:paraId="4F929149" w14:textId="77777777" w:rsidR="00623890" w:rsidRPr="00911C4A" w:rsidRDefault="00623890"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When UE-A receives a TB from its intended transmitter</w:t>
      </w:r>
    </w:p>
    <w:p w14:paraId="44DC81A0" w14:textId="77777777" w:rsidR="00623890" w:rsidRPr="00911C4A" w:rsidRDefault="00623890"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5: When the number of failure of TB decoding at UE-A side is larger than a threshold</w:t>
      </w:r>
    </w:p>
    <w:p w14:paraId="5A65A460" w14:textId="63415EE8" w:rsidR="00623890" w:rsidRPr="00911C4A" w:rsidRDefault="00623890"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6: </w:t>
      </w:r>
      <w:r w:rsidRPr="00911C4A">
        <w:rPr>
          <w:rFonts w:ascii="Calibri" w:hAnsi="Calibri" w:cs="Calibri"/>
          <w:sz w:val="22"/>
        </w:rPr>
        <w:t>UE-A has data/TB for transmission that can be multiplexed with the inter-UE coordination information to UE-B</w:t>
      </w:r>
    </w:p>
    <w:p w14:paraId="0D4A2118" w14:textId="7931C98C" w:rsidR="00623890" w:rsidRPr="00911C4A" w:rsidRDefault="00623890"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7: Up to UE implementation</w:t>
      </w:r>
    </w:p>
    <w:p w14:paraId="68BE384B" w14:textId="77777777" w:rsidR="007C015C" w:rsidRPr="00911C4A" w:rsidRDefault="007C015C"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67"/>
        <w:gridCol w:w="6370"/>
      </w:tblGrid>
      <w:tr w:rsidR="00623890" w:rsidRPr="00911C4A" w14:paraId="198135CD"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4FE5CB" w14:textId="77777777" w:rsidR="00623890" w:rsidRPr="00911C4A" w:rsidRDefault="00623890" w:rsidP="00EF06B0">
            <w:pPr>
              <w:spacing w:after="0"/>
              <w:jc w:val="both"/>
              <w:rPr>
                <w:rFonts w:ascii="Calibri" w:hAnsi="Calibri" w:cs="Calibri"/>
              </w:rPr>
            </w:pPr>
            <w:r w:rsidRPr="00911C4A">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2F6EF1" w14:textId="77777777" w:rsidR="00623890" w:rsidRPr="00911C4A" w:rsidRDefault="00623890"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BFF75C" w14:textId="77777777" w:rsidR="00623890" w:rsidRPr="00911C4A" w:rsidRDefault="00623890"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623890" w:rsidRPr="00911C4A" w14:paraId="74E9E992"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F9C7DA" w14:textId="754625A8" w:rsidR="00623890" w:rsidRPr="00911C4A" w:rsidRDefault="00CE668B"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74C086" w14:textId="24EC65A4" w:rsidR="00797DD0" w:rsidRPr="00797DD0" w:rsidRDefault="00CE668B" w:rsidP="00EF06B0">
            <w:pPr>
              <w:spacing w:after="0"/>
              <w:jc w:val="both"/>
              <w:rPr>
                <w:rFonts w:ascii="Calibri" w:hAnsi="Calibri" w:cs="Calibri"/>
                <w:sz w:val="22"/>
                <w:lang w:eastAsia="zh-CN"/>
              </w:rPr>
            </w:pPr>
            <w:r w:rsidRPr="00797DD0">
              <w:rPr>
                <w:rFonts w:ascii="Calibri" w:hAnsi="Calibri" w:cs="Calibri" w:hint="eastAsia"/>
                <w:sz w:val="22"/>
              </w:rPr>
              <w:t>O</w:t>
            </w:r>
            <w:r w:rsidRPr="00797DD0">
              <w:rPr>
                <w:rFonts w:ascii="Calibri" w:hAnsi="Calibri" w:cs="Calibri"/>
                <w:sz w:val="22"/>
              </w:rPr>
              <w:t>ption 6</w:t>
            </w:r>
            <w:r w:rsidR="00797DD0">
              <w:rPr>
                <w:rFonts w:ascii="Calibri" w:hAnsi="Calibri" w:cs="Calibri" w:hint="eastAsia"/>
                <w:sz w:val="22"/>
                <w:lang w:eastAsia="zh-CN"/>
              </w:rPr>
              <w:t xml:space="preserve"> </w:t>
            </w:r>
            <w:r w:rsidR="00797DD0">
              <w:rPr>
                <w:rFonts w:ascii="Calibri" w:hAnsi="Calibri" w:cs="Calibri"/>
                <w:sz w:val="22"/>
                <w:lang w:eastAsia="zh-CN"/>
              </w:rPr>
              <w:t>and option 7, depends on scheme</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38B203" w14:textId="77777777" w:rsidR="00797DD0" w:rsidRDefault="00797DD0" w:rsidP="00EF06B0">
            <w:pPr>
              <w:snapToGrid w:val="0"/>
              <w:spacing w:after="0"/>
              <w:jc w:val="both"/>
              <w:rPr>
                <w:rFonts w:ascii="Calibri" w:hAnsi="Calibri" w:cs="Calibri"/>
                <w:sz w:val="22"/>
              </w:rPr>
            </w:pPr>
            <w:r>
              <w:rPr>
                <w:rFonts w:ascii="Calibri" w:hAnsi="Calibri" w:cs="Calibri"/>
                <w:sz w:val="22"/>
              </w:rPr>
              <w:t xml:space="preserve">Option 6 with modification: </w:t>
            </w:r>
            <w:r w:rsidRPr="00911C4A">
              <w:rPr>
                <w:rFonts w:ascii="Calibri" w:hAnsi="Calibri" w:cs="Calibri"/>
                <w:sz w:val="22"/>
              </w:rPr>
              <w:t>UE-A has data/TB for transmission</w:t>
            </w:r>
            <w:r>
              <w:rPr>
                <w:rFonts w:ascii="Calibri" w:hAnsi="Calibri" w:cs="Calibri"/>
                <w:sz w:val="22"/>
              </w:rPr>
              <w:t xml:space="preserve">. </w:t>
            </w:r>
          </w:p>
          <w:p w14:paraId="7263439C" w14:textId="0C11DB22" w:rsidR="00623890" w:rsidRDefault="00797DD0" w:rsidP="00EF06B0">
            <w:pPr>
              <w:snapToGrid w:val="0"/>
              <w:spacing w:after="0"/>
              <w:jc w:val="both"/>
              <w:rPr>
                <w:rFonts w:ascii="Calibri" w:hAnsi="Calibri" w:cs="Calibri"/>
                <w:sz w:val="22"/>
              </w:rPr>
            </w:pPr>
            <w:r w:rsidRPr="00797DD0">
              <w:rPr>
                <w:rFonts w:ascii="Calibri" w:hAnsi="Calibri" w:cs="Calibri" w:hint="eastAsia"/>
                <w:sz w:val="22"/>
              </w:rPr>
              <w:t xml:space="preserve">For scheme 1 non-preferred resource, for condition1-B-2, we assume UE-A reserve its transmisson slots using legacy SCI, UE-B exclude the slots reserved by UE-A to avoid HD issue. </w:t>
            </w:r>
            <w:proofErr w:type="gramStart"/>
            <w:r w:rsidRPr="00797DD0">
              <w:rPr>
                <w:rFonts w:ascii="Calibri" w:hAnsi="Calibri" w:cs="Calibri" w:hint="eastAsia"/>
                <w:sz w:val="22"/>
              </w:rPr>
              <w:t>so</w:t>
            </w:r>
            <w:proofErr w:type="gramEnd"/>
            <w:r w:rsidRPr="00797DD0">
              <w:rPr>
                <w:rFonts w:ascii="Calibri" w:hAnsi="Calibri" w:cs="Calibri" w:hint="eastAsia"/>
                <w:sz w:val="22"/>
              </w:rPr>
              <w:t>, Rel-16 SCI-1/SCI-2 is used to re-interpret as coordination</w:t>
            </w:r>
            <w:r>
              <w:rPr>
                <w:rFonts w:ascii="Calibri" w:hAnsi="Calibri" w:cs="Calibri"/>
                <w:sz w:val="22"/>
              </w:rPr>
              <w:t>.</w:t>
            </w:r>
          </w:p>
          <w:p w14:paraId="24106A1D" w14:textId="24C3AE4F" w:rsidR="00797DD0" w:rsidRDefault="00797DD0" w:rsidP="00EF06B0">
            <w:pPr>
              <w:snapToGrid w:val="0"/>
              <w:spacing w:after="0"/>
              <w:jc w:val="both"/>
              <w:rPr>
                <w:rFonts w:ascii="Calibri" w:hAnsi="Calibri" w:cs="Calibri"/>
                <w:sz w:val="22"/>
              </w:rPr>
            </w:pPr>
          </w:p>
          <w:p w14:paraId="4B0AB5B6" w14:textId="3140FE4E" w:rsidR="00797DD0" w:rsidRPr="00797DD0" w:rsidRDefault="00797DD0" w:rsidP="00027B98">
            <w:pPr>
              <w:snapToGrid w:val="0"/>
              <w:spacing w:after="0"/>
              <w:jc w:val="both"/>
              <w:rPr>
                <w:rFonts w:ascii="Calibri" w:hAnsi="Calibri" w:cs="Calibri"/>
                <w:sz w:val="22"/>
              </w:rPr>
            </w:pPr>
            <w:r>
              <w:rPr>
                <w:rFonts w:ascii="Calibri" w:hAnsi="Calibri" w:cs="Calibri"/>
                <w:sz w:val="22"/>
                <w:lang w:eastAsia="zh-CN"/>
              </w:rPr>
              <w:t>Option 7 can be applied to scheme 1 preferred resource</w:t>
            </w:r>
          </w:p>
        </w:tc>
      </w:tr>
      <w:tr w:rsidR="00623890" w:rsidRPr="00911C4A" w14:paraId="266EB30B"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B279CE" w14:textId="727865E1" w:rsidR="00623890" w:rsidRPr="00911C4A" w:rsidRDefault="00897C09" w:rsidP="00EF06B0">
            <w:pPr>
              <w:spacing w:after="0"/>
              <w:jc w:val="both"/>
              <w:rPr>
                <w:rFonts w:ascii="Calibri" w:hAnsi="Calibri" w:cs="Calibri"/>
              </w:rPr>
            </w:pPr>
            <w:r>
              <w:rPr>
                <w:rFonts w:ascii="Calibri" w:hAnsi="Calibri" w:cs="Calibri"/>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5B55BE" w14:textId="77777777" w:rsidR="00352C58" w:rsidRDefault="00AE4AAF" w:rsidP="00EF06B0">
            <w:pPr>
              <w:spacing w:after="0"/>
              <w:jc w:val="both"/>
              <w:rPr>
                <w:rFonts w:ascii="Calibri" w:hAnsi="Calibri" w:cs="Calibri"/>
              </w:rPr>
            </w:pPr>
            <w:r>
              <w:rPr>
                <w:rFonts w:ascii="Calibri" w:hAnsi="Calibri" w:cs="Calibri"/>
              </w:rPr>
              <w:t xml:space="preserve">Option </w:t>
            </w:r>
            <w:r w:rsidR="00C16EFD">
              <w:rPr>
                <w:rFonts w:ascii="Calibri" w:hAnsi="Calibri" w:cs="Calibri"/>
              </w:rPr>
              <w:t>3</w:t>
            </w:r>
          </w:p>
          <w:p w14:paraId="1AAA8B9C" w14:textId="77777777" w:rsidR="00C16EFD" w:rsidRDefault="00C16EFD" w:rsidP="00EF06B0">
            <w:pPr>
              <w:spacing w:after="0"/>
              <w:jc w:val="both"/>
              <w:rPr>
                <w:rFonts w:ascii="Calibri" w:hAnsi="Calibri" w:cs="Calibri"/>
              </w:rPr>
            </w:pPr>
            <w:r>
              <w:rPr>
                <w:rFonts w:ascii="Calibri" w:hAnsi="Calibri" w:cs="Calibri"/>
              </w:rPr>
              <w:t>Option 4</w:t>
            </w:r>
          </w:p>
          <w:p w14:paraId="75F79FBC" w14:textId="4287B0E6" w:rsidR="00C16EFD" w:rsidRPr="00911C4A" w:rsidRDefault="00C16EFD" w:rsidP="00EF06B0">
            <w:pPr>
              <w:spacing w:after="0"/>
              <w:jc w:val="both"/>
              <w:rPr>
                <w:rFonts w:ascii="Calibri" w:hAnsi="Calibri" w:cs="Calibri"/>
              </w:rPr>
            </w:pP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CD976B" w14:textId="24CE5B2C" w:rsidR="00623890" w:rsidRDefault="00352C58" w:rsidP="00352C58">
            <w:pPr>
              <w:snapToGrid w:val="0"/>
              <w:spacing w:after="0"/>
              <w:jc w:val="both"/>
              <w:rPr>
                <w:rFonts w:ascii="Calibri" w:eastAsia="MS Mincho" w:hAnsi="Calibri" w:cs="Calibri"/>
                <w:sz w:val="22"/>
                <w:szCs w:val="22"/>
                <w:lang w:eastAsia="ja-JP"/>
              </w:rPr>
            </w:pPr>
            <w:r w:rsidRPr="00352C58">
              <w:rPr>
                <w:rFonts w:ascii="Calibri" w:hAnsi="Calibri" w:cs="Calibri"/>
                <w:sz w:val="22"/>
              </w:rPr>
              <w:t>We think</w:t>
            </w:r>
            <w:r>
              <w:rPr>
                <w:rFonts w:ascii="Calibri" w:eastAsia="MS Mincho" w:hAnsi="Calibri" w:cs="Calibri"/>
                <w:sz w:val="22"/>
                <w:szCs w:val="22"/>
                <w:lang w:eastAsia="ja-JP"/>
              </w:rPr>
              <w:t xml:space="preserve"> it is beneficial to specify this behavior to avoid excessive Scheme 1 coordination information transmission</w:t>
            </w:r>
            <w:r w:rsidR="00816067">
              <w:rPr>
                <w:rFonts w:ascii="Calibri" w:eastAsia="MS Mincho" w:hAnsi="Calibri" w:cs="Calibri"/>
                <w:sz w:val="22"/>
                <w:szCs w:val="22"/>
                <w:lang w:eastAsia="ja-JP"/>
              </w:rPr>
              <w:t>. As indicated in Q1-11, the coordination information transmission should be triggered only for high priority traffic, i.e.,</w:t>
            </w:r>
          </w:p>
          <w:p w14:paraId="3836AE6D" w14:textId="2350CB6A" w:rsidR="00816067" w:rsidRDefault="00816067" w:rsidP="00816067">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w:t>
            </w:r>
            <w:r>
              <w:rPr>
                <w:rFonts w:ascii="Calibri" w:eastAsiaTheme="minorEastAsia" w:hAnsi="Calibri" w:cs="Calibri"/>
                <w:sz w:val="22"/>
              </w:rPr>
              <w:t>X</w:t>
            </w:r>
            <w:r w:rsidRPr="00911C4A">
              <w:rPr>
                <w:rFonts w:ascii="Calibri" w:eastAsiaTheme="minorEastAsia" w:hAnsi="Calibri" w:cs="Calibri"/>
                <w:sz w:val="22"/>
              </w:rPr>
              <w:t>: Priority value of UE-B’s transmission is smaller than a threshold.</w:t>
            </w:r>
          </w:p>
          <w:p w14:paraId="6D986970" w14:textId="35515E23" w:rsidR="00B93078" w:rsidRDefault="00B93078" w:rsidP="00B93078">
            <w:pPr>
              <w:spacing w:after="0"/>
              <w:rPr>
                <w:rFonts w:ascii="Calibri" w:eastAsiaTheme="minorEastAsia" w:hAnsi="Calibri" w:cs="Calibri"/>
                <w:sz w:val="22"/>
              </w:rPr>
            </w:pPr>
            <w:r>
              <w:rPr>
                <w:rFonts w:ascii="Calibri" w:eastAsiaTheme="minorEastAsia" w:hAnsi="Calibri" w:cs="Calibri"/>
                <w:sz w:val="22"/>
              </w:rPr>
              <w:t xml:space="preserve">In addition </w:t>
            </w:r>
            <w:r w:rsidR="00C16EFD">
              <w:rPr>
                <w:rFonts w:ascii="Calibri" w:eastAsiaTheme="minorEastAsia" w:hAnsi="Calibri" w:cs="Calibri"/>
                <w:sz w:val="22"/>
              </w:rPr>
              <w:t xml:space="preserve">to </w:t>
            </w:r>
            <w:r>
              <w:rPr>
                <w:rFonts w:ascii="Calibri" w:eastAsiaTheme="minorEastAsia" w:hAnsi="Calibri" w:cs="Calibri"/>
                <w:sz w:val="22"/>
              </w:rPr>
              <w:t xml:space="preserve">the option above, we support </w:t>
            </w:r>
            <w:r w:rsidR="00C16EFD">
              <w:rPr>
                <w:rFonts w:ascii="Calibri" w:eastAsiaTheme="minorEastAsia" w:hAnsi="Calibri" w:cs="Calibri"/>
                <w:sz w:val="22"/>
              </w:rPr>
              <w:t xml:space="preserve">Option 3 and Option 4 </w:t>
            </w:r>
            <w:r w:rsidR="00F32422">
              <w:rPr>
                <w:rFonts w:ascii="Calibri" w:eastAsiaTheme="minorEastAsia" w:hAnsi="Calibri" w:cs="Calibri"/>
                <w:sz w:val="22"/>
              </w:rPr>
              <w:t>both of which will provide UE-B with the changes of the preferred/non-preferred resources</w:t>
            </w:r>
            <w:r w:rsidR="0011323F">
              <w:rPr>
                <w:rFonts w:ascii="Calibri" w:eastAsiaTheme="minorEastAsia" w:hAnsi="Calibri" w:cs="Calibri"/>
                <w:sz w:val="22"/>
              </w:rPr>
              <w:t xml:space="preserve">, e.g. when coordination information is transmitted previousy upon request.  </w:t>
            </w:r>
            <w:r w:rsidR="00F32422">
              <w:rPr>
                <w:rFonts w:ascii="Calibri" w:eastAsiaTheme="minorEastAsia" w:hAnsi="Calibri" w:cs="Calibri"/>
                <w:sz w:val="22"/>
              </w:rPr>
              <w:t xml:space="preserve">We think Option 1 should be handled by Scheme 2. </w:t>
            </w:r>
          </w:p>
          <w:p w14:paraId="3AAE3937" w14:textId="77777777" w:rsidR="00B93078" w:rsidRPr="00B93078" w:rsidRDefault="00B93078" w:rsidP="00B93078">
            <w:pPr>
              <w:spacing w:after="0"/>
              <w:rPr>
                <w:rFonts w:ascii="Calibri" w:eastAsiaTheme="minorEastAsia" w:hAnsi="Calibri" w:cs="Calibri"/>
                <w:sz w:val="22"/>
              </w:rPr>
            </w:pPr>
          </w:p>
          <w:p w14:paraId="37B7EF93" w14:textId="31A1C9F5" w:rsidR="00816067" w:rsidRPr="00816067" w:rsidRDefault="00816067" w:rsidP="00352C58">
            <w:pPr>
              <w:snapToGrid w:val="0"/>
              <w:spacing w:after="0"/>
              <w:jc w:val="both"/>
              <w:rPr>
                <w:rFonts w:ascii="Calibri" w:eastAsia="MS Mincho" w:hAnsi="Calibri" w:cs="Calibri"/>
                <w:sz w:val="22"/>
                <w:szCs w:val="22"/>
                <w:lang w:val="en-US" w:eastAsia="ja-JP"/>
              </w:rPr>
            </w:pPr>
          </w:p>
        </w:tc>
      </w:tr>
      <w:tr w:rsidR="008F40AC" w:rsidRPr="00911C4A" w14:paraId="17EFD149"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78243" w14:textId="70BFF982"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D394E" w14:textId="0FD3F514"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7C2DA4" w14:textId="516DB5B0"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hint="eastAsia"/>
                <w:lang w:eastAsia="ko-KR"/>
              </w:rPr>
              <w:t xml:space="preserve">In our </w:t>
            </w:r>
            <w:r>
              <w:rPr>
                <w:rFonts w:ascii="Calibri" w:eastAsiaTheme="minorEastAsia" w:hAnsi="Calibri" w:cs="Calibri"/>
                <w:lang w:eastAsia="ko-KR"/>
              </w:rPr>
              <w:t>understanding</w:t>
            </w:r>
            <w:r>
              <w:rPr>
                <w:rFonts w:ascii="Calibri" w:eastAsiaTheme="minorEastAsia" w:hAnsi="Calibri" w:cs="Calibri" w:hint="eastAsia"/>
                <w:lang w:eastAsia="ko-KR"/>
              </w:rPr>
              <w:t>,</w:t>
            </w:r>
            <w:r>
              <w:rPr>
                <w:rFonts w:ascii="Calibri" w:eastAsiaTheme="minorEastAsia" w:hAnsi="Calibri" w:cs="Calibri"/>
                <w:lang w:eastAsia="ko-KR"/>
              </w:rPr>
              <w:t xml:space="preserve"> for option 1-6, it would be necessary that UE-A still has chance to skip transmitting the inter-UE coordination information.</w:t>
            </w:r>
          </w:p>
        </w:tc>
      </w:tr>
      <w:tr w:rsidR="00947FB9" w:rsidRPr="00911C4A" w14:paraId="3F6503BF"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EFAF6" w14:textId="7D493F8B"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E797A" w14:textId="7E17BF7D"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76FA17" w14:textId="701A1252"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I</w:t>
            </w:r>
            <w:r>
              <w:rPr>
                <w:rFonts w:ascii="Calibri" w:hAnsi="Calibri" w:cs="Calibri"/>
                <w:lang w:eastAsia="zh-CN"/>
              </w:rPr>
              <w:t>n our view, the coordination information better be actually used by UE-B. This can be guaranteed at least when collision happens to UE-B’s reservation. Otherwise, if the coordination information is transmitted but not used by UE-B, then it just causes interference to others.</w:t>
            </w:r>
          </w:p>
        </w:tc>
      </w:tr>
      <w:tr w:rsidR="00D63004" w:rsidRPr="00911C4A" w14:paraId="204F15A8"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74B27D" w14:textId="6B6D1F7D" w:rsidR="00D63004" w:rsidRDefault="00D63004" w:rsidP="00D63004">
            <w:pPr>
              <w:spacing w:after="0"/>
              <w:jc w:val="both"/>
              <w:rPr>
                <w:rFonts w:ascii="Calibri" w:hAnsi="Calibri" w:cs="Calibri"/>
                <w:lang w:eastAsia="zh-CN"/>
              </w:rPr>
            </w:pPr>
            <w:r>
              <w:rPr>
                <w:rFonts w:ascii="Calibri" w:hAnsi="Calibri" w:cs="Calibri"/>
              </w:rPr>
              <w:lastRenderedPageBreak/>
              <w:t>Lenovo/Motorola Mobility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5DE942" w14:textId="77777777" w:rsidR="00D63004" w:rsidRDefault="00D63004" w:rsidP="00D63004">
            <w:pPr>
              <w:spacing w:after="0"/>
              <w:jc w:val="both"/>
              <w:rPr>
                <w:rFonts w:ascii="Calibri" w:hAnsi="Calibri" w:cs="Calibri"/>
              </w:rPr>
            </w:pPr>
            <w:r>
              <w:rPr>
                <w:rFonts w:ascii="Calibri" w:hAnsi="Calibri" w:cs="Calibri"/>
              </w:rPr>
              <w:t>Option 1</w:t>
            </w:r>
          </w:p>
          <w:p w14:paraId="59F01D4E" w14:textId="31CA63B7" w:rsidR="00D63004" w:rsidRDefault="00D63004" w:rsidP="00D63004">
            <w:pPr>
              <w:spacing w:after="0"/>
              <w:jc w:val="both"/>
              <w:rPr>
                <w:rFonts w:ascii="Calibri" w:hAnsi="Calibri" w:cs="Calibri"/>
                <w:lang w:eastAsia="zh-CN"/>
              </w:rPr>
            </w:pPr>
            <w:r>
              <w:rPr>
                <w:rFonts w:ascii="Calibri" w:hAnsi="Calibri" w:cs="Calibri"/>
              </w:rPr>
              <w:t>Option 5</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603C0C" w14:textId="77777777" w:rsidR="00D63004" w:rsidRDefault="00D63004" w:rsidP="00D6300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Option 1 – overlapping should also include half duplex constraints</w:t>
            </w:r>
          </w:p>
          <w:p w14:paraId="6BA12681" w14:textId="52EC66A9" w:rsidR="00D63004" w:rsidRDefault="00D63004" w:rsidP="00D63004">
            <w:pPr>
              <w:spacing w:after="0"/>
              <w:jc w:val="both"/>
              <w:rPr>
                <w:rFonts w:ascii="Calibri" w:hAnsi="Calibri" w:cs="Calibri"/>
                <w:lang w:eastAsia="zh-CN"/>
              </w:rPr>
            </w:pPr>
            <w:r>
              <w:rPr>
                <w:rFonts w:ascii="Calibri" w:eastAsia="MS Mincho" w:hAnsi="Calibri" w:cs="Calibri"/>
                <w:sz w:val="22"/>
                <w:szCs w:val="22"/>
                <w:lang w:eastAsia="ja-JP"/>
              </w:rPr>
              <w:t>Option 5 – consecutive decoding failure is also a reason to trigger IUC report at UE-A</w:t>
            </w:r>
          </w:p>
        </w:tc>
      </w:tr>
      <w:tr w:rsidR="00CA0087" w:rsidRPr="00911C4A" w14:paraId="5A70258E"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6780F8"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CBA161" w14:textId="77777777" w:rsidR="00CA0087" w:rsidRPr="00911C4A" w:rsidRDefault="00CA0087" w:rsidP="00063F31">
            <w:pPr>
              <w:spacing w:after="0"/>
              <w:jc w:val="both"/>
              <w:rPr>
                <w:rFonts w:ascii="Calibri" w:hAnsi="Calibri" w:cs="Calibri"/>
              </w:rPr>
            </w:pPr>
            <w:r>
              <w:rPr>
                <w:rFonts w:ascii="Calibri" w:hAnsi="Calibri" w:cs="Calibri" w:hint="eastAsia"/>
              </w:rPr>
              <w:t>Option</w:t>
            </w:r>
            <w:r>
              <w:rPr>
                <w:rFonts w:ascii="Calibri" w:hAnsi="Calibri" w:cs="Calibri"/>
              </w:rPr>
              <w:t xml:space="preserve"> 1</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FAE6AB" w14:textId="77777777" w:rsidR="00CA0087" w:rsidRPr="00CA0087" w:rsidRDefault="00CA0087" w:rsidP="00CA0087">
            <w:pPr>
              <w:spacing w:after="0"/>
              <w:jc w:val="both"/>
              <w:rPr>
                <w:rFonts w:ascii="Calibri" w:eastAsia="MS Mincho" w:hAnsi="Calibri" w:cs="Calibri"/>
                <w:sz w:val="22"/>
                <w:szCs w:val="22"/>
                <w:lang w:eastAsia="ja-JP"/>
              </w:rPr>
            </w:pPr>
            <w:r w:rsidRPr="00CA0087">
              <w:rPr>
                <w:rFonts w:ascii="Calibri" w:eastAsia="MS Mincho" w:hAnsi="Calibri" w:cs="Calibri"/>
                <w:sz w:val="22"/>
                <w:szCs w:val="22"/>
                <w:lang w:eastAsia="ja-JP"/>
              </w:rPr>
              <w:t>UE-A should transmit the coordination information only when it knows that the information will be used by UE-B, i.e., the information would trigger resource reselection at UE-B, this is the case only when UE-B performs re-evaluation or pre-emption checking based on the coordination information provided by UE-A.</w:t>
            </w:r>
          </w:p>
        </w:tc>
      </w:tr>
      <w:tr w:rsidR="005F2581" w:rsidRPr="00911C4A" w14:paraId="54D878D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0B823E" w14:textId="77777777" w:rsidR="005F2581" w:rsidRPr="005F2581" w:rsidRDefault="005F2581" w:rsidP="005F2581">
            <w:pPr>
              <w:spacing w:after="0"/>
              <w:jc w:val="both"/>
              <w:rPr>
                <w:rFonts w:ascii="Calibri" w:hAnsi="Calibri" w:cs="Calibri"/>
              </w:rPr>
            </w:pPr>
            <w:r w:rsidRPr="005F2581">
              <w:rPr>
                <w:rFonts w:ascii="Calibri" w:hAnsi="Calibri" w:cs="Calibri" w:hint="eastAsia"/>
              </w:rPr>
              <w:t>xiaomi</w:t>
            </w:r>
          </w:p>
          <w:p w14:paraId="1C9081CE" w14:textId="77777777" w:rsidR="005F2581" w:rsidRPr="00911C4A" w:rsidRDefault="005F2581" w:rsidP="00063F31">
            <w:pPr>
              <w:spacing w:after="0"/>
              <w:jc w:val="both"/>
              <w:rPr>
                <w:rFonts w:ascii="Calibri" w:hAnsi="Calibri" w:cs="Calibri"/>
              </w:rPr>
            </w:pP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D08A49" w14:textId="77777777" w:rsidR="005F2581" w:rsidRDefault="005F2581" w:rsidP="00063F31">
            <w:pPr>
              <w:spacing w:after="0"/>
              <w:jc w:val="both"/>
              <w:rPr>
                <w:rFonts w:ascii="Calibri" w:hAnsi="Calibri" w:cs="Calibri"/>
              </w:rPr>
            </w:pPr>
            <w:r>
              <w:rPr>
                <w:rFonts w:ascii="Calibri" w:hAnsi="Calibri" w:cs="Calibri"/>
              </w:rPr>
              <w:t xml:space="preserve">Option1 </w:t>
            </w:r>
          </w:p>
          <w:p w14:paraId="5155F32D" w14:textId="77777777" w:rsidR="005F2581" w:rsidRPr="00911C4A" w:rsidRDefault="005F2581" w:rsidP="00063F31">
            <w:pPr>
              <w:spacing w:after="0"/>
              <w:jc w:val="both"/>
              <w:rPr>
                <w:rFonts w:ascii="Calibri" w:hAnsi="Calibri" w:cs="Calibri"/>
              </w:rPr>
            </w:pPr>
            <w:r>
              <w:rPr>
                <w:rFonts w:ascii="Calibri" w:hAnsi="Calibri" w:cs="Calibri"/>
              </w:rPr>
              <w:t>And other option</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5EEB79" w14:textId="77777777" w:rsidR="005F2581" w:rsidRPr="005F2581" w:rsidRDefault="005F2581" w:rsidP="005F2581">
            <w:pPr>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I</w:t>
            </w:r>
            <w:r w:rsidRPr="005F2581">
              <w:rPr>
                <w:rFonts w:ascii="Calibri" w:eastAsia="MS Mincho" w:hAnsi="Calibri" w:cs="Calibri" w:hint="eastAsia"/>
                <w:sz w:val="22"/>
                <w:szCs w:val="22"/>
                <w:lang w:eastAsia="ja-JP"/>
              </w:rPr>
              <w:t>n</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our</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opinion</w:t>
            </w:r>
            <w:r w:rsidRPr="005F2581">
              <w:rPr>
                <w:rFonts w:ascii="Calibri" w:eastAsia="MS Mincho" w:hAnsi="Calibri" w:cs="Calibri" w:hint="eastAsia"/>
                <w:sz w:val="22"/>
                <w:szCs w:val="22"/>
                <w:lang w:eastAsia="ja-JP"/>
              </w:rPr>
              <w:t>，</w:t>
            </w:r>
            <w:r w:rsidRPr="005F2581">
              <w:rPr>
                <w:rFonts w:ascii="Calibri" w:eastAsia="MS Mincho" w:hAnsi="Calibri" w:cs="Calibri" w:hint="eastAsia"/>
                <w:sz w:val="22"/>
                <w:szCs w:val="22"/>
                <w:lang w:eastAsia="ja-JP"/>
              </w:rPr>
              <w:t>option</w:t>
            </w:r>
            <w:r w:rsidRPr="005F2581">
              <w:rPr>
                <w:rFonts w:ascii="Calibri" w:eastAsia="MS Mincho" w:hAnsi="Calibri" w:cs="Calibri"/>
                <w:sz w:val="22"/>
                <w:szCs w:val="22"/>
                <w:lang w:eastAsia="ja-JP"/>
              </w:rPr>
              <w:t xml:space="preserve">1 </w:t>
            </w:r>
            <w:r w:rsidRPr="005F2581">
              <w:rPr>
                <w:rFonts w:ascii="Calibri" w:eastAsia="MS Mincho" w:hAnsi="Calibri" w:cs="Calibri" w:hint="eastAsia"/>
                <w:sz w:val="22"/>
                <w:szCs w:val="22"/>
                <w:lang w:eastAsia="ja-JP"/>
              </w:rPr>
              <w:t>is</w:t>
            </w:r>
            <w:r w:rsidRPr="005F2581">
              <w:rPr>
                <w:rFonts w:ascii="Calibri" w:eastAsia="MS Mincho" w:hAnsi="Calibri" w:cs="Calibri"/>
                <w:sz w:val="22"/>
                <w:szCs w:val="22"/>
                <w:lang w:eastAsia="ja-JP"/>
              </w:rPr>
              <w:t xml:space="preserve"> used to indentify the </w:t>
            </w:r>
            <w:r w:rsidRPr="005F2581">
              <w:rPr>
                <w:rFonts w:ascii="Calibri" w:eastAsia="MS Mincho" w:hAnsi="Calibri" w:cs="Calibri" w:hint="eastAsia"/>
                <w:sz w:val="22"/>
                <w:szCs w:val="22"/>
                <w:lang w:eastAsia="ja-JP"/>
              </w:rPr>
              <w:t>p</w:t>
            </w:r>
            <w:r w:rsidRPr="005F2581">
              <w:rPr>
                <w:rFonts w:ascii="Calibri" w:eastAsia="MS Mincho" w:hAnsi="Calibri" w:cs="Calibri"/>
                <w:sz w:val="22"/>
                <w:szCs w:val="22"/>
                <w:lang w:eastAsia="ja-JP"/>
              </w:rPr>
              <w:t xml:space="preserve">otential resource </w:t>
            </w:r>
            <w:r w:rsidRPr="005F2581">
              <w:rPr>
                <w:rFonts w:ascii="Calibri" w:eastAsia="MS Mincho" w:hAnsi="Calibri" w:cs="Calibri" w:hint="eastAsia"/>
                <w:sz w:val="22"/>
                <w:szCs w:val="22"/>
                <w:lang w:eastAsia="ja-JP"/>
              </w:rPr>
              <w:t xml:space="preserve">conflict </w:t>
            </w:r>
            <w:r w:rsidRPr="005F2581">
              <w:rPr>
                <w:rFonts w:ascii="Calibri" w:eastAsia="MS Mincho" w:hAnsi="Calibri" w:cs="Calibri"/>
                <w:sz w:val="22"/>
                <w:szCs w:val="22"/>
                <w:lang w:eastAsia="ja-JP"/>
              </w:rPr>
              <w:t>between UE-B transmission and other UE(s) transmission.</w:t>
            </w:r>
          </w:p>
          <w:p w14:paraId="797C70E6" w14:textId="77777777" w:rsidR="005F2581" w:rsidRPr="005F2581" w:rsidRDefault="005F2581" w:rsidP="005F2581">
            <w:pPr>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M</w:t>
            </w:r>
            <w:r w:rsidRPr="005F2581">
              <w:rPr>
                <w:rFonts w:ascii="Calibri" w:eastAsia="MS Mincho" w:hAnsi="Calibri" w:cs="Calibri" w:hint="eastAsia"/>
                <w:sz w:val="22"/>
                <w:szCs w:val="22"/>
                <w:lang w:eastAsia="ja-JP"/>
              </w:rPr>
              <w:t>eanwhile</w:t>
            </w:r>
            <w:r w:rsidRPr="005F2581">
              <w:rPr>
                <w:rFonts w:ascii="Calibri" w:eastAsia="MS Mincho" w:hAnsi="Calibri" w:cs="Calibri" w:hint="eastAsia"/>
                <w:sz w:val="22"/>
                <w:szCs w:val="22"/>
                <w:lang w:eastAsia="ja-JP"/>
              </w:rPr>
              <w:t>，</w:t>
            </w:r>
            <w:r w:rsidRPr="005F2581">
              <w:rPr>
                <w:rFonts w:ascii="Calibri" w:eastAsia="MS Mincho" w:hAnsi="Calibri" w:cs="Calibri"/>
                <w:sz w:val="22"/>
                <w:szCs w:val="22"/>
                <w:lang w:eastAsia="ja-JP"/>
              </w:rPr>
              <w:t>t</w:t>
            </w:r>
            <w:r w:rsidRPr="005F2581">
              <w:rPr>
                <w:rFonts w:ascii="Calibri" w:eastAsia="MS Mincho" w:hAnsi="Calibri" w:cs="Calibri" w:hint="eastAsia"/>
                <w:sz w:val="22"/>
                <w:szCs w:val="22"/>
                <w:lang w:eastAsia="ja-JP"/>
              </w:rPr>
              <w:t>he distance between UE</w:t>
            </w:r>
            <w:r w:rsidRPr="005F2581">
              <w:rPr>
                <w:rFonts w:ascii="Calibri" w:eastAsia="MS Mincho" w:hAnsi="Calibri" w:cs="Calibri"/>
                <w:sz w:val="22"/>
                <w:szCs w:val="22"/>
                <w:lang w:eastAsia="ja-JP"/>
              </w:rPr>
              <w:t>-</w:t>
            </w:r>
            <w:r w:rsidRPr="005F2581">
              <w:rPr>
                <w:rFonts w:ascii="Calibri" w:eastAsia="MS Mincho" w:hAnsi="Calibri" w:cs="Calibri" w:hint="eastAsia"/>
                <w:sz w:val="22"/>
                <w:szCs w:val="22"/>
                <w:lang w:eastAsia="ja-JP"/>
              </w:rPr>
              <w:t xml:space="preserve">B and </w:t>
            </w:r>
            <w:r w:rsidRPr="005F2581">
              <w:rPr>
                <w:rFonts w:ascii="Calibri" w:eastAsia="MS Mincho" w:hAnsi="Calibri" w:cs="Calibri"/>
                <w:sz w:val="22"/>
                <w:szCs w:val="22"/>
                <w:lang w:eastAsia="ja-JP"/>
              </w:rPr>
              <w:t xml:space="preserve">UE-A </w:t>
            </w:r>
            <w:r w:rsidRPr="005F2581">
              <w:rPr>
                <w:rFonts w:ascii="Calibri" w:eastAsia="MS Mincho" w:hAnsi="Calibri" w:cs="Calibri" w:hint="eastAsia"/>
                <w:sz w:val="22"/>
                <w:szCs w:val="22"/>
                <w:lang w:eastAsia="ja-JP"/>
              </w:rPr>
              <w:t>satisf</w:t>
            </w:r>
            <w:r w:rsidRPr="005F2581">
              <w:rPr>
                <w:rFonts w:ascii="Calibri" w:eastAsia="MS Mincho" w:hAnsi="Calibri" w:cs="Calibri"/>
                <w:sz w:val="22"/>
                <w:szCs w:val="22"/>
                <w:lang w:eastAsia="ja-JP"/>
              </w:rPr>
              <w:t>ying</w:t>
            </w:r>
            <w:r w:rsidRPr="005F2581">
              <w:rPr>
                <w:rFonts w:ascii="Calibri" w:eastAsia="MS Mincho" w:hAnsi="Calibri" w:cs="Calibri" w:hint="eastAsia"/>
                <w:sz w:val="22"/>
                <w:szCs w:val="22"/>
                <w:lang w:eastAsia="ja-JP"/>
              </w:rPr>
              <w:t xml:space="preserve"> a preconfigure value</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can</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also</w:t>
            </w:r>
            <w:r w:rsidRPr="005F2581">
              <w:rPr>
                <w:rFonts w:ascii="Calibri" w:eastAsia="MS Mincho" w:hAnsi="Calibri" w:cs="Calibri"/>
                <w:sz w:val="22"/>
                <w:szCs w:val="22"/>
                <w:lang w:eastAsia="ja-JP"/>
              </w:rPr>
              <w:t xml:space="preserve"> be specified </w:t>
            </w:r>
            <w:r w:rsidRPr="005F2581">
              <w:rPr>
                <w:rFonts w:ascii="Calibri" w:eastAsia="MS Mincho" w:hAnsi="Calibri" w:cs="Calibri" w:hint="eastAsia"/>
                <w:sz w:val="22"/>
                <w:szCs w:val="22"/>
                <w:lang w:eastAsia="ja-JP"/>
              </w:rPr>
              <w:t>a</w:t>
            </w:r>
            <w:r w:rsidRPr="005F2581">
              <w:rPr>
                <w:rFonts w:ascii="Calibri" w:eastAsia="MS Mincho" w:hAnsi="Calibri" w:cs="Calibri"/>
                <w:sz w:val="22"/>
                <w:szCs w:val="22"/>
                <w:lang w:eastAsia="ja-JP"/>
              </w:rPr>
              <w:t xml:space="preserve">s </w:t>
            </w:r>
            <w:r w:rsidRPr="005F2581">
              <w:rPr>
                <w:rFonts w:ascii="Calibri" w:eastAsia="MS Mincho" w:hAnsi="Calibri" w:cs="Calibri" w:hint="eastAsia"/>
                <w:sz w:val="22"/>
                <w:szCs w:val="22"/>
                <w:lang w:eastAsia="ja-JP"/>
              </w:rPr>
              <w:t>tri</w:t>
            </w:r>
            <w:r w:rsidRPr="005F2581">
              <w:rPr>
                <w:rFonts w:ascii="Calibri" w:eastAsia="MS Mincho" w:hAnsi="Calibri" w:cs="Calibri"/>
                <w:sz w:val="22"/>
                <w:szCs w:val="22"/>
                <w:lang w:eastAsia="ja-JP"/>
              </w:rPr>
              <w:t>ggering condition, if UE-A and UE-B are near to each other, they almost experience the same channel interference situation, so it is unnecessity that UE-A transmit</w:t>
            </w:r>
            <w:r w:rsidRPr="005F2581">
              <w:rPr>
                <w:rFonts w:ascii="Calibri" w:eastAsia="MS Mincho" w:hAnsi="Calibri" w:cs="Calibri" w:hint="eastAsia"/>
                <w:sz w:val="22"/>
                <w:szCs w:val="22"/>
                <w:lang w:eastAsia="ja-JP"/>
              </w:rPr>
              <w:t>s</w:t>
            </w:r>
            <w:r w:rsidRPr="005F2581">
              <w:rPr>
                <w:rFonts w:ascii="Calibri" w:eastAsia="MS Mincho" w:hAnsi="Calibri" w:cs="Calibri"/>
                <w:sz w:val="22"/>
                <w:szCs w:val="22"/>
                <w:lang w:eastAsia="ja-JP"/>
              </w:rPr>
              <w:t xml:space="preserve"> coordination information to UE-B. If the distance between UE-A and UE-B is relatively far, the interference situation sensed by UE-A and UE-B may be much different. The coordination information provided by UE-A would be more helpful compared with the case that the distance of UE-A </w:t>
            </w:r>
            <w:r w:rsidRPr="005F2581">
              <w:rPr>
                <w:rFonts w:ascii="Calibri" w:eastAsia="MS Mincho" w:hAnsi="Calibri" w:cs="Calibri" w:hint="eastAsia"/>
                <w:sz w:val="22"/>
                <w:szCs w:val="22"/>
                <w:lang w:eastAsia="ja-JP"/>
              </w:rPr>
              <w:t>and</w:t>
            </w:r>
            <w:r w:rsidRPr="005F2581">
              <w:rPr>
                <w:rFonts w:ascii="Calibri" w:eastAsia="MS Mincho" w:hAnsi="Calibri" w:cs="Calibri"/>
                <w:sz w:val="22"/>
                <w:szCs w:val="22"/>
                <w:lang w:eastAsia="ja-JP"/>
              </w:rPr>
              <w:t xml:space="preserve"> UE-B </w:t>
            </w:r>
            <w:r w:rsidRPr="005F2581">
              <w:rPr>
                <w:rFonts w:ascii="Calibri" w:eastAsia="MS Mincho" w:hAnsi="Calibri" w:cs="Calibri" w:hint="eastAsia"/>
                <w:sz w:val="22"/>
                <w:szCs w:val="22"/>
                <w:lang w:eastAsia="ja-JP"/>
              </w:rPr>
              <w:t>is</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near</w:t>
            </w:r>
            <w:r w:rsidRPr="005F2581">
              <w:rPr>
                <w:rFonts w:ascii="Calibri" w:eastAsia="MS Mincho" w:hAnsi="Calibri" w:cs="Calibri"/>
                <w:sz w:val="22"/>
                <w:szCs w:val="22"/>
                <w:lang w:eastAsia="ja-JP"/>
              </w:rPr>
              <w:t>.</w:t>
            </w:r>
          </w:p>
          <w:p w14:paraId="36040FA2" w14:textId="77777777" w:rsidR="005F2581" w:rsidRPr="005F2581" w:rsidRDefault="005F2581" w:rsidP="005F2581">
            <w:pPr>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w:t>
            </w:r>
          </w:p>
        </w:tc>
      </w:tr>
      <w:tr w:rsidR="00063F31" w:rsidRPr="00911C4A" w14:paraId="49A1BE02"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AE5D99" w14:textId="4C19FFEF" w:rsidR="00063F31" w:rsidRPr="005F258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9827C" w14:textId="1C7C56F5" w:rsidR="00063F31" w:rsidRDefault="00063F31" w:rsidP="00063F31">
            <w:pPr>
              <w:spacing w:after="0"/>
              <w:jc w:val="both"/>
              <w:rPr>
                <w:rFonts w:ascii="Calibri" w:hAnsi="Calibri" w:cs="Calibri"/>
              </w:rPr>
            </w:pPr>
            <w:r>
              <w:rPr>
                <w:rFonts w:ascii="Calibri" w:eastAsiaTheme="minorEastAsia" w:hAnsi="Calibri" w:cs="Calibri"/>
                <w:lang w:eastAsia="ko-KR"/>
              </w:rPr>
              <w:t>Option 6 with additional options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20B464"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Condition: Lack of sensing information to provide feedback</w:t>
            </w:r>
          </w:p>
          <w:p w14:paraId="301FA8F6" w14:textId="26B553CB" w:rsidR="00063F31" w:rsidRPr="005F2581" w:rsidRDefault="00063F31" w:rsidP="00063F31">
            <w:pPr>
              <w:jc w:val="both"/>
              <w:rPr>
                <w:rFonts w:ascii="Calibri" w:eastAsia="MS Mincho" w:hAnsi="Calibri" w:cs="Calibri"/>
                <w:sz w:val="22"/>
                <w:szCs w:val="22"/>
                <w:lang w:eastAsia="ja-JP"/>
              </w:rPr>
            </w:pPr>
            <w:r>
              <w:rPr>
                <w:rFonts w:ascii="Calibri" w:eastAsiaTheme="minorEastAsia" w:hAnsi="Calibri" w:cs="Calibri"/>
                <w:lang w:eastAsia="ko-KR"/>
              </w:rPr>
              <w:t>Condition: Elapsed time is less than preconfigured value</w:t>
            </w:r>
          </w:p>
        </w:tc>
      </w:tr>
      <w:tr w:rsidR="00AC732F" w:rsidRPr="00911C4A" w14:paraId="78A8955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24062C" w14:textId="56180725"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0D8AC4" w14:textId="77777777" w:rsidR="00AC732F" w:rsidRDefault="00AC732F" w:rsidP="00AC732F">
            <w:pPr>
              <w:spacing w:after="0"/>
              <w:jc w:val="both"/>
              <w:rPr>
                <w:rFonts w:ascii="Calibri" w:eastAsiaTheme="minorEastAsia" w:hAnsi="Calibri" w:cs="Calibri"/>
                <w:lang w:eastAsia="ko-KR"/>
              </w:rPr>
            </w:pP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9177AA" w14:textId="72D6FD04" w:rsidR="00AC732F" w:rsidRDefault="00AC732F" w:rsidP="00AC732F">
            <w:pPr>
              <w:snapToGrid w:val="0"/>
              <w:spacing w:after="0"/>
              <w:jc w:val="both"/>
              <w:rPr>
                <w:rFonts w:ascii="Calibri" w:eastAsiaTheme="minorEastAsia" w:hAnsi="Calibri" w:cs="Calibri"/>
                <w:lang w:eastAsia="ko-KR"/>
              </w:rPr>
            </w:pPr>
            <w:r w:rsidRPr="001C1328">
              <w:rPr>
                <w:rFonts w:ascii="Calibri" w:eastAsia="MS Mincho" w:hAnsi="Calibri" w:cs="Calibri"/>
                <w:lang w:eastAsia="ja-JP"/>
              </w:rPr>
              <w:t>We should first discuss and confirm working assumption about “inter-UE coordination triggered by a condition rather than request reception in Scheme 1” before discussing details.</w:t>
            </w:r>
            <w:r w:rsidRPr="001C1328">
              <w:t xml:space="preserve"> </w:t>
            </w:r>
            <w:r w:rsidRPr="001C1328">
              <w:rPr>
                <w:rFonts w:ascii="Calibri" w:eastAsia="MS Mincho" w:hAnsi="Calibri" w:cs="Calibri"/>
                <w:lang w:eastAsia="ja-JP"/>
              </w:rPr>
              <w:t>We suggest not to consider other than explicit request reception in Scheme 1 in Rel-17 to reduce work load.</w:t>
            </w:r>
          </w:p>
        </w:tc>
      </w:tr>
      <w:tr w:rsidR="00033880" w:rsidRPr="00911C4A" w14:paraId="642B8AA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03A8B9" w14:textId="0A74B005"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6C725C" w14:textId="399164A4"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None</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6C1342" w14:textId="19CEC398" w:rsidR="00033880" w:rsidRPr="00033880" w:rsidRDefault="00033880" w:rsidP="00033880">
            <w:pPr>
              <w:snapToGrid w:val="0"/>
              <w:spacing w:after="0"/>
              <w:jc w:val="both"/>
              <w:rPr>
                <w:rFonts w:ascii="Calibri" w:eastAsia="MS Mincho" w:hAnsi="Calibri" w:cs="Calibri"/>
                <w:lang w:eastAsia="ja-JP"/>
              </w:rPr>
            </w:pPr>
            <w:r w:rsidRPr="00033880">
              <w:rPr>
                <w:rFonts w:ascii="Calibri" w:hAnsi="Calibri" w:cs="Calibri"/>
                <w:lang w:eastAsia="zh-CN"/>
              </w:rPr>
              <w:t>Similar to the case of explicit request. The inter-UE coordination information should be transmitted when UE-B is expected to perform a resource re-selection. This can be known for periodic transmission when C_resel = 0.</w:t>
            </w:r>
          </w:p>
        </w:tc>
      </w:tr>
      <w:tr w:rsidR="000447E1" w:rsidRPr="00911C4A" w14:paraId="252616C2"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59F8C4" w14:textId="7EF50D55" w:rsidR="000447E1" w:rsidRPr="00033880" w:rsidRDefault="000447E1" w:rsidP="000447E1">
            <w:pPr>
              <w:spacing w:after="0"/>
              <w:jc w:val="both"/>
              <w:rPr>
                <w:rFonts w:ascii="Calibri" w:hAnsi="Calibri" w:cs="Calibri"/>
                <w:lang w:eastAsia="zh-CN"/>
              </w:rPr>
            </w:pPr>
            <w:r>
              <w:rPr>
                <w:rFonts w:ascii="Calibri" w:hAnsi="Calibri" w:cs="Calibri"/>
              </w:rP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A964BF" w14:textId="1A0D5F9B" w:rsidR="000447E1" w:rsidRPr="00033880" w:rsidRDefault="000447E1" w:rsidP="000447E1">
            <w:pPr>
              <w:spacing w:after="0"/>
              <w:jc w:val="both"/>
              <w:rPr>
                <w:rFonts w:ascii="Calibri" w:hAnsi="Calibri" w:cs="Calibri"/>
                <w:lang w:eastAsia="zh-CN"/>
              </w:rPr>
            </w:pPr>
            <w:r>
              <w:rPr>
                <w:rFonts w:ascii="Calibri" w:hAnsi="Calibri" w:cs="Calibri"/>
              </w:rPr>
              <w:t>Option 1,5 7 with comments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8AE2A9" w14:textId="0E197C2D" w:rsidR="000447E1" w:rsidRPr="00033880" w:rsidRDefault="000447E1" w:rsidP="000447E1">
            <w:pPr>
              <w:snapToGrid w:val="0"/>
              <w:spacing w:after="0"/>
              <w:jc w:val="both"/>
              <w:rPr>
                <w:rFonts w:ascii="Calibri" w:hAnsi="Calibri" w:cs="Calibri"/>
                <w:lang w:eastAsia="zh-CN"/>
              </w:rPr>
            </w:pPr>
            <w:r>
              <w:rPr>
                <w:rFonts w:ascii="Calibri" w:hAnsi="Calibri" w:cs="Calibri"/>
              </w:rPr>
              <w:t>In addition to option 5, other conditions with a preconfigured threshold can be included too, e.g., CBR/CR based criterion, priority value etc.</w:t>
            </w:r>
          </w:p>
        </w:tc>
      </w:tr>
      <w:tr w:rsidR="00741762" w:rsidRPr="00911C4A" w14:paraId="65ABBCD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54801B" w14:textId="173E8E96" w:rsidR="00741762" w:rsidRDefault="00741762" w:rsidP="00741762">
            <w:pPr>
              <w:spacing w:after="0"/>
              <w:jc w:val="both"/>
              <w:rPr>
                <w:rFonts w:ascii="Calibri" w:hAnsi="Calibri" w:cs="Calibri"/>
              </w:rPr>
            </w:pPr>
            <w:r w:rsidRPr="0042233C">
              <w:rPr>
                <w:rFonts w:ascii="Calibri" w:hAnsi="Calibri" w:cs="Calibri"/>
              </w:rPr>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C367F9" w14:textId="55F0DF51" w:rsidR="00741762" w:rsidRDefault="00741762" w:rsidP="00741762">
            <w:pPr>
              <w:spacing w:after="0"/>
              <w:jc w:val="both"/>
              <w:rPr>
                <w:rFonts w:ascii="Calibri" w:hAnsi="Calibri" w:cs="Calibri"/>
              </w:rPr>
            </w:pPr>
            <w:r>
              <w:rPr>
                <w:rFonts w:ascii="Calibri" w:hAnsi="Calibri" w:cs="Calibri" w:hint="eastAsia"/>
                <w:lang w:eastAsia="zh-CN"/>
              </w:rPr>
              <w:t>O</w:t>
            </w:r>
            <w:r>
              <w:rPr>
                <w:rFonts w:ascii="Calibri" w:hAnsi="Calibri" w:cs="Calibri"/>
                <w:lang w:eastAsia="zh-CN"/>
              </w:rPr>
              <w:t>ption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B40391" w14:textId="77777777" w:rsidR="00741762" w:rsidRDefault="00741762" w:rsidP="00741762">
            <w:pPr>
              <w:snapToGrid w:val="0"/>
              <w:spacing w:after="0"/>
              <w:jc w:val="both"/>
              <w:rPr>
                <w:lang w:eastAsia="zh-CN"/>
              </w:rPr>
            </w:pPr>
            <w:r>
              <w:rPr>
                <w:lang w:eastAsia="zh-CN"/>
              </w:rPr>
              <w:t>Same view as in Q1-12.</w:t>
            </w:r>
          </w:p>
          <w:p w14:paraId="6C787EF7" w14:textId="0DF42A19" w:rsidR="00741762" w:rsidRDefault="00741762" w:rsidP="00741762">
            <w:pPr>
              <w:snapToGrid w:val="0"/>
              <w:spacing w:after="0"/>
              <w:jc w:val="both"/>
              <w:rPr>
                <w:rFonts w:ascii="Calibri" w:hAnsi="Calibri" w:cs="Calibri"/>
              </w:rPr>
            </w:pPr>
            <w:r>
              <w:rPr>
                <w:lang w:eastAsia="zh-CN"/>
              </w:rPr>
              <w:t>F</w:t>
            </w:r>
            <w:r w:rsidRPr="00690C37">
              <w:rPr>
                <w:lang w:eastAsia="zh-CN"/>
              </w:rPr>
              <w:t xml:space="preserve">or the inter-UE coordination information scheme 1, decision for triggering the inter-UE coordination procedure is mainly up to needs of resource selection policy, which is beyond the RAN1’s decision. And we don’t see the necessarily of the options </w:t>
            </w:r>
            <w:r>
              <w:rPr>
                <w:lang w:eastAsia="zh-CN"/>
              </w:rPr>
              <w:t>that</w:t>
            </w:r>
            <w:r w:rsidRPr="00690C37">
              <w:rPr>
                <w:lang w:eastAsia="zh-CN"/>
              </w:rPr>
              <w:t xml:space="preserve"> may need a lot of additional specification work. We suggest just leave</w:t>
            </w:r>
            <w:r>
              <w:rPr>
                <w:lang w:eastAsia="zh-CN"/>
              </w:rPr>
              <w:t xml:space="preserve"> it</w:t>
            </w:r>
            <w:r w:rsidRPr="00690C37">
              <w:rPr>
                <w:lang w:eastAsia="zh-CN"/>
              </w:rPr>
              <w:t xml:space="preserve"> to UE-implementation.</w:t>
            </w:r>
          </w:p>
        </w:tc>
      </w:tr>
      <w:tr w:rsidR="00505CA6" w:rsidRPr="00911C4A" w14:paraId="1669F2BF"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9AAA9D" w14:textId="1220F099" w:rsidR="00505CA6" w:rsidRPr="0042233C"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BAC898"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1</w:t>
            </w:r>
          </w:p>
          <w:p w14:paraId="5CAE2CBC"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3</w:t>
            </w:r>
          </w:p>
          <w:p w14:paraId="20F70702" w14:textId="77777777" w:rsidR="00505CA6" w:rsidRDefault="00505CA6" w:rsidP="00505CA6">
            <w:pPr>
              <w:spacing w:after="0"/>
              <w:jc w:val="both"/>
              <w:rPr>
                <w:rFonts w:ascii="Calibri" w:eastAsiaTheme="minorEastAsia" w:hAnsi="Calibri" w:cs="Calibri"/>
                <w:lang w:eastAsia="ko-KR"/>
              </w:rPr>
            </w:pPr>
            <w:r>
              <w:rPr>
                <w:rFonts w:ascii="Calibri" w:eastAsiaTheme="minorEastAsia" w:hAnsi="Calibri" w:cs="Calibri"/>
                <w:lang w:eastAsia="ko-KR"/>
              </w:rPr>
              <w:t>Option 4</w:t>
            </w:r>
          </w:p>
          <w:p w14:paraId="41903A2D" w14:textId="3FD4A1FB"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6</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14B4D3" w14:textId="77777777" w:rsidR="00505CA6" w:rsidRDefault="00505CA6" w:rsidP="00505CA6">
            <w:pPr>
              <w:snapToGrid w:val="0"/>
              <w:spacing w:after="0"/>
              <w:jc w:val="both"/>
              <w:rPr>
                <w:lang w:eastAsia="zh-CN"/>
              </w:rPr>
            </w:pPr>
          </w:p>
        </w:tc>
      </w:tr>
      <w:tr w:rsidR="00C96E4E" w:rsidRPr="00911C4A" w14:paraId="1367B03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C4869A" w14:textId="7036AE6A" w:rsidR="00C96E4E" w:rsidRDefault="00C96E4E" w:rsidP="00C96E4E">
            <w:pPr>
              <w:spacing w:after="0"/>
              <w:jc w:val="both"/>
              <w:rPr>
                <w:rFonts w:ascii="Calibri" w:eastAsiaTheme="minorEastAsia" w:hAnsi="Calibri" w:cs="Calibri"/>
                <w:lang w:eastAsia="ko-KR"/>
              </w:rPr>
            </w:pPr>
            <w:r>
              <w:rPr>
                <w:rFonts w:ascii="Calibri" w:hAnsi="Calibri" w:cs="Calibri"/>
              </w:rP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6C745E" w14:textId="7CCE0C0B" w:rsidR="00C96E4E" w:rsidRDefault="00C96E4E" w:rsidP="00C96E4E">
            <w:pPr>
              <w:spacing w:after="0"/>
              <w:jc w:val="both"/>
              <w:rPr>
                <w:rFonts w:ascii="Calibri" w:eastAsiaTheme="minorEastAsia" w:hAnsi="Calibri" w:cs="Calibri"/>
                <w:lang w:eastAsia="ko-KR"/>
              </w:rPr>
            </w:pPr>
            <w:r>
              <w:rPr>
                <w:rFonts w:ascii="Calibri" w:hAnsi="Calibri" w:cs="Calibri"/>
              </w:rPr>
              <w:t>Option 6</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105CC" w14:textId="77777777" w:rsidR="00C96E4E" w:rsidRDefault="00C96E4E" w:rsidP="00C96E4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also support the additions from vivo to Option 6. Otherwise, we need an additional trigger for when UE-A has completed resource selection so that it can indicate non-preferred resources selected according to Condition 1-B-2.</w:t>
            </w:r>
          </w:p>
          <w:p w14:paraId="39B943B8" w14:textId="77777777" w:rsidR="00C96E4E" w:rsidRDefault="00C96E4E" w:rsidP="00C96E4E">
            <w:pPr>
              <w:snapToGrid w:val="0"/>
              <w:spacing w:after="0"/>
              <w:jc w:val="both"/>
              <w:rPr>
                <w:lang w:eastAsia="zh-CN"/>
              </w:rPr>
            </w:pPr>
          </w:p>
        </w:tc>
      </w:tr>
      <w:tr w:rsidR="00ED086A" w:rsidRPr="00911C4A" w14:paraId="5363378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F3F7DC" w14:textId="72DED5C6" w:rsidR="00ED086A" w:rsidRDefault="00ED086A" w:rsidP="00ED086A">
            <w:pPr>
              <w:spacing w:after="0"/>
              <w:jc w:val="both"/>
              <w:rPr>
                <w:rFonts w:ascii="Calibri" w:hAnsi="Calibri" w:cs="Calibri"/>
              </w:rPr>
            </w:pPr>
            <w:r>
              <w:rPr>
                <w:rFonts w:ascii="Calibri" w:hAnsi="Calibri" w:cs="Calibri"/>
              </w:rP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788845" w14:textId="69BC1034" w:rsidR="00ED086A" w:rsidRDefault="00ED086A" w:rsidP="00ED086A">
            <w:pPr>
              <w:spacing w:after="0"/>
              <w:jc w:val="both"/>
              <w:rPr>
                <w:rFonts w:ascii="Calibri" w:hAnsi="Calibri" w:cs="Calibri"/>
              </w:rPr>
            </w:pPr>
            <w:r>
              <w:rPr>
                <w:rFonts w:ascii="Calibri" w:hAnsi="Calibri" w:cs="Calibri"/>
              </w:rPr>
              <w:t>Option 1, 5</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106E46" w14:textId="6EC67DB8" w:rsidR="00ED086A" w:rsidRDefault="00ED086A" w:rsidP="00ED086A">
            <w:pPr>
              <w:spacing w:after="0"/>
              <w:jc w:val="both"/>
              <w:rPr>
                <w:rFonts w:ascii="Calibri" w:eastAsia="MS Mincho" w:hAnsi="Calibri" w:cs="Calibri"/>
                <w:sz w:val="22"/>
                <w:szCs w:val="22"/>
                <w:lang w:eastAsia="ja-JP"/>
              </w:rPr>
            </w:pPr>
            <w:r w:rsidRPr="00AC2527">
              <w:rPr>
                <w:rFonts w:ascii="Calibri" w:eastAsia="MS Mincho" w:hAnsi="Calibri" w:cs="Calibri"/>
                <w:lang w:eastAsia="ja-JP"/>
              </w:rPr>
              <w:t xml:space="preserve">We prefer that </w:t>
            </w:r>
            <w:r>
              <w:rPr>
                <w:rFonts w:ascii="Calibri" w:eastAsia="MS Mincho" w:hAnsi="Calibri" w:cs="Calibri"/>
                <w:lang w:eastAsia="ja-JP"/>
              </w:rPr>
              <w:t>UE-A is triggered to transmit a coordination message when it identifies overlapping reserved resources that could cause collisions, as well as when a high number of packets cannot be decoded by UE-A.</w:t>
            </w:r>
          </w:p>
        </w:tc>
      </w:tr>
      <w:tr w:rsidR="007B6D3E" w:rsidRPr="00911C4A" w14:paraId="394AB04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DB4D0E" w14:textId="703B6C6A" w:rsidR="007B6D3E" w:rsidRDefault="007B6D3E" w:rsidP="00ED086A">
            <w:pPr>
              <w:spacing w:after="0"/>
              <w:jc w:val="both"/>
              <w:rPr>
                <w:rFonts w:ascii="Calibri" w:hAnsi="Calibri" w:cs="Calibri"/>
              </w:rPr>
            </w:pPr>
            <w:r>
              <w:rPr>
                <w:rFonts w:ascii="Calibri" w:hAnsi="Calibri" w:cs="Calibri"/>
              </w:rPr>
              <w:t xml:space="preserve">Apple </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27FE35" w14:textId="6A251F27" w:rsidR="007B6D3E" w:rsidRDefault="007B6D3E" w:rsidP="00ED086A">
            <w:pPr>
              <w:spacing w:after="0"/>
              <w:jc w:val="both"/>
              <w:rPr>
                <w:rFonts w:ascii="Calibri" w:hAnsi="Calibri" w:cs="Calibri"/>
              </w:rPr>
            </w:pPr>
            <w:r>
              <w:rPr>
                <w:rFonts w:ascii="Calibri" w:hAnsi="Calibri" w:cs="Calibri"/>
              </w:rPr>
              <w:t>Option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501537" w14:textId="77777777" w:rsidR="007B6D3E" w:rsidRPr="00AC2527" w:rsidRDefault="007B6D3E" w:rsidP="00ED086A">
            <w:pPr>
              <w:spacing w:after="0"/>
              <w:jc w:val="both"/>
              <w:rPr>
                <w:rFonts w:ascii="Calibri" w:eastAsia="MS Mincho" w:hAnsi="Calibri" w:cs="Calibri"/>
                <w:lang w:eastAsia="ja-JP"/>
              </w:rPr>
            </w:pPr>
          </w:p>
        </w:tc>
      </w:tr>
      <w:tr w:rsidR="00F87111" w:rsidRPr="00911C4A" w14:paraId="59F1EF7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6198EC" w14:textId="4EBF6336" w:rsidR="00F87111" w:rsidRDefault="00F87111" w:rsidP="00ED086A">
            <w:pPr>
              <w:spacing w:after="0"/>
              <w:jc w:val="both"/>
              <w:rPr>
                <w:rFonts w:ascii="Calibri" w:hAnsi="Calibri" w:cs="Calibri"/>
              </w:rPr>
            </w:pPr>
            <w:r>
              <w:rPr>
                <w:rFonts w:ascii="Calibri" w:hAnsi="Calibri" w:cs="Calibri"/>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346949" w14:textId="51C8E3AB" w:rsidR="00F87111" w:rsidRDefault="00F87111" w:rsidP="00ED086A">
            <w:pPr>
              <w:spacing w:after="0"/>
              <w:jc w:val="both"/>
              <w:rPr>
                <w:rFonts w:ascii="Calibri" w:hAnsi="Calibri" w:cs="Calibri"/>
              </w:rPr>
            </w:pPr>
            <w:r>
              <w:rPr>
                <w:rFonts w:ascii="Calibri" w:hAnsi="Calibri" w:cs="Calibri"/>
              </w:rPr>
              <w:t>Option 6</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B7B6F1" w14:textId="712720B2" w:rsidR="00F87111" w:rsidRPr="00AC2527" w:rsidRDefault="00F87111" w:rsidP="00ED086A">
            <w:pPr>
              <w:spacing w:after="0"/>
              <w:jc w:val="both"/>
              <w:rPr>
                <w:rFonts w:ascii="Calibri" w:eastAsia="MS Mincho" w:hAnsi="Calibri" w:cs="Calibri"/>
                <w:lang w:eastAsia="ja-JP"/>
              </w:rPr>
            </w:pPr>
            <w:r>
              <w:rPr>
                <w:rFonts w:ascii="Calibri" w:hAnsi="Calibri" w:cs="Calibri"/>
                <w:lang w:eastAsia="zh-CN"/>
              </w:rPr>
              <w:t xml:space="preserve">We think IUC-related message shold be transmitted with data; otherwise, scheme 1 does not improve performance, </w:t>
            </w:r>
            <w:proofErr w:type="gramStart"/>
            <w:r>
              <w:rPr>
                <w:rFonts w:ascii="Calibri" w:hAnsi="Calibri" w:cs="Calibri"/>
                <w:lang w:eastAsia="zh-CN"/>
              </w:rPr>
              <w:t>rather</w:t>
            </w:r>
            <w:proofErr w:type="gramEnd"/>
            <w:r>
              <w:rPr>
                <w:rFonts w:ascii="Calibri" w:hAnsi="Calibri" w:cs="Calibri"/>
                <w:lang w:eastAsia="zh-CN"/>
              </w:rPr>
              <w:t xml:space="preserve"> collision will increase.</w:t>
            </w:r>
          </w:p>
        </w:tc>
      </w:tr>
      <w:tr w:rsidR="00A957E3" w:rsidRPr="00911C4A" w14:paraId="6007462B"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260F8B" w14:textId="49036B54" w:rsidR="00A957E3" w:rsidRPr="00A957E3" w:rsidRDefault="00A957E3" w:rsidP="00ED086A">
            <w:pPr>
              <w:spacing w:after="0"/>
              <w:jc w:val="both"/>
              <w:rPr>
                <w:rFonts w:ascii="Calibri" w:eastAsia="MS Mincho" w:hAnsi="Calibri" w:cs="Calibri"/>
                <w:lang w:eastAsia="ja-JP"/>
              </w:rPr>
            </w:pPr>
            <w:r>
              <w:rPr>
                <w:rFonts w:ascii="Calibri" w:eastAsia="MS Mincho" w:hAnsi="Calibri" w:cs="Calibri" w:hint="eastAsia"/>
                <w:lang w:eastAsia="ja-JP"/>
              </w:rPr>
              <w:lastRenderedPageBreak/>
              <w:t>S</w:t>
            </w:r>
            <w:r>
              <w:rPr>
                <w:rFonts w:ascii="Calibri" w:eastAsia="MS Mincho" w:hAnsi="Calibri" w:cs="Calibri"/>
                <w:lang w:eastAsia="ja-JP"/>
              </w:rPr>
              <w:t>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2F2173" w14:textId="4ACFFE1B" w:rsidR="00A957E3" w:rsidRPr="00A957E3" w:rsidRDefault="00A957E3" w:rsidP="00ED086A">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7</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2301C2" w14:textId="77777777" w:rsidR="00A957E3" w:rsidRDefault="00A957E3" w:rsidP="00ED086A">
            <w:pPr>
              <w:spacing w:after="0"/>
              <w:jc w:val="both"/>
              <w:rPr>
                <w:rFonts w:ascii="Calibri" w:hAnsi="Calibri" w:cs="Calibri"/>
                <w:lang w:eastAsia="zh-CN"/>
              </w:rPr>
            </w:pPr>
          </w:p>
        </w:tc>
      </w:tr>
      <w:tr w:rsidR="004C0C95" w:rsidRPr="00911C4A" w14:paraId="0E008B4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D2D862" w14:textId="149D80D6" w:rsidR="004C0C95" w:rsidRDefault="004C0C95" w:rsidP="004C0C95">
            <w:pPr>
              <w:spacing w:after="0"/>
              <w:jc w:val="both"/>
              <w:rPr>
                <w:rFonts w:ascii="Calibri" w:eastAsia="MS Mincho" w:hAnsi="Calibri" w:cs="Calibri"/>
                <w:lang w:eastAsia="ja-JP"/>
              </w:rPr>
            </w:pPr>
            <w:r>
              <w:rPr>
                <w:rFonts w:ascii="Calibri" w:hAnsi="Calibri" w:cs="Calibri" w:hint="eastAsia"/>
                <w:lang w:eastAsia="zh-CN"/>
              </w:rPr>
              <w:t>C</w:t>
            </w:r>
            <w:r>
              <w:rPr>
                <w:rFonts w:ascii="Calibri" w:hAnsi="Calibri" w:cs="Calibri"/>
                <w:lang w:eastAsia="zh-CN"/>
              </w:rPr>
              <w:t>MCC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C40723" w14:textId="79643D1F" w:rsidR="004C0C95" w:rsidRDefault="004C0C95" w:rsidP="004C0C95">
            <w:pPr>
              <w:spacing w:after="0"/>
              <w:jc w:val="both"/>
              <w:rPr>
                <w:rFonts w:ascii="Calibri" w:eastAsia="MS Mincho" w:hAnsi="Calibri" w:cs="Calibri"/>
                <w:lang w:eastAsia="ja-JP"/>
              </w:rPr>
            </w:pPr>
            <w:r>
              <w:rPr>
                <w:rFonts w:ascii="Calibri" w:hAnsi="Calibri" w:cs="Calibri" w:hint="eastAsia"/>
                <w:lang w:eastAsia="zh-CN"/>
              </w:rPr>
              <w:t>S</w:t>
            </w:r>
            <w:r>
              <w:rPr>
                <w:rFonts w:ascii="Calibri" w:hAnsi="Calibri" w:cs="Calibri"/>
                <w:lang w:eastAsia="zh-CN"/>
              </w:rPr>
              <w:t>ee comments</w:t>
            </w:r>
          </w:p>
        </w:tc>
        <w:tc>
          <w:tcPr>
            <w:tcW w:w="63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89D4FC" w14:textId="77777777" w:rsidR="004C0C95" w:rsidRDefault="004C0C95" w:rsidP="004C0C95">
            <w:pPr>
              <w:snapToGrid w:val="0"/>
              <w:spacing w:after="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gain, we think that the condition-based trigger is applicable to the non-preferred resource sets, which can be used to solve targeting issues such as the hidden node issue (UE-A is the intended receiver of UE-B), and half-duplex and consecutive packet loss issue (we believe that in such a case, UE-A can be any UE).</w:t>
            </w:r>
          </w:p>
          <w:p w14:paraId="63BC91CD" w14:textId="77777777" w:rsidR="004C0C95" w:rsidRDefault="004C0C95" w:rsidP="004C0C95">
            <w:pPr>
              <w:snapToGrid w:val="0"/>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 xml:space="preserve">n the former case, the UE-A should help UE-B to identify high interfered resources that cannot be sensed by UE-B, and reasonable conditions should at least include, </w:t>
            </w:r>
            <w:r w:rsidRPr="00D41B54">
              <w:rPr>
                <w:rFonts w:ascii="Calibri" w:hAnsi="Calibri" w:cs="Calibri"/>
                <w:lang w:eastAsia="zh-CN"/>
              </w:rPr>
              <w:t xml:space="preserve">the RSRP measurement </w:t>
            </w:r>
            <w:r>
              <w:rPr>
                <w:rFonts w:ascii="Calibri" w:hAnsi="Calibri" w:cs="Calibri"/>
                <w:lang w:eastAsia="zh-CN"/>
              </w:rPr>
              <w:t>of other UE’s SCI</w:t>
            </w:r>
            <w:r w:rsidRPr="00D41B54">
              <w:rPr>
                <w:rFonts w:ascii="Calibri" w:hAnsi="Calibri" w:cs="Calibri"/>
                <w:lang w:eastAsia="zh-CN"/>
              </w:rPr>
              <w:t xml:space="preserve"> is higher than a threshold</w:t>
            </w:r>
            <w:r>
              <w:rPr>
                <w:rFonts w:ascii="Calibri" w:hAnsi="Calibri" w:cs="Calibri"/>
                <w:lang w:eastAsia="zh-CN"/>
              </w:rPr>
              <w:t>.</w:t>
            </w:r>
          </w:p>
          <w:p w14:paraId="2F5293E5" w14:textId="54323F89" w:rsidR="004C0C95" w:rsidRDefault="004C0C95" w:rsidP="004C0C95">
            <w:pPr>
              <w:spacing w:after="0"/>
              <w:jc w:val="both"/>
              <w:rPr>
                <w:rFonts w:ascii="Calibri" w:hAnsi="Calibri" w:cs="Calibri"/>
                <w:lang w:eastAsia="zh-CN"/>
              </w:rPr>
            </w:pPr>
            <w:r>
              <w:rPr>
                <w:rFonts w:ascii="Calibri" w:hAnsi="Calibri" w:cs="Calibri"/>
                <w:lang w:eastAsia="zh-CN"/>
              </w:rPr>
              <w:t xml:space="preserve">On the latter case, the UE-A can inform its own transmission to UE-B to avoid half-duplex/consecutive packet loss, and hence the condition should be, when UE-A has data/TB to transmit. </w:t>
            </w:r>
          </w:p>
        </w:tc>
      </w:tr>
    </w:tbl>
    <w:p w14:paraId="64827860" w14:textId="77777777" w:rsidR="007C015C" w:rsidRPr="00CA0087" w:rsidRDefault="007C015C" w:rsidP="00EF06B0">
      <w:pPr>
        <w:spacing w:after="0"/>
        <w:jc w:val="both"/>
        <w:rPr>
          <w:rFonts w:ascii="Calibri" w:eastAsiaTheme="minorEastAsia" w:hAnsi="Calibri" w:cs="Calibri"/>
          <w:sz w:val="22"/>
          <w:szCs w:val="22"/>
          <w:lang w:eastAsia="ko-KR"/>
        </w:rPr>
      </w:pPr>
    </w:p>
    <w:p w14:paraId="3BE2EA1B" w14:textId="77777777" w:rsidR="00705B11" w:rsidRPr="00911C4A" w:rsidRDefault="00705B11" w:rsidP="00EF06B0">
      <w:pPr>
        <w:spacing w:after="0"/>
        <w:jc w:val="both"/>
        <w:rPr>
          <w:rFonts w:ascii="Calibri" w:eastAsiaTheme="minorEastAsia" w:hAnsi="Calibri" w:cs="Calibri"/>
          <w:sz w:val="22"/>
          <w:szCs w:val="22"/>
          <w:lang w:val="en-US" w:eastAsia="ko-KR"/>
        </w:rPr>
      </w:pPr>
    </w:p>
    <w:p w14:paraId="1291CFBB" w14:textId="6FABCDC8" w:rsidR="00705B11" w:rsidRDefault="00705B11" w:rsidP="00EF06B0">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Q1-14: For inter-UE coordination information triggered by a condition rather than request reception in Scheme 1, is there a possibility of that UE-A does not transmit the inter-UE coordination information even though the triggering condition is met? Please provide rationales for your answer.</w:t>
      </w:r>
    </w:p>
    <w:p w14:paraId="1ED10BA5" w14:textId="77777777" w:rsidR="000D3F99" w:rsidRPr="000D3F99" w:rsidRDefault="000D3F99" w:rsidP="00EF06B0">
      <w:pPr>
        <w:spacing w:after="0"/>
        <w:jc w:val="both"/>
        <w:rPr>
          <w:rFonts w:ascii="Calibri" w:eastAsiaTheme="minorEastAsia" w:hAnsi="Calibri" w:cs="Calibri"/>
          <w:sz w:val="4"/>
          <w:szCs w:val="4"/>
          <w:lang w:val="en-US" w:eastAsia="ko-KR"/>
        </w:rPr>
      </w:pPr>
    </w:p>
    <w:p w14:paraId="54E5A5CB" w14:textId="77777777" w:rsidR="00705B11" w:rsidRPr="00911C4A" w:rsidRDefault="00705B11"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SL transmission containining the inter-UE coordination information is dropped due to prioritization (e.g. UL/SL prioritization, LTE SL/NR SL prioritization).</w:t>
      </w:r>
    </w:p>
    <w:p w14:paraId="674310B8" w14:textId="77777777" w:rsidR="00705B11" w:rsidRPr="00911C4A" w:rsidRDefault="00705B11"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Based on congestion control (e.g. CR limit)</w:t>
      </w:r>
    </w:p>
    <w:p w14:paraId="6830B964" w14:textId="48C6D7AE" w:rsidR="0060570F" w:rsidRPr="00911C4A" w:rsidRDefault="0060570F"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RSRP measurement based on UE-B’s transmission at UE-A is smaller than a threshold</w:t>
      </w:r>
    </w:p>
    <w:p w14:paraId="55925805" w14:textId="77777777" w:rsidR="0060570F" w:rsidRPr="00911C4A" w:rsidRDefault="0060570F"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Distance between UE-A and UE-B is larger than a threshold</w:t>
      </w:r>
    </w:p>
    <w:p w14:paraId="2192A879" w14:textId="77777777" w:rsidR="0060570F" w:rsidRPr="00911C4A" w:rsidRDefault="0060570F" w:rsidP="00EF06B0">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Up to UE implementation </w:t>
      </w:r>
    </w:p>
    <w:p w14:paraId="0B3BDCC9" w14:textId="77777777" w:rsidR="00705B11" w:rsidRPr="00911C4A" w:rsidRDefault="00705B11" w:rsidP="00EF06B0">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78"/>
        <w:gridCol w:w="6359"/>
      </w:tblGrid>
      <w:tr w:rsidR="0060570F" w:rsidRPr="00911C4A" w14:paraId="751A9057"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18132D" w14:textId="77777777" w:rsidR="0060570F" w:rsidRPr="00911C4A" w:rsidRDefault="0060570F" w:rsidP="00EF06B0">
            <w:pPr>
              <w:spacing w:after="0"/>
              <w:jc w:val="both"/>
              <w:rPr>
                <w:rFonts w:ascii="Calibri" w:hAnsi="Calibri" w:cs="Calibri"/>
              </w:rPr>
            </w:pPr>
            <w:r w:rsidRPr="00911C4A">
              <w:rPr>
                <w:rFonts w:ascii="Calibri" w:hAnsi="Calibri" w:cs="Calibri"/>
                <w:b/>
                <w:sz w:val="22"/>
                <w:szCs w:val="22"/>
              </w:rPr>
              <w:t>Company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A4633D" w14:textId="77777777" w:rsidR="0060570F" w:rsidRPr="00911C4A" w:rsidRDefault="0060570F" w:rsidP="00EF06B0">
            <w:pPr>
              <w:spacing w:after="0"/>
              <w:jc w:val="both"/>
              <w:rPr>
                <w:rFonts w:ascii="Calibri" w:hAnsi="Calibri" w:cs="Calibri"/>
              </w:rPr>
            </w:pPr>
            <w:r w:rsidRPr="00911C4A">
              <w:rPr>
                <w:rFonts w:ascii="Calibri" w:eastAsiaTheme="minorEastAsia" w:hAnsi="Calibri" w:cs="Calibri"/>
                <w:b/>
                <w:sz w:val="22"/>
                <w:szCs w:val="22"/>
                <w:lang w:eastAsia="ko-KR"/>
              </w:rPr>
              <w:t>Option(s)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7FF65A" w14:textId="77777777" w:rsidR="0060570F" w:rsidRPr="00911C4A" w:rsidRDefault="0060570F" w:rsidP="00EF06B0">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60570F" w:rsidRPr="00911C4A" w14:paraId="1434E437"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205BE9" w14:textId="1B2C1AA9" w:rsidR="0060570F" w:rsidRPr="00911C4A" w:rsidRDefault="00797DD0" w:rsidP="00EF06B0">
            <w:pPr>
              <w:spacing w:after="0"/>
              <w:jc w:val="both"/>
              <w:rPr>
                <w:rFonts w:ascii="Calibri" w:hAnsi="Calibri" w:cs="Calibri"/>
                <w:lang w:eastAsia="zh-CN"/>
              </w:rPr>
            </w:pPr>
            <w:r>
              <w:rPr>
                <w:rFonts w:ascii="Calibri" w:hAnsi="Calibri" w:cs="Calibri" w:hint="eastAsia"/>
                <w:lang w:eastAsia="zh-CN"/>
              </w:rPr>
              <w:t>v</w:t>
            </w:r>
            <w:r>
              <w:rPr>
                <w:rFonts w:ascii="Calibri" w:hAnsi="Calibri" w:cs="Calibri"/>
                <w:lang w:eastAsia="zh-CN"/>
              </w:rPr>
              <w:t>ivo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72A853" w14:textId="3C48F7FE" w:rsidR="0060570F" w:rsidRPr="00911C4A" w:rsidRDefault="00797DD0" w:rsidP="00EF06B0">
            <w:pPr>
              <w:spacing w:after="0"/>
              <w:jc w:val="both"/>
              <w:rPr>
                <w:rFonts w:ascii="Calibri" w:hAnsi="Calibri" w:cs="Calibri"/>
                <w:lang w:eastAsia="zh-CN"/>
              </w:rPr>
            </w:pPr>
            <w:r>
              <w:rPr>
                <w:rFonts w:ascii="Calibri" w:hAnsi="Calibri" w:cs="Calibri"/>
                <w:lang w:eastAsia="zh-CN"/>
              </w:rPr>
              <w:t>Option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B05835" w14:textId="733AC735" w:rsidR="0060570F" w:rsidRPr="00911C4A" w:rsidRDefault="00797DD0" w:rsidP="00EF06B0">
            <w:pPr>
              <w:snapToGrid w:val="0"/>
              <w:spacing w:after="0"/>
              <w:jc w:val="both"/>
              <w:rPr>
                <w:rFonts w:ascii="Calibri" w:hAnsi="Calibri" w:cs="Calibri"/>
                <w:lang w:eastAsia="zh-CN"/>
              </w:rPr>
            </w:pPr>
            <w:r>
              <w:rPr>
                <w:rFonts w:ascii="Calibri" w:hAnsi="Calibri" w:cs="Calibri"/>
                <w:lang w:eastAsia="zh-CN"/>
              </w:rPr>
              <w:t>The intention to have option 1-4 is not clear for the question. At least it is freedom of UE-A whether to send coordination information.</w:t>
            </w:r>
          </w:p>
        </w:tc>
      </w:tr>
      <w:tr w:rsidR="0060570F" w:rsidRPr="00911C4A" w14:paraId="7DE66696"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23C84E" w14:textId="09462D79" w:rsidR="0060570F" w:rsidRPr="00911C4A" w:rsidRDefault="00897C09" w:rsidP="00EF06B0">
            <w:pPr>
              <w:spacing w:after="0"/>
              <w:jc w:val="both"/>
              <w:rPr>
                <w:rFonts w:ascii="Calibri" w:hAnsi="Calibri" w:cs="Calibri"/>
              </w:rPr>
            </w:pPr>
            <w:r>
              <w:rPr>
                <w:rFonts w:ascii="Calibri" w:hAnsi="Calibri" w:cs="Calibri"/>
              </w:rPr>
              <w:t>InterDigital</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0F0A1D" w14:textId="77777777" w:rsidR="0060570F" w:rsidRDefault="00CB6FD5" w:rsidP="00EF06B0">
            <w:pPr>
              <w:spacing w:after="0"/>
              <w:jc w:val="both"/>
              <w:rPr>
                <w:rFonts w:ascii="Calibri" w:hAnsi="Calibri" w:cs="Calibri"/>
              </w:rPr>
            </w:pPr>
            <w:r>
              <w:rPr>
                <w:rFonts w:ascii="Calibri" w:hAnsi="Calibri" w:cs="Calibri"/>
              </w:rPr>
              <w:t xml:space="preserve">Option 1 </w:t>
            </w:r>
          </w:p>
          <w:p w14:paraId="13C82644" w14:textId="0A566A94" w:rsidR="00CB6FD5" w:rsidRPr="00911C4A" w:rsidRDefault="00CB6FD5" w:rsidP="00EF06B0">
            <w:pPr>
              <w:spacing w:after="0"/>
              <w:jc w:val="both"/>
              <w:rPr>
                <w:rFonts w:ascii="Calibri" w:hAnsi="Calibri" w:cs="Calibri"/>
              </w:rPr>
            </w:pPr>
            <w:r>
              <w:rPr>
                <w:rFonts w:ascii="Calibri" w:hAnsi="Calibri" w:cs="Calibri"/>
              </w:rPr>
              <w:t>Option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70AE96" w14:textId="04E17704" w:rsidR="0060570F" w:rsidRPr="00911C4A" w:rsidRDefault="00CB6FD5" w:rsidP="00CB6FD5">
            <w:pPr>
              <w:snapToGrid w:val="0"/>
              <w:spacing w:after="0"/>
              <w:jc w:val="both"/>
              <w:rPr>
                <w:rFonts w:ascii="Calibri" w:eastAsia="MS Mincho" w:hAnsi="Calibri" w:cs="Calibri"/>
                <w:sz w:val="22"/>
                <w:szCs w:val="22"/>
                <w:lang w:eastAsia="ja-JP"/>
              </w:rPr>
            </w:pPr>
            <w:r w:rsidRPr="005A299A">
              <w:rPr>
                <w:rFonts w:ascii="Calibri" w:hAnsi="Calibri" w:cs="Calibri"/>
                <w:lang w:eastAsia="zh-CN"/>
              </w:rPr>
              <w:t>Similar to Q1-12, the triggered transmission can be dropped due to prioritization (Option 1) or distance in groupcast (Option 4).</w:t>
            </w:r>
          </w:p>
        </w:tc>
      </w:tr>
      <w:tr w:rsidR="008F40AC" w:rsidRPr="00911C4A" w14:paraId="03444323"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FA8E3E" w14:textId="04CBA1D5"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LGE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FA861" w14:textId="130C0AB3" w:rsidR="008F40AC" w:rsidRPr="00911C4A" w:rsidRDefault="008F40AC" w:rsidP="008F40AC">
            <w:pPr>
              <w:spacing w:after="0"/>
              <w:jc w:val="both"/>
              <w:rPr>
                <w:rFonts w:ascii="Calibri" w:hAnsi="Calibri" w:cs="Calibri"/>
              </w:rPr>
            </w:pPr>
            <w:r>
              <w:rPr>
                <w:rFonts w:ascii="Calibri" w:eastAsiaTheme="minorEastAsia" w:hAnsi="Calibri" w:cs="Calibri" w:hint="eastAsia"/>
                <w:lang w:eastAsia="ko-KR"/>
              </w:rPr>
              <w:t>Option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032FD8"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hint="eastAsia"/>
                <w:lang w:eastAsia="ko-KR"/>
              </w:rPr>
              <w:t xml:space="preserve">It seems </w:t>
            </w:r>
            <w:r>
              <w:rPr>
                <w:rFonts w:ascii="Calibri" w:eastAsiaTheme="minorEastAsia" w:hAnsi="Calibri" w:cs="Calibri"/>
                <w:lang w:eastAsia="ko-KR"/>
              </w:rPr>
              <w:t>that</w:t>
            </w:r>
            <w:r>
              <w:rPr>
                <w:rFonts w:ascii="Calibri" w:eastAsiaTheme="minorEastAsia" w:hAnsi="Calibri" w:cs="Calibri" w:hint="eastAsia"/>
                <w:lang w:eastAsia="ko-KR"/>
              </w:rPr>
              <w:t xml:space="preserve"> </w:t>
            </w:r>
            <w:r>
              <w:rPr>
                <w:rFonts w:ascii="Calibri" w:eastAsiaTheme="minorEastAsia" w:hAnsi="Calibri" w:cs="Calibri"/>
                <w:lang w:eastAsia="ko-KR"/>
              </w:rPr>
              <w:t xml:space="preserve">Optoin 1-2 does not need to have additional specification change for this. </w:t>
            </w:r>
          </w:p>
          <w:p w14:paraId="254F61DD" w14:textId="77777777" w:rsidR="008F40AC" w:rsidRDefault="008F40AC" w:rsidP="008F40AC">
            <w:pPr>
              <w:snapToGrid w:val="0"/>
              <w:spacing w:after="0"/>
              <w:jc w:val="both"/>
              <w:rPr>
                <w:rFonts w:ascii="Calibri" w:eastAsiaTheme="minorEastAsia" w:hAnsi="Calibri" w:cs="Calibri"/>
                <w:lang w:eastAsia="ko-KR"/>
              </w:rPr>
            </w:pPr>
            <w:r>
              <w:rPr>
                <w:rFonts w:ascii="Calibri" w:eastAsiaTheme="minorEastAsia" w:hAnsi="Calibri" w:cs="Calibri"/>
                <w:lang w:eastAsia="ko-KR"/>
              </w:rPr>
              <w:t xml:space="preserve">For Option 3-4, UE-A may not receive SL transmissions from UE-B before its inter-UE coordination information signalling. </w:t>
            </w:r>
          </w:p>
          <w:p w14:paraId="445B727F" w14:textId="716A2071" w:rsidR="008F40AC" w:rsidRPr="00911C4A" w:rsidRDefault="008F40AC" w:rsidP="008F40AC">
            <w:pPr>
              <w:spacing w:after="0"/>
              <w:jc w:val="both"/>
              <w:rPr>
                <w:rFonts w:ascii="Calibri" w:eastAsia="MS Mincho" w:hAnsi="Calibri" w:cs="Calibri"/>
                <w:sz w:val="22"/>
                <w:szCs w:val="22"/>
                <w:lang w:eastAsia="ja-JP"/>
              </w:rPr>
            </w:pPr>
            <w:r>
              <w:rPr>
                <w:rFonts w:ascii="Calibri" w:eastAsiaTheme="minorEastAsia" w:hAnsi="Calibri" w:cs="Calibri"/>
                <w:lang w:eastAsia="ko-KR"/>
              </w:rPr>
              <w:t>F</w:t>
            </w:r>
            <w:r>
              <w:rPr>
                <w:rFonts w:ascii="Calibri" w:eastAsiaTheme="minorEastAsia" w:hAnsi="Calibri" w:cs="Calibri" w:hint="eastAsia"/>
                <w:lang w:eastAsia="ko-KR"/>
              </w:rPr>
              <w:t xml:space="preserve">or </w:t>
            </w:r>
            <w:r>
              <w:rPr>
                <w:rFonts w:ascii="Calibri" w:eastAsiaTheme="minorEastAsia" w:hAnsi="Calibri" w:cs="Calibri"/>
                <w:lang w:eastAsia="ko-KR"/>
              </w:rPr>
              <w:t xml:space="preserve">the condition, UE-A may not want to lose its data transmission opportunity due to increasing CR for transmitting the inter-UE coordiantoin information. There are lots of things to be considered. At this moment, Option 5 is a simple way to go. </w:t>
            </w:r>
          </w:p>
        </w:tc>
      </w:tr>
      <w:tr w:rsidR="00947FB9" w:rsidRPr="00911C4A" w14:paraId="3C775EF5"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A13974" w14:textId="3E91882B"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F</w:t>
            </w:r>
            <w:r>
              <w:rPr>
                <w:rFonts w:ascii="Calibri" w:hAnsi="Calibri" w:cs="Calibri"/>
                <w:lang w:eastAsia="zh-CN"/>
              </w:rPr>
              <w:t>ujitsu</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25E345" w14:textId="7021A36C" w:rsidR="00947FB9" w:rsidRDefault="00947FB9" w:rsidP="00947FB9">
            <w:pPr>
              <w:spacing w:after="0"/>
              <w:jc w:val="both"/>
              <w:rPr>
                <w:rFonts w:ascii="Calibri" w:eastAsiaTheme="minorEastAsia" w:hAnsi="Calibri" w:cs="Calibri"/>
                <w:lang w:eastAsia="ko-KR"/>
              </w:rPr>
            </w:pPr>
            <w:r>
              <w:rPr>
                <w:rFonts w:ascii="Calibri" w:hAnsi="Calibri" w:cs="Calibri" w:hint="eastAsia"/>
                <w:lang w:eastAsia="zh-CN"/>
              </w:rPr>
              <w:t>O</w:t>
            </w:r>
            <w:r>
              <w:rPr>
                <w:rFonts w:ascii="Calibri" w:hAnsi="Calibri" w:cs="Calibri"/>
                <w:lang w:eastAsia="zh-CN"/>
              </w:rPr>
              <w:t>ption 1, 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C9685" w14:textId="55876337" w:rsidR="00947FB9" w:rsidRDefault="00947FB9" w:rsidP="00947FB9">
            <w:pPr>
              <w:snapToGrid w:val="0"/>
              <w:spacing w:after="0"/>
              <w:jc w:val="both"/>
              <w:rPr>
                <w:rFonts w:ascii="Calibri" w:eastAsiaTheme="minorEastAsia" w:hAnsi="Calibri" w:cs="Calibri"/>
                <w:lang w:eastAsia="ko-KR"/>
              </w:rPr>
            </w:pPr>
            <w:r>
              <w:rPr>
                <w:rFonts w:ascii="Calibri" w:hAnsi="Calibri" w:cs="Calibri"/>
                <w:lang w:eastAsia="zh-CN"/>
              </w:rPr>
              <w:t>Dropping of the coordination information can just follow Rel-16, i.e., due to prioritization or congestion control.</w:t>
            </w:r>
          </w:p>
        </w:tc>
      </w:tr>
      <w:tr w:rsidR="00D63004" w:rsidRPr="00911C4A" w14:paraId="12B85544"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68FFCE" w14:textId="1FE80AF1" w:rsidR="00D63004" w:rsidRDefault="00D63004" w:rsidP="00D63004">
            <w:pPr>
              <w:spacing w:after="0"/>
              <w:jc w:val="both"/>
              <w:rPr>
                <w:rFonts w:ascii="Calibri" w:hAnsi="Calibri" w:cs="Calibri"/>
                <w:lang w:eastAsia="zh-CN"/>
              </w:rPr>
            </w:pPr>
            <w:r>
              <w:rPr>
                <w:rFonts w:ascii="Calibri" w:hAnsi="Calibri" w:cs="Calibri"/>
              </w:rPr>
              <w:t>Lenovo/Motorola Mobility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87C9F" w14:textId="77777777" w:rsidR="00D63004" w:rsidRDefault="00D63004" w:rsidP="00D63004">
            <w:pPr>
              <w:spacing w:after="0"/>
              <w:jc w:val="both"/>
              <w:rPr>
                <w:rFonts w:ascii="Calibri" w:hAnsi="Calibri" w:cs="Calibri"/>
              </w:rPr>
            </w:pPr>
            <w:r>
              <w:rPr>
                <w:rFonts w:ascii="Calibri" w:hAnsi="Calibri" w:cs="Calibri"/>
              </w:rPr>
              <w:t>option 1</w:t>
            </w:r>
          </w:p>
          <w:p w14:paraId="1D2A82DD" w14:textId="0ED194AA" w:rsidR="00D63004" w:rsidRDefault="00D63004" w:rsidP="00D63004">
            <w:pPr>
              <w:spacing w:after="0"/>
              <w:jc w:val="both"/>
              <w:rPr>
                <w:rFonts w:ascii="Calibri" w:hAnsi="Calibri" w:cs="Calibri"/>
                <w:lang w:eastAsia="zh-CN"/>
              </w:rPr>
            </w:pPr>
            <w:r>
              <w:rPr>
                <w:rFonts w:ascii="Calibri" w:hAnsi="Calibri" w:cs="Calibri"/>
              </w:rPr>
              <w:t>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EB2A09" w14:textId="1940FA61" w:rsidR="00D63004" w:rsidRDefault="00D63004" w:rsidP="00D63004">
            <w:pPr>
              <w:snapToGrid w:val="0"/>
              <w:spacing w:after="0"/>
              <w:jc w:val="both"/>
              <w:rPr>
                <w:rFonts w:ascii="Calibri" w:hAnsi="Calibri" w:cs="Calibri"/>
                <w:lang w:eastAsia="zh-CN"/>
              </w:rPr>
            </w:pPr>
            <w:r>
              <w:rPr>
                <w:rFonts w:ascii="Calibri" w:eastAsia="MS Mincho" w:hAnsi="Calibri" w:cs="Calibri"/>
                <w:sz w:val="22"/>
                <w:szCs w:val="22"/>
                <w:lang w:eastAsia="ja-JP"/>
              </w:rPr>
              <w:t xml:space="preserve">Determination of IDs is RAN2 work </w:t>
            </w:r>
          </w:p>
        </w:tc>
      </w:tr>
      <w:tr w:rsidR="00CA0087" w:rsidRPr="00911C4A" w14:paraId="13E04DE9"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B79F85"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PPO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6F7460" w14:textId="77777777" w:rsidR="00CA0087" w:rsidRPr="00911C4A" w:rsidRDefault="00CA0087" w:rsidP="00063F31">
            <w:pPr>
              <w:spacing w:after="0"/>
              <w:jc w:val="both"/>
              <w:rPr>
                <w:rFonts w:ascii="Calibri" w:hAnsi="Calibri" w:cs="Calibri"/>
              </w:rPr>
            </w:pPr>
            <w:r>
              <w:rPr>
                <w:rFonts w:ascii="Calibri" w:hAnsi="Calibri" w:cs="Calibri" w:hint="eastAsia"/>
              </w:rPr>
              <w:t>O</w:t>
            </w:r>
            <w:r>
              <w:rPr>
                <w:rFonts w:ascii="Calibri" w:hAnsi="Calibri" w:cs="Calibri"/>
              </w:rPr>
              <w:t>ption 1 and Option 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D07685" w14:textId="6F73163F" w:rsidR="00CA0087" w:rsidRPr="00CA0087" w:rsidRDefault="00CA0087" w:rsidP="00CA0087">
            <w:pPr>
              <w:snapToGrid w:val="0"/>
              <w:spacing w:after="0"/>
              <w:jc w:val="both"/>
              <w:rPr>
                <w:rFonts w:ascii="Calibri" w:eastAsia="MS Mincho" w:hAnsi="Calibri" w:cs="Calibri"/>
                <w:sz w:val="22"/>
                <w:szCs w:val="22"/>
                <w:lang w:eastAsia="ja-JP"/>
              </w:rPr>
            </w:pPr>
            <w:r w:rsidRPr="00CA0087">
              <w:rPr>
                <w:rFonts w:ascii="Calibri" w:eastAsia="MS Mincho" w:hAnsi="Calibri" w:cs="Calibri"/>
                <w:sz w:val="22"/>
                <w:szCs w:val="22"/>
                <w:lang w:eastAsia="ja-JP"/>
              </w:rPr>
              <w:t xml:space="preserve">Transmission </w:t>
            </w:r>
            <w:r>
              <w:rPr>
                <w:rFonts w:ascii="Calibri" w:eastAsia="MS Mincho" w:hAnsi="Calibri" w:cs="Calibri"/>
                <w:sz w:val="22"/>
                <w:szCs w:val="22"/>
                <w:lang w:eastAsia="ja-JP"/>
              </w:rPr>
              <w:t>o</w:t>
            </w:r>
            <w:r w:rsidRPr="00CA0087">
              <w:rPr>
                <w:rFonts w:ascii="Calibri" w:eastAsia="MS Mincho" w:hAnsi="Calibri" w:cs="Calibri"/>
                <w:sz w:val="22"/>
                <w:szCs w:val="22"/>
                <w:lang w:eastAsia="ja-JP"/>
              </w:rPr>
              <w:t>f inter-UE coordination is subject to legacy SL dropping rule.</w:t>
            </w:r>
          </w:p>
          <w:p w14:paraId="0A5FAF9A" w14:textId="77777777" w:rsidR="00CA0087" w:rsidRPr="00CA0087" w:rsidRDefault="00CA0087" w:rsidP="00CA0087">
            <w:pPr>
              <w:snapToGrid w:val="0"/>
              <w:spacing w:after="0"/>
              <w:jc w:val="both"/>
              <w:rPr>
                <w:rFonts w:ascii="Calibri" w:eastAsia="MS Mincho" w:hAnsi="Calibri" w:cs="Calibri"/>
                <w:sz w:val="22"/>
                <w:szCs w:val="22"/>
                <w:lang w:eastAsia="ja-JP"/>
              </w:rPr>
            </w:pPr>
          </w:p>
        </w:tc>
      </w:tr>
      <w:tr w:rsidR="005F2581" w:rsidRPr="00911C4A" w14:paraId="004D2868"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AEB076" w14:textId="77777777" w:rsidR="005F2581" w:rsidRPr="00911C4A" w:rsidRDefault="005F2581" w:rsidP="00063F31">
            <w:pPr>
              <w:spacing w:after="0"/>
              <w:jc w:val="both"/>
              <w:rPr>
                <w:rFonts w:ascii="Calibri" w:hAnsi="Calibri" w:cs="Calibri"/>
              </w:rPr>
            </w:pPr>
            <w:r>
              <w:rPr>
                <w:rFonts w:ascii="Calibri" w:hAnsi="Calibri" w:cs="Calibri" w:hint="eastAsia"/>
              </w:rPr>
              <w:t>x</w:t>
            </w:r>
            <w:r>
              <w:rPr>
                <w:rFonts w:ascii="Calibri" w:hAnsi="Calibri" w:cs="Calibri"/>
              </w:rPr>
              <w:t>iaomi</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B46958" w14:textId="77777777" w:rsidR="005F2581" w:rsidRPr="00911C4A" w:rsidRDefault="005F2581" w:rsidP="00063F31">
            <w:pPr>
              <w:spacing w:after="0"/>
              <w:jc w:val="both"/>
              <w:rPr>
                <w:rFonts w:ascii="Calibri" w:hAnsi="Calibri" w:cs="Calibri"/>
              </w:rPr>
            </w:pP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3A43F0" w14:textId="77777777" w:rsidR="005F2581" w:rsidRPr="005F2581" w:rsidRDefault="005F2581" w:rsidP="00063F31">
            <w:pPr>
              <w:snapToGrid w:val="0"/>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UE-A should always transmit the inter-UE coordination information if the triggering condition is met. This is rather an optimization and should be put as low priority.</w:t>
            </w:r>
          </w:p>
        </w:tc>
      </w:tr>
      <w:tr w:rsidR="00063F31" w:rsidRPr="00911C4A" w14:paraId="33323BB6"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6FD0FF" w14:textId="4812352F" w:rsidR="00063F31" w:rsidRDefault="00063F31" w:rsidP="00063F31">
            <w:pPr>
              <w:spacing w:after="0"/>
              <w:jc w:val="both"/>
              <w:rPr>
                <w:rFonts w:ascii="Calibri" w:hAnsi="Calibri" w:cs="Calibri"/>
              </w:rPr>
            </w:pPr>
            <w:r>
              <w:rPr>
                <w:rFonts w:ascii="Calibri" w:eastAsiaTheme="minorEastAsia" w:hAnsi="Calibri" w:cs="Calibri"/>
                <w:lang w:eastAsia="ko-KR"/>
              </w:rPr>
              <w:t>Intel</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B1C4D0" w14:textId="7D8F16ED" w:rsidR="00063F31" w:rsidRPr="00911C4A" w:rsidRDefault="00063F31" w:rsidP="00063F31">
            <w:pPr>
              <w:spacing w:after="0"/>
              <w:jc w:val="both"/>
              <w:rPr>
                <w:rFonts w:ascii="Calibri" w:hAnsi="Calibri" w:cs="Calibri"/>
              </w:rPr>
            </w:pPr>
            <w:r>
              <w:rPr>
                <w:rFonts w:ascii="Calibri" w:eastAsiaTheme="minorEastAsia" w:hAnsi="Calibri" w:cs="Calibri"/>
                <w:lang w:eastAsia="ko-KR"/>
              </w:rPr>
              <w:t>Comments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6F6D8B"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Option 1 and 2 already supported for all sidelink transmissions</w:t>
            </w:r>
          </w:p>
          <w:p w14:paraId="4ECA599E" w14:textId="77777777" w:rsidR="00063F31" w:rsidRDefault="00063F31" w:rsidP="00063F31">
            <w:pPr>
              <w:snapToGrid w:val="0"/>
              <w:spacing w:after="0"/>
              <w:jc w:val="both"/>
              <w:rPr>
                <w:rFonts w:ascii="Calibri" w:eastAsiaTheme="minorEastAsia" w:hAnsi="Calibri" w:cs="Calibri"/>
                <w:lang w:eastAsia="ko-KR"/>
              </w:rPr>
            </w:pPr>
            <w:r>
              <w:rPr>
                <w:rFonts w:ascii="Calibri" w:eastAsiaTheme="minorEastAsia" w:hAnsi="Calibri" w:cs="Calibri"/>
                <w:lang w:eastAsia="ko-KR"/>
              </w:rPr>
              <w:t>Option 3 and 4 are not needed assuming feedback is shared with all UEs</w:t>
            </w:r>
          </w:p>
          <w:p w14:paraId="1CD85B46" w14:textId="43DCE06F" w:rsidR="00063F31" w:rsidRPr="005F2581" w:rsidRDefault="00063F31" w:rsidP="00063F31">
            <w:pPr>
              <w:snapToGrid w:val="0"/>
              <w:spacing w:after="0"/>
              <w:jc w:val="both"/>
              <w:rPr>
                <w:rFonts w:ascii="Calibri" w:eastAsia="MS Mincho" w:hAnsi="Calibri" w:cs="Calibri"/>
                <w:sz w:val="22"/>
                <w:szCs w:val="22"/>
                <w:lang w:eastAsia="ja-JP"/>
              </w:rPr>
            </w:pPr>
            <w:r>
              <w:rPr>
                <w:rFonts w:ascii="Calibri" w:eastAsiaTheme="minorEastAsia" w:hAnsi="Calibri" w:cs="Calibri"/>
                <w:lang w:eastAsia="ko-KR"/>
              </w:rPr>
              <w:t>Option 5 should be avoided in design of distributed system</w:t>
            </w:r>
          </w:p>
        </w:tc>
      </w:tr>
      <w:tr w:rsidR="00AC732F" w:rsidRPr="00911C4A" w14:paraId="603DEDDC"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1EBBBB" w14:textId="78FBD172" w:rsidR="00AC732F" w:rsidRDefault="00AC732F" w:rsidP="00AC732F">
            <w:pPr>
              <w:spacing w:after="0"/>
              <w:jc w:val="both"/>
              <w:rPr>
                <w:rFonts w:ascii="Calibri" w:eastAsiaTheme="minorEastAsia" w:hAnsi="Calibri" w:cs="Calibri"/>
                <w:lang w:eastAsia="ko-KR"/>
              </w:rPr>
            </w:pPr>
            <w:r>
              <w:rPr>
                <w:rFonts w:ascii="Calibri" w:eastAsiaTheme="minorEastAsia" w:hAnsi="Calibri" w:cs="Calibri" w:hint="eastAsia"/>
                <w:lang w:eastAsia="ko-KR"/>
              </w:rPr>
              <w:t>Samsung</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14E507" w14:textId="77777777" w:rsidR="00AC732F" w:rsidRDefault="00AC732F" w:rsidP="00AC732F">
            <w:pPr>
              <w:spacing w:after="0"/>
              <w:jc w:val="both"/>
              <w:rPr>
                <w:rFonts w:ascii="Calibri" w:eastAsiaTheme="minorEastAsia" w:hAnsi="Calibri" w:cs="Calibri"/>
                <w:lang w:eastAsia="ko-KR"/>
              </w:rPr>
            </w:pP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A30D31" w14:textId="6F9F0995" w:rsidR="00AC732F" w:rsidRDefault="00AC732F" w:rsidP="00AC732F">
            <w:pPr>
              <w:snapToGrid w:val="0"/>
              <w:spacing w:after="0"/>
              <w:jc w:val="both"/>
              <w:rPr>
                <w:rFonts w:ascii="Calibri" w:eastAsiaTheme="minorEastAsia" w:hAnsi="Calibri" w:cs="Calibri"/>
                <w:lang w:eastAsia="ko-KR"/>
              </w:rPr>
            </w:pPr>
            <w:r w:rsidRPr="001C1328">
              <w:rPr>
                <w:rFonts w:ascii="Calibri" w:eastAsia="MS Mincho" w:hAnsi="Calibri" w:cs="Calibri"/>
                <w:lang w:eastAsia="ja-JP"/>
              </w:rPr>
              <w:t>We should first discuss and confirm working assumption about “inter-UE coordination triggered by a condition rather than request reception in Scheme 1” before discussing details.</w:t>
            </w:r>
            <w:r w:rsidRPr="001C1328">
              <w:t xml:space="preserve"> </w:t>
            </w:r>
            <w:r w:rsidRPr="001C1328">
              <w:rPr>
                <w:rFonts w:ascii="Calibri" w:eastAsia="MS Mincho" w:hAnsi="Calibri" w:cs="Calibri"/>
                <w:lang w:eastAsia="ja-JP"/>
              </w:rPr>
              <w:t>We suggest not to consider other than explicit request reception in Scheme 1 in Rel-17 to reduce work load.</w:t>
            </w:r>
          </w:p>
        </w:tc>
      </w:tr>
      <w:tr w:rsidR="00033880" w:rsidRPr="00911C4A" w14:paraId="577FC196"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FAE64E" w14:textId="0FEB04D9"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lastRenderedPageBreak/>
              <w:t>Ericsson</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22DC1" w14:textId="2DDA49AD"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Option 1/2/3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8222D9" w14:textId="77777777" w:rsidR="00033880" w:rsidRPr="001C1328" w:rsidRDefault="00033880" w:rsidP="00033880">
            <w:pPr>
              <w:snapToGrid w:val="0"/>
              <w:spacing w:after="0"/>
              <w:jc w:val="both"/>
              <w:rPr>
                <w:rFonts w:ascii="Calibri" w:eastAsia="MS Mincho" w:hAnsi="Calibri" w:cs="Calibri"/>
                <w:lang w:eastAsia="ja-JP"/>
              </w:rPr>
            </w:pPr>
          </w:p>
        </w:tc>
      </w:tr>
      <w:tr w:rsidR="000447E1" w:rsidRPr="00911C4A" w14:paraId="5B23F6F3"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200263" w14:textId="6D65FCBF" w:rsidR="000447E1" w:rsidRPr="00033880" w:rsidRDefault="000447E1" w:rsidP="000447E1">
            <w:pPr>
              <w:spacing w:after="0"/>
              <w:jc w:val="both"/>
              <w:rPr>
                <w:rFonts w:ascii="Calibri" w:hAnsi="Calibri" w:cs="Calibri"/>
                <w:lang w:eastAsia="zh-CN"/>
              </w:rPr>
            </w:pPr>
            <w:r>
              <w:rPr>
                <w:rFonts w:ascii="Calibri" w:hAnsi="Calibri" w:cs="Calibri"/>
              </w:rPr>
              <w:t>Futurewei</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086382" w14:textId="7C9E285D" w:rsidR="000447E1" w:rsidRPr="00033880" w:rsidRDefault="000447E1" w:rsidP="000447E1">
            <w:pPr>
              <w:spacing w:after="0"/>
              <w:jc w:val="both"/>
              <w:rPr>
                <w:rFonts w:ascii="Calibri" w:hAnsi="Calibri" w:cs="Calibri"/>
                <w:lang w:eastAsia="zh-CN"/>
              </w:rPr>
            </w:pPr>
            <w:r>
              <w:rPr>
                <w:rFonts w:ascii="Calibri" w:hAnsi="Calibri" w:cs="Calibri"/>
              </w:rPr>
              <w:t>Option 1, option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DE605F" w14:textId="5A7F7716" w:rsidR="000447E1" w:rsidRPr="001C1328" w:rsidRDefault="000447E1" w:rsidP="000447E1">
            <w:pPr>
              <w:snapToGrid w:val="0"/>
              <w:spacing w:after="0"/>
              <w:jc w:val="both"/>
              <w:rPr>
                <w:rFonts w:ascii="Calibri" w:eastAsia="MS Mincho" w:hAnsi="Calibri" w:cs="Calibri"/>
                <w:lang w:eastAsia="ja-JP"/>
              </w:rPr>
            </w:pPr>
            <w:r>
              <w:rPr>
                <w:rFonts w:ascii="Calibri" w:eastAsia="MS Mincho" w:hAnsi="Calibri" w:cs="Calibri"/>
                <w:sz w:val="22"/>
                <w:szCs w:val="22"/>
                <w:lang w:eastAsia="ja-JP"/>
              </w:rPr>
              <w:t>Prioritization is needed to determine whether to drop the transmission of the coordination information. Other than that, it can be up to UE implementation.</w:t>
            </w:r>
          </w:p>
        </w:tc>
      </w:tr>
      <w:tr w:rsidR="0038594C" w:rsidRPr="00911C4A" w14:paraId="58BFB1C9"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737231" w14:textId="7A9F318B" w:rsidR="0038594C" w:rsidRDefault="0038594C" w:rsidP="0038594C">
            <w:pPr>
              <w:spacing w:after="0"/>
              <w:jc w:val="both"/>
              <w:rPr>
                <w:rFonts w:ascii="Calibri" w:hAnsi="Calibri" w:cs="Calibri"/>
              </w:rPr>
            </w:pPr>
            <w:r w:rsidRPr="0042233C">
              <w:rPr>
                <w:rFonts w:ascii="Calibri" w:hAnsi="Calibri" w:cs="Calibri"/>
              </w:rPr>
              <w:t>Huawei, HiSilicon</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F08A68" w14:textId="483C9110" w:rsidR="0038594C" w:rsidRDefault="0038594C" w:rsidP="0038594C">
            <w:pPr>
              <w:spacing w:after="0"/>
              <w:jc w:val="both"/>
              <w:rPr>
                <w:rFonts w:ascii="Calibri" w:hAnsi="Calibri" w:cs="Calibri"/>
              </w:rPr>
            </w:pPr>
            <w:r>
              <w:rPr>
                <w:rFonts w:ascii="Calibri" w:hAnsi="Calibri" w:cs="Calibri" w:hint="eastAsia"/>
                <w:lang w:eastAsia="zh-CN"/>
              </w:rPr>
              <w:t>O</w:t>
            </w:r>
            <w:r>
              <w:rPr>
                <w:rFonts w:ascii="Calibri" w:hAnsi="Calibri" w:cs="Calibri"/>
                <w:lang w:eastAsia="zh-CN"/>
              </w:rPr>
              <w:t>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95FE7C" w14:textId="77777777" w:rsidR="0038594C" w:rsidRDefault="0038594C" w:rsidP="0038594C">
            <w:pPr>
              <w:snapToGrid w:val="0"/>
              <w:spacing w:after="0"/>
              <w:jc w:val="both"/>
              <w:rPr>
                <w:lang w:eastAsia="zh-CN"/>
              </w:rPr>
            </w:pPr>
            <w:r>
              <w:rPr>
                <w:lang w:eastAsia="zh-CN"/>
              </w:rPr>
              <w:t>Same view as in Q1-12.</w:t>
            </w:r>
          </w:p>
          <w:p w14:paraId="65FA91FE" w14:textId="5350B58F" w:rsidR="0038594C" w:rsidRDefault="0038594C" w:rsidP="0038594C">
            <w:pPr>
              <w:snapToGrid w:val="0"/>
              <w:spacing w:after="0"/>
              <w:jc w:val="both"/>
              <w:rPr>
                <w:rFonts w:ascii="Calibri" w:eastAsia="MS Mincho" w:hAnsi="Calibri" w:cs="Calibri"/>
                <w:sz w:val="22"/>
                <w:szCs w:val="22"/>
                <w:lang w:eastAsia="ja-JP"/>
              </w:rPr>
            </w:pPr>
            <w:r>
              <w:rPr>
                <w:lang w:eastAsia="zh-CN"/>
              </w:rPr>
              <w:t>F</w:t>
            </w:r>
            <w:r w:rsidRPr="00690C37">
              <w:rPr>
                <w:lang w:eastAsia="zh-CN"/>
              </w:rPr>
              <w:t xml:space="preserve">or the inter-UE coordination information scheme 1, decision for triggering the inter-UE coordination procedure is mainly up to needs of resource selection policy, which is beyond the RAN1’s decision. And we don’t see the necessarily of the options </w:t>
            </w:r>
            <w:r>
              <w:rPr>
                <w:lang w:eastAsia="zh-CN"/>
              </w:rPr>
              <w:t>that</w:t>
            </w:r>
            <w:r w:rsidRPr="00690C37">
              <w:rPr>
                <w:lang w:eastAsia="zh-CN"/>
              </w:rPr>
              <w:t xml:space="preserve"> may need a lot of additional specification work. We suggest just leave</w:t>
            </w:r>
            <w:r>
              <w:rPr>
                <w:lang w:eastAsia="zh-CN"/>
              </w:rPr>
              <w:t xml:space="preserve"> it</w:t>
            </w:r>
            <w:r w:rsidRPr="00690C37">
              <w:rPr>
                <w:lang w:eastAsia="zh-CN"/>
              </w:rPr>
              <w:t xml:space="preserve"> to UE-implementation.</w:t>
            </w:r>
          </w:p>
        </w:tc>
      </w:tr>
      <w:tr w:rsidR="00505CA6" w:rsidRPr="00911C4A" w14:paraId="03B6E074"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0FF80C" w14:textId="29348616" w:rsidR="00505CA6" w:rsidRPr="0042233C" w:rsidRDefault="00505CA6" w:rsidP="00505CA6">
            <w:pPr>
              <w:spacing w:after="0"/>
              <w:jc w:val="both"/>
              <w:rPr>
                <w:rFonts w:ascii="Calibri" w:hAnsi="Calibri" w:cs="Calibri"/>
              </w:rPr>
            </w:pPr>
            <w:r>
              <w:rPr>
                <w:rFonts w:ascii="Calibri" w:eastAsiaTheme="minorEastAsia" w:hAnsi="Calibri" w:cs="Calibri"/>
                <w:lang w:eastAsia="ko-KR"/>
              </w:rPr>
              <w:t>Nokia, NSB</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ABC757" w14:textId="5F08B183" w:rsidR="00505CA6" w:rsidRDefault="00505CA6" w:rsidP="00505CA6">
            <w:pPr>
              <w:spacing w:after="0"/>
              <w:jc w:val="both"/>
              <w:rPr>
                <w:rFonts w:ascii="Calibri" w:hAnsi="Calibri" w:cs="Calibri"/>
                <w:lang w:eastAsia="zh-CN"/>
              </w:rPr>
            </w:pPr>
            <w:r>
              <w:rPr>
                <w:rFonts w:ascii="Calibri" w:eastAsiaTheme="minorEastAsia" w:hAnsi="Calibri" w:cs="Calibri"/>
                <w:lang w:eastAsia="ko-KR"/>
              </w:rPr>
              <w:t>Option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0B2C7E" w14:textId="77777777" w:rsidR="00505CA6" w:rsidRDefault="00505CA6" w:rsidP="00505CA6">
            <w:pPr>
              <w:snapToGrid w:val="0"/>
              <w:spacing w:after="0"/>
              <w:jc w:val="both"/>
              <w:rPr>
                <w:lang w:eastAsia="zh-CN"/>
              </w:rPr>
            </w:pPr>
          </w:p>
        </w:tc>
      </w:tr>
      <w:tr w:rsidR="00F7353F" w:rsidRPr="00911C4A" w14:paraId="17D298D0"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76B948" w14:textId="2FE3C135" w:rsidR="00F7353F" w:rsidRDefault="00F7353F" w:rsidP="00F7353F">
            <w:pPr>
              <w:spacing w:after="0"/>
              <w:jc w:val="both"/>
              <w:rPr>
                <w:rFonts w:ascii="Calibri" w:eastAsiaTheme="minorEastAsia" w:hAnsi="Calibri" w:cs="Calibri"/>
                <w:lang w:eastAsia="ko-KR"/>
              </w:rPr>
            </w:pPr>
            <w:r>
              <w:rPr>
                <w:rFonts w:ascii="Calibri" w:hAnsi="Calibri" w:cs="Calibri"/>
              </w:rPr>
              <w:t>Qualcomm</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AEDB3F" w14:textId="4F77C8FF" w:rsidR="00F7353F" w:rsidRDefault="00F7353F" w:rsidP="00F7353F">
            <w:pPr>
              <w:spacing w:after="0"/>
              <w:jc w:val="both"/>
              <w:rPr>
                <w:rFonts w:ascii="Calibri" w:eastAsiaTheme="minorEastAsia" w:hAnsi="Calibri" w:cs="Calibri"/>
                <w:lang w:eastAsia="ko-KR"/>
              </w:rPr>
            </w:pPr>
            <w:r>
              <w:rPr>
                <w:rFonts w:ascii="Calibri" w:hAnsi="Calibri" w:cs="Calibri"/>
              </w:rPr>
              <w:t>Option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1DBC6E" w14:textId="77777777" w:rsidR="00F7353F" w:rsidRDefault="00F7353F" w:rsidP="00F7353F">
            <w:pPr>
              <w:snapToGrid w:val="0"/>
              <w:spacing w:after="0"/>
              <w:jc w:val="both"/>
              <w:rPr>
                <w:lang w:eastAsia="zh-CN"/>
              </w:rPr>
            </w:pPr>
          </w:p>
        </w:tc>
      </w:tr>
      <w:tr w:rsidR="00ED086A" w:rsidRPr="00911C4A" w14:paraId="75D3B63D"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486A8C" w14:textId="06CFFA93" w:rsidR="00ED086A" w:rsidRDefault="00ED086A" w:rsidP="00ED086A">
            <w:pPr>
              <w:spacing w:after="0"/>
              <w:jc w:val="both"/>
              <w:rPr>
                <w:rFonts w:ascii="Calibri" w:hAnsi="Calibri" w:cs="Calibri"/>
              </w:rPr>
            </w:pPr>
            <w:r>
              <w:rPr>
                <w:rFonts w:ascii="Calibri" w:hAnsi="Calibri" w:cs="Calibri"/>
              </w:rPr>
              <w:t>Fraunhofer</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2C332F" w14:textId="73CC9AA9" w:rsidR="00ED086A" w:rsidRDefault="00ED086A" w:rsidP="00ED086A">
            <w:pPr>
              <w:spacing w:after="0"/>
              <w:jc w:val="both"/>
              <w:rPr>
                <w:rFonts w:ascii="Calibri" w:hAnsi="Calibri" w:cs="Calibri"/>
              </w:rPr>
            </w:pPr>
            <w:r>
              <w:rPr>
                <w:rFonts w:ascii="Calibri" w:hAnsi="Calibri" w:cs="Calibri"/>
              </w:rPr>
              <w:t>Option 1, 2, 4</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B45FFF" w14:textId="0B564D9E" w:rsidR="00ED086A" w:rsidRDefault="00ED086A" w:rsidP="00ED086A">
            <w:pPr>
              <w:snapToGrid w:val="0"/>
              <w:spacing w:after="0"/>
              <w:jc w:val="both"/>
              <w:rPr>
                <w:lang w:eastAsia="zh-CN"/>
              </w:rPr>
            </w:pPr>
            <w:r w:rsidRPr="00AC2527">
              <w:rPr>
                <w:rFonts w:ascii="Calibri" w:eastAsia="MS Mincho" w:hAnsi="Calibri" w:cs="Calibri"/>
                <w:lang w:eastAsia="ja-JP"/>
              </w:rPr>
              <w:t>Same justification as Q1-12</w:t>
            </w:r>
          </w:p>
        </w:tc>
      </w:tr>
      <w:tr w:rsidR="007B6D3E" w:rsidRPr="00911C4A" w14:paraId="7F4687A3"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EB6689" w14:textId="113F0EF5" w:rsidR="007B6D3E" w:rsidRDefault="007B6D3E" w:rsidP="00ED086A">
            <w:pPr>
              <w:spacing w:after="0"/>
              <w:jc w:val="both"/>
              <w:rPr>
                <w:rFonts w:ascii="Calibri" w:hAnsi="Calibri" w:cs="Calibri"/>
              </w:rPr>
            </w:pPr>
            <w:r>
              <w:rPr>
                <w:rFonts w:ascii="Calibri" w:hAnsi="Calibri" w:cs="Calibri"/>
              </w:rPr>
              <w:t>Apple</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C98E41" w14:textId="49E84CDE" w:rsidR="007B6D3E" w:rsidRDefault="007B6D3E" w:rsidP="00ED086A">
            <w:pPr>
              <w:spacing w:after="0"/>
              <w:jc w:val="both"/>
              <w:rPr>
                <w:rFonts w:ascii="Calibri" w:hAnsi="Calibri" w:cs="Calibri"/>
              </w:rPr>
            </w:pPr>
            <w:r>
              <w:rPr>
                <w:rFonts w:ascii="Calibri" w:hAnsi="Calibri" w:cs="Calibri"/>
              </w:rPr>
              <w:t>Option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633073" w14:textId="77777777" w:rsidR="007B6D3E" w:rsidRPr="00AC2527" w:rsidRDefault="007B6D3E" w:rsidP="00ED086A">
            <w:pPr>
              <w:snapToGrid w:val="0"/>
              <w:spacing w:after="0"/>
              <w:jc w:val="both"/>
              <w:rPr>
                <w:rFonts w:ascii="Calibri" w:eastAsia="MS Mincho" w:hAnsi="Calibri" w:cs="Calibri"/>
                <w:lang w:eastAsia="ja-JP"/>
              </w:rPr>
            </w:pPr>
          </w:p>
        </w:tc>
      </w:tr>
      <w:tr w:rsidR="00F87111" w:rsidRPr="00911C4A" w14:paraId="7BD808C2" w14:textId="77777777" w:rsidTr="00F8711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87C870" w14:textId="77777777" w:rsidR="00F87111" w:rsidRDefault="00F87111" w:rsidP="00F87111">
            <w:pPr>
              <w:spacing w:after="0"/>
              <w:jc w:val="both"/>
              <w:rPr>
                <w:rFonts w:ascii="Calibri" w:hAnsi="Calibri" w:cs="Calibri"/>
              </w:rPr>
            </w:pPr>
            <w:r>
              <w:rPr>
                <w:rFonts w:ascii="Calibri" w:hAnsi="Calibri" w:cs="Calibri"/>
              </w:rPr>
              <w:t>NTT DOCOMO</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12E81" w14:textId="77777777" w:rsidR="00F87111" w:rsidRDefault="00F87111" w:rsidP="00F87111">
            <w:pPr>
              <w:spacing w:after="0"/>
              <w:jc w:val="both"/>
              <w:rPr>
                <w:rFonts w:ascii="Calibri" w:hAnsi="Calibri" w:cs="Calibri"/>
              </w:rPr>
            </w:pPr>
            <w:r>
              <w:rPr>
                <w:rFonts w:ascii="Calibri" w:hAnsi="Calibri" w:cs="Calibri"/>
              </w:rPr>
              <w:t>Option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01DF15" w14:textId="77777777" w:rsidR="00F87111" w:rsidRDefault="00F87111" w:rsidP="00F87111">
            <w:pPr>
              <w:snapToGrid w:val="0"/>
              <w:spacing w:after="0"/>
              <w:jc w:val="both"/>
              <w:rPr>
                <w:rFonts w:ascii="Calibri" w:eastAsia="MS Mincho" w:hAnsi="Calibri" w:cs="Calibri"/>
                <w:lang w:eastAsia="ja-JP"/>
              </w:rPr>
            </w:pPr>
            <w:r>
              <w:rPr>
                <w:rFonts w:ascii="Calibri" w:eastAsia="MS Mincho" w:hAnsi="Calibri" w:cs="Calibri"/>
                <w:lang w:eastAsia="ja-JP"/>
              </w:rPr>
              <w:t>No need to specify some rule.</w:t>
            </w:r>
          </w:p>
        </w:tc>
      </w:tr>
      <w:tr w:rsidR="00F87111" w:rsidRPr="00911C4A" w14:paraId="5ECCCBF2" w14:textId="77777777" w:rsidTr="00AC732F">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C2D8DE" w14:textId="58AE01C0" w:rsidR="00F87111" w:rsidRPr="00A957E3" w:rsidRDefault="00A957E3" w:rsidP="00ED086A">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06A181" w14:textId="4225E13D" w:rsidR="00F87111" w:rsidRPr="00A957E3" w:rsidRDefault="00A957E3" w:rsidP="00ED086A">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5</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6E9812" w14:textId="77777777" w:rsidR="00F87111" w:rsidRPr="00AC2527" w:rsidRDefault="00F87111" w:rsidP="00ED086A">
            <w:pPr>
              <w:snapToGrid w:val="0"/>
              <w:spacing w:after="0"/>
              <w:jc w:val="both"/>
              <w:rPr>
                <w:rFonts w:ascii="Calibri" w:eastAsia="MS Mincho" w:hAnsi="Calibri" w:cs="Calibri"/>
                <w:lang w:eastAsia="ja-JP"/>
              </w:rPr>
            </w:pPr>
          </w:p>
        </w:tc>
      </w:tr>
    </w:tbl>
    <w:p w14:paraId="2592A6DC" w14:textId="77777777" w:rsidR="0060570F" w:rsidRPr="005F2581" w:rsidRDefault="0060570F" w:rsidP="00EF06B0">
      <w:pPr>
        <w:spacing w:after="0"/>
        <w:jc w:val="both"/>
        <w:rPr>
          <w:rFonts w:ascii="Calibri" w:eastAsiaTheme="minorEastAsia" w:hAnsi="Calibri" w:cs="Calibri"/>
          <w:sz w:val="22"/>
          <w:szCs w:val="22"/>
          <w:lang w:eastAsia="ko-KR"/>
        </w:rPr>
      </w:pPr>
    </w:p>
    <w:p w14:paraId="3D900EEE" w14:textId="1C8F38A0" w:rsidR="004644BD" w:rsidRDefault="004644BD" w:rsidP="004644BD">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w:t>
      </w:r>
      <w:r>
        <w:rPr>
          <w:rFonts w:ascii="Calibri" w:eastAsiaTheme="minorEastAsia" w:hAnsi="Calibri" w:cs="Calibri"/>
          <w:sz w:val="22"/>
          <w:szCs w:val="22"/>
          <w:lang w:val="en-US" w:eastAsia="ko-KR"/>
        </w:rPr>
        <w:t>5</w:t>
      </w:r>
      <w:r w:rsidRPr="00911C4A">
        <w:rPr>
          <w:rFonts w:ascii="Calibri" w:eastAsiaTheme="minorEastAsia" w:hAnsi="Calibri" w:cs="Calibri"/>
          <w:sz w:val="22"/>
          <w:szCs w:val="22"/>
          <w:lang w:val="en-US" w:eastAsia="ko-KR"/>
        </w:rPr>
        <w:t xml:space="preserve">: </w:t>
      </w:r>
      <w:r>
        <w:rPr>
          <w:rFonts w:ascii="Calibri" w:hAnsi="Calibri" w:cs="Calibri"/>
          <w:sz w:val="22"/>
          <w:szCs w:val="22"/>
        </w:rPr>
        <w:t>How to determine the resources to transmit inter-UE coordination information and explicit request in Scheme 1?</w:t>
      </w:r>
      <w:r w:rsidRPr="004644BD">
        <w:rPr>
          <w:rFonts w:ascii="Calibri" w:eastAsiaTheme="minorEastAsia" w:hAnsi="Calibri" w:cs="Calibri"/>
          <w:sz w:val="22"/>
        </w:rPr>
        <w:t xml:space="preserve"> </w:t>
      </w:r>
      <w:r>
        <w:rPr>
          <w:rFonts w:ascii="Calibri" w:eastAsiaTheme="minorEastAsia" w:hAnsi="Calibri" w:cs="Calibri"/>
          <w:sz w:val="22"/>
        </w:rPr>
        <w:t>Please specify details for your answer.</w:t>
      </w:r>
    </w:p>
    <w:p w14:paraId="14DA669C" w14:textId="77777777" w:rsidR="004644BD" w:rsidRPr="00911C4A" w:rsidRDefault="004644BD" w:rsidP="004644BD">
      <w:pPr>
        <w:spacing w:after="0"/>
        <w:jc w:val="both"/>
        <w:rPr>
          <w:rFonts w:ascii="Calibri" w:eastAsiaTheme="minorEastAsia" w:hAnsi="Calibri" w:cs="Calibri"/>
          <w:sz w:val="22"/>
          <w:szCs w:val="22"/>
          <w:lang w:val="en-US" w:eastAsia="ko-KR"/>
        </w:rPr>
      </w:pPr>
    </w:p>
    <w:tbl>
      <w:tblPr>
        <w:tblW w:w="908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106"/>
        <w:gridCol w:w="7976"/>
      </w:tblGrid>
      <w:tr w:rsidR="004644BD" w:rsidRPr="00911C4A" w14:paraId="7A7A6C3D" w14:textId="77777777" w:rsidTr="00CA008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9F2A3E" w14:textId="77777777" w:rsidR="004644BD" w:rsidRPr="00911C4A" w:rsidRDefault="004644BD" w:rsidP="008F40AC">
            <w:pPr>
              <w:spacing w:after="0"/>
              <w:jc w:val="both"/>
              <w:rPr>
                <w:rFonts w:ascii="Calibri" w:hAnsi="Calibri" w:cs="Calibri"/>
              </w:rPr>
            </w:pPr>
            <w:r w:rsidRPr="00911C4A">
              <w:rPr>
                <w:rFonts w:ascii="Calibri" w:hAnsi="Calibri" w:cs="Calibri"/>
                <w:b/>
                <w:sz w:val="22"/>
                <w:szCs w:val="22"/>
              </w:rPr>
              <w:t>Company</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0B16E7" w14:textId="77777777" w:rsidR="004644BD" w:rsidRPr="00911C4A" w:rsidRDefault="004644BD" w:rsidP="008F40AC">
            <w:pPr>
              <w:spacing w:after="0"/>
              <w:jc w:val="both"/>
              <w:rPr>
                <w:rFonts w:ascii="Calibri" w:hAnsi="Calibri" w:cs="Calibri"/>
              </w:rPr>
            </w:pPr>
            <w:r w:rsidRPr="00911C4A">
              <w:rPr>
                <w:rFonts w:ascii="Calibri" w:eastAsiaTheme="minorEastAsia" w:hAnsi="Calibri" w:cs="Calibri"/>
                <w:b/>
                <w:sz w:val="22"/>
                <w:szCs w:val="22"/>
                <w:lang w:eastAsia="ko-KR"/>
              </w:rPr>
              <w:t>Comment</w:t>
            </w:r>
          </w:p>
        </w:tc>
      </w:tr>
      <w:tr w:rsidR="004644BD" w:rsidRPr="00911C4A" w14:paraId="516B121C" w14:textId="77777777" w:rsidTr="00CA008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975593" w14:textId="3349C99C" w:rsidR="004644BD" w:rsidRPr="00911C4A" w:rsidRDefault="00897C09" w:rsidP="008F40AC">
            <w:pPr>
              <w:spacing w:after="0"/>
              <w:jc w:val="both"/>
              <w:rPr>
                <w:rFonts w:ascii="Calibri" w:hAnsi="Calibri" w:cs="Calibri"/>
                <w:lang w:eastAsia="zh-CN"/>
              </w:rPr>
            </w:pPr>
            <w:r>
              <w:rPr>
                <w:rFonts w:ascii="Calibri" w:hAnsi="Calibri" w:cs="Calibri"/>
              </w:rPr>
              <w:t>InterDigital</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9E2E82" w14:textId="618EA457" w:rsidR="004644BD" w:rsidRPr="00911C4A" w:rsidRDefault="00A43806" w:rsidP="008774EC">
            <w:pPr>
              <w:snapToGrid w:val="0"/>
              <w:spacing w:after="0"/>
              <w:jc w:val="both"/>
              <w:rPr>
                <w:rFonts w:ascii="Calibri" w:hAnsi="Calibri" w:cs="Calibri"/>
                <w:lang w:eastAsia="zh-CN"/>
              </w:rPr>
            </w:pPr>
            <w:r>
              <w:rPr>
                <w:rFonts w:ascii="Calibri" w:hAnsi="Calibri" w:cs="Calibri"/>
                <w:lang w:eastAsia="zh-CN"/>
              </w:rPr>
              <w:t xml:space="preserve">The request and coordination information are intended to improve reliability of data transmission in a resource pool and </w:t>
            </w:r>
            <w:r w:rsidR="003D3570">
              <w:rPr>
                <w:rFonts w:ascii="Calibri" w:hAnsi="Calibri" w:cs="Calibri"/>
                <w:lang w:eastAsia="zh-CN"/>
              </w:rPr>
              <w:t xml:space="preserve">the transmissions carrying </w:t>
            </w:r>
            <w:r w:rsidR="000E43BE">
              <w:rPr>
                <w:rFonts w:ascii="Calibri" w:hAnsi="Calibri" w:cs="Calibri"/>
                <w:lang w:eastAsia="zh-CN"/>
              </w:rPr>
              <w:t>such</w:t>
            </w:r>
            <w:r w:rsidR="003D3570">
              <w:rPr>
                <w:rFonts w:ascii="Calibri" w:hAnsi="Calibri" w:cs="Calibri"/>
                <w:lang w:eastAsia="zh-CN"/>
              </w:rPr>
              <w:t xml:space="preserve"> request and coordination information</w:t>
            </w:r>
            <w:r w:rsidR="008774EC">
              <w:rPr>
                <w:rFonts w:ascii="Calibri" w:hAnsi="Calibri" w:cs="Calibri"/>
                <w:lang w:eastAsia="zh-CN"/>
              </w:rPr>
              <w:t xml:space="preserve"> should have higher reliability</w:t>
            </w:r>
            <w:r w:rsidR="000E43BE">
              <w:rPr>
                <w:rFonts w:ascii="Calibri" w:hAnsi="Calibri" w:cs="Calibri"/>
                <w:lang w:eastAsia="zh-CN"/>
              </w:rPr>
              <w:t xml:space="preserve"> themselves</w:t>
            </w:r>
            <w:r w:rsidR="008774EC">
              <w:rPr>
                <w:rFonts w:ascii="Calibri" w:hAnsi="Calibri" w:cs="Calibri"/>
                <w:lang w:eastAsia="zh-CN"/>
              </w:rPr>
              <w:t>. If</w:t>
            </w:r>
            <w:r>
              <w:rPr>
                <w:rFonts w:ascii="Calibri" w:hAnsi="Calibri" w:cs="Calibri"/>
                <w:lang w:eastAsia="zh-CN"/>
              </w:rPr>
              <w:t xml:space="preserve"> using the same resource pool</w:t>
            </w:r>
            <w:r w:rsidR="008774EC">
              <w:rPr>
                <w:rFonts w:ascii="Calibri" w:hAnsi="Calibri" w:cs="Calibri"/>
                <w:lang w:eastAsia="zh-CN"/>
              </w:rPr>
              <w:t xml:space="preserve">, </w:t>
            </w:r>
            <w:r>
              <w:rPr>
                <w:rFonts w:ascii="Calibri" w:hAnsi="Calibri" w:cs="Calibri"/>
                <w:lang w:eastAsia="zh-CN"/>
              </w:rPr>
              <w:t xml:space="preserve">the </w:t>
            </w:r>
            <w:r w:rsidR="000E43BE">
              <w:rPr>
                <w:rFonts w:ascii="Calibri" w:hAnsi="Calibri" w:cs="Calibri"/>
                <w:lang w:eastAsia="zh-CN"/>
              </w:rPr>
              <w:t xml:space="preserve">higher </w:t>
            </w:r>
            <w:r>
              <w:rPr>
                <w:rFonts w:ascii="Calibri" w:hAnsi="Calibri" w:cs="Calibri"/>
                <w:lang w:eastAsia="zh-CN"/>
              </w:rPr>
              <w:t>reliability is not ensured.</w:t>
            </w:r>
            <w:r w:rsidR="008774EC">
              <w:rPr>
                <w:rFonts w:ascii="Calibri" w:hAnsi="Calibri" w:cs="Calibri"/>
                <w:lang w:eastAsia="zh-CN"/>
              </w:rPr>
              <w:t xml:space="preserve"> Thus, we prefer to have dedicated resource pool for Scheme 1 request and coordination information transmissions. </w:t>
            </w:r>
            <w:r w:rsidR="000E43BE">
              <w:rPr>
                <w:rFonts w:ascii="Calibri" w:hAnsi="Calibri" w:cs="Calibri"/>
                <w:lang w:eastAsia="zh-CN"/>
              </w:rPr>
              <w:t xml:space="preserve">Depending on the request signaling design, the resource can be determined by sensing within the dedicated pool. </w:t>
            </w:r>
          </w:p>
        </w:tc>
      </w:tr>
      <w:tr w:rsidR="004644BD" w:rsidRPr="00911C4A" w14:paraId="1BDB4344" w14:textId="77777777" w:rsidTr="00CA008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A290B2" w14:textId="0F6B81FE" w:rsidR="004644BD" w:rsidRPr="008F40AC" w:rsidRDefault="008F40AC" w:rsidP="008F40AC">
            <w:pPr>
              <w:spacing w:after="0"/>
              <w:jc w:val="both"/>
              <w:rPr>
                <w:rFonts w:ascii="Calibri" w:eastAsiaTheme="minorEastAsia" w:hAnsi="Calibri" w:cs="Calibri"/>
                <w:lang w:eastAsia="ko-KR"/>
              </w:rPr>
            </w:pPr>
            <w:r>
              <w:rPr>
                <w:rFonts w:ascii="Calibri" w:eastAsiaTheme="minorEastAsia" w:hAnsi="Calibri" w:cs="Calibri" w:hint="eastAsia"/>
                <w:lang w:eastAsia="ko-KR"/>
              </w:rPr>
              <w:t>LGE</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F22DFE" w14:textId="667D5ED4" w:rsidR="004644BD" w:rsidRPr="008F40AC" w:rsidRDefault="008F40AC" w:rsidP="008F40A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In our understanding, the same Mode 2 RA could be used to determine the TX resources for inter-UE </w:t>
            </w:r>
            <w:r>
              <w:rPr>
                <w:rFonts w:ascii="Calibri" w:eastAsiaTheme="minorEastAsia" w:hAnsi="Calibri" w:cs="Calibri"/>
                <w:sz w:val="22"/>
                <w:szCs w:val="22"/>
                <w:lang w:eastAsia="ko-KR"/>
              </w:rPr>
              <w:t>coordination</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information. Depending on the decision on how UE-A and UE-B knows TX resource pool associated with the set of resoruces, UE-A and UE-B can use the same or different resource pool. Meanwhile, (pre)configuration will be made for each resource pool, it is preferable the same resource pool is commonly used for determing the set of resources and its transmission. Otherwise, some linkage among different resource pools would be needed. For instance, a TX pool can be configured to transmit inter-UE coordination information, and another TX pooll can be configured to </w:t>
            </w:r>
            <w:proofErr w:type="gramStart"/>
            <w:r>
              <w:rPr>
                <w:rFonts w:ascii="Calibri" w:eastAsiaTheme="minorEastAsia" w:hAnsi="Calibri" w:cs="Calibri"/>
                <w:sz w:val="22"/>
                <w:szCs w:val="22"/>
                <w:lang w:eastAsia="ko-KR"/>
              </w:rPr>
              <w:t>used</w:t>
            </w:r>
            <w:proofErr w:type="gramEnd"/>
            <w:r>
              <w:rPr>
                <w:rFonts w:ascii="Calibri" w:eastAsiaTheme="minorEastAsia" w:hAnsi="Calibri" w:cs="Calibri"/>
                <w:sz w:val="22"/>
                <w:szCs w:val="22"/>
                <w:lang w:eastAsia="ko-KR"/>
              </w:rPr>
              <w:t xml:space="preserve"> inter-UE coordination information separately. </w:t>
            </w:r>
          </w:p>
        </w:tc>
      </w:tr>
      <w:tr w:rsidR="004644BD" w:rsidRPr="00911C4A" w14:paraId="4DB8731C" w14:textId="77777777" w:rsidTr="00CA008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B040F3" w14:textId="673D2E9B" w:rsidR="004644BD" w:rsidRPr="00911C4A" w:rsidRDefault="00997FED" w:rsidP="008F40AC">
            <w:pPr>
              <w:spacing w:after="0"/>
              <w:jc w:val="both"/>
              <w:rPr>
                <w:rFonts w:ascii="Calibri" w:hAnsi="Calibri" w:cs="Calibri"/>
              </w:rPr>
            </w:pPr>
            <w:r>
              <w:rPr>
                <w:rFonts w:ascii="Calibri" w:hAnsi="Calibri" w:cs="Calibri"/>
                <w:lang w:eastAsia="zh-CN"/>
              </w:rPr>
              <w:t>V</w:t>
            </w:r>
            <w:r>
              <w:rPr>
                <w:rFonts w:ascii="Calibri" w:hAnsi="Calibri" w:cs="Calibri" w:hint="eastAsia"/>
                <w:lang w:eastAsia="zh-CN"/>
              </w:rPr>
              <w:t>ivo</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79855" w14:textId="77777777" w:rsidR="00997FED" w:rsidRDefault="00997FED" w:rsidP="008B0B7E">
            <w:pPr>
              <w:spacing w:after="0"/>
              <w:jc w:val="both"/>
              <w:rPr>
                <w:rFonts w:ascii="Calibri" w:hAnsi="Calibri" w:cs="Calibri"/>
                <w:sz w:val="22"/>
                <w:szCs w:val="22"/>
                <w:lang w:eastAsia="zh-CN"/>
              </w:rPr>
            </w:pPr>
            <w:r>
              <w:rPr>
                <w:rFonts w:ascii="Calibri" w:hAnsi="Calibri" w:cs="Calibri"/>
                <w:sz w:val="22"/>
                <w:szCs w:val="22"/>
                <w:lang w:eastAsia="zh-CN"/>
              </w:rPr>
              <w:t>For request signalling</w:t>
            </w:r>
            <w:r w:rsidR="008B0B7E">
              <w:rPr>
                <w:rFonts w:ascii="Calibri" w:hAnsi="Calibri" w:cs="Calibri"/>
                <w:sz w:val="22"/>
                <w:szCs w:val="22"/>
                <w:lang w:eastAsia="zh-CN"/>
              </w:rPr>
              <w:t xml:space="preserve">, when the transmission is trigger by MAC layer, </w:t>
            </w:r>
            <w:r>
              <w:rPr>
                <w:rFonts w:ascii="Calibri" w:hAnsi="Calibri" w:cs="Calibri"/>
                <w:sz w:val="22"/>
                <w:szCs w:val="22"/>
                <w:lang w:eastAsia="zh-CN"/>
              </w:rPr>
              <w:t>Rel-16 Mode 2 resource selection is performed, assuming priority of the request signalling is the same as the associated TB or assume a configured priority.</w:t>
            </w:r>
          </w:p>
          <w:p w14:paraId="20272F06" w14:textId="77777777" w:rsidR="008B0B7E" w:rsidRDefault="008B0B7E" w:rsidP="008B0B7E">
            <w:pPr>
              <w:spacing w:after="0"/>
              <w:jc w:val="both"/>
              <w:rPr>
                <w:rFonts w:ascii="Calibri" w:hAnsi="Calibri" w:cs="Calibri"/>
                <w:sz w:val="22"/>
                <w:szCs w:val="22"/>
                <w:lang w:eastAsia="zh-CN"/>
              </w:rPr>
            </w:pPr>
          </w:p>
          <w:p w14:paraId="6163D392" w14:textId="49EB213B" w:rsidR="008B0B7E" w:rsidRPr="008B0B7E" w:rsidRDefault="008B0B7E" w:rsidP="008B0B7E">
            <w:pPr>
              <w:spacing w:after="0"/>
              <w:jc w:val="both"/>
              <w:rPr>
                <w:rFonts w:ascii="Calibri" w:hAnsi="Calibri" w:cs="Calibri"/>
                <w:sz w:val="22"/>
                <w:szCs w:val="22"/>
                <w:lang w:eastAsia="zh-CN"/>
              </w:rPr>
            </w:pPr>
            <w:r>
              <w:rPr>
                <w:rFonts w:ascii="Calibri" w:hAnsi="Calibri" w:cs="Calibri"/>
                <w:sz w:val="22"/>
                <w:szCs w:val="22"/>
                <w:lang w:eastAsia="zh-CN"/>
              </w:rPr>
              <w:t>For coordination signalling, Rel-16 mode 2 resource selection is performed assuming priority of the coordination signalling is the same as the associated TB or assume a configured priority. The lower bound of the resource selection window can be slot of the request signalling, or a starting time informed by UE-B. The upper bound of the selection window should be upper bounded by somehow, e.g., based on the end of the resource selection window for preferred resource selection.</w:t>
            </w:r>
          </w:p>
        </w:tc>
      </w:tr>
      <w:tr w:rsidR="00947FB9" w:rsidRPr="00911C4A" w14:paraId="61E2CDB7" w14:textId="77777777" w:rsidTr="00CA008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584311" w14:textId="32E8890C" w:rsidR="00947FB9" w:rsidRDefault="00947FB9" w:rsidP="008F40AC">
            <w:pPr>
              <w:spacing w:after="0"/>
              <w:jc w:val="both"/>
              <w:rPr>
                <w:rFonts w:ascii="Calibri" w:hAnsi="Calibri" w:cs="Calibri"/>
                <w:lang w:eastAsia="zh-CN"/>
              </w:rPr>
            </w:pPr>
            <w:r>
              <w:rPr>
                <w:rFonts w:ascii="Calibri" w:hAnsi="Calibri" w:cs="Calibri" w:hint="eastAsia"/>
                <w:lang w:eastAsia="zh-CN"/>
              </w:rPr>
              <w:t>Fu</w:t>
            </w:r>
            <w:r>
              <w:rPr>
                <w:rFonts w:ascii="Calibri" w:hAnsi="Calibri" w:cs="Calibri"/>
                <w:lang w:eastAsia="zh-CN"/>
              </w:rPr>
              <w:t>jitsu</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11D344" w14:textId="16BC887A" w:rsidR="00947FB9" w:rsidRDefault="00947FB9" w:rsidP="008B0B7E">
            <w:pPr>
              <w:spacing w:after="0"/>
              <w:jc w:val="both"/>
              <w:rPr>
                <w:rFonts w:ascii="Calibri" w:hAnsi="Calibri" w:cs="Calibri"/>
                <w:sz w:val="22"/>
                <w:szCs w:val="22"/>
                <w:lang w:eastAsia="zh-CN"/>
              </w:rPr>
            </w:pPr>
            <w:r w:rsidRPr="00906E49">
              <w:rPr>
                <w:rFonts w:ascii="Calibri" w:hAnsi="Calibri" w:cs="Calibri"/>
                <w:sz w:val="22"/>
                <w:szCs w:val="22"/>
                <w:lang w:eastAsia="zh-CN"/>
              </w:rPr>
              <w:t xml:space="preserve">For the explicit request, Mode 2 resource </w:t>
            </w:r>
            <w:r w:rsidR="00906E49" w:rsidRPr="00906E49">
              <w:rPr>
                <w:rFonts w:ascii="Calibri" w:hAnsi="Calibri" w:cs="Calibri"/>
                <w:sz w:val="22"/>
                <w:szCs w:val="22"/>
                <w:lang w:eastAsia="zh-CN"/>
              </w:rPr>
              <w:t>selection</w:t>
            </w:r>
            <w:r w:rsidRPr="00906E49">
              <w:rPr>
                <w:rFonts w:ascii="Calibri" w:hAnsi="Calibri" w:cs="Calibri"/>
                <w:sz w:val="22"/>
                <w:szCs w:val="22"/>
                <w:lang w:eastAsia="zh-CN"/>
              </w:rPr>
              <w:t xml:space="preserve"> can be used to determine</w:t>
            </w:r>
            <w:r w:rsidR="00906E49" w:rsidRPr="00906E49">
              <w:rPr>
                <w:rFonts w:ascii="Calibri" w:hAnsi="Calibri" w:cs="Calibri"/>
                <w:sz w:val="22"/>
                <w:szCs w:val="22"/>
                <w:lang w:eastAsia="zh-CN"/>
              </w:rPr>
              <w:t xml:space="preserve"> the resources. For the coordination information, if it is triggered based on the request, the resources can be indicated by the request signaling; otherwise, if it is triggered based on the condition, the resources can be determined based on Mode 2 resource selection.</w:t>
            </w:r>
          </w:p>
        </w:tc>
      </w:tr>
      <w:tr w:rsidR="00CA0087" w:rsidRPr="00911C4A" w14:paraId="51BEAC7A" w14:textId="77777777" w:rsidTr="00CA008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A74400" w14:textId="77777777" w:rsidR="00CA0087" w:rsidRPr="00911C4A" w:rsidRDefault="00CA0087" w:rsidP="00063F31">
            <w:pPr>
              <w:spacing w:after="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PPO</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E88837" w14:textId="0749DF45" w:rsidR="00CA0087" w:rsidRPr="00CA0087" w:rsidRDefault="00CA0087" w:rsidP="00CA0087">
            <w:pPr>
              <w:spacing w:after="0"/>
              <w:jc w:val="both"/>
              <w:rPr>
                <w:rFonts w:ascii="Calibri" w:hAnsi="Calibri" w:cs="Calibri"/>
                <w:sz w:val="22"/>
                <w:szCs w:val="22"/>
                <w:lang w:eastAsia="zh-CN"/>
              </w:rPr>
            </w:pPr>
            <w:r w:rsidRPr="00CA0087">
              <w:rPr>
                <w:rFonts w:ascii="Calibri" w:hAnsi="Calibri" w:cs="Calibri"/>
                <w:sz w:val="22"/>
                <w:szCs w:val="22"/>
                <w:lang w:eastAsia="zh-CN"/>
              </w:rPr>
              <w:t>U</w:t>
            </w:r>
            <w:r w:rsidRPr="00CA0087">
              <w:rPr>
                <w:rFonts w:ascii="Calibri" w:hAnsi="Calibri" w:cs="Calibri" w:hint="eastAsia"/>
                <w:sz w:val="22"/>
                <w:szCs w:val="22"/>
                <w:lang w:eastAsia="zh-CN"/>
              </w:rPr>
              <w:t>sin</w:t>
            </w:r>
            <w:r w:rsidRPr="00CA0087">
              <w:rPr>
                <w:rFonts w:ascii="Calibri" w:hAnsi="Calibri" w:cs="Calibri"/>
                <w:sz w:val="22"/>
                <w:szCs w:val="22"/>
                <w:lang w:eastAsia="zh-CN"/>
              </w:rPr>
              <w:t xml:space="preserve">g existing SL grant if it can accormordate inter-UE coordination/explicit request, otherwise, UE-B should trigger resource reselection for transmitting explicit request, </w:t>
            </w:r>
            <w:r w:rsidRPr="00CA0087">
              <w:rPr>
                <w:rFonts w:ascii="Calibri" w:hAnsi="Calibri" w:cs="Calibri"/>
                <w:sz w:val="22"/>
                <w:szCs w:val="22"/>
                <w:lang w:eastAsia="zh-CN"/>
              </w:rPr>
              <w:lastRenderedPageBreak/>
              <w:t>UE-A should trigger resource re</w:t>
            </w:r>
            <w:r>
              <w:rPr>
                <w:rFonts w:ascii="Calibri" w:hAnsi="Calibri" w:cs="Calibri"/>
                <w:sz w:val="22"/>
                <w:szCs w:val="22"/>
                <w:lang w:eastAsia="zh-CN"/>
              </w:rPr>
              <w:t>-</w:t>
            </w:r>
            <w:r w:rsidRPr="00CA0087">
              <w:rPr>
                <w:rFonts w:ascii="Calibri" w:hAnsi="Calibri" w:cs="Calibri"/>
                <w:sz w:val="22"/>
                <w:szCs w:val="22"/>
                <w:lang w:eastAsia="zh-CN"/>
              </w:rPr>
              <w:t>selection</w:t>
            </w:r>
            <w:r>
              <w:rPr>
                <w:rFonts w:ascii="Calibri" w:hAnsi="Calibri" w:cs="Calibri"/>
                <w:sz w:val="22"/>
                <w:szCs w:val="22"/>
                <w:lang w:eastAsia="zh-CN"/>
              </w:rPr>
              <w:t xml:space="preserve"> </w:t>
            </w:r>
            <w:r w:rsidRPr="00CA0087">
              <w:rPr>
                <w:rFonts w:ascii="Calibri" w:hAnsi="Calibri" w:cs="Calibri"/>
                <w:sz w:val="22"/>
                <w:szCs w:val="22"/>
                <w:lang w:eastAsia="zh-CN"/>
              </w:rPr>
              <w:t>(mode 2) or apply new SL grant (mode 1) for transmitting inter-UE coordination information.</w:t>
            </w:r>
          </w:p>
        </w:tc>
      </w:tr>
      <w:tr w:rsidR="009A6CFD" w:rsidRPr="00911C4A" w14:paraId="4CB4A867"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BAFEE2" w14:textId="77777777" w:rsidR="009A6CFD" w:rsidRDefault="009A6CFD" w:rsidP="00063F31">
            <w:pPr>
              <w:spacing w:after="0"/>
              <w:jc w:val="both"/>
              <w:rPr>
                <w:rFonts w:ascii="Calibri" w:hAnsi="Calibri" w:cs="Calibri"/>
                <w:lang w:eastAsia="zh-CN"/>
              </w:rPr>
            </w:pPr>
            <w:r>
              <w:rPr>
                <w:rFonts w:ascii="Calibri" w:hAnsi="Calibri" w:cs="Calibri" w:hint="eastAsia"/>
                <w:lang w:eastAsia="zh-CN"/>
              </w:rPr>
              <w:lastRenderedPageBreak/>
              <w:t>CATT, GOHIGH</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D0CF7D" w14:textId="77777777" w:rsidR="009A6CFD" w:rsidRPr="00906E49" w:rsidRDefault="009A6CFD" w:rsidP="00063F31">
            <w:pPr>
              <w:spacing w:after="0"/>
              <w:jc w:val="both"/>
              <w:rPr>
                <w:rFonts w:ascii="Calibri" w:hAnsi="Calibri" w:cs="Calibri"/>
                <w:sz w:val="22"/>
                <w:szCs w:val="22"/>
                <w:lang w:eastAsia="zh-CN"/>
              </w:rPr>
            </w:pPr>
            <w:r>
              <w:rPr>
                <w:rFonts w:ascii="Calibri" w:hAnsi="Calibri" w:cs="Calibri" w:hint="eastAsia"/>
                <w:sz w:val="22"/>
                <w:szCs w:val="22"/>
                <w:lang w:eastAsia="zh-CN"/>
              </w:rPr>
              <w:t>M</w:t>
            </w:r>
            <w:r>
              <w:rPr>
                <w:rFonts w:ascii="Calibri" w:hAnsi="Calibri" w:cs="Calibri"/>
                <w:sz w:val="22"/>
                <w:szCs w:val="22"/>
                <w:lang w:eastAsia="zh-CN"/>
              </w:rPr>
              <w:t>ode 2 resource selection procedure should be used to determine the resource for request information and coordination information.  In order to guarantee the maximum delay of reception coordination information, T2 should be configured based on the maximum delay.</w:t>
            </w:r>
          </w:p>
        </w:tc>
      </w:tr>
      <w:tr w:rsidR="005F2581" w:rsidRPr="00911C4A" w14:paraId="4AE4BF24"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10167C" w14:textId="5E3E0430" w:rsidR="005F2581" w:rsidRDefault="005F2581" w:rsidP="00063F31">
            <w:pPr>
              <w:spacing w:after="0"/>
              <w:jc w:val="both"/>
              <w:rPr>
                <w:rFonts w:ascii="Calibri" w:hAnsi="Calibri" w:cs="Calibri"/>
                <w:lang w:eastAsia="zh-CN"/>
              </w:rPr>
            </w:pPr>
            <w:r>
              <w:rPr>
                <w:rFonts w:ascii="Calibri" w:hAnsi="Calibri" w:cs="Calibri" w:hint="eastAsia"/>
                <w:lang w:eastAsia="zh-CN"/>
              </w:rPr>
              <w:t>x</w:t>
            </w:r>
            <w:r>
              <w:rPr>
                <w:rFonts w:ascii="Calibri" w:hAnsi="Calibri" w:cs="Calibri"/>
                <w:lang w:eastAsia="zh-CN"/>
              </w:rPr>
              <w:t>iaomi</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3B52D0" w14:textId="5F45BAC5" w:rsidR="005F2581" w:rsidRDefault="005F2581" w:rsidP="00063F31">
            <w:pPr>
              <w:spacing w:after="0"/>
              <w:jc w:val="both"/>
              <w:rPr>
                <w:rFonts w:ascii="Calibri" w:hAnsi="Calibri" w:cs="Calibri"/>
                <w:sz w:val="22"/>
                <w:szCs w:val="22"/>
                <w:lang w:eastAsia="zh-CN"/>
              </w:rPr>
            </w:pPr>
            <w:r>
              <w:rPr>
                <w:rFonts w:ascii="Calibri" w:hAnsi="Calibri" w:cs="Calibri"/>
                <w:sz w:val="22"/>
                <w:szCs w:val="22"/>
                <w:lang w:val="en-US" w:eastAsia="zh-CN"/>
              </w:rPr>
              <w:t xml:space="preserve">UE </w:t>
            </w:r>
            <w:r>
              <w:rPr>
                <w:rFonts w:ascii="Calibri" w:hAnsi="Calibri" w:cs="Calibri" w:hint="eastAsia"/>
                <w:sz w:val="22"/>
                <w:szCs w:val="22"/>
                <w:lang w:val="en-US" w:eastAsia="zh-CN"/>
              </w:rPr>
              <w:t>determine</w:t>
            </w:r>
            <w:r>
              <w:rPr>
                <w:rFonts w:ascii="Calibri" w:hAnsi="Calibri" w:cs="Calibri"/>
                <w:sz w:val="22"/>
                <w:szCs w:val="22"/>
                <w:lang w:val="en-US" w:eastAsia="zh-CN"/>
              </w:rPr>
              <w:t xml:space="preserve">s </w:t>
            </w:r>
            <w:r w:rsidRPr="00E1016D">
              <w:rPr>
                <w:rFonts w:ascii="Calibri" w:hAnsi="Calibri" w:cs="Calibri"/>
                <w:sz w:val="22"/>
                <w:szCs w:val="22"/>
                <w:lang w:val="en-US" w:eastAsia="zh-CN"/>
              </w:rPr>
              <w:t xml:space="preserve">resources to transmit inter-UE coordination information &amp; explicit request </w:t>
            </w:r>
            <w:r w:rsidRPr="00E1016D">
              <w:rPr>
                <w:rFonts w:ascii="Calibri" w:hAnsi="Calibri" w:cs="Calibri" w:hint="eastAsia"/>
                <w:sz w:val="22"/>
                <w:szCs w:val="22"/>
                <w:lang w:val="en-US" w:eastAsia="zh-CN"/>
              </w:rPr>
              <w:t>by</w:t>
            </w:r>
            <w:r w:rsidRPr="00E1016D">
              <w:rPr>
                <w:rFonts w:ascii="Calibri" w:hAnsi="Calibri" w:cs="Calibri"/>
                <w:sz w:val="22"/>
                <w:szCs w:val="22"/>
                <w:lang w:val="en-US" w:eastAsia="zh-CN"/>
              </w:rPr>
              <w:t xml:space="preserve"> sensed as</w:t>
            </w:r>
            <w:r>
              <w:rPr>
                <w:rFonts w:ascii="Calibri" w:hAnsi="Calibri" w:cs="Calibri"/>
                <w:sz w:val="22"/>
                <w:szCs w:val="22"/>
                <w:lang w:val="en-US" w:eastAsia="zh-CN"/>
              </w:rPr>
              <w:t xml:space="preserve"> </w:t>
            </w:r>
            <w:r w:rsidRPr="00E1016D">
              <w:rPr>
                <w:rFonts w:ascii="Calibri" w:hAnsi="Calibri" w:cs="Calibri"/>
                <w:sz w:val="22"/>
                <w:szCs w:val="22"/>
                <w:lang w:val="en-US" w:eastAsia="zh-CN"/>
              </w:rPr>
              <w:t>Mode 2 resource selection procedure.</w:t>
            </w:r>
          </w:p>
        </w:tc>
      </w:tr>
      <w:tr w:rsidR="00063F31" w:rsidRPr="00911C4A" w14:paraId="6765483C"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5BC25" w14:textId="13A7D2D3" w:rsidR="00063F31" w:rsidRDefault="00063F31" w:rsidP="00063F31">
            <w:pPr>
              <w:spacing w:after="0"/>
              <w:jc w:val="both"/>
              <w:rPr>
                <w:rFonts w:ascii="Calibri" w:hAnsi="Calibri" w:cs="Calibri"/>
                <w:lang w:eastAsia="zh-CN"/>
              </w:rPr>
            </w:pPr>
            <w:r>
              <w:rPr>
                <w:rFonts w:ascii="Calibri" w:hAnsi="Calibri" w:cs="Calibri"/>
              </w:rPr>
              <w:t>Intel</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FC42A" w14:textId="284FB502" w:rsidR="00063F31" w:rsidRDefault="00063F31" w:rsidP="00063F31">
            <w:pPr>
              <w:spacing w:after="0"/>
              <w:jc w:val="both"/>
              <w:rPr>
                <w:rFonts w:ascii="Calibri" w:hAnsi="Calibri" w:cs="Calibri"/>
                <w:sz w:val="22"/>
                <w:szCs w:val="22"/>
                <w:lang w:val="en-US" w:eastAsia="zh-CN"/>
              </w:rPr>
            </w:pPr>
            <w:r>
              <w:rPr>
                <w:rFonts w:ascii="Calibri" w:eastAsia="MS Mincho" w:hAnsi="Calibri" w:cs="Calibri"/>
                <w:sz w:val="22"/>
                <w:szCs w:val="22"/>
                <w:lang w:eastAsia="ja-JP"/>
              </w:rPr>
              <w:t>In the same way as used for data transmission, assuming data is multiplexed with inter-UE coordination feedback or request</w:t>
            </w:r>
          </w:p>
        </w:tc>
      </w:tr>
      <w:tr w:rsidR="00AC732F" w:rsidRPr="00911C4A" w14:paraId="1CE1E3C8"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35DCC6" w14:textId="367490D6" w:rsidR="00AC732F" w:rsidRDefault="00AC732F" w:rsidP="00AC732F">
            <w:pPr>
              <w:spacing w:after="0"/>
              <w:jc w:val="both"/>
              <w:rPr>
                <w:rFonts w:ascii="Calibri" w:hAnsi="Calibri" w:cs="Calibri"/>
              </w:rPr>
            </w:pPr>
            <w:r>
              <w:rPr>
                <w:rFonts w:ascii="Calibri" w:eastAsiaTheme="minorEastAsia" w:hAnsi="Calibri" w:cs="Calibri" w:hint="eastAsia"/>
                <w:lang w:eastAsia="ko-KR"/>
              </w:rPr>
              <w:t>Samsung</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638493" w14:textId="30E52BB3" w:rsidR="00AC732F" w:rsidRDefault="00AC732F" w:rsidP="00AC732F">
            <w:pPr>
              <w:spacing w:after="0"/>
              <w:jc w:val="both"/>
              <w:rPr>
                <w:rFonts w:ascii="Calibri" w:eastAsia="MS Mincho" w:hAnsi="Calibri" w:cs="Calibri"/>
                <w:sz w:val="22"/>
                <w:szCs w:val="22"/>
                <w:lang w:eastAsia="ja-JP"/>
              </w:rPr>
            </w:pPr>
            <w:r>
              <w:rPr>
                <w:rFonts w:ascii="Calibri" w:eastAsiaTheme="minorEastAsia" w:hAnsi="Calibri" w:cs="Calibri" w:hint="eastAsia"/>
                <w:sz w:val="22"/>
                <w:szCs w:val="22"/>
                <w:lang w:val="en-US" w:eastAsia="ko-KR"/>
              </w:rPr>
              <w:t xml:space="preserve">Based on </w:t>
            </w:r>
            <w:r>
              <w:rPr>
                <w:rFonts w:ascii="Calibri" w:hAnsi="Calibri" w:cs="Calibri" w:hint="eastAsia"/>
                <w:sz w:val="22"/>
                <w:szCs w:val="22"/>
                <w:lang w:eastAsia="zh-CN"/>
              </w:rPr>
              <w:t>M</w:t>
            </w:r>
            <w:r>
              <w:rPr>
                <w:rFonts w:ascii="Calibri" w:hAnsi="Calibri" w:cs="Calibri"/>
                <w:sz w:val="22"/>
                <w:szCs w:val="22"/>
                <w:lang w:eastAsia="zh-CN"/>
              </w:rPr>
              <w:t>ode 2 resource selection procedure</w:t>
            </w:r>
          </w:p>
        </w:tc>
      </w:tr>
      <w:tr w:rsidR="00033880" w:rsidRPr="00911C4A" w14:paraId="25273234"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F38EC1" w14:textId="3A4B48EA" w:rsidR="00033880" w:rsidRPr="00033880" w:rsidRDefault="00033880" w:rsidP="00033880">
            <w:pPr>
              <w:spacing w:after="0"/>
              <w:jc w:val="both"/>
              <w:rPr>
                <w:rFonts w:ascii="Calibri" w:eastAsiaTheme="minorEastAsia" w:hAnsi="Calibri" w:cs="Calibri"/>
                <w:lang w:eastAsia="ko-KR"/>
              </w:rPr>
            </w:pPr>
            <w:r w:rsidRPr="00033880">
              <w:rPr>
                <w:rFonts w:ascii="Calibri" w:hAnsi="Calibri" w:cs="Calibri"/>
                <w:lang w:eastAsia="zh-CN"/>
              </w:rPr>
              <w:t>Ericsson</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B88085" w14:textId="7538FC84" w:rsidR="00033880" w:rsidRPr="00033880" w:rsidRDefault="00033880" w:rsidP="00033880">
            <w:pPr>
              <w:spacing w:after="0"/>
              <w:jc w:val="both"/>
              <w:rPr>
                <w:rFonts w:ascii="Calibri" w:eastAsiaTheme="minorEastAsia" w:hAnsi="Calibri" w:cs="Calibri"/>
                <w:sz w:val="22"/>
                <w:szCs w:val="22"/>
                <w:lang w:val="en-US" w:eastAsia="ko-KR"/>
              </w:rPr>
            </w:pPr>
            <w:r w:rsidRPr="00033880">
              <w:rPr>
                <w:rFonts w:ascii="Calibri" w:hAnsi="Calibri" w:cs="Calibri"/>
                <w:sz w:val="22"/>
                <w:szCs w:val="22"/>
                <w:lang w:eastAsia="zh-CN"/>
              </w:rPr>
              <w:t>We can re-use the operation of Mode 2 resource selection for both request and the inter-UE coordination message.</w:t>
            </w:r>
          </w:p>
        </w:tc>
      </w:tr>
      <w:tr w:rsidR="005C4B42" w:rsidRPr="00911C4A" w14:paraId="5CABE7BD"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70E20F" w14:textId="3B22CD97" w:rsidR="005C4B42" w:rsidRPr="00737C78" w:rsidRDefault="005C4B42" w:rsidP="005C4B42">
            <w:pPr>
              <w:spacing w:after="0"/>
              <w:jc w:val="both"/>
              <w:rPr>
                <w:rFonts w:ascii="Calibri" w:hAnsi="Calibri" w:cs="Calibri"/>
                <w:sz w:val="22"/>
                <w:szCs w:val="22"/>
                <w:lang w:eastAsia="zh-CN"/>
              </w:rPr>
            </w:pPr>
            <w:r w:rsidRPr="00737C78">
              <w:rPr>
                <w:rFonts w:ascii="Calibri" w:hAnsi="Calibri" w:cs="Calibri"/>
                <w:sz w:val="22"/>
                <w:szCs w:val="22"/>
                <w:lang w:eastAsia="zh-CN"/>
              </w:rPr>
              <w:t>Futurewei</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9D2547" w14:textId="4135E7DB" w:rsidR="005C4B42" w:rsidRPr="00033880" w:rsidRDefault="005C4B42" w:rsidP="005C4B42">
            <w:pPr>
              <w:spacing w:after="0"/>
              <w:jc w:val="both"/>
              <w:rPr>
                <w:rFonts w:ascii="Calibri" w:hAnsi="Calibri" w:cs="Calibri"/>
                <w:sz w:val="22"/>
                <w:szCs w:val="22"/>
                <w:lang w:eastAsia="zh-CN"/>
              </w:rPr>
            </w:pPr>
            <w:r w:rsidRPr="00737C78">
              <w:rPr>
                <w:rFonts w:ascii="Calibri" w:hAnsi="Calibri" w:cs="Calibri"/>
                <w:sz w:val="22"/>
                <w:szCs w:val="22"/>
                <w:lang w:eastAsia="zh-CN"/>
              </w:rPr>
              <w:t>UE-A selects a resource to transmit the coordination information to UE-B. A timing requirement/deadline based on the RSW in the request is needed for UE-A to send the coordination information.</w:t>
            </w:r>
          </w:p>
        </w:tc>
      </w:tr>
      <w:tr w:rsidR="00B84977" w:rsidRPr="00911C4A" w14:paraId="45C1E230"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664BDE" w14:textId="1CF09735" w:rsidR="00B84977" w:rsidRPr="00737C78" w:rsidRDefault="00B84977" w:rsidP="00B84977">
            <w:pPr>
              <w:spacing w:after="0"/>
              <w:jc w:val="both"/>
              <w:rPr>
                <w:rFonts w:ascii="Calibri" w:hAnsi="Calibri" w:cs="Calibri"/>
                <w:sz w:val="22"/>
                <w:szCs w:val="22"/>
                <w:lang w:eastAsia="zh-CN"/>
              </w:rPr>
            </w:pPr>
            <w:r>
              <w:rPr>
                <w:rFonts w:ascii="Calibri" w:hAnsi="Calibri" w:cs="Calibri"/>
                <w:lang w:eastAsia="zh-CN"/>
              </w:rPr>
              <w:t>Huawei, HiSilicon</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E59F0C" w14:textId="77777777" w:rsidR="00B84977" w:rsidRDefault="00B84977" w:rsidP="00B84977">
            <w:pPr>
              <w:spacing w:after="0"/>
              <w:jc w:val="both"/>
              <w:rPr>
                <w:rFonts w:ascii="Calibri" w:hAnsi="Calibri" w:cs="Calibri"/>
                <w:sz w:val="22"/>
                <w:szCs w:val="22"/>
                <w:lang w:val="en-US" w:eastAsia="zh-CN"/>
              </w:rPr>
            </w:pPr>
            <w:r>
              <w:rPr>
                <w:rFonts w:ascii="Calibri" w:hAnsi="Calibri" w:cs="Calibri"/>
                <w:sz w:val="22"/>
                <w:szCs w:val="22"/>
                <w:lang w:val="en-US" w:eastAsia="zh-CN"/>
              </w:rPr>
              <w:t>In Scheme 1, f</w:t>
            </w:r>
            <w:r w:rsidRPr="00FB7FD5">
              <w:rPr>
                <w:rFonts w:ascii="Calibri" w:hAnsi="Calibri" w:cs="Calibri"/>
                <w:sz w:val="22"/>
                <w:szCs w:val="22"/>
                <w:lang w:val="en-US" w:eastAsia="zh-CN"/>
              </w:rPr>
              <w:t>or non-preferred resource set and option A of preferred resource set</w:t>
            </w:r>
            <w:r>
              <w:rPr>
                <w:rFonts w:ascii="Calibri" w:hAnsi="Calibri" w:cs="Calibri"/>
                <w:sz w:val="22"/>
                <w:szCs w:val="22"/>
                <w:lang w:val="en-US" w:eastAsia="zh-CN"/>
              </w:rPr>
              <w:t>, since both UE-A and UE-B performs sensing, we support to resue R16 sensing based procedure to determine such resources for simplicity.</w:t>
            </w:r>
          </w:p>
          <w:p w14:paraId="0813848D" w14:textId="77777777" w:rsidR="00B84977" w:rsidRDefault="00B84977" w:rsidP="00B84977">
            <w:pPr>
              <w:spacing w:after="0"/>
              <w:jc w:val="both"/>
              <w:rPr>
                <w:rFonts w:ascii="Calibri" w:hAnsi="Calibri" w:cs="Calibri"/>
                <w:sz w:val="22"/>
                <w:szCs w:val="22"/>
                <w:lang w:val="en-US" w:eastAsia="zh-CN"/>
              </w:rPr>
            </w:pPr>
          </w:p>
          <w:p w14:paraId="6FD0CBFE" w14:textId="77777777" w:rsidR="00B84977" w:rsidRDefault="00B84977" w:rsidP="00B84977">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In Scheme 1, for Option B of preferred resource set, </w:t>
            </w:r>
            <w:r w:rsidRPr="00251493">
              <w:rPr>
                <w:rFonts w:ascii="Calibri" w:hAnsi="Calibri" w:cs="Calibri"/>
                <w:sz w:val="22"/>
                <w:szCs w:val="22"/>
                <w:lang w:val="en-US" w:eastAsia="zh-CN"/>
              </w:rPr>
              <w:t>UE-B does not support sensing/resource exclusion</w:t>
            </w:r>
            <w:r>
              <w:rPr>
                <w:rFonts w:ascii="Calibri" w:hAnsi="Calibri" w:cs="Calibri"/>
                <w:sz w:val="22"/>
                <w:szCs w:val="22"/>
                <w:lang w:val="en-US" w:eastAsia="zh-CN"/>
              </w:rPr>
              <w:t>. So how to determine such resources needs to be discussed.</w:t>
            </w:r>
          </w:p>
          <w:p w14:paraId="382EC702" w14:textId="77777777" w:rsidR="00B84977" w:rsidRDefault="00B84977" w:rsidP="00B84977">
            <w:pPr>
              <w:spacing w:after="0"/>
              <w:jc w:val="both"/>
              <w:rPr>
                <w:rFonts w:ascii="Calibri" w:hAnsi="Calibri" w:cs="Calibri"/>
                <w:sz w:val="22"/>
                <w:szCs w:val="22"/>
                <w:lang w:val="en-US" w:eastAsia="zh-CN"/>
              </w:rPr>
            </w:pPr>
          </w:p>
          <w:p w14:paraId="75957BC1" w14:textId="77777777" w:rsidR="00B84977" w:rsidRPr="00823669" w:rsidRDefault="00B84977" w:rsidP="00B84977">
            <w:pPr>
              <w:spacing w:after="0"/>
              <w:jc w:val="both"/>
              <w:rPr>
                <w:rFonts w:ascii="Calibri" w:hAnsi="Calibri" w:cs="Calibri"/>
                <w:sz w:val="22"/>
                <w:szCs w:val="22"/>
                <w:lang w:val="en-US" w:eastAsia="zh-CN"/>
              </w:rPr>
            </w:pPr>
            <w:r w:rsidRPr="00823669">
              <w:rPr>
                <w:rFonts w:ascii="Calibri" w:hAnsi="Calibri" w:cs="Calibri"/>
                <w:sz w:val="22"/>
                <w:szCs w:val="22"/>
                <w:lang w:val="en-US" w:eastAsia="zh-CN"/>
              </w:rPr>
              <w:t>For option B of preferred resource set, in order to receive coordination information, UE-B has to be able to receive PSCCH. If a UE-B intends to reduce power consumption, it can request UE-A to provide option B of preferred resource set. The power consumption can be reduced if a UE does not perform sensing nor decoding SCI in every slot. UE-A can configure via PC5-RRC a set of consecutive logical slots (we refer to this as coordination window) within the resource pool during which UE-A will provide the preferred resource set to UE-B, and UE-B does not sense for resource selection but use the preferred resource set only for transmission. In addition, UE-B only needs to decode the SCIs as indicated by UE-A, and skips decoding SCI otherwise, as shown in</w:t>
            </w:r>
            <w:r>
              <w:rPr>
                <w:rFonts w:ascii="Calibri" w:hAnsi="Calibri" w:cs="Calibri"/>
                <w:sz w:val="22"/>
                <w:szCs w:val="22"/>
                <w:lang w:val="en-US" w:eastAsia="zh-CN"/>
              </w:rPr>
              <w:t xml:space="preserve"> the figure below.</w:t>
            </w:r>
          </w:p>
          <w:p w14:paraId="02B987C3" w14:textId="77777777" w:rsidR="00B84977" w:rsidRPr="00823669" w:rsidRDefault="00B84977" w:rsidP="00B84977">
            <w:pPr>
              <w:spacing w:after="0"/>
              <w:jc w:val="both"/>
              <w:rPr>
                <w:rFonts w:ascii="Calibri" w:hAnsi="Calibri" w:cs="Calibri"/>
                <w:sz w:val="22"/>
                <w:szCs w:val="22"/>
                <w:lang w:val="en-US" w:eastAsia="zh-CN"/>
              </w:rPr>
            </w:pPr>
            <w:r w:rsidRPr="00823669">
              <w:rPr>
                <w:rFonts w:ascii="Calibri" w:hAnsi="Calibri" w:cs="Calibri"/>
                <w:sz w:val="22"/>
                <w:szCs w:val="22"/>
                <w:lang w:val="en-US" w:eastAsia="zh-CN"/>
              </w:rPr>
              <w:t xml:space="preserve"> </w:t>
            </w:r>
            <w:r w:rsidRPr="00690C37">
              <w:rPr>
                <w:noProof/>
                <w:lang w:val="en-US" w:eastAsia="ko-KR"/>
              </w:rPr>
              <w:drawing>
                <wp:inline distT="0" distB="0" distL="0" distR="0" wp14:anchorId="2B4FA691" wp14:editId="29B5CA8A">
                  <wp:extent cx="4487707" cy="914082"/>
                  <wp:effectExtent l="0" t="0" r="0" b="635"/>
                  <wp:docPr id="35" name="图片 35" descr="C:\Users\l00329508\AppData\Roaming\eSpace_Desktop\UserData\l00329508\imagefiles\36DC517E-4FB7-4BDD-8000-ECF1A3B53B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329508\AppData\Roaming\eSpace_Desktop\UserData\l00329508\imagefiles\36DC517E-4FB7-4BDD-8000-ECF1A3B53B1C.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6934" cy="920035"/>
                          </a:xfrm>
                          <a:prstGeom prst="rect">
                            <a:avLst/>
                          </a:prstGeom>
                          <a:noFill/>
                          <a:ln>
                            <a:noFill/>
                          </a:ln>
                        </pic:spPr>
                      </pic:pic>
                    </a:graphicData>
                  </a:graphic>
                </wp:inline>
              </w:drawing>
            </w:r>
          </w:p>
          <w:p w14:paraId="229A0601" w14:textId="77777777" w:rsidR="00B84977" w:rsidRPr="00823669" w:rsidRDefault="00B84977" w:rsidP="00B84977">
            <w:pPr>
              <w:spacing w:after="0"/>
              <w:jc w:val="both"/>
              <w:rPr>
                <w:rFonts w:ascii="Calibri" w:hAnsi="Calibri" w:cs="Calibri"/>
                <w:sz w:val="22"/>
                <w:szCs w:val="22"/>
                <w:lang w:val="en-US" w:eastAsia="zh-CN"/>
              </w:rPr>
            </w:pPr>
          </w:p>
          <w:p w14:paraId="09E516C1" w14:textId="77777777" w:rsidR="00B84977" w:rsidRDefault="00B84977" w:rsidP="00B84977">
            <w:pPr>
              <w:spacing w:after="0"/>
              <w:jc w:val="both"/>
              <w:rPr>
                <w:rFonts w:ascii="Calibri" w:hAnsi="Calibri" w:cs="Calibri"/>
                <w:sz w:val="22"/>
                <w:szCs w:val="22"/>
                <w:lang w:val="en-US" w:eastAsia="zh-CN"/>
              </w:rPr>
            </w:pPr>
            <w:r w:rsidRPr="00823669">
              <w:rPr>
                <w:rFonts w:ascii="Calibri" w:hAnsi="Calibri" w:cs="Calibri"/>
                <w:sz w:val="22"/>
                <w:szCs w:val="22"/>
                <w:lang w:val="en-US" w:eastAsia="zh-CN"/>
              </w:rPr>
              <w:t>When UE-B is outside of the coordination window, it can send a request to UE-A based on full sensing, partial sensing, or random selection according to its capability, and then receives UE-A’s coordination information to activate the coordination window to reduce power consumption.</w:t>
            </w:r>
          </w:p>
          <w:p w14:paraId="34A6B20C" w14:textId="77777777" w:rsidR="00B84977" w:rsidRDefault="00B84977" w:rsidP="00B84977">
            <w:pPr>
              <w:spacing w:after="0"/>
              <w:jc w:val="both"/>
              <w:rPr>
                <w:rFonts w:ascii="Calibri" w:hAnsi="Calibri" w:cs="Calibri"/>
                <w:sz w:val="22"/>
                <w:szCs w:val="22"/>
                <w:lang w:val="en-US" w:eastAsia="zh-CN"/>
              </w:rPr>
            </w:pPr>
          </w:p>
          <w:p w14:paraId="7A093838" w14:textId="77777777" w:rsidR="00B84977" w:rsidRDefault="00B84977" w:rsidP="00B84977">
            <w:pPr>
              <w:spacing w:after="0"/>
              <w:jc w:val="both"/>
              <w:rPr>
                <w:rFonts w:ascii="Calibri" w:hAnsi="Calibri" w:cs="Calibri"/>
                <w:sz w:val="22"/>
                <w:szCs w:val="22"/>
                <w:lang w:val="en-US" w:eastAsia="zh-CN"/>
              </w:rPr>
            </w:pPr>
            <w:r>
              <w:rPr>
                <w:rFonts w:ascii="Calibri" w:hAnsi="Calibri" w:cs="Calibri"/>
                <w:sz w:val="22"/>
                <w:szCs w:val="22"/>
                <w:lang w:val="en-US" w:eastAsia="zh-CN"/>
              </w:rPr>
              <w:t>In summary, the following proposal is suggested.</w:t>
            </w:r>
          </w:p>
          <w:p w14:paraId="4EBEAF95" w14:textId="77777777" w:rsidR="00B84977" w:rsidRPr="0011603E" w:rsidRDefault="00B84977" w:rsidP="00B84977">
            <w:pPr>
              <w:autoSpaceDE w:val="0"/>
              <w:autoSpaceDN w:val="0"/>
              <w:adjustRightInd w:val="0"/>
              <w:snapToGrid w:val="0"/>
              <w:jc w:val="both"/>
              <w:rPr>
                <w:snapToGrid w:val="0"/>
                <w:color w:val="FF0000"/>
                <w:sz w:val="22"/>
                <w:szCs w:val="22"/>
                <w:lang w:val="en-US" w:eastAsia="zh-CN"/>
              </w:rPr>
            </w:pPr>
            <w:r w:rsidRPr="00822030">
              <w:rPr>
                <w:snapToGrid w:val="0"/>
                <w:color w:val="FF0000"/>
                <w:sz w:val="22"/>
                <w:szCs w:val="22"/>
                <w:lang w:val="en-US" w:eastAsia="zh-CN"/>
              </w:rPr>
              <w:t>Proposal</w:t>
            </w:r>
            <w:r w:rsidRPr="0011603E">
              <w:rPr>
                <w:snapToGrid w:val="0"/>
                <w:color w:val="FF0000"/>
                <w:sz w:val="22"/>
                <w:szCs w:val="22"/>
                <w:lang w:val="en-US" w:eastAsia="zh-CN"/>
              </w:rPr>
              <w:t xml:space="preserve">: In scheme 1, following </w:t>
            </w:r>
            <w:r w:rsidRPr="0011603E">
              <w:rPr>
                <w:rFonts w:hint="eastAsia"/>
                <w:snapToGrid w:val="0"/>
                <w:color w:val="FF0000"/>
                <w:sz w:val="22"/>
                <w:szCs w:val="22"/>
                <w:lang w:val="en-US" w:eastAsia="zh-CN"/>
              </w:rPr>
              <w:t>are</w:t>
            </w:r>
            <w:r w:rsidRPr="0011603E">
              <w:rPr>
                <w:snapToGrid w:val="0"/>
                <w:color w:val="FF0000"/>
                <w:sz w:val="22"/>
                <w:szCs w:val="22"/>
                <w:lang w:val="en-US" w:eastAsia="zh-CN"/>
              </w:rPr>
              <w:t xml:space="preserve"> supported to decide the resources to transmit inter-UE coordination information &amp; explicit request</w:t>
            </w:r>
          </w:p>
          <w:p w14:paraId="0462CF0F" w14:textId="77777777" w:rsidR="00B84977" w:rsidRPr="0011603E" w:rsidRDefault="00B84977" w:rsidP="007738EE">
            <w:pPr>
              <w:numPr>
                <w:ilvl w:val="0"/>
                <w:numId w:val="18"/>
              </w:numPr>
              <w:autoSpaceDE w:val="0"/>
              <w:autoSpaceDN w:val="0"/>
              <w:adjustRightInd w:val="0"/>
              <w:snapToGrid w:val="0"/>
              <w:jc w:val="both"/>
              <w:rPr>
                <w:snapToGrid w:val="0"/>
                <w:color w:val="FF0000"/>
                <w:sz w:val="22"/>
                <w:szCs w:val="22"/>
                <w:lang w:val="en-US" w:eastAsia="zh-CN"/>
              </w:rPr>
            </w:pPr>
            <w:r w:rsidRPr="0011603E">
              <w:rPr>
                <w:snapToGrid w:val="0"/>
                <w:color w:val="FF0000"/>
                <w:sz w:val="22"/>
                <w:szCs w:val="22"/>
                <w:lang w:val="en-US" w:eastAsia="zh-CN"/>
              </w:rPr>
              <w:t>For non-preferred resource set and option A of preferred resource set, resources to transmit inter-UE coordination information &amp; explicit request are sensed by</w:t>
            </w:r>
            <w:r w:rsidRPr="0011603E" w:rsidDel="008C79CD">
              <w:rPr>
                <w:snapToGrid w:val="0"/>
                <w:color w:val="FF0000"/>
                <w:sz w:val="22"/>
                <w:szCs w:val="22"/>
                <w:lang w:val="en-US" w:eastAsia="zh-CN"/>
              </w:rPr>
              <w:t xml:space="preserve"> </w:t>
            </w:r>
            <w:r w:rsidRPr="0011603E">
              <w:rPr>
                <w:snapToGrid w:val="0"/>
                <w:color w:val="FF0000"/>
                <w:sz w:val="22"/>
                <w:szCs w:val="22"/>
                <w:lang w:val="en-US" w:eastAsia="zh-CN"/>
              </w:rPr>
              <w:t>UE-A or UE-B itself based on Rel-16 sensing and resource selection procedure.</w:t>
            </w:r>
          </w:p>
          <w:p w14:paraId="2600F5F9" w14:textId="77777777" w:rsidR="00112D49" w:rsidRDefault="00B84977" w:rsidP="007738EE">
            <w:pPr>
              <w:numPr>
                <w:ilvl w:val="0"/>
                <w:numId w:val="18"/>
              </w:numPr>
              <w:autoSpaceDE w:val="0"/>
              <w:autoSpaceDN w:val="0"/>
              <w:adjustRightInd w:val="0"/>
              <w:snapToGrid w:val="0"/>
              <w:jc w:val="both"/>
              <w:rPr>
                <w:snapToGrid w:val="0"/>
                <w:color w:val="FF0000"/>
                <w:sz w:val="22"/>
                <w:szCs w:val="22"/>
                <w:lang w:val="en-US" w:eastAsia="zh-CN"/>
              </w:rPr>
            </w:pPr>
            <w:r w:rsidRPr="0011603E">
              <w:rPr>
                <w:snapToGrid w:val="0"/>
                <w:color w:val="FF0000"/>
                <w:sz w:val="22"/>
                <w:szCs w:val="22"/>
                <w:lang w:val="en-US" w:eastAsia="zh-CN"/>
              </w:rPr>
              <w:lastRenderedPageBreak/>
              <w:t>For option B of preferred resource set, a coordination window is configured via PC5-RRC between UE-A and UE-B, during which UE-B does not sense for resource selection and uses resources provided by UE-A for transmission.</w:t>
            </w:r>
          </w:p>
          <w:p w14:paraId="4D79691A" w14:textId="0DE90B74" w:rsidR="00B84977" w:rsidRPr="00112D49" w:rsidRDefault="00B84977" w:rsidP="007738EE">
            <w:pPr>
              <w:numPr>
                <w:ilvl w:val="1"/>
                <w:numId w:val="18"/>
              </w:numPr>
              <w:autoSpaceDE w:val="0"/>
              <w:autoSpaceDN w:val="0"/>
              <w:adjustRightInd w:val="0"/>
              <w:snapToGrid w:val="0"/>
              <w:jc w:val="both"/>
              <w:rPr>
                <w:snapToGrid w:val="0"/>
                <w:color w:val="FF0000"/>
                <w:sz w:val="22"/>
                <w:szCs w:val="22"/>
                <w:lang w:val="en-US" w:eastAsia="zh-CN"/>
              </w:rPr>
            </w:pPr>
            <w:r w:rsidRPr="00112D49">
              <w:rPr>
                <w:snapToGrid w:val="0"/>
                <w:color w:val="FF0000"/>
                <w:sz w:val="22"/>
                <w:szCs w:val="22"/>
                <w:lang w:val="en-US" w:eastAsia="zh-CN"/>
              </w:rPr>
              <w:t>Request and coordination information can be exchanged between UE-B and UE-A prior to the coordination window based on sensing or random resource selection depending on UE capability on sensing.</w:t>
            </w:r>
          </w:p>
        </w:tc>
      </w:tr>
      <w:tr w:rsidR="00505CA6" w:rsidRPr="00911C4A" w14:paraId="56C10EB3"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820ED6" w14:textId="5D37085A" w:rsidR="00505CA6" w:rsidRDefault="00505CA6" w:rsidP="00505CA6">
            <w:pPr>
              <w:spacing w:after="0"/>
              <w:jc w:val="both"/>
              <w:rPr>
                <w:rFonts w:ascii="Calibri" w:hAnsi="Calibri" w:cs="Calibri"/>
                <w:lang w:eastAsia="zh-CN"/>
              </w:rPr>
            </w:pPr>
            <w:r>
              <w:rPr>
                <w:rFonts w:ascii="Calibri" w:hAnsi="Calibri" w:cs="Calibri"/>
              </w:rPr>
              <w:lastRenderedPageBreak/>
              <w:t>Nokia, NSB</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483F10" w14:textId="77777777" w:rsidR="00505CA6" w:rsidRDefault="00505CA6" w:rsidP="00505CA6">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Resource selection for transmission of an explicit request by UE-B and transmission of IUC information by UE-A can be based on UE-B’s own sensing and UE-A’s own sensing, respectively.</w:t>
            </w:r>
          </w:p>
          <w:p w14:paraId="25A7FE8A" w14:textId="77777777" w:rsidR="00505CA6" w:rsidRDefault="00505CA6" w:rsidP="00505CA6">
            <w:pPr>
              <w:spacing w:after="0"/>
              <w:jc w:val="both"/>
              <w:rPr>
                <w:rFonts w:ascii="Calibri" w:eastAsia="MS Mincho" w:hAnsi="Calibri" w:cs="Calibri"/>
                <w:sz w:val="22"/>
                <w:szCs w:val="22"/>
                <w:lang w:eastAsia="ja-JP"/>
              </w:rPr>
            </w:pPr>
          </w:p>
          <w:p w14:paraId="38DCB0AD" w14:textId="77777777" w:rsidR="00505CA6" w:rsidRDefault="00505CA6" w:rsidP="00505CA6">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Note that, as illustrated below, u</w:t>
            </w:r>
            <w:r w:rsidRPr="00CE5361">
              <w:rPr>
                <w:rFonts w:ascii="Calibri" w:eastAsia="MS Mincho" w:hAnsi="Calibri" w:cs="Calibri"/>
                <w:sz w:val="22"/>
                <w:szCs w:val="22"/>
                <w:lang w:eastAsia="ja-JP"/>
              </w:rPr>
              <w:t>nder high channel load (i.e., precisely when IUC becomes crucial), if IUC and data are transmitted in shared resources, IUC transmission is very likely to collide with data transmission by a hidden node, reducing (instead of increasing) data transmission reliability as well as achievable throughput (resource utilization).</w:t>
            </w:r>
          </w:p>
          <w:p w14:paraId="0572ADB3" w14:textId="77777777" w:rsidR="00505CA6" w:rsidRDefault="00505CA6" w:rsidP="00505CA6">
            <w:pPr>
              <w:spacing w:after="0"/>
              <w:jc w:val="both"/>
              <w:rPr>
                <w:rFonts w:ascii="Calibri" w:eastAsia="MS Mincho" w:hAnsi="Calibri" w:cs="Calibri"/>
                <w:sz w:val="22"/>
                <w:szCs w:val="22"/>
                <w:lang w:eastAsia="ja-JP"/>
              </w:rPr>
            </w:pPr>
          </w:p>
          <w:p w14:paraId="1B7E5F22" w14:textId="77777777" w:rsidR="00505CA6" w:rsidRPr="00155C0F" w:rsidRDefault="00505CA6" w:rsidP="00505CA6">
            <w:pPr>
              <w:spacing w:after="0"/>
              <w:jc w:val="center"/>
              <w:rPr>
                <w:rFonts w:ascii="Calibri" w:eastAsia="MS Mincho" w:hAnsi="Calibri" w:cs="Calibri"/>
                <w:sz w:val="22"/>
                <w:szCs w:val="22"/>
                <w:lang w:val="de-DE" w:eastAsia="ja-JP"/>
              </w:rPr>
            </w:pPr>
            <w:r w:rsidRPr="00155C0F">
              <w:rPr>
                <w:rFonts w:ascii="Calibri" w:eastAsia="MS Mincho" w:hAnsi="Calibri" w:cs="Calibri"/>
                <w:noProof/>
                <w:sz w:val="22"/>
                <w:szCs w:val="22"/>
                <w:lang w:val="en-US" w:eastAsia="ko-KR"/>
              </w:rPr>
              <w:drawing>
                <wp:inline distT="0" distB="0" distL="0" distR="0" wp14:anchorId="3FEC60D0" wp14:editId="6A4AE52D">
                  <wp:extent cx="4151447" cy="2132508"/>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6793" cy="2135254"/>
                          </a:xfrm>
                          <a:prstGeom prst="rect">
                            <a:avLst/>
                          </a:prstGeom>
                          <a:noFill/>
                          <a:ln>
                            <a:noFill/>
                          </a:ln>
                        </pic:spPr>
                      </pic:pic>
                    </a:graphicData>
                  </a:graphic>
                </wp:inline>
              </w:drawing>
            </w:r>
          </w:p>
          <w:p w14:paraId="5A144A2E" w14:textId="77777777" w:rsidR="00505CA6" w:rsidRPr="00155C0F" w:rsidRDefault="00505CA6" w:rsidP="00505CA6">
            <w:pPr>
              <w:spacing w:after="0"/>
              <w:jc w:val="center"/>
              <w:rPr>
                <w:rFonts w:ascii="Calibri" w:eastAsia="MS Mincho" w:hAnsi="Calibri" w:cs="Calibri"/>
                <w:b/>
                <w:bCs/>
                <w:sz w:val="22"/>
                <w:szCs w:val="22"/>
                <w:lang w:val="en-US" w:eastAsia="ja-JP"/>
              </w:rPr>
            </w:pPr>
            <w:r w:rsidRPr="00155C0F">
              <w:rPr>
                <w:rFonts w:ascii="Calibri" w:eastAsia="MS Mincho" w:hAnsi="Calibri" w:cs="Calibri"/>
                <w:b/>
                <w:bCs/>
                <w:sz w:val="22"/>
                <w:szCs w:val="22"/>
                <w:lang w:val="en-US" w:eastAsia="ja-JP"/>
              </w:rPr>
              <w:t>Example with data and IUC scheme 1 sharing the same resources. Last row: Close to saturation, resources that “look” free are (with high probability) reserved by a hidden node</w:t>
            </w:r>
          </w:p>
          <w:p w14:paraId="576EB4B4" w14:textId="77777777" w:rsidR="00505CA6" w:rsidRDefault="00505CA6" w:rsidP="00505CA6">
            <w:pPr>
              <w:spacing w:after="0"/>
              <w:jc w:val="both"/>
              <w:rPr>
                <w:rFonts w:ascii="Calibri" w:eastAsia="MS Mincho" w:hAnsi="Calibri" w:cs="Calibri"/>
                <w:sz w:val="22"/>
                <w:szCs w:val="22"/>
                <w:lang w:eastAsia="ja-JP"/>
              </w:rPr>
            </w:pPr>
          </w:p>
          <w:p w14:paraId="4D17501B" w14:textId="77777777" w:rsidR="00505CA6" w:rsidRDefault="00505CA6" w:rsidP="00505CA6">
            <w:pPr>
              <w:spacing w:after="0"/>
              <w:jc w:val="both"/>
              <w:rPr>
                <w:rFonts w:ascii="Calibri" w:eastAsia="MS Mincho" w:hAnsi="Calibri" w:cs="Calibri"/>
                <w:sz w:val="22"/>
                <w:szCs w:val="22"/>
                <w:lang w:eastAsia="ja-JP"/>
              </w:rPr>
            </w:pPr>
          </w:p>
          <w:p w14:paraId="1268F92C" w14:textId="77777777" w:rsidR="00505CA6" w:rsidRDefault="00505CA6" w:rsidP="00505CA6">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w:t>
            </w:r>
            <w:r w:rsidRPr="00025A18">
              <w:rPr>
                <w:rFonts w:ascii="Calibri" w:eastAsia="MS Mincho" w:hAnsi="Calibri" w:cs="Calibri"/>
                <w:sz w:val="22"/>
                <w:szCs w:val="22"/>
                <w:lang w:eastAsia="ja-JP"/>
              </w:rPr>
              <w:t xml:space="preserve">e believe </w:t>
            </w:r>
            <w:r w:rsidRPr="00F03F7D">
              <w:rPr>
                <w:rFonts w:ascii="Calibri" w:eastAsia="MS Mincho" w:hAnsi="Calibri" w:cs="Calibri"/>
                <w:b/>
                <w:bCs/>
                <w:sz w:val="22"/>
                <w:szCs w:val="22"/>
                <w:lang w:eastAsia="ja-JP"/>
              </w:rPr>
              <w:t>it is absolutely critical, if the objectives of the present Work Item are to be fulfilled, to allow configurability of dedicated resources</w:t>
            </w:r>
            <w:r w:rsidRPr="00025A18">
              <w:rPr>
                <w:rFonts w:ascii="Calibri" w:eastAsia="MS Mincho" w:hAnsi="Calibri" w:cs="Calibri"/>
                <w:sz w:val="22"/>
                <w:szCs w:val="22"/>
                <w:lang w:eastAsia="ja-JP"/>
              </w:rPr>
              <w:t xml:space="preserve"> for transmission of standalone IUC scheme 1 related messages.</w:t>
            </w:r>
          </w:p>
          <w:p w14:paraId="602BCCE6" w14:textId="77777777" w:rsidR="00505CA6" w:rsidRDefault="00505CA6" w:rsidP="00505CA6">
            <w:pPr>
              <w:spacing w:after="0"/>
              <w:jc w:val="both"/>
              <w:rPr>
                <w:rFonts w:ascii="Calibri" w:eastAsia="MS Mincho" w:hAnsi="Calibri" w:cs="Calibri"/>
                <w:sz w:val="22"/>
                <w:szCs w:val="22"/>
                <w:lang w:eastAsia="ja-JP"/>
              </w:rPr>
            </w:pPr>
          </w:p>
          <w:p w14:paraId="0B606B13" w14:textId="77777777" w:rsidR="00505CA6" w:rsidRDefault="00505CA6" w:rsidP="00505CA6">
            <w:pPr>
              <w:spacing w:after="0"/>
              <w:jc w:val="both"/>
              <w:rPr>
                <w:rFonts w:ascii="Calibri" w:eastAsia="MS Mincho" w:hAnsi="Calibri" w:cs="Calibri"/>
                <w:sz w:val="22"/>
                <w:szCs w:val="22"/>
                <w:lang w:eastAsia="ja-JP"/>
              </w:rPr>
            </w:pPr>
            <w:r w:rsidRPr="00FC2924">
              <w:rPr>
                <w:rFonts w:ascii="Calibri" w:eastAsia="MS Mincho" w:hAnsi="Calibri" w:cs="Calibri"/>
                <w:sz w:val="22"/>
                <w:szCs w:val="22"/>
                <w:lang w:eastAsia="ja-JP"/>
              </w:rPr>
              <w:t>In particular, a design in which IUC and data transmissions contend with each other (i.e., are transmitted in shared resources) does not fulfill the following key requirement described in the WID [1]:</w:t>
            </w:r>
          </w:p>
          <w:p w14:paraId="0CF87160" w14:textId="77777777" w:rsidR="00505CA6" w:rsidRPr="00FC2924" w:rsidRDefault="00505CA6" w:rsidP="00505CA6">
            <w:pPr>
              <w:spacing w:after="0"/>
              <w:jc w:val="both"/>
              <w:rPr>
                <w:rFonts w:ascii="Calibri" w:eastAsia="MS Mincho" w:hAnsi="Calibri" w:cs="Calibri"/>
                <w:sz w:val="22"/>
                <w:szCs w:val="22"/>
                <w:lang w:eastAsia="ja-JP"/>
              </w:rPr>
            </w:pPr>
          </w:p>
          <w:p w14:paraId="32222F91" w14:textId="77777777" w:rsidR="00505CA6" w:rsidRPr="00FC2924" w:rsidRDefault="00505CA6" w:rsidP="00505CA6">
            <w:pPr>
              <w:spacing w:after="0"/>
              <w:jc w:val="both"/>
              <w:rPr>
                <w:rFonts w:ascii="Calibri" w:eastAsia="MS Mincho" w:hAnsi="Calibri" w:cs="Calibri"/>
                <w:i/>
                <w:iCs/>
                <w:sz w:val="22"/>
                <w:szCs w:val="22"/>
                <w:lang w:eastAsia="ja-JP"/>
              </w:rPr>
            </w:pPr>
            <w:r w:rsidRPr="00FC2924">
              <w:rPr>
                <w:rFonts w:ascii="Calibri" w:eastAsia="MS Mincho" w:hAnsi="Calibri" w:cs="Calibri"/>
                <w:i/>
                <w:iCs/>
                <w:sz w:val="22"/>
                <w:szCs w:val="22"/>
                <w:lang w:eastAsia="ja-JP"/>
              </w:rPr>
              <w:t xml:space="preserve">“[…] Rel-16 NR sidelink is expected to have limitation in achieving high reliability and low latency in some conditions, e.g., </w:t>
            </w:r>
            <w:r w:rsidRPr="007B79C3">
              <w:rPr>
                <w:rFonts w:ascii="Calibri" w:eastAsia="MS Mincho" w:hAnsi="Calibri" w:cs="Calibri"/>
                <w:b/>
                <w:bCs/>
                <w:i/>
                <w:iCs/>
                <w:sz w:val="22"/>
                <w:szCs w:val="22"/>
                <w:lang w:eastAsia="ja-JP"/>
              </w:rPr>
              <w:t>when the channel is relatively busy</w:t>
            </w:r>
            <w:r w:rsidRPr="00FC2924">
              <w:rPr>
                <w:rFonts w:ascii="Calibri" w:eastAsia="MS Mincho" w:hAnsi="Calibri" w:cs="Calibri"/>
                <w:i/>
                <w:iCs/>
                <w:sz w:val="22"/>
                <w:szCs w:val="22"/>
                <w:lang w:eastAsia="ja-JP"/>
              </w:rPr>
              <w:t xml:space="preserve">. Solutions that can enhance reliability and reduce latency are required in order to </w:t>
            </w:r>
            <w:r w:rsidRPr="00417D13">
              <w:rPr>
                <w:rFonts w:ascii="Calibri" w:eastAsia="MS Mincho" w:hAnsi="Calibri" w:cs="Calibri"/>
                <w:b/>
                <w:bCs/>
                <w:i/>
                <w:iCs/>
                <w:sz w:val="22"/>
                <w:szCs w:val="22"/>
                <w:lang w:eastAsia="ja-JP"/>
              </w:rPr>
              <w:t>keep providing the use cases requiring low latency and high reliability under such communication conditions</w:t>
            </w:r>
            <w:r w:rsidRPr="00FC2924">
              <w:rPr>
                <w:rFonts w:ascii="Calibri" w:eastAsia="MS Mincho" w:hAnsi="Calibri" w:cs="Calibri"/>
                <w:i/>
                <w:iCs/>
                <w:sz w:val="22"/>
                <w:szCs w:val="22"/>
                <w:lang w:eastAsia="ja-JP"/>
              </w:rPr>
              <w:t>.”</w:t>
            </w:r>
          </w:p>
          <w:p w14:paraId="64879049" w14:textId="77777777" w:rsidR="00505CA6" w:rsidRDefault="00505CA6" w:rsidP="00505CA6">
            <w:pPr>
              <w:spacing w:after="0"/>
              <w:jc w:val="both"/>
              <w:rPr>
                <w:rFonts w:ascii="Calibri" w:eastAsia="MS Mincho" w:hAnsi="Calibri" w:cs="Calibri"/>
                <w:sz w:val="22"/>
                <w:szCs w:val="22"/>
                <w:lang w:eastAsia="ja-JP"/>
              </w:rPr>
            </w:pPr>
          </w:p>
          <w:p w14:paraId="3FB72CB7" w14:textId="77777777" w:rsidR="00505CA6" w:rsidRDefault="00505CA6" w:rsidP="00505CA6">
            <w:pPr>
              <w:spacing w:after="0"/>
              <w:jc w:val="both"/>
              <w:rPr>
                <w:rFonts w:ascii="Calibri" w:eastAsia="MS Mincho" w:hAnsi="Calibri" w:cs="Calibri"/>
                <w:sz w:val="22"/>
                <w:szCs w:val="22"/>
                <w:lang w:eastAsia="ja-JP"/>
              </w:rPr>
            </w:pPr>
            <w:r w:rsidRPr="00FC2924">
              <w:rPr>
                <w:rFonts w:ascii="Calibri" w:eastAsia="MS Mincho" w:hAnsi="Calibri" w:cs="Calibri"/>
                <w:sz w:val="22"/>
                <w:szCs w:val="22"/>
                <w:lang w:eastAsia="ja-JP"/>
              </w:rPr>
              <w:t>Note that the WID emphasizes the limitations of Rel-16 NR sidelink “when the channel is relatively busy”. If precisely when IUC is supposed to be mostly helpful (i.e., when the channel is congested) it becomes itself unreliable (due to IUC-Data collisions), then in our view the enhancement is severely limited.</w:t>
            </w:r>
          </w:p>
          <w:p w14:paraId="713B4D68" w14:textId="77777777" w:rsidR="00505CA6" w:rsidRDefault="00505CA6" w:rsidP="00505CA6">
            <w:pPr>
              <w:spacing w:after="0"/>
              <w:jc w:val="both"/>
              <w:rPr>
                <w:rFonts w:ascii="Calibri" w:eastAsia="MS Mincho" w:hAnsi="Calibri" w:cs="Calibri"/>
                <w:sz w:val="22"/>
                <w:szCs w:val="22"/>
                <w:lang w:eastAsia="ja-JP"/>
              </w:rPr>
            </w:pPr>
          </w:p>
          <w:p w14:paraId="0B158253" w14:textId="77777777" w:rsidR="00505CA6" w:rsidRDefault="00505CA6" w:rsidP="00505CA6">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For example, one or more subchannels may be configured every few slots exclusively for transmission of IUC-related signaling, as shown below.</w:t>
            </w:r>
          </w:p>
          <w:p w14:paraId="53356139" w14:textId="77777777" w:rsidR="00505CA6" w:rsidRDefault="00505CA6" w:rsidP="00505CA6">
            <w:pPr>
              <w:spacing w:after="0"/>
              <w:jc w:val="both"/>
              <w:rPr>
                <w:rFonts w:ascii="Calibri" w:eastAsia="MS Mincho" w:hAnsi="Calibri" w:cs="Calibri"/>
                <w:sz w:val="22"/>
                <w:szCs w:val="22"/>
                <w:lang w:eastAsia="ja-JP"/>
              </w:rPr>
            </w:pPr>
          </w:p>
          <w:p w14:paraId="41DFB4F4" w14:textId="77777777" w:rsidR="00505CA6" w:rsidRPr="00DF35F9" w:rsidRDefault="00505CA6" w:rsidP="00505CA6">
            <w:pPr>
              <w:spacing w:after="0"/>
              <w:jc w:val="center"/>
              <w:rPr>
                <w:rFonts w:ascii="Calibri" w:eastAsia="MS Mincho" w:hAnsi="Calibri" w:cs="Calibri"/>
                <w:sz w:val="22"/>
                <w:szCs w:val="22"/>
                <w:lang w:val="de-DE" w:eastAsia="ja-JP"/>
              </w:rPr>
            </w:pPr>
            <w:r w:rsidRPr="00DF35F9">
              <w:rPr>
                <w:rFonts w:ascii="Calibri" w:eastAsia="MS Mincho" w:hAnsi="Calibri" w:cs="Calibri"/>
                <w:noProof/>
                <w:sz w:val="22"/>
                <w:szCs w:val="22"/>
                <w:lang w:val="en-US" w:eastAsia="ko-KR"/>
              </w:rPr>
              <w:drawing>
                <wp:inline distT="0" distB="0" distL="0" distR="0" wp14:anchorId="5646D27A" wp14:editId="76057812">
                  <wp:extent cx="4510265" cy="2250878"/>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3396" cy="2257431"/>
                          </a:xfrm>
                          <a:prstGeom prst="rect">
                            <a:avLst/>
                          </a:prstGeom>
                          <a:noFill/>
                          <a:ln>
                            <a:noFill/>
                          </a:ln>
                        </pic:spPr>
                      </pic:pic>
                    </a:graphicData>
                  </a:graphic>
                </wp:inline>
              </w:drawing>
            </w:r>
          </w:p>
          <w:p w14:paraId="3E2DC809" w14:textId="77777777" w:rsidR="00505CA6" w:rsidRPr="00DF35F9" w:rsidRDefault="00505CA6" w:rsidP="00505CA6">
            <w:pPr>
              <w:spacing w:after="0"/>
              <w:jc w:val="center"/>
              <w:rPr>
                <w:rFonts w:ascii="Calibri" w:eastAsia="MS Mincho" w:hAnsi="Calibri" w:cs="Calibri"/>
                <w:b/>
                <w:bCs/>
                <w:sz w:val="22"/>
                <w:szCs w:val="22"/>
                <w:lang w:val="en-US" w:eastAsia="ja-JP"/>
              </w:rPr>
            </w:pPr>
            <w:r w:rsidRPr="00DF35F9">
              <w:rPr>
                <w:rFonts w:ascii="Calibri" w:eastAsia="MS Mincho" w:hAnsi="Calibri" w:cs="Calibri"/>
                <w:b/>
                <w:bCs/>
                <w:sz w:val="22"/>
                <w:szCs w:val="22"/>
                <w:lang w:val="en-US" w:eastAsia="ja-JP"/>
              </w:rPr>
              <w:t>Dedicated resources for transmission of standalone IUC scheme 1 related messages</w:t>
            </w:r>
          </w:p>
          <w:p w14:paraId="7D5FE179" w14:textId="77777777" w:rsidR="00505CA6" w:rsidRPr="00B61962" w:rsidRDefault="00505CA6" w:rsidP="00505CA6">
            <w:pPr>
              <w:spacing w:after="0"/>
              <w:jc w:val="both"/>
              <w:rPr>
                <w:rFonts w:ascii="Calibri" w:eastAsia="MS Mincho" w:hAnsi="Calibri" w:cs="Calibri"/>
                <w:sz w:val="22"/>
                <w:szCs w:val="22"/>
                <w:lang w:val="en-US" w:eastAsia="ja-JP"/>
              </w:rPr>
            </w:pPr>
          </w:p>
          <w:p w14:paraId="6259E7D9" w14:textId="77777777" w:rsidR="00505CA6" w:rsidRPr="003068AE" w:rsidRDefault="00505CA6" w:rsidP="00505CA6">
            <w:pPr>
              <w:spacing w:after="0"/>
              <w:jc w:val="center"/>
              <w:rPr>
                <w:rFonts w:ascii="Calibri" w:eastAsia="MS Mincho" w:hAnsi="Calibri" w:cs="Calibri"/>
                <w:sz w:val="22"/>
                <w:szCs w:val="22"/>
                <w:lang w:val="de-DE" w:eastAsia="ja-JP"/>
              </w:rPr>
            </w:pPr>
            <w:r w:rsidRPr="003068AE">
              <w:rPr>
                <w:rFonts w:ascii="Calibri" w:eastAsia="MS Mincho" w:hAnsi="Calibri" w:cs="Calibri"/>
                <w:noProof/>
                <w:sz w:val="22"/>
                <w:szCs w:val="22"/>
                <w:lang w:val="en-US" w:eastAsia="ko-KR"/>
              </w:rPr>
              <w:drawing>
                <wp:inline distT="0" distB="0" distL="0" distR="0" wp14:anchorId="4ADC3E01" wp14:editId="7E4382C1">
                  <wp:extent cx="4370047" cy="191567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77972" cy="1919150"/>
                          </a:xfrm>
                          <a:prstGeom prst="rect">
                            <a:avLst/>
                          </a:prstGeom>
                          <a:noFill/>
                          <a:ln>
                            <a:noFill/>
                          </a:ln>
                        </pic:spPr>
                      </pic:pic>
                    </a:graphicData>
                  </a:graphic>
                </wp:inline>
              </w:drawing>
            </w:r>
          </w:p>
          <w:p w14:paraId="2E206AA4" w14:textId="77777777" w:rsidR="00505CA6" w:rsidRPr="003068AE" w:rsidRDefault="00505CA6" w:rsidP="00505CA6">
            <w:pPr>
              <w:spacing w:after="0"/>
              <w:jc w:val="center"/>
              <w:rPr>
                <w:rFonts w:ascii="Calibri" w:eastAsia="MS Mincho" w:hAnsi="Calibri" w:cs="Calibri"/>
                <w:sz w:val="22"/>
                <w:szCs w:val="22"/>
                <w:lang w:val="en-US" w:eastAsia="ja-JP"/>
              </w:rPr>
            </w:pPr>
            <w:r w:rsidRPr="003068AE">
              <w:rPr>
                <w:rFonts w:ascii="Calibri" w:eastAsia="MS Mincho" w:hAnsi="Calibri" w:cs="Calibri"/>
                <w:b/>
                <w:bCs/>
                <w:sz w:val="22"/>
                <w:szCs w:val="22"/>
                <w:lang w:val="en-US" w:eastAsia="ja-JP"/>
              </w:rPr>
              <w:t>Example with dedicated resources for IUC scheme 1. Last row: Close to saturation, IUC-Data collisions are avoided by strict orthogonality, thus maintaining reliability and maximizing achievable throughput (resource utilization)</w:t>
            </w:r>
          </w:p>
          <w:p w14:paraId="2CA7E441" w14:textId="77777777" w:rsidR="00505CA6" w:rsidRDefault="00505CA6" w:rsidP="00505CA6">
            <w:pPr>
              <w:spacing w:after="0"/>
              <w:jc w:val="both"/>
              <w:rPr>
                <w:rFonts w:ascii="Calibri" w:eastAsia="MS Mincho" w:hAnsi="Calibri" w:cs="Calibri"/>
                <w:sz w:val="22"/>
                <w:szCs w:val="22"/>
                <w:lang w:eastAsia="ja-JP"/>
              </w:rPr>
            </w:pPr>
          </w:p>
          <w:p w14:paraId="667FFAB0" w14:textId="77777777" w:rsidR="00505CA6" w:rsidRDefault="00505CA6" w:rsidP="00505CA6">
            <w:pPr>
              <w:spacing w:after="0"/>
              <w:jc w:val="both"/>
              <w:rPr>
                <w:rFonts w:ascii="Calibri" w:hAnsi="Calibri" w:cs="Calibri"/>
                <w:sz w:val="22"/>
                <w:szCs w:val="22"/>
                <w:lang w:val="en-US" w:eastAsia="zh-CN"/>
              </w:rPr>
            </w:pPr>
          </w:p>
        </w:tc>
      </w:tr>
      <w:tr w:rsidR="00256B79" w:rsidRPr="00911C4A" w14:paraId="31A9A473"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A90EAE" w14:textId="2190A691" w:rsidR="00256B79" w:rsidRDefault="00256B79" w:rsidP="00256B79">
            <w:pPr>
              <w:spacing w:after="0"/>
              <w:jc w:val="both"/>
              <w:rPr>
                <w:rFonts w:ascii="Calibri" w:hAnsi="Calibri" w:cs="Calibri"/>
              </w:rPr>
            </w:pPr>
            <w:r>
              <w:rPr>
                <w:rFonts w:ascii="Calibri" w:hAnsi="Calibri" w:cs="Calibri"/>
                <w:lang w:eastAsia="zh-CN"/>
              </w:rPr>
              <w:lastRenderedPageBreak/>
              <w:t>Qualcomm</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52DE9E" w14:textId="77777777" w:rsidR="00256B79" w:rsidRDefault="00256B79" w:rsidP="00256B79">
            <w:pPr>
              <w:snapToGrid w:val="0"/>
              <w:spacing w:after="0"/>
              <w:jc w:val="both"/>
              <w:rPr>
                <w:rFonts w:ascii="Calibri" w:hAnsi="Calibri" w:cs="Calibri"/>
                <w:lang w:eastAsia="zh-CN"/>
              </w:rPr>
            </w:pPr>
            <w:r>
              <w:rPr>
                <w:rFonts w:ascii="Calibri" w:hAnsi="Calibri" w:cs="Calibri"/>
                <w:lang w:eastAsia="zh-CN"/>
              </w:rPr>
              <w:t>For the preferred resource set, we propose to have dedicated resources in the resource pool to carry IUC information.</w:t>
            </w:r>
          </w:p>
          <w:p w14:paraId="01A4FDCF" w14:textId="17333A5A" w:rsidR="00256B79" w:rsidRDefault="00256B79" w:rsidP="00256B79">
            <w:pPr>
              <w:spacing w:after="0"/>
              <w:jc w:val="both"/>
              <w:rPr>
                <w:rFonts w:ascii="Calibri" w:eastAsia="MS Mincho" w:hAnsi="Calibri" w:cs="Calibri"/>
                <w:sz w:val="22"/>
                <w:szCs w:val="22"/>
                <w:lang w:eastAsia="ja-JP"/>
              </w:rPr>
            </w:pPr>
            <w:r>
              <w:rPr>
                <w:rFonts w:ascii="Calibri" w:hAnsi="Calibri" w:cs="Calibri"/>
                <w:lang w:eastAsia="zh-CN"/>
              </w:rPr>
              <w:t>For the non-preferred resource set, IUC information can be multiplexed with an outgoing data transmission or sent on dedicated resources.</w:t>
            </w:r>
          </w:p>
        </w:tc>
      </w:tr>
      <w:tr w:rsidR="00ED086A" w:rsidRPr="00911C4A" w14:paraId="0A9A76E3"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149D02" w14:textId="6B66A778" w:rsidR="00ED086A" w:rsidRDefault="00ED086A" w:rsidP="00ED086A">
            <w:pPr>
              <w:spacing w:after="0"/>
              <w:jc w:val="both"/>
              <w:rPr>
                <w:rFonts w:ascii="Calibri" w:hAnsi="Calibri" w:cs="Calibri"/>
                <w:lang w:eastAsia="zh-CN"/>
              </w:rPr>
            </w:pPr>
            <w:r>
              <w:rPr>
                <w:rFonts w:ascii="Calibri" w:hAnsi="Calibri" w:cs="Calibri"/>
                <w:lang w:eastAsia="zh-CN"/>
              </w:rPr>
              <w:t>Fraunhofer</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D821ED" w14:textId="3D56DB09" w:rsidR="00ED086A" w:rsidRDefault="00ED086A" w:rsidP="00ED086A">
            <w:pPr>
              <w:snapToGrid w:val="0"/>
              <w:spacing w:after="0"/>
              <w:jc w:val="both"/>
              <w:rPr>
                <w:rFonts w:ascii="Calibri" w:hAnsi="Calibri" w:cs="Calibri"/>
                <w:lang w:eastAsia="zh-CN"/>
              </w:rPr>
            </w:pPr>
            <w:r w:rsidRPr="0019655C">
              <w:rPr>
                <w:rFonts w:ascii="Calibri" w:hAnsi="Calibri" w:cs="Calibri"/>
                <w:lang w:eastAsia="zh-CN"/>
              </w:rPr>
              <w:t xml:space="preserve">We prefer to reuse the Rel-16 resource selection procedure for </w:t>
            </w:r>
            <w:r>
              <w:rPr>
                <w:rFonts w:ascii="Calibri" w:hAnsi="Calibri" w:cs="Calibri"/>
                <w:lang w:eastAsia="zh-CN"/>
              </w:rPr>
              <w:t>transmitting the request by UE</w:t>
            </w:r>
            <w:r>
              <w:rPr>
                <w:rFonts w:ascii="Calibri" w:hAnsi="Calibri" w:cs="Calibri"/>
                <w:lang w:eastAsia="zh-CN"/>
              </w:rPr>
              <w:noBreakHyphen/>
              <w:t>B and for transmitting the coordination message by UE-A, for both request-based and condition-based. The priority of these transmissions are determined based on the proposals in Q1-5 to Q1-7.</w:t>
            </w:r>
          </w:p>
        </w:tc>
      </w:tr>
      <w:tr w:rsidR="007B6D3E" w:rsidRPr="00911C4A" w14:paraId="770BCDFB"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A6B2F5" w14:textId="2F4A7363" w:rsidR="007B6D3E" w:rsidRDefault="007B6D3E" w:rsidP="00ED086A">
            <w:pPr>
              <w:spacing w:after="0"/>
              <w:jc w:val="both"/>
              <w:rPr>
                <w:rFonts w:ascii="Calibri" w:hAnsi="Calibri" w:cs="Calibri"/>
                <w:lang w:eastAsia="zh-CN"/>
              </w:rPr>
            </w:pPr>
            <w:r>
              <w:rPr>
                <w:rFonts w:ascii="Calibri" w:hAnsi="Calibri" w:cs="Calibri"/>
                <w:lang w:eastAsia="zh-CN"/>
              </w:rPr>
              <w:t>Apple</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8CAB01" w14:textId="77777777" w:rsidR="007B6D3E" w:rsidRDefault="007B6D3E" w:rsidP="00ED086A">
            <w:pPr>
              <w:snapToGrid w:val="0"/>
              <w:spacing w:after="0"/>
              <w:jc w:val="both"/>
              <w:rPr>
                <w:rFonts w:ascii="Calibri" w:hAnsi="Calibri" w:cs="Calibri"/>
                <w:lang w:eastAsia="zh-CN"/>
              </w:rPr>
            </w:pPr>
            <w:r>
              <w:rPr>
                <w:rFonts w:ascii="Calibri" w:hAnsi="Calibri" w:cs="Calibri"/>
                <w:lang w:eastAsia="zh-CN"/>
              </w:rPr>
              <w:t xml:space="preserve">For the explicit request, we prefer to have dedicated resources. This is because UE-B does not have the full sensing results and the transmission of explicity request may lead to high collision. </w:t>
            </w:r>
          </w:p>
          <w:p w14:paraId="4B2C2171" w14:textId="00DF6AB9" w:rsidR="007B6D3E" w:rsidRPr="0019655C" w:rsidRDefault="007B6D3E" w:rsidP="00ED086A">
            <w:pPr>
              <w:snapToGrid w:val="0"/>
              <w:spacing w:after="0"/>
              <w:jc w:val="both"/>
              <w:rPr>
                <w:rFonts w:ascii="Calibri" w:hAnsi="Calibri" w:cs="Calibri"/>
                <w:lang w:eastAsia="zh-CN"/>
              </w:rPr>
            </w:pPr>
            <w:r>
              <w:rPr>
                <w:rFonts w:ascii="Calibri" w:hAnsi="Calibri" w:cs="Calibri"/>
                <w:lang w:eastAsia="zh-CN"/>
              </w:rPr>
              <w:t xml:space="preserve">For IUC transmission, we think the legacy resource selection procedure could be used. </w:t>
            </w:r>
          </w:p>
        </w:tc>
      </w:tr>
      <w:tr w:rsidR="00F87111" w:rsidRPr="00911C4A" w14:paraId="644F9C7A"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205772" w14:textId="49C556A2" w:rsidR="00F87111" w:rsidRDefault="00F87111" w:rsidP="00ED086A">
            <w:pPr>
              <w:spacing w:after="0"/>
              <w:jc w:val="both"/>
              <w:rPr>
                <w:rFonts w:ascii="Calibri" w:hAnsi="Calibri" w:cs="Calibri"/>
                <w:lang w:eastAsia="zh-CN"/>
              </w:rPr>
            </w:pPr>
            <w:r>
              <w:rPr>
                <w:rFonts w:ascii="Calibri" w:hAnsi="Calibri" w:cs="Calibri"/>
                <w:lang w:eastAsia="zh-CN"/>
              </w:rPr>
              <w:t>NTT DOCOMO</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C7713B" w14:textId="50D3CB70" w:rsidR="00F87111" w:rsidRDefault="00F87111" w:rsidP="00ED086A">
            <w:pPr>
              <w:snapToGrid w:val="0"/>
              <w:spacing w:after="0"/>
              <w:jc w:val="both"/>
              <w:rPr>
                <w:rFonts w:ascii="Calibri" w:hAnsi="Calibri" w:cs="Calibri"/>
                <w:lang w:eastAsia="zh-CN"/>
              </w:rPr>
            </w:pPr>
            <w:r>
              <w:rPr>
                <w:rFonts w:ascii="Calibri" w:hAnsi="Calibri" w:cs="Calibri"/>
                <w:lang w:eastAsia="zh-CN"/>
              </w:rPr>
              <w:t>Rel-16 mode 2 procedure is enough.</w:t>
            </w:r>
          </w:p>
        </w:tc>
      </w:tr>
      <w:tr w:rsidR="004C0C95" w:rsidRPr="00911C4A" w14:paraId="67F21AC9" w14:textId="77777777" w:rsidTr="009A6CFD">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73E8C6" w14:textId="22814C9E" w:rsidR="004C0C95" w:rsidRDefault="004C0C95" w:rsidP="004C0C95">
            <w:pPr>
              <w:spacing w:after="0"/>
              <w:jc w:val="both"/>
              <w:rPr>
                <w:rFonts w:ascii="Calibri" w:hAnsi="Calibri" w:cs="Calibri"/>
                <w:lang w:eastAsia="zh-CN"/>
              </w:rPr>
            </w:pPr>
            <w:r>
              <w:rPr>
                <w:rFonts w:ascii="Calibri" w:hAnsi="Calibri" w:cs="Calibri" w:hint="eastAsia"/>
                <w:lang w:eastAsia="zh-CN"/>
              </w:rPr>
              <w:t>C</w:t>
            </w:r>
            <w:r>
              <w:rPr>
                <w:rFonts w:ascii="Calibri" w:hAnsi="Calibri" w:cs="Calibri"/>
                <w:lang w:eastAsia="zh-CN"/>
              </w:rPr>
              <w:t>MCC</w:t>
            </w:r>
          </w:p>
        </w:tc>
        <w:tc>
          <w:tcPr>
            <w:tcW w:w="797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B5B51E" w14:textId="55651E71" w:rsidR="004C0C95" w:rsidRDefault="004C0C95" w:rsidP="004C0C95">
            <w:pPr>
              <w:snapToGrid w:val="0"/>
              <w:spacing w:after="0"/>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o minimize the specification work, the current mode 2 RA can be used to determine the transmission resources of explicit request and inter-UE coordination information. We are also open to discuss other optimization solutions. For example, to define dedicated resource pool / subset of resources within a resource pool to send the request and coordination, to define association / mapping rules of the resources for coordination with that for explicit request, etc.</w:t>
            </w:r>
          </w:p>
        </w:tc>
      </w:tr>
    </w:tbl>
    <w:p w14:paraId="170E2627" w14:textId="77777777" w:rsidR="004644BD" w:rsidRPr="009A6CFD" w:rsidRDefault="004644BD" w:rsidP="00EF06B0">
      <w:pPr>
        <w:spacing w:after="0"/>
        <w:jc w:val="both"/>
        <w:rPr>
          <w:rFonts w:ascii="Calibri" w:eastAsiaTheme="minorEastAsia" w:hAnsi="Calibri" w:cs="Calibri"/>
          <w:sz w:val="22"/>
          <w:szCs w:val="22"/>
          <w:lang w:eastAsia="ko-KR"/>
        </w:rPr>
      </w:pPr>
    </w:p>
    <w:p w14:paraId="0ACB8A94" w14:textId="77777777" w:rsidR="004644BD" w:rsidRPr="004644BD" w:rsidRDefault="004644BD" w:rsidP="00EF06B0">
      <w:pPr>
        <w:spacing w:after="0"/>
        <w:jc w:val="both"/>
        <w:rPr>
          <w:rFonts w:ascii="Calibri" w:eastAsiaTheme="minorEastAsia" w:hAnsi="Calibri" w:cs="Calibri"/>
          <w:sz w:val="22"/>
          <w:szCs w:val="22"/>
          <w:lang w:val="en-US" w:eastAsia="ko-KR"/>
        </w:rPr>
      </w:pPr>
    </w:p>
    <w:p w14:paraId="05FC38D1" w14:textId="30B4270F" w:rsidR="005A53A4" w:rsidRPr="00705641" w:rsidRDefault="005A53A4" w:rsidP="007738EE">
      <w:pPr>
        <w:pStyle w:val="af9"/>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4E4C90B5" w14:textId="0293FA4F" w:rsidR="005A53A4" w:rsidRDefault="005A53A4" w:rsidP="005A53A4">
      <w:pPr>
        <w:spacing w:after="0"/>
        <w:jc w:val="both"/>
        <w:rPr>
          <w:rFonts w:ascii="Calibri" w:eastAsiaTheme="minorEastAsia" w:hAnsi="Calibri" w:cs="Calibri"/>
          <w:sz w:val="22"/>
          <w:szCs w:val="22"/>
          <w:lang w:eastAsia="ko-KR"/>
        </w:rPr>
      </w:pPr>
      <w:r w:rsidRPr="00A52460">
        <w:rPr>
          <w:rFonts w:ascii="Calibri" w:eastAsiaTheme="minorEastAsia" w:hAnsi="Calibri" w:cs="Calibri"/>
          <w:sz w:val="22"/>
          <w:szCs w:val="22"/>
          <w:lang w:val="en-US" w:eastAsia="ko-KR"/>
        </w:rPr>
        <w:lastRenderedPageBreak/>
        <w:t>Q</w:t>
      </w:r>
      <w:r w:rsidR="00FE5894" w:rsidRPr="00A52460">
        <w:rPr>
          <w:rFonts w:ascii="Calibri" w:eastAsiaTheme="minorEastAsia" w:hAnsi="Calibri" w:cs="Calibri"/>
          <w:sz w:val="22"/>
          <w:szCs w:val="22"/>
          <w:lang w:val="en-US" w:eastAsia="ko-KR"/>
        </w:rPr>
        <w:t>2-1</w:t>
      </w:r>
      <w:r w:rsidRPr="00A52460">
        <w:rPr>
          <w:rFonts w:ascii="Calibri" w:eastAsiaTheme="minorEastAsia" w:hAnsi="Calibri" w:cs="Calibri"/>
          <w:sz w:val="22"/>
          <w:szCs w:val="22"/>
          <w:lang w:val="en-US" w:eastAsia="ko-KR"/>
        </w:rPr>
        <w:t>: For Scheme 2, how UE-A or UE-B assume priority value of PSFCH transmission or reception, respectively?</w:t>
      </w:r>
      <w:r w:rsidR="00FE5894" w:rsidRPr="00A52460">
        <w:rPr>
          <w:rFonts w:ascii="Calibri" w:eastAsiaTheme="minorEastAsia" w:hAnsi="Calibri" w:cs="Calibri"/>
          <w:sz w:val="22"/>
          <w:szCs w:val="22"/>
          <w:lang w:val="en-US" w:eastAsia="ko-KR"/>
        </w:rPr>
        <w:t xml:space="preserve"> </w:t>
      </w:r>
      <w:r w:rsidR="00FE5894" w:rsidRPr="00A52460">
        <w:rPr>
          <w:rFonts w:ascii="Calibri" w:eastAsiaTheme="minorEastAsia" w:hAnsi="Calibri" w:cs="Calibri"/>
          <w:sz w:val="22"/>
          <w:szCs w:val="22"/>
          <w:lang w:eastAsia="ko-KR"/>
        </w:rPr>
        <w:t>Please provide rationales for your answer.</w:t>
      </w:r>
    </w:p>
    <w:p w14:paraId="2749D1E0" w14:textId="77777777" w:rsidR="00A52460" w:rsidRPr="00A52460" w:rsidRDefault="00A52460" w:rsidP="005A53A4">
      <w:pPr>
        <w:spacing w:after="0"/>
        <w:jc w:val="both"/>
        <w:rPr>
          <w:rFonts w:ascii="Calibri" w:eastAsiaTheme="minorEastAsia" w:hAnsi="Calibri" w:cs="Calibri"/>
          <w:sz w:val="4"/>
          <w:szCs w:val="4"/>
          <w:u w:val="single"/>
          <w:lang w:val="en-US" w:eastAsia="ko-KR"/>
        </w:rPr>
      </w:pPr>
    </w:p>
    <w:p w14:paraId="6A584685"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1: Priority value(s) are (pre)configured</w:t>
      </w:r>
    </w:p>
    <w:p w14:paraId="57964331"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2: Smallest priority values among the priorites of the conflicting TBs.</w:t>
      </w:r>
    </w:p>
    <w:p w14:paraId="3A9C97B3"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3: Priority value of a conflicting TB transmitted by UE-B</w:t>
      </w:r>
    </w:p>
    <w:p w14:paraId="24749342"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4: Others (please specify it)</w:t>
      </w:r>
    </w:p>
    <w:p w14:paraId="27420DAA" w14:textId="77777777" w:rsidR="005A53A4" w:rsidRPr="00A52460" w:rsidRDefault="005A53A4" w:rsidP="005A53A4">
      <w:pPr>
        <w:spacing w:after="0"/>
        <w:jc w:val="both"/>
        <w:rPr>
          <w:rFonts w:ascii="Calibri" w:eastAsiaTheme="minorEastAsia" w:hAnsi="Calibri" w:cs="Calibri"/>
          <w:sz w:val="22"/>
          <w:szCs w:val="22"/>
        </w:rPr>
      </w:pPr>
    </w:p>
    <w:tbl>
      <w:tblPr>
        <w:tblW w:w="908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34"/>
        <w:gridCol w:w="1101"/>
        <w:gridCol w:w="5317"/>
      </w:tblGrid>
      <w:tr w:rsidR="00FE5894" w:rsidRPr="00A52460" w14:paraId="01002EC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03E352" w14:textId="77777777" w:rsidR="00FE5894" w:rsidRPr="00A52460" w:rsidRDefault="00FE5894" w:rsidP="0002059F">
            <w:pPr>
              <w:spacing w:after="0"/>
              <w:jc w:val="both"/>
            </w:pPr>
            <w:r w:rsidRPr="00A52460">
              <w:rPr>
                <w:rFonts w:ascii="Calibri" w:hAnsi="Calibri" w:cs="Calibri"/>
                <w:b/>
                <w:sz w:val="22"/>
                <w:szCs w:val="22"/>
              </w:rPr>
              <w:t>Company</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348B1E"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Option for UE-A</w:t>
            </w:r>
          </w:p>
        </w:tc>
        <w:tc>
          <w:tcPr>
            <w:tcW w:w="1101" w:type="dxa"/>
            <w:tcBorders>
              <w:top w:val="single" w:sz="4" w:space="0" w:color="00000A"/>
              <w:left w:val="single" w:sz="4" w:space="0" w:color="00000A"/>
              <w:bottom w:val="single" w:sz="4" w:space="0" w:color="00000A"/>
              <w:right w:val="single" w:sz="4" w:space="0" w:color="00000A"/>
            </w:tcBorders>
          </w:tcPr>
          <w:p w14:paraId="4FC9DEEE" w14:textId="77777777" w:rsidR="00FE5894" w:rsidRPr="00A52460" w:rsidRDefault="00FE5894" w:rsidP="0002059F">
            <w:pPr>
              <w:spacing w:after="0"/>
              <w:jc w:val="both"/>
              <w:rPr>
                <w:rFonts w:ascii="Calibri" w:eastAsiaTheme="minorEastAsia" w:hAnsi="Calibri" w:cs="Calibri"/>
                <w:b/>
                <w:sz w:val="22"/>
                <w:szCs w:val="22"/>
                <w:lang w:eastAsia="ko-KR"/>
              </w:rPr>
            </w:pPr>
            <w:r w:rsidRPr="00A52460">
              <w:rPr>
                <w:rFonts w:ascii="Calibri" w:eastAsiaTheme="minorEastAsia" w:hAnsi="Calibri" w:cs="Calibri" w:hint="eastAsia"/>
                <w:b/>
                <w:sz w:val="22"/>
                <w:szCs w:val="22"/>
                <w:lang w:eastAsia="ko-KR"/>
              </w:rPr>
              <w:t>Option for UE-B</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7A32EC"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Comment</w:t>
            </w:r>
          </w:p>
        </w:tc>
      </w:tr>
      <w:tr w:rsidR="00FE5894" w:rsidRPr="00A52460" w14:paraId="3D152895"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0F2DC1" w14:textId="4BAC9CF4" w:rsidR="00FE5894" w:rsidRPr="00A52460" w:rsidRDefault="00797DD0" w:rsidP="0002059F">
            <w:pPr>
              <w:spacing w:after="0"/>
              <w:jc w:val="both"/>
              <w:rPr>
                <w:lang w:eastAsia="zh-CN"/>
              </w:rPr>
            </w:pPr>
            <w:r>
              <w:rPr>
                <w:rFonts w:hint="eastAsia"/>
                <w:lang w:eastAsia="zh-CN"/>
              </w:rPr>
              <w:t>v</w:t>
            </w:r>
            <w:r>
              <w:rPr>
                <w:lang w:eastAsia="zh-CN"/>
              </w:rPr>
              <w:t>ivo</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5B3E6D" w14:textId="2709E3CB" w:rsidR="00FE5894" w:rsidRPr="00A52460" w:rsidRDefault="00797DD0" w:rsidP="0002059F">
            <w:pPr>
              <w:spacing w:after="0"/>
              <w:jc w:val="both"/>
              <w:rPr>
                <w:lang w:eastAsia="zh-CN"/>
              </w:rPr>
            </w:pPr>
            <w:r>
              <w:rPr>
                <w:lang w:eastAsia="zh-CN"/>
              </w:rPr>
              <w:t>Option 1</w:t>
            </w:r>
          </w:p>
        </w:tc>
        <w:tc>
          <w:tcPr>
            <w:tcW w:w="1101" w:type="dxa"/>
            <w:tcBorders>
              <w:top w:val="single" w:sz="4" w:space="0" w:color="00000A"/>
              <w:left w:val="single" w:sz="4" w:space="0" w:color="00000A"/>
              <w:bottom w:val="single" w:sz="4" w:space="0" w:color="00000A"/>
              <w:right w:val="single" w:sz="4" w:space="0" w:color="00000A"/>
            </w:tcBorders>
          </w:tcPr>
          <w:p w14:paraId="3B769D9C" w14:textId="4174B0AC" w:rsidR="00FE5894" w:rsidRPr="00A52460" w:rsidRDefault="00797DD0" w:rsidP="0002059F">
            <w:pPr>
              <w:snapToGrid w:val="0"/>
              <w:spacing w:after="0"/>
              <w:jc w:val="both"/>
              <w:rPr>
                <w:lang w:eastAsia="zh-CN"/>
              </w:rPr>
            </w:pPr>
            <w:r>
              <w:rPr>
                <w:lang w:eastAsia="zh-CN"/>
              </w:rPr>
              <w:t>Option 1</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9447C" w14:textId="38BCD63F" w:rsidR="00FE5894" w:rsidRPr="00A52460" w:rsidRDefault="00A66804" w:rsidP="0002059F">
            <w:pPr>
              <w:snapToGrid w:val="0"/>
              <w:spacing w:after="0"/>
              <w:jc w:val="both"/>
              <w:rPr>
                <w:lang w:eastAsia="zh-CN"/>
              </w:rPr>
            </w:pPr>
            <w:r>
              <w:rPr>
                <w:lang w:eastAsia="zh-CN"/>
              </w:rPr>
              <w:t>At least</w:t>
            </w:r>
            <w:r w:rsidR="00797DD0">
              <w:rPr>
                <w:lang w:eastAsia="zh-CN"/>
              </w:rPr>
              <w:t xml:space="preserve"> for prioritization for Rel-16 PSFCH and Rel-17 PSFCH, option 1 is used, Rel-17 PSFCH has lowest priority, i.e., option 1. </w:t>
            </w:r>
          </w:p>
        </w:tc>
      </w:tr>
      <w:tr w:rsidR="00FE5894" w:rsidRPr="00A52460" w14:paraId="35783BF0"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C2A64E" w14:textId="0B4DCC61" w:rsidR="00FE5894" w:rsidRPr="00A52460" w:rsidRDefault="00897C09" w:rsidP="0002059F">
            <w:pPr>
              <w:spacing w:after="0"/>
              <w:jc w:val="both"/>
            </w:pPr>
            <w:r>
              <w:rPr>
                <w:rFonts w:ascii="Calibri" w:hAnsi="Calibri" w:cs="Calibri"/>
              </w:rPr>
              <w:t>InterDigital</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72F7CC" w14:textId="3A5C053B" w:rsidR="00FE5894" w:rsidRPr="00A52460" w:rsidRDefault="000B2F7F" w:rsidP="0002059F">
            <w:pPr>
              <w:spacing w:after="0"/>
              <w:jc w:val="both"/>
              <w:rPr>
                <w:lang w:eastAsia="zh-CN"/>
              </w:rPr>
            </w:pPr>
            <w:r>
              <w:rPr>
                <w:lang w:eastAsia="zh-CN"/>
              </w:rPr>
              <w:t xml:space="preserve">Option </w:t>
            </w:r>
            <w:r w:rsidR="009C4C1D">
              <w:rPr>
                <w:lang w:eastAsia="zh-CN"/>
              </w:rPr>
              <w:t>3</w:t>
            </w:r>
          </w:p>
        </w:tc>
        <w:tc>
          <w:tcPr>
            <w:tcW w:w="1101" w:type="dxa"/>
            <w:tcBorders>
              <w:top w:val="single" w:sz="4" w:space="0" w:color="00000A"/>
              <w:left w:val="single" w:sz="4" w:space="0" w:color="00000A"/>
              <w:bottom w:val="single" w:sz="4" w:space="0" w:color="00000A"/>
              <w:right w:val="single" w:sz="4" w:space="0" w:color="00000A"/>
            </w:tcBorders>
          </w:tcPr>
          <w:p w14:paraId="6A991184" w14:textId="274C47CF" w:rsidR="00FE5894" w:rsidRPr="004D6C9D" w:rsidRDefault="004D6C9D" w:rsidP="0002059F">
            <w:pPr>
              <w:spacing w:after="0"/>
              <w:jc w:val="both"/>
              <w:rPr>
                <w:lang w:eastAsia="zh-CN"/>
              </w:rPr>
            </w:pPr>
            <w:r w:rsidRPr="004D6C9D">
              <w:rPr>
                <w:lang w:eastAsia="zh-CN"/>
              </w:rPr>
              <w:t xml:space="preserve">Option </w:t>
            </w:r>
            <w:r w:rsidR="009C4C1D">
              <w:rPr>
                <w:lang w:eastAsia="zh-CN"/>
              </w:rPr>
              <w:t>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41EEF1" w14:textId="7CD3DD3C" w:rsidR="00FE5894" w:rsidRPr="004D6C9D" w:rsidRDefault="004D6C9D" w:rsidP="0002059F">
            <w:pPr>
              <w:spacing w:after="0"/>
              <w:jc w:val="both"/>
              <w:rPr>
                <w:lang w:eastAsia="zh-CN"/>
              </w:rPr>
            </w:pPr>
            <w:r>
              <w:rPr>
                <w:lang w:eastAsia="zh-CN"/>
              </w:rPr>
              <w:t>The priority of the PSFCH TX by UE-A and RX by UE-B is associated with the priority indicated in the SCI transmitted by the UE-B reserving</w:t>
            </w:r>
            <w:r w:rsidR="009C4C1D">
              <w:rPr>
                <w:lang w:eastAsia="zh-CN"/>
              </w:rPr>
              <w:t xml:space="preserve"> the resource in conflict. </w:t>
            </w:r>
          </w:p>
        </w:tc>
      </w:tr>
      <w:tr w:rsidR="008F40AC" w:rsidRPr="00A52460" w14:paraId="64822C54"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A03C5A" w14:textId="615329EE" w:rsidR="008F40AC" w:rsidRPr="00A52460" w:rsidRDefault="008F40AC" w:rsidP="008F40AC">
            <w:pPr>
              <w:spacing w:after="0"/>
              <w:jc w:val="both"/>
            </w:pPr>
            <w:r>
              <w:rPr>
                <w:rFonts w:eastAsiaTheme="minorEastAsia" w:hint="eastAsia"/>
                <w:lang w:eastAsia="ko-KR"/>
              </w:rPr>
              <w:t>LGE</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38448C" w14:textId="4E7C7058" w:rsidR="008F40AC" w:rsidRPr="00A52460" w:rsidRDefault="008F40AC" w:rsidP="008F40AC">
            <w:pPr>
              <w:spacing w:after="0"/>
              <w:jc w:val="both"/>
            </w:pPr>
            <w:r>
              <w:rPr>
                <w:rFonts w:eastAsiaTheme="minorEastAsia" w:hint="eastAsia"/>
                <w:lang w:eastAsia="ko-KR"/>
              </w:rPr>
              <w:t>Option 1</w:t>
            </w:r>
          </w:p>
        </w:tc>
        <w:tc>
          <w:tcPr>
            <w:tcW w:w="1101" w:type="dxa"/>
            <w:tcBorders>
              <w:top w:val="single" w:sz="4" w:space="0" w:color="00000A"/>
              <w:left w:val="single" w:sz="4" w:space="0" w:color="00000A"/>
              <w:bottom w:val="single" w:sz="4" w:space="0" w:color="00000A"/>
              <w:right w:val="single" w:sz="4" w:space="0" w:color="00000A"/>
            </w:tcBorders>
          </w:tcPr>
          <w:p w14:paraId="4FAAB8BA" w14:textId="16EEB47E" w:rsidR="008F40AC" w:rsidRPr="00A52460" w:rsidRDefault="008F40AC" w:rsidP="008F40AC">
            <w:pPr>
              <w:spacing w:after="0"/>
              <w:jc w:val="both"/>
              <w:rPr>
                <w:rFonts w:ascii="Calibri" w:eastAsia="MS Mincho" w:hAnsi="Calibri" w:cs="Calibri"/>
                <w:sz w:val="22"/>
                <w:szCs w:val="22"/>
                <w:lang w:eastAsia="ja-JP"/>
              </w:rPr>
            </w:pPr>
            <w:r>
              <w:rPr>
                <w:rFonts w:eastAsiaTheme="minorEastAsia" w:hint="eastAsia"/>
                <w:lang w:eastAsia="ko-KR"/>
              </w:rPr>
              <w:t xml:space="preserve">Option </w:t>
            </w:r>
            <w:r>
              <w:rPr>
                <w:rFonts w:eastAsiaTheme="minorEastAsia"/>
                <w:lang w:eastAsia="ko-KR"/>
              </w:rPr>
              <w:t>1</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8EF50D" w14:textId="77777777" w:rsidR="008F40AC" w:rsidRDefault="008F40AC" w:rsidP="008F40AC">
            <w:pPr>
              <w:snapToGrid w:val="0"/>
              <w:spacing w:after="0"/>
              <w:jc w:val="both"/>
              <w:rPr>
                <w:rFonts w:eastAsiaTheme="minorEastAsia"/>
                <w:lang w:eastAsia="ko-KR"/>
              </w:rPr>
            </w:pPr>
            <w:r>
              <w:rPr>
                <w:rFonts w:eastAsiaTheme="minorEastAsia" w:hint="eastAsia"/>
                <w:lang w:eastAsia="ko-KR"/>
              </w:rPr>
              <w:t>(</w:t>
            </w:r>
            <w:r>
              <w:rPr>
                <w:rFonts w:eastAsiaTheme="minorEastAsia"/>
                <w:lang w:eastAsia="ko-KR"/>
              </w:rPr>
              <w:t>P</w:t>
            </w:r>
            <w:r>
              <w:rPr>
                <w:rFonts w:eastAsiaTheme="minorEastAsia" w:hint="eastAsia"/>
                <w:lang w:eastAsia="ko-KR"/>
              </w:rPr>
              <w:t>re</w:t>
            </w:r>
            <w:proofErr w:type="gramStart"/>
            <w:r>
              <w:rPr>
                <w:rFonts w:eastAsiaTheme="minorEastAsia" w:hint="eastAsia"/>
                <w:lang w:eastAsia="ko-KR"/>
              </w:rPr>
              <w:t>)</w:t>
            </w:r>
            <w:r>
              <w:rPr>
                <w:rFonts w:eastAsiaTheme="minorEastAsia"/>
                <w:lang w:eastAsia="ko-KR"/>
              </w:rPr>
              <w:t>configuration</w:t>
            </w:r>
            <w:proofErr w:type="gramEnd"/>
            <w:r>
              <w:rPr>
                <w:rFonts w:eastAsiaTheme="minorEastAsia" w:hint="eastAsia"/>
                <w:lang w:eastAsia="ko-KR"/>
              </w:rPr>
              <w:t xml:space="preserve"> </w:t>
            </w:r>
            <w:r>
              <w:rPr>
                <w:rFonts w:eastAsiaTheme="minorEastAsia"/>
                <w:lang w:eastAsia="ko-KR"/>
              </w:rPr>
              <w:t xml:space="preserve">would be useful to efficiently mange prioritization rules by using the existing Rel-16 rule. </w:t>
            </w:r>
          </w:p>
          <w:p w14:paraId="637D99CD" w14:textId="39E5127F" w:rsidR="008F40AC" w:rsidRPr="00A52460" w:rsidRDefault="008F40AC" w:rsidP="007218C0">
            <w:pPr>
              <w:spacing w:after="0"/>
              <w:jc w:val="both"/>
              <w:rPr>
                <w:rFonts w:ascii="Calibri" w:eastAsia="MS Mincho" w:hAnsi="Calibri" w:cs="Calibri"/>
                <w:sz w:val="22"/>
                <w:szCs w:val="22"/>
                <w:lang w:eastAsia="ja-JP"/>
              </w:rPr>
            </w:pPr>
            <w:r>
              <w:rPr>
                <w:rFonts w:eastAsiaTheme="minorEastAsia"/>
                <w:lang w:eastAsia="ko-KR"/>
              </w:rPr>
              <w:t xml:space="preserve">In case of Option </w:t>
            </w:r>
            <w:r w:rsidR="007218C0">
              <w:rPr>
                <w:rFonts w:eastAsiaTheme="minorEastAsia"/>
                <w:lang w:eastAsia="ko-KR"/>
              </w:rPr>
              <w:t>2</w:t>
            </w:r>
            <w:r>
              <w:rPr>
                <w:rFonts w:eastAsiaTheme="minorEastAsia"/>
                <w:lang w:eastAsia="ko-KR"/>
              </w:rPr>
              <w:t xml:space="preserve">, it seems not feasible for determining the priority of PSFCH reception at UE-B since UE-B may not detect other UE’s SCI scheduling conflicting TB. </w:t>
            </w:r>
          </w:p>
        </w:tc>
      </w:tr>
      <w:tr w:rsidR="002D23A5" w:rsidRPr="00A52460" w14:paraId="72B4A95E"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12D207" w14:textId="3EE8A172" w:rsidR="002D23A5" w:rsidRDefault="002D23A5" w:rsidP="002D23A5">
            <w:pPr>
              <w:spacing w:after="0"/>
              <w:jc w:val="both"/>
              <w:rPr>
                <w:rFonts w:eastAsiaTheme="minorEastAsia"/>
                <w:lang w:eastAsia="ko-KR"/>
              </w:rPr>
            </w:pPr>
            <w:r>
              <w:rPr>
                <w:rFonts w:hint="eastAsia"/>
                <w:lang w:eastAsia="zh-CN"/>
              </w:rPr>
              <w:t>F</w:t>
            </w:r>
            <w:r>
              <w:rPr>
                <w:lang w:eastAsia="zh-CN"/>
              </w:rPr>
              <w:t>ujitsu</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1022F8" w14:textId="7D8679A9" w:rsidR="002D23A5" w:rsidRDefault="002D23A5" w:rsidP="002D23A5">
            <w:pPr>
              <w:spacing w:after="0"/>
              <w:jc w:val="both"/>
              <w:rPr>
                <w:rFonts w:eastAsiaTheme="minorEastAsia"/>
                <w:lang w:eastAsia="ko-KR"/>
              </w:rPr>
            </w:pPr>
            <w:r>
              <w:rPr>
                <w:rFonts w:hint="eastAsia"/>
                <w:lang w:eastAsia="zh-CN"/>
              </w:rPr>
              <w:t>O</w:t>
            </w:r>
            <w:r>
              <w:rPr>
                <w:lang w:eastAsia="zh-CN"/>
              </w:rPr>
              <w:t>ption 2</w:t>
            </w:r>
          </w:p>
        </w:tc>
        <w:tc>
          <w:tcPr>
            <w:tcW w:w="1101" w:type="dxa"/>
            <w:tcBorders>
              <w:top w:val="single" w:sz="4" w:space="0" w:color="00000A"/>
              <w:left w:val="single" w:sz="4" w:space="0" w:color="00000A"/>
              <w:bottom w:val="single" w:sz="4" w:space="0" w:color="00000A"/>
              <w:right w:val="single" w:sz="4" w:space="0" w:color="00000A"/>
            </w:tcBorders>
          </w:tcPr>
          <w:p w14:paraId="721A686C" w14:textId="2AF65423" w:rsidR="002D23A5" w:rsidRDefault="002D23A5" w:rsidP="002D23A5">
            <w:pPr>
              <w:spacing w:after="0"/>
              <w:jc w:val="both"/>
              <w:rPr>
                <w:rFonts w:eastAsiaTheme="minorEastAsia"/>
                <w:lang w:eastAsia="ko-KR"/>
              </w:rPr>
            </w:pPr>
            <w:r>
              <w:rPr>
                <w:rFonts w:hint="eastAsia"/>
                <w:lang w:eastAsia="zh-CN"/>
              </w:rPr>
              <w:t>O</w:t>
            </w:r>
            <w:r>
              <w:rPr>
                <w:lang w:eastAsia="zh-CN"/>
              </w:rPr>
              <w:t>ption 2</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24D963" w14:textId="4706936A" w:rsidR="002D23A5" w:rsidRDefault="002D23A5" w:rsidP="002D23A5">
            <w:pPr>
              <w:snapToGrid w:val="0"/>
              <w:spacing w:after="0"/>
              <w:jc w:val="both"/>
              <w:rPr>
                <w:rFonts w:eastAsiaTheme="minorEastAsia"/>
                <w:lang w:eastAsia="ko-KR"/>
              </w:rPr>
            </w:pPr>
            <w:r>
              <w:rPr>
                <w:lang w:eastAsia="zh-CN"/>
              </w:rPr>
              <w:t>A typical use case for Scheme 2 is as follows: UE-A identifies that UE-B (lower prioriy) and UE-C (higher priority) have an expected conflict. Then UE-A notifies UE-B to perform re-selection in order to avoid interfering with UE-C. Since the purpose is to protect higher-priority UE, the priority of the PSFCH should be set to the highest priority among the conflicting UEs.</w:t>
            </w:r>
          </w:p>
        </w:tc>
      </w:tr>
      <w:tr w:rsidR="0062125F" w:rsidRPr="00A52460" w14:paraId="7D6F23B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69596F" w14:textId="6082CC9D" w:rsidR="0062125F" w:rsidRDefault="0062125F" w:rsidP="0062125F">
            <w:pPr>
              <w:spacing w:after="0"/>
              <w:jc w:val="both"/>
              <w:rPr>
                <w:lang w:eastAsia="zh-CN"/>
              </w:rPr>
            </w:pPr>
            <w:r>
              <w:rPr>
                <w:rFonts w:eastAsiaTheme="minorEastAsia"/>
                <w:lang w:eastAsia="ko-KR"/>
              </w:rPr>
              <w:t>ETRI</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8F1D5" w14:textId="14F08B43" w:rsidR="0062125F" w:rsidRDefault="0062125F" w:rsidP="0062125F">
            <w:pPr>
              <w:spacing w:after="0"/>
              <w:jc w:val="both"/>
              <w:rPr>
                <w:lang w:eastAsia="zh-CN"/>
              </w:rPr>
            </w:pPr>
            <w:r>
              <w:rPr>
                <w:rFonts w:eastAsiaTheme="minorEastAsia" w:hint="eastAsia"/>
                <w:lang w:eastAsia="ko-KR"/>
              </w:rPr>
              <w:t>O</w:t>
            </w:r>
            <w:r>
              <w:rPr>
                <w:rFonts w:eastAsiaTheme="minorEastAsia"/>
                <w:lang w:eastAsia="ko-KR"/>
              </w:rPr>
              <w:t>ption 3</w:t>
            </w:r>
          </w:p>
        </w:tc>
        <w:tc>
          <w:tcPr>
            <w:tcW w:w="1101" w:type="dxa"/>
            <w:tcBorders>
              <w:top w:val="single" w:sz="4" w:space="0" w:color="00000A"/>
              <w:left w:val="single" w:sz="4" w:space="0" w:color="00000A"/>
              <w:bottom w:val="single" w:sz="4" w:space="0" w:color="00000A"/>
              <w:right w:val="single" w:sz="4" w:space="0" w:color="00000A"/>
            </w:tcBorders>
          </w:tcPr>
          <w:p w14:paraId="2582519F" w14:textId="6B1B5637" w:rsidR="0062125F" w:rsidRDefault="0062125F" w:rsidP="0062125F">
            <w:pPr>
              <w:spacing w:after="0"/>
              <w:jc w:val="both"/>
              <w:rPr>
                <w:lang w:eastAsia="zh-CN"/>
              </w:rPr>
            </w:pPr>
            <w:r>
              <w:rPr>
                <w:rFonts w:eastAsiaTheme="minorEastAsia" w:hint="eastAsia"/>
                <w:lang w:eastAsia="ko-KR"/>
              </w:rPr>
              <w:t>O</w:t>
            </w:r>
            <w:r>
              <w:rPr>
                <w:rFonts w:eastAsiaTheme="minorEastAsia"/>
                <w:lang w:eastAsia="ko-KR"/>
              </w:rPr>
              <w:t>ption 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82010E" w14:textId="12C763C2" w:rsidR="0062125F" w:rsidRDefault="0062125F" w:rsidP="0062125F">
            <w:pPr>
              <w:snapToGrid w:val="0"/>
              <w:spacing w:after="0"/>
              <w:jc w:val="both"/>
              <w:rPr>
                <w:lang w:eastAsia="zh-CN"/>
              </w:rPr>
            </w:pPr>
            <w:r>
              <w:rPr>
                <w:rFonts w:eastAsiaTheme="minorEastAsia"/>
                <w:lang w:eastAsia="ko-KR"/>
              </w:rPr>
              <w:t>Agree with InterDigital which is also similar approach with PSFCH for ACK/NACK in Rel-16</w:t>
            </w:r>
          </w:p>
        </w:tc>
      </w:tr>
      <w:tr w:rsidR="00D63004" w:rsidRPr="00A52460" w14:paraId="5C4C75F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A3854" w14:textId="22A5C0C4" w:rsidR="00D63004" w:rsidRDefault="00D63004" w:rsidP="00D63004">
            <w:pPr>
              <w:spacing w:after="0"/>
              <w:jc w:val="both"/>
              <w:rPr>
                <w:rFonts w:eastAsiaTheme="minorEastAsia"/>
                <w:lang w:eastAsia="ko-KR"/>
              </w:rPr>
            </w:pPr>
            <w:r>
              <w:rPr>
                <w:rFonts w:ascii="Calibri" w:hAnsi="Calibri" w:cs="Calibri"/>
              </w:rPr>
              <w:t>Lenovo/Motorola Mobility</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1FA225" w14:textId="4BE0D6B9" w:rsidR="00D63004" w:rsidRDefault="00D63004" w:rsidP="00D63004">
            <w:pPr>
              <w:spacing w:after="0"/>
              <w:jc w:val="both"/>
              <w:rPr>
                <w:rFonts w:eastAsiaTheme="minorEastAsia"/>
                <w:lang w:eastAsia="ko-KR"/>
              </w:rPr>
            </w:pPr>
            <w:r>
              <w:rPr>
                <w:rFonts w:ascii="Calibri" w:hAnsi="Calibri" w:cs="Calibri"/>
              </w:rPr>
              <w:t>option 2</w:t>
            </w:r>
          </w:p>
        </w:tc>
        <w:tc>
          <w:tcPr>
            <w:tcW w:w="1101" w:type="dxa"/>
            <w:tcBorders>
              <w:top w:val="single" w:sz="4" w:space="0" w:color="00000A"/>
              <w:left w:val="single" w:sz="4" w:space="0" w:color="00000A"/>
              <w:bottom w:val="single" w:sz="4" w:space="0" w:color="00000A"/>
              <w:right w:val="single" w:sz="4" w:space="0" w:color="00000A"/>
            </w:tcBorders>
          </w:tcPr>
          <w:p w14:paraId="549C1EB0" w14:textId="0B9A67E7" w:rsidR="00D63004" w:rsidRDefault="00D63004" w:rsidP="00D63004">
            <w:pPr>
              <w:spacing w:after="0"/>
              <w:jc w:val="both"/>
              <w:rPr>
                <w:rFonts w:eastAsiaTheme="minorEastAsia"/>
                <w:lang w:eastAsia="ko-KR"/>
              </w:rPr>
            </w:pPr>
            <w:r>
              <w:rPr>
                <w:rFonts w:ascii="Calibri" w:eastAsia="MS Mincho" w:hAnsi="Calibri" w:cs="Calibri"/>
                <w:sz w:val="22"/>
                <w:szCs w:val="22"/>
                <w:lang w:eastAsia="ja-JP"/>
              </w:rPr>
              <w:t>option 2</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521717" w14:textId="77777777" w:rsidR="00D63004" w:rsidRDefault="00D63004" w:rsidP="00D63004">
            <w:pPr>
              <w:snapToGrid w:val="0"/>
              <w:spacing w:after="0"/>
              <w:jc w:val="both"/>
              <w:rPr>
                <w:rFonts w:eastAsiaTheme="minorEastAsia"/>
                <w:lang w:eastAsia="ko-KR"/>
              </w:rPr>
            </w:pPr>
          </w:p>
        </w:tc>
      </w:tr>
      <w:tr w:rsidR="009672C4" w:rsidRPr="00BB7FC2" w14:paraId="1095A401"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079FDC" w14:textId="77777777" w:rsidR="009672C4" w:rsidRPr="009672C4" w:rsidRDefault="009672C4" w:rsidP="00063F31">
            <w:pPr>
              <w:spacing w:after="0"/>
              <w:jc w:val="both"/>
              <w:rPr>
                <w:rFonts w:ascii="Calibri" w:hAnsi="Calibri" w:cs="Calibri"/>
              </w:rPr>
            </w:pPr>
            <w:r w:rsidRPr="009672C4">
              <w:rPr>
                <w:rFonts w:ascii="Calibri" w:hAnsi="Calibri" w:cs="Calibri"/>
              </w:rPr>
              <w:t>ZTE</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CAF96" w14:textId="77777777" w:rsidR="009672C4" w:rsidRPr="009672C4" w:rsidRDefault="009672C4" w:rsidP="00063F31">
            <w:pPr>
              <w:spacing w:after="0"/>
              <w:jc w:val="both"/>
              <w:rPr>
                <w:rFonts w:ascii="Calibri" w:hAnsi="Calibri" w:cs="Calibri"/>
              </w:rPr>
            </w:pPr>
            <w:r w:rsidRPr="009672C4">
              <w:rPr>
                <w:rFonts w:ascii="Calibri" w:hAnsi="Calibri" w:cs="Calibri" w:hint="eastAsia"/>
              </w:rPr>
              <w:t>O</w:t>
            </w:r>
            <w:r w:rsidRPr="009672C4">
              <w:rPr>
                <w:rFonts w:ascii="Calibri" w:hAnsi="Calibri" w:cs="Calibri"/>
              </w:rPr>
              <w:t>ption-1</w:t>
            </w:r>
          </w:p>
        </w:tc>
        <w:tc>
          <w:tcPr>
            <w:tcW w:w="1101" w:type="dxa"/>
            <w:tcBorders>
              <w:top w:val="single" w:sz="4" w:space="0" w:color="00000A"/>
              <w:left w:val="single" w:sz="4" w:space="0" w:color="00000A"/>
              <w:bottom w:val="single" w:sz="4" w:space="0" w:color="00000A"/>
              <w:right w:val="single" w:sz="4" w:space="0" w:color="00000A"/>
            </w:tcBorders>
          </w:tcPr>
          <w:p w14:paraId="0638E038" w14:textId="77777777" w:rsidR="009672C4" w:rsidRPr="009672C4" w:rsidRDefault="009672C4" w:rsidP="00063F31">
            <w:pPr>
              <w:spacing w:after="0"/>
              <w:jc w:val="both"/>
              <w:rPr>
                <w:rFonts w:ascii="Calibri" w:eastAsia="MS Mincho" w:hAnsi="Calibri" w:cs="Calibri"/>
                <w:sz w:val="22"/>
                <w:szCs w:val="22"/>
                <w:lang w:eastAsia="ja-JP"/>
              </w:rPr>
            </w:pPr>
            <w:r w:rsidRPr="009672C4">
              <w:rPr>
                <w:rFonts w:ascii="Calibri" w:eastAsia="MS Mincho" w:hAnsi="Calibri" w:cs="Calibri" w:hint="eastAsia"/>
                <w:sz w:val="22"/>
                <w:szCs w:val="22"/>
                <w:lang w:eastAsia="ja-JP"/>
              </w:rPr>
              <w:t>O</w:t>
            </w:r>
            <w:r w:rsidRPr="009672C4">
              <w:rPr>
                <w:rFonts w:ascii="Calibri" w:eastAsia="MS Mincho" w:hAnsi="Calibri" w:cs="Calibri"/>
                <w:sz w:val="22"/>
                <w:szCs w:val="22"/>
                <w:lang w:eastAsia="ja-JP"/>
              </w:rPr>
              <w:t>ption-1</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FE65D6" w14:textId="77777777" w:rsidR="009672C4" w:rsidRPr="009672C4" w:rsidRDefault="009672C4" w:rsidP="00063F31">
            <w:pPr>
              <w:snapToGrid w:val="0"/>
              <w:spacing w:after="0"/>
              <w:jc w:val="both"/>
              <w:rPr>
                <w:rFonts w:eastAsiaTheme="minorEastAsia"/>
                <w:lang w:eastAsia="ko-KR"/>
              </w:rPr>
            </w:pPr>
            <w:r w:rsidRPr="009672C4">
              <w:rPr>
                <w:rFonts w:eastAsiaTheme="minorEastAsia"/>
                <w:lang w:eastAsia="ko-KR"/>
              </w:rPr>
              <w:t xml:space="preserve">We share the views as LG. </w:t>
            </w:r>
          </w:p>
        </w:tc>
      </w:tr>
      <w:tr w:rsidR="00CA0087" w:rsidRPr="00A52460" w14:paraId="415AE961" w14:textId="77777777" w:rsidTr="00063F31">
        <w:trPr>
          <w:trHeight w:val="556"/>
        </w:trPr>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31122F" w14:textId="77777777" w:rsidR="00CA0087" w:rsidRPr="00CA0087" w:rsidRDefault="00CA0087" w:rsidP="00063F31">
            <w:pPr>
              <w:spacing w:after="0"/>
              <w:jc w:val="both"/>
              <w:rPr>
                <w:rFonts w:ascii="Calibri" w:hAnsi="Calibri" w:cs="Calibri"/>
              </w:rPr>
            </w:pPr>
            <w:r w:rsidRPr="00CA0087">
              <w:rPr>
                <w:rFonts w:ascii="Calibri" w:hAnsi="Calibri" w:cs="Calibri" w:hint="eastAsia"/>
              </w:rPr>
              <w:t>O</w:t>
            </w:r>
            <w:r w:rsidRPr="00CA0087">
              <w:rPr>
                <w:rFonts w:ascii="Calibri" w:hAnsi="Calibri" w:cs="Calibri"/>
              </w:rPr>
              <w:t>PPO</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934CAB" w14:textId="77777777" w:rsidR="00CA0087" w:rsidRPr="00CA0087" w:rsidRDefault="00CA0087" w:rsidP="00063F31">
            <w:pPr>
              <w:spacing w:after="0"/>
              <w:jc w:val="both"/>
              <w:rPr>
                <w:rFonts w:ascii="Calibri" w:hAnsi="Calibri" w:cs="Calibri"/>
              </w:rPr>
            </w:pPr>
            <w:r w:rsidRPr="00CA0087">
              <w:rPr>
                <w:rFonts w:ascii="Calibri" w:hAnsi="Calibri" w:cs="Calibri" w:hint="eastAsia"/>
              </w:rPr>
              <w:t>O</w:t>
            </w:r>
            <w:r w:rsidRPr="00CA0087">
              <w:rPr>
                <w:rFonts w:ascii="Calibri" w:hAnsi="Calibri" w:cs="Calibri"/>
              </w:rPr>
              <w:t>ption 4</w:t>
            </w:r>
          </w:p>
        </w:tc>
        <w:tc>
          <w:tcPr>
            <w:tcW w:w="1101" w:type="dxa"/>
            <w:tcBorders>
              <w:top w:val="single" w:sz="4" w:space="0" w:color="00000A"/>
              <w:left w:val="single" w:sz="4" w:space="0" w:color="00000A"/>
              <w:bottom w:val="single" w:sz="4" w:space="0" w:color="00000A"/>
              <w:right w:val="single" w:sz="4" w:space="0" w:color="00000A"/>
            </w:tcBorders>
          </w:tcPr>
          <w:p w14:paraId="17F133C9" w14:textId="77777777" w:rsidR="00CA0087" w:rsidRPr="00CA0087" w:rsidRDefault="00CA0087" w:rsidP="00CA0087">
            <w:pPr>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O</w:t>
            </w:r>
            <w:r w:rsidRPr="00CA0087">
              <w:rPr>
                <w:rFonts w:ascii="Calibri" w:eastAsia="MS Mincho" w:hAnsi="Calibri" w:cs="Calibri"/>
                <w:sz w:val="22"/>
                <w:szCs w:val="22"/>
                <w:lang w:eastAsia="ja-JP"/>
              </w:rPr>
              <w:t>ption 4</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5C5CA5" w14:textId="77777777" w:rsidR="00CA0087" w:rsidRPr="00CA0087" w:rsidRDefault="00CA0087" w:rsidP="00CA0087">
            <w:pPr>
              <w:snapToGrid w:val="0"/>
              <w:spacing w:after="0"/>
              <w:jc w:val="both"/>
              <w:rPr>
                <w:rFonts w:eastAsiaTheme="minorEastAsia"/>
                <w:lang w:eastAsia="ko-KR"/>
              </w:rPr>
            </w:pPr>
            <w:r w:rsidRPr="00CA0087">
              <w:rPr>
                <w:rFonts w:eastAsiaTheme="minorEastAsia" w:hint="eastAsia"/>
                <w:lang w:eastAsia="ko-KR"/>
              </w:rPr>
              <w:t>T</w:t>
            </w:r>
            <w:r w:rsidRPr="00CA0087">
              <w:rPr>
                <w:rFonts w:eastAsiaTheme="minorEastAsia"/>
                <w:lang w:eastAsia="ko-KR"/>
              </w:rPr>
              <w:t>he priority of the PSFCH should be lower than Rel-16 PSFCH for HARQ-ACK.</w:t>
            </w:r>
          </w:p>
        </w:tc>
      </w:tr>
      <w:tr w:rsidR="002A4ED5" w14:paraId="16686F0F"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55B550" w14:textId="77777777" w:rsidR="002A4ED5" w:rsidRPr="002A4ED5" w:rsidRDefault="002A4ED5" w:rsidP="00063F31">
            <w:pPr>
              <w:spacing w:after="0"/>
              <w:jc w:val="both"/>
              <w:rPr>
                <w:rFonts w:ascii="Calibri" w:hAnsi="Calibri" w:cs="Calibri"/>
              </w:rPr>
            </w:pPr>
            <w:r w:rsidRPr="002A4ED5">
              <w:rPr>
                <w:rFonts w:ascii="Calibri" w:hAnsi="Calibri" w:cs="Calibri" w:hint="eastAsia"/>
              </w:rPr>
              <w:t>CATT,GOHIGH</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1975E3" w14:textId="77777777" w:rsidR="002A4ED5" w:rsidRPr="002A4ED5" w:rsidRDefault="002A4ED5" w:rsidP="00063F31">
            <w:pPr>
              <w:spacing w:after="0"/>
              <w:jc w:val="both"/>
              <w:rPr>
                <w:rFonts w:ascii="Calibri" w:hAnsi="Calibri" w:cs="Calibri"/>
              </w:rPr>
            </w:pPr>
            <w:r w:rsidRPr="002A4ED5">
              <w:rPr>
                <w:rFonts w:ascii="Calibri" w:hAnsi="Calibri" w:cs="Calibri" w:hint="eastAsia"/>
              </w:rPr>
              <w:t>Option 3</w:t>
            </w:r>
          </w:p>
        </w:tc>
        <w:tc>
          <w:tcPr>
            <w:tcW w:w="1101" w:type="dxa"/>
            <w:tcBorders>
              <w:top w:val="single" w:sz="4" w:space="0" w:color="00000A"/>
              <w:left w:val="single" w:sz="4" w:space="0" w:color="00000A"/>
              <w:bottom w:val="single" w:sz="4" w:space="0" w:color="00000A"/>
              <w:right w:val="single" w:sz="4" w:space="0" w:color="00000A"/>
            </w:tcBorders>
          </w:tcPr>
          <w:p w14:paraId="66CC454D" w14:textId="77777777" w:rsidR="002A4ED5" w:rsidRPr="002A4ED5" w:rsidRDefault="002A4ED5" w:rsidP="00063F31">
            <w:pPr>
              <w:spacing w:after="0"/>
              <w:jc w:val="both"/>
              <w:rPr>
                <w:rFonts w:ascii="Calibri" w:eastAsia="MS Mincho" w:hAnsi="Calibri" w:cs="Calibri"/>
                <w:sz w:val="22"/>
                <w:szCs w:val="22"/>
                <w:lang w:eastAsia="ja-JP"/>
              </w:rPr>
            </w:pPr>
            <w:r w:rsidRPr="002A4ED5">
              <w:rPr>
                <w:rFonts w:ascii="Calibri" w:eastAsia="MS Mincho" w:hAnsi="Calibri" w:cs="Calibri" w:hint="eastAsia"/>
                <w:sz w:val="22"/>
                <w:szCs w:val="22"/>
                <w:lang w:eastAsia="ja-JP"/>
              </w:rPr>
              <w:t>Option 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8B91E2" w14:textId="77777777" w:rsidR="002A4ED5" w:rsidRPr="002A4ED5" w:rsidRDefault="002A4ED5" w:rsidP="00063F31">
            <w:pPr>
              <w:snapToGrid w:val="0"/>
              <w:spacing w:after="0"/>
              <w:jc w:val="both"/>
              <w:rPr>
                <w:rFonts w:eastAsiaTheme="minorEastAsia"/>
                <w:lang w:eastAsia="ko-KR"/>
              </w:rPr>
            </w:pPr>
            <w:r w:rsidRPr="002A4ED5">
              <w:rPr>
                <w:rFonts w:eastAsiaTheme="minorEastAsia" w:hint="eastAsia"/>
                <w:lang w:eastAsia="ko-KR"/>
              </w:rPr>
              <w:t xml:space="preserve">Same as the </w:t>
            </w:r>
            <w:r>
              <w:rPr>
                <w:rFonts w:eastAsiaTheme="minorEastAsia"/>
                <w:lang w:eastAsia="ko-KR"/>
              </w:rPr>
              <w:t>prioritization rules</w:t>
            </w:r>
            <w:r w:rsidRPr="002A4ED5">
              <w:rPr>
                <w:rFonts w:eastAsiaTheme="minorEastAsia"/>
                <w:lang w:eastAsia="ko-KR"/>
              </w:rPr>
              <w:t xml:space="preserve"> </w:t>
            </w:r>
            <w:r w:rsidRPr="002A4ED5">
              <w:rPr>
                <w:rFonts w:eastAsiaTheme="minorEastAsia" w:hint="eastAsia"/>
                <w:lang w:eastAsia="ko-KR"/>
              </w:rPr>
              <w:t>of PSFCH for HARQ in Rel-16.</w:t>
            </w:r>
          </w:p>
        </w:tc>
      </w:tr>
      <w:tr w:rsidR="00063F31" w14:paraId="5461A658"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7A6D95" w14:textId="1FB910D1" w:rsidR="00063F31" w:rsidRPr="002A4ED5" w:rsidRDefault="00063F31" w:rsidP="00063F31">
            <w:pPr>
              <w:spacing w:after="0"/>
              <w:jc w:val="both"/>
              <w:rPr>
                <w:rFonts w:ascii="Calibri" w:hAnsi="Calibri" w:cs="Calibri"/>
              </w:rPr>
            </w:pPr>
            <w:r>
              <w:rPr>
                <w:rFonts w:eastAsiaTheme="minorEastAsia"/>
                <w:lang w:eastAsia="ko-KR"/>
              </w:rPr>
              <w:t>Intel</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C6DA59" w14:textId="77777777" w:rsidR="00063F31" w:rsidRDefault="00063F31" w:rsidP="00063F31">
            <w:pPr>
              <w:spacing w:after="0"/>
              <w:jc w:val="both"/>
              <w:rPr>
                <w:rFonts w:eastAsiaTheme="minorEastAsia"/>
                <w:lang w:eastAsia="ko-KR"/>
              </w:rPr>
            </w:pPr>
            <w:r>
              <w:rPr>
                <w:rFonts w:eastAsiaTheme="minorEastAsia"/>
                <w:lang w:eastAsia="ko-KR"/>
              </w:rPr>
              <w:t>Option 2 with comments</w:t>
            </w:r>
          </w:p>
          <w:p w14:paraId="52CAD20E" w14:textId="77777777" w:rsidR="00063F31" w:rsidRPr="002A4ED5" w:rsidRDefault="00063F31" w:rsidP="00063F31">
            <w:pPr>
              <w:spacing w:after="0"/>
              <w:jc w:val="both"/>
              <w:rPr>
                <w:rFonts w:ascii="Calibri" w:hAnsi="Calibri" w:cs="Calibri"/>
              </w:rPr>
            </w:pPr>
          </w:p>
        </w:tc>
        <w:tc>
          <w:tcPr>
            <w:tcW w:w="1101" w:type="dxa"/>
            <w:tcBorders>
              <w:top w:val="single" w:sz="4" w:space="0" w:color="00000A"/>
              <w:left w:val="single" w:sz="4" w:space="0" w:color="00000A"/>
              <w:bottom w:val="single" w:sz="4" w:space="0" w:color="00000A"/>
              <w:right w:val="single" w:sz="4" w:space="0" w:color="00000A"/>
            </w:tcBorders>
          </w:tcPr>
          <w:p w14:paraId="7CB3598D" w14:textId="77777777" w:rsidR="00063F31" w:rsidRDefault="00063F31" w:rsidP="00063F31">
            <w:pPr>
              <w:spacing w:after="0"/>
              <w:rPr>
                <w:rFonts w:eastAsiaTheme="minorEastAsia"/>
                <w:lang w:eastAsia="ko-KR"/>
              </w:rPr>
            </w:pPr>
            <w:r>
              <w:rPr>
                <w:rFonts w:eastAsiaTheme="minorEastAsia"/>
                <w:lang w:eastAsia="ko-KR"/>
              </w:rPr>
              <w:t>Option 3 with comments</w:t>
            </w:r>
          </w:p>
          <w:p w14:paraId="49E956B3" w14:textId="77777777" w:rsidR="00063F31" w:rsidRPr="002A4ED5" w:rsidRDefault="00063F31" w:rsidP="00063F31">
            <w:pPr>
              <w:spacing w:after="0"/>
              <w:jc w:val="both"/>
              <w:rPr>
                <w:rFonts w:ascii="Calibri" w:eastAsia="MS Mincho" w:hAnsi="Calibri" w:cs="Calibri"/>
                <w:sz w:val="22"/>
                <w:szCs w:val="22"/>
                <w:lang w:eastAsia="ja-JP"/>
              </w:rPr>
            </w:pP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7F7288" w14:textId="77777777" w:rsidR="00063F31" w:rsidRDefault="00063F31" w:rsidP="00063F31">
            <w:pPr>
              <w:snapToGrid w:val="0"/>
              <w:spacing w:after="0"/>
              <w:jc w:val="both"/>
              <w:rPr>
                <w:rFonts w:eastAsiaTheme="minorEastAsia"/>
                <w:lang w:eastAsia="ko-KR"/>
              </w:rPr>
            </w:pPr>
            <w:r>
              <w:rPr>
                <w:rFonts w:eastAsiaTheme="minorEastAsia"/>
                <w:lang w:eastAsia="ko-KR"/>
              </w:rPr>
              <w:t>We assume question covers both aspects prioritization b/w IUC and HARQ for PSFCH TX/RX.</w:t>
            </w:r>
          </w:p>
          <w:p w14:paraId="3F598C12" w14:textId="77777777" w:rsidR="00063F31" w:rsidRDefault="00063F31" w:rsidP="00063F31">
            <w:pPr>
              <w:snapToGrid w:val="0"/>
              <w:spacing w:after="0"/>
              <w:jc w:val="both"/>
              <w:rPr>
                <w:rFonts w:eastAsiaTheme="minorEastAsia"/>
                <w:lang w:eastAsia="ko-KR"/>
              </w:rPr>
            </w:pPr>
            <w:r>
              <w:rPr>
                <w:rFonts w:eastAsiaTheme="minorEastAsia"/>
                <w:lang w:eastAsia="ko-KR"/>
              </w:rPr>
              <w:t>For prioritization b/w IUC and HARQ for PSFCH TX/RX, we prefer to prioritize HARQ, but we can accept preconfiguration of which one is prioritized.</w:t>
            </w:r>
          </w:p>
          <w:p w14:paraId="17AFF549" w14:textId="695F5F03" w:rsidR="00063F31" w:rsidRPr="002A4ED5" w:rsidRDefault="00063F31" w:rsidP="00063F31">
            <w:pPr>
              <w:snapToGrid w:val="0"/>
              <w:spacing w:after="0"/>
              <w:jc w:val="both"/>
              <w:rPr>
                <w:rFonts w:eastAsiaTheme="minorEastAsia"/>
                <w:lang w:eastAsia="ko-KR"/>
              </w:rPr>
            </w:pPr>
            <w:r>
              <w:rPr>
                <w:rFonts w:eastAsiaTheme="minorEastAsia"/>
                <w:lang w:eastAsia="ko-KR"/>
              </w:rPr>
              <w:t>For prioritization b/w PSFCH IUC TX/RX should be dependent on priorities signalled in SCI.</w:t>
            </w:r>
          </w:p>
        </w:tc>
      </w:tr>
      <w:tr w:rsidR="00AC732F" w14:paraId="2C252E41"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E34079" w14:textId="0AF8F7F9" w:rsidR="00AC732F" w:rsidRDefault="00AC732F" w:rsidP="00AC732F">
            <w:pPr>
              <w:spacing w:after="0"/>
              <w:jc w:val="both"/>
              <w:rPr>
                <w:rFonts w:eastAsiaTheme="minorEastAsia"/>
                <w:lang w:eastAsia="ko-KR"/>
              </w:rPr>
            </w:pPr>
            <w:r w:rsidRPr="008E20E9">
              <w:rPr>
                <w:rFonts w:eastAsiaTheme="minorEastAsia" w:hint="eastAsia"/>
                <w:lang w:eastAsia="ko-KR"/>
              </w:rPr>
              <w:t>Samsung</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2D32CE" w14:textId="0C4DBD4A" w:rsidR="00AC732F" w:rsidRDefault="00AC732F" w:rsidP="00AC732F">
            <w:pPr>
              <w:spacing w:after="0"/>
              <w:jc w:val="both"/>
              <w:rPr>
                <w:rFonts w:eastAsiaTheme="minorEastAsia"/>
                <w:lang w:eastAsia="ko-KR"/>
              </w:rPr>
            </w:pPr>
            <w:r w:rsidRPr="008E20E9">
              <w:t>Option 4</w:t>
            </w:r>
          </w:p>
        </w:tc>
        <w:tc>
          <w:tcPr>
            <w:tcW w:w="1101" w:type="dxa"/>
            <w:tcBorders>
              <w:top w:val="single" w:sz="4" w:space="0" w:color="00000A"/>
              <w:left w:val="single" w:sz="4" w:space="0" w:color="00000A"/>
              <w:bottom w:val="single" w:sz="4" w:space="0" w:color="00000A"/>
              <w:right w:val="single" w:sz="4" w:space="0" w:color="00000A"/>
            </w:tcBorders>
          </w:tcPr>
          <w:p w14:paraId="0A02E24E" w14:textId="1D636B58" w:rsidR="00AC732F" w:rsidRDefault="00AC732F" w:rsidP="00AC732F">
            <w:pPr>
              <w:spacing w:after="0"/>
              <w:rPr>
                <w:rFonts w:eastAsiaTheme="minorEastAsia"/>
                <w:lang w:eastAsia="ko-KR"/>
              </w:rPr>
            </w:pPr>
            <w:r w:rsidRPr="008E20E9">
              <w:rPr>
                <w:rFonts w:ascii="Calibri" w:eastAsia="MS Mincho" w:hAnsi="Calibri" w:cs="Calibri"/>
                <w:lang w:eastAsia="ja-JP"/>
              </w:rPr>
              <w:t>Option 4</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B0792B" w14:textId="0A19CFEF" w:rsidR="00AC732F" w:rsidRDefault="00AC732F" w:rsidP="00AC732F">
            <w:pPr>
              <w:snapToGrid w:val="0"/>
              <w:spacing w:after="0"/>
              <w:jc w:val="both"/>
              <w:rPr>
                <w:rFonts w:eastAsiaTheme="minorEastAsia"/>
                <w:lang w:eastAsia="ko-KR"/>
              </w:rPr>
            </w:pPr>
            <w:r w:rsidRPr="008E20E9">
              <w:rPr>
                <w:rFonts w:ascii="Calibri" w:eastAsia="MS Mincho" w:hAnsi="Calibri" w:cs="Calibri"/>
                <w:lang w:eastAsia="ja-JP"/>
              </w:rPr>
              <w:t>If the PSFCH resource for conflict indication is transmitted in the same slot as the PSFCH resource for HARQ-ACK feedback for the same TB, the same priority is used for both.</w:t>
            </w:r>
          </w:p>
        </w:tc>
      </w:tr>
      <w:tr w:rsidR="00033880" w14:paraId="7399ACE4"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AA2062" w14:textId="6568A727" w:rsidR="00033880" w:rsidRPr="00033880" w:rsidRDefault="00033880" w:rsidP="00033880">
            <w:pPr>
              <w:spacing w:after="0"/>
              <w:jc w:val="both"/>
              <w:rPr>
                <w:rFonts w:eastAsiaTheme="minorEastAsia"/>
                <w:lang w:eastAsia="ko-KR"/>
              </w:rPr>
            </w:pPr>
            <w:r w:rsidRPr="00033880">
              <w:rPr>
                <w:rFonts w:eastAsiaTheme="minorEastAsia"/>
                <w:lang w:eastAsia="ko-KR"/>
              </w:rPr>
              <w:t>Ericsson</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A92D1D" w14:textId="7AE1737B" w:rsidR="00033880" w:rsidRPr="00033880" w:rsidRDefault="00033880" w:rsidP="00033880">
            <w:pPr>
              <w:spacing w:after="0"/>
              <w:jc w:val="both"/>
            </w:pPr>
            <w:r w:rsidRPr="00033880">
              <w:rPr>
                <w:rFonts w:eastAsiaTheme="minorEastAsia"/>
                <w:lang w:eastAsia="ko-KR"/>
              </w:rPr>
              <w:t>Option 3</w:t>
            </w:r>
          </w:p>
        </w:tc>
        <w:tc>
          <w:tcPr>
            <w:tcW w:w="1101" w:type="dxa"/>
            <w:tcBorders>
              <w:top w:val="single" w:sz="4" w:space="0" w:color="00000A"/>
              <w:left w:val="single" w:sz="4" w:space="0" w:color="00000A"/>
              <w:bottom w:val="single" w:sz="4" w:space="0" w:color="00000A"/>
              <w:right w:val="single" w:sz="4" w:space="0" w:color="00000A"/>
            </w:tcBorders>
          </w:tcPr>
          <w:p w14:paraId="71347F62" w14:textId="3618409A" w:rsidR="00033880" w:rsidRPr="00033880" w:rsidRDefault="00033880" w:rsidP="00033880">
            <w:pPr>
              <w:spacing w:after="0"/>
              <w:rPr>
                <w:rFonts w:ascii="Calibri" w:eastAsia="MS Mincho" w:hAnsi="Calibri" w:cs="Calibri"/>
                <w:lang w:eastAsia="ja-JP"/>
              </w:rPr>
            </w:pPr>
            <w:r w:rsidRPr="00033880">
              <w:rPr>
                <w:rFonts w:eastAsiaTheme="minorEastAsia"/>
                <w:lang w:eastAsia="ko-KR"/>
              </w:rPr>
              <w:t>Option 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07C83E" w14:textId="5B7324CB" w:rsidR="00033880" w:rsidRPr="00033880" w:rsidRDefault="00033880" w:rsidP="00033880">
            <w:pPr>
              <w:snapToGrid w:val="0"/>
              <w:spacing w:after="0"/>
              <w:jc w:val="both"/>
              <w:rPr>
                <w:rFonts w:ascii="Calibri" w:eastAsia="MS Mincho" w:hAnsi="Calibri" w:cs="Calibri"/>
                <w:lang w:eastAsia="ja-JP"/>
              </w:rPr>
            </w:pPr>
            <w:r w:rsidRPr="00033880">
              <w:rPr>
                <w:rFonts w:eastAsiaTheme="minorEastAsia"/>
                <w:lang w:eastAsia="ko-KR"/>
              </w:rPr>
              <w:t>This is aligned with the PSFCH operation in Rel-16.</w:t>
            </w:r>
          </w:p>
        </w:tc>
      </w:tr>
      <w:tr w:rsidR="00737C78" w14:paraId="179B4A83"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6C380" w14:textId="35A303A1" w:rsidR="00737C78" w:rsidRPr="00033880" w:rsidRDefault="00737C78" w:rsidP="00737C78">
            <w:pPr>
              <w:spacing w:after="0"/>
              <w:jc w:val="both"/>
              <w:rPr>
                <w:rFonts w:eastAsiaTheme="minorEastAsia"/>
                <w:lang w:eastAsia="ko-KR"/>
              </w:rPr>
            </w:pPr>
            <w:r>
              <w:t>Futurewei</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C6B9B9" w14:textId="49CF1380" w:rsidR="00737C78" w:rsidRPr="00033880" w:rsidRDefault="00737C78" w:rsidP="00737C78">
            <w:pPr>
              <w:spacing w:after="0"/>
              <w:jc w:val="both"/>
              <w:rPr>
                <w:rFonts w:eastAsiaTheme="minorEastAsia"/>
                <w:lang w:eastAsia="ko-KR"/>
              </w:rPr>
            </w:pPr>
            <w:r>
              <w:t xml:space="preserve">Option 2 or option 4  </w:t>
            </w:r>
          </w:p>
        </w:tc>
        <w:tc>
          <w:tcPr>
            <w:tcW w:w="1101" w:type="dxa"/>
            <w:tcBorders>
              <w:top w:val="single" w:sz="4" w:space="0" w:color="00000A"/>
              <w:left w:val="single" w:sz="4" w:space="0" w:color="00000A"/>
              <w:bottom w:val="single" w:sz="4" w:space="0" w:color="00000A"/>
              <w:right w:val="single" w:sz="4" w:space="0" w:color="00000A"/>
            </w:tcBorders>
          </w:tcPr>
          <w:p w14:paraId="20CFDF33" w14:textId="282BF170" w:rsidR="00737C78" w:rsidRPr="00033880" w:rsidRDefault="00737C78" w:rsidP="00737C78">
            <w:pPr>
              <w:spacing w:after="0"/>
              <w:rPr>
                <w:rFonts w:eastAsiaTheme="minorEastAsia"/>
                <w:lang w:eastAsia="ko-KR"/>
              </w:rPr>
            </w:pPr>
            <w:r>
              <w:rPr>
                <w:rFonts w:ascii="Calibri" w:eastAsia="MS Mincho" w:hAnsi="Calibri" w:cs="Calibri"/>
                <w:sz w:val="22"/>
                <w:szCs w:val="22"/>
                <w:lang w:eastAsia="ja-JP"/>
              </w:rPr>
              <w:t>Option 4</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DA2AA8" w14:textId="77777777" w:rsidR="00737C78" w:rsidRPr="006747F1" w:rsidRDefault="00737C78" w:rsidP="00737C78">
            <w:pPr>
              <w:spacing w:after="0"/>
              <w:jc w:val="both"/>
              <w:rPr>
                <w:lang w:eastAsia="zh-CN"/>
              </w:rPr>
            </w:pPr>
            <w:r w:rsidRPr="006747F1">
              <w:rPr>
                <w:lang w:eastAsia="zh-CN"/>
              </w:rPr>
              <w:t xml:space="preserve">It </w:t>
            </w:r>
            <w:r>
              <w:rPr>
                <w:lang w:eastAsia="zh-CN"/>
              </w:rPr>
              <w:t>c</w:t>
            </w:r>
            <w:r w:rsidRPr="006747F1">
              <w:rPr>
                <w:lang w:eastAsia="zh-CN"/>
              </w:rPr>
              <w:t xml:space="preserve">ould be scenario dependent. </w:t>
            </w:r>
          </w:p>
          <w:p w14:paraId="24A3481F" w14:textId="77777777" w:rsidR="00737C78" w:rsidRPr="006747F1" w:rsidRDefault="00737C78" w:rsidP="00737C78">
            <w:pPr>
              <w:spacing w:after="0"/>
              <w:jc w:val="both"/>
              <w:rPr>
                <w:lang w:eastAsia="zh-CN"/>
              </w:rPr>
            </w:pPr>
            <w:r>
              <w:rPr>
                <w:lang w:eastAsia="zh-CN"/>
              </w:rPr>
              <w:t xml:space="preserve">1) </w:t>
            </w:r>
            <w:r w:rsidRPr="006747F1">
              <w:rPr>
                <w:lang w:eastAsia="zh-CN"/>
              </w:rPr>
              <w:t>For 2-A-1</w:t>
            </w:r>
            <w:r>
              <w:rPr>
                <w:lang w:eastAsia="zh-CN"/>
              </w:rPr>
              <w:t xml:space="preserve">, Option 2 applies to UE-A. </w:t>
            </w:r>
          </w:p>
          <w:p w14:paraId="2712A5FB" w14:textId="77777777" w:rsidR="00737C78" w:rsidRDefault="00737C78" w:rsidP="00737C78">
            <w:pPr>
              <w:spacing w:after="0"/>
              <w:jc w:val="both"/>
              <w:rPr>
                <w:lang w:eastAsia="zh-CN"/>
              </w:rPr>
            </w:pPr>
            <w:r>
              <w:rPr>
                <w:lang w:eastAsia="zh-CN"/>
              </w:rPr>
              <w:t xml:space="preserve">2) </w:t>
            </w:r>
            <w:r w:rsidRPr="006747F1">
              <w:rPr>
                <w:lang w:eastAsia="zh-CN"/>
              </w:rPr>
              <w:t>For 2-A-2, half duplex issue, the priority that UE-A assumes should be the value for UE-</w:t>
            </w:r>
            <w:r>
              <w:rPr>
                <w:lang w:eastAsia="zh-CN"/>
              </w:rPr>
              <w:t>B</w:t>
            </w:r>
            <w:r w:rsidRPr="006747F1">
              <w:rPr>
                <w:lang w:eastAsia="zh-CN"/>
              </w:rPr>
              <w:t>’s SL transmission</w:t>
            </w:r>
          </w:p>
          <w:p w14:paraId="1176440F" w14:textId="77777777" w:rsidR="00737C78" w:rsidRPr="006747F1" w:rsidRDefault="00737C78" w:rsidP="00737C78">
            <w:pPr>
              <w:spacing w:after="0"/>
              <w:jc w:val="both"/>
              <w:rPr>
                <w:lang w:eastAsia="zh-CN"/>
              </w:rPr>
            </w:pPr>
            <w:r>
              <w:rPr>
                <w:lang w:eastAsia="zh-CN"/>
              </w:rPr>
              <w:t>UE-B assumes the same priority of its data indicated in the SCI or one level high, i.e., priority value p-1.</w:t>
            </w:r>
          </w:p>
          <w:p w14:paraId="011DBDEF" w14:textId="77777777" w:rsidR="00737C78" w:rsidRDefault="00737C78" w:rsidP="00737C78">
            <w:pPr>
              <w:spacing w:after="0"/>
              <w:jc w:val="both"/>
              <w:rPr>
                <w:rFonts w:ascii="Calibri" w:eastAsia="MS Mincho" w:hAnsi="Calibri" w:cs="Calibri"/>
                <w:sz w:val="22"/>
                <w:szCs w:val="22"/>
                <w:lang w:eastAsia="ja-JP"/>
              </w:rPr>
            </w:pPr>
          </w:p>
          <w:p w14:paraId="6D0C1C10" w14:textId="77777777" w:rsidR="00737C78" w:rsidRDefault="00737C78" w:rsidP="00737C78">
            <w:pPr>
              <w:spacing w:after="0"/>
              <w:jc w:val="both"/>
              <w:rPr>
                <w:lang w:eastAsia="zh-CN"/>
              </w:rPr>
            </w:pPr>
            <w:r w:rsidRPr="004E130B">
              <w:rPr>
                <w:lang w:eastAsia="zh-CN"/>
              </w:rPr>
              <w:t xml:space="preserve">Another </w:t>
            </w:r>
            <w:r>
              <w:rPr>
                <w:lang w:eastAsia="zh-CN"/>
              </w:rPr>
              <w:t>option is to apply a simple rule t</w:t>
            </w:r>
            <w:r w:rsidRPr="004E130B">
              <w:rPr>
                <w:lang w:eastAsia="zh-CN"/>
              </w:rPr>
              <w:t xml:space="preserve">hat UE-A and UE-B assume the same priority value as </w:t>
            </w:r>
            <w:r>
              <w:rPr>
                <w:lang w:eastAsia="zh-CN"/>
              </w:rPr>
              <w:t>that</w:t>
            </w:r>
            <w:r w:rsidRPr="004E130B">
              <w:rPr>
                <w:lang w:eastAsia="zh-CN"/>
              </w:rPr>
              <w:t xml:space="preserve"> indicated in UE-B’s SCI</w:t>
            </w:r>
          </w:p>
          <w:p w14:paraId="049D9265" w14:textId="77777777" w:rsidR="00737C78" w:rsidRDefault="00737C78" w:rsidP="00737C78">
            <w:pPr>
              <w:spacing w:after="0"/>
              <w:jc w:val="both"/>
              <w:rPr>
                <w:lang w:eastAsia="zh-CN"/>
              </w:rPr>
            </w:pPr>
          </w:p>
          <w:p w14:paraId="2C05E005" w14:textId="77777777" w:rsidR="00737C78" w:rsidRPr="004E130B" w:rsidRDefault="00737C78" w:rsidP="00737C78">
            <w:pPr>
              <w:spacing w:after="0"/>
              <w:jc w:val="both"/>
              <w:rPr>
                <w:lang w:eastAsia="zh-CN"/>
              </w:rPr>
            </w:pPr>
            <w:r>
              <w:rPr>
                <w:lang w:eastAsia="zh-CN"/>
              </w:rPr>
              <w:t>Further consideration may be needed if considering the case that UE-A is also coordinating with other UE with the conflicting TB.</w:t>
            </w:r>
          </w:p>
          <w:p w14:paraId="61B27E11" w14:textId="77777777" w:rsidR="00737C78" w:rsidRPr="00033880" w:rsidRDefault="00737C78" w:rsidP="00737C78">
            <w:pPr>
              <w:snapToGrid w:val="0"/>
              <w:spacing w:after="0"/>
              <w:jc w:val="both"/>
              <w:rPr>
                <w:rFonts w:eastAsiaTheme="minorEastAsia"/>
                <w:lang w:eastAsia="ko-KR"/>
              </w:rPr>
            </w:pPr>
          </w:p>
        </w:tc>
      </w:tr>
      <w:tr w:rsidR="00323A3F" w14:paraId="5769B388"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391420" w14:textId="33DE24CA" w:rsidR="00323A3F" w:rsidRDefault="00323A3F" w:rsidP="00323A3F">
            <w:pPr>
              <w:spacing w:after="0"/>
              <w:jc w:val="both"/>
            </w:pPr>
            <w:r w:rsidRPr="0038449B">
              <w:rPr>
                <w:rFonts w:ascii="Calibri" w:hAnsi="Calibri" w:cs="Calibri"/>
              </w:rPr>
              <w:lastRenderedPageBreak/>
              <w:t>Huawei, HiSilicon</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C5E9B0" w14:textId="6C363B3D" w:rsidR="00323A3F" w:rsidRDefault="00323A3F" w:rsidP="00323A3F">
            <w:pPr>
              <w:spacing w:after="0"/>
              <w:jc w:val="both"/>
            </w:pPr>
            <w:r>
              <w:rPr>
                <w:rFonts w:ascii="Calibri" w:hAnsi="Calibri" w:cs="Calibri" w:hint="eastAsia"/>
                <w:lang w:eastAsia="zh-CN"/>
              </w:rPr>
              <w:t>O</w:t>
            </w:r>
            <w:r>
              <w:rPr>
                <w:rFonts w:ascii="Calibri" w:hAnsi="Calibri" w:cs="Calibri"/>
                <w:lang w:eastAsia="zh-CN"/>
              </w:rPr>
              <w:t>ption 3</w:t>
            </w:r>
          </w:p>
        </w:tc>
        <w:tc>
          <w:tcPr>
            <w:tcW w:w="1101" w:type="dxa"/>
            <w:tcBorders>
              <w:top w:val="single" w:sz="4" w:space="0" w:color="00000A"/>
              <w:left w:val="single" w:sz="4" w:space="0" w:color="00000A"/>
              <w:bottom w:val="single" w:sz="4" w:space="0" w:color="00000A"/>
              <w:right w:val="single" w:sz="4" w:space="0" w:color="00000A"/>
            </w:tcBorders>
          </w:tcPr>
          <w:p w14:paraId="77A2EB83" w14:textId="778B758A" w:rsidR="00323A3F" w:rsidRDefault="00323A3F" w:rsidP="00323A3F">
            <w:pPr>
              <w:spacing w:after="0"/>
              <w:rPr>
                <w:rFonts w:ascii="Calibri" w:eastAsia="MS Mincho" w:hAnsi="Calibri" w:cs="Calibri"/>
                <w:sz w:val="22"/>
                <w:szCs w:val="22"/>
                <w:lang w:eastAsia="ja-JP"/>
              </w:rPr>
            </w:pPr>
            <w:r>
              <w:rPr>
                <w:rFonts w:ascii="Calibri" w:hAnsi="Calibri" w:cs="Calibri"/>
                <w:sz w:val="22"/>
                <w:szCs w:val="22"/>
                <w:lang w:eastAsia="zh-CN"/>
              </w:rPr>
              <w:t>Unclear</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31F3FB" w14:textId="3C291C01" w:rsidR="00323A3F" w:rsidRPr="006747F1" w:rsidRDefault="00323A3F" w:rsidP="00323A3F">
            <w:pPr>
              <w:spacing w:after="0"/>
              <w:jc w:val="both"/>
              <w:rPr>
                <w:lang w:eastAsia="zh-CN"/>
              </w:rPr>
            </w:pPr>
            <w:r>
              <w:rPr>
                <w:lang w:eastAsia="zh-CN"/>
              </w:rPr>
              <w:t>We are unclear why UE-B needs to know the priority value?</w:t>
            </w:r>
          </w:p>
        </w:tc>
      </w:tr>
      <w:tr w:rsidR="00505CA6" w14:paraId="19F37003"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F9ADDE" w14:textId="5D159DE3" w:rsidR="00505CA6" w:rsidRPr="0038449B" w:rsidRDefault="00505CA6" w:rsidP="00505CA6">
            <w:pPr>
              <w:spacing w:after="0"/>
              <w:jc w:val="both"/>
              <w:rPr>
                <w:rFonts w:ascii="Calibri" w:hAnsi="Calibri" w:cs="Calibri"/>
              </w:rPr>
            </w:pPr>
            <w:r>
              <w:rPr>
                <w:rFonts w:eastAsiaTheme="minorEastAsia"/>
                <w:lang w:eastAsia="ko-KR"/>
              </w:rPr>
              <w:t>Nokia, NSB</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56E535" w14:textId="77777777" w:rsidR="00505CA6" w:rsidRDefault="00505CA6" w:rsidP="00505CA6">
            <w:pPr>
              <w:spacing w:after="0"/>
              <w:jc w:val="both"/>
              <w:rPr>
                <w:rFonts w:eastAsiaTheme="minorEastAsia"/>
                <w:lang w:eastAsia="ko-KR"/>
              </w:rPr>
            </w:pPr>
            <w:r>
              <w:rPr>
                <w:rFonts w:eastAsiaTheme="minorEastAsia"/>
                <w:lang w:eastAsia="ko-KR"/>
              </w:rPr>
              <w:t>Option 2</w:t>
            </w:r>
          </w:p>
          <w:p w14:paraId="6C8FD0AC" w14:textId="1DA3F0A2" w:rsidR="00505CA6" w:rsidRDefault="00505CA6" w:rsidP="00505CA6">
            <w:pPr>
              <w:spacing w:after="0"/>
              <w:jc w:val="both"/>
              <w:rPr>
                <w:rFonts w:ascii="Calibri" w:hAnsi="Calibri" w:cs="Calibri"/>
                <w:lang w:eastAsia="zh-CN"/>
              </w:rPr>
            </w:pPr>
            <w:r>
              <w:rPr>
                <w:rFonts w:eastAsiaTheme="minorEastAsia"/>
                <w:lang w:eastAsia="ko-KR"/>
              </w:rPr>
              <w:t>Option 3</w:t>
            </w:r>
          </w:p>
        </w:tc>
        <w:tc>
          <w:tcPr>
            <w:tcW w:w="1101" w:type="dxa"/>
            <w:tcBorders>
              <w:top w:val="single" w:sz="4" w:space="0" w:color="00000A"/>
              <w:left w:val="single" w:sz="4" w:space="0" w:color="00000A"/>
              <w:bottom w:val="single" w:sz="4" w:space="0" w:color="00000A"/>
              <w:right w:val="single" w:sz="4" w:space="0" w:color="00000A"/>
            </w:tcBorders>
          </w:tcPr>
          <w:p w14:paraId="64454B12" w14:textId="35532A2E" w:rsidR="00505CA6" w:rsidRDefault="00505CA6" w:rsidP="00505CA6">
            <w:pPr>
              <w:spacing w:after="0"/>
              <w:rPr>
                <w:rFonts w:ascii="Calibri" w:hAnsi="Calibri" w:cs="Calibri"/>
                <w:sz w:val="22"/>
                <w:szCs w:val="22"/>
                <w:lang w:eastAsia="zh-CN"/>
              </w:rPr>
            </w:pPr>
            <w:r>
              <w:rPr>
                <w:rFonts w:eastAsiaTheme="minorEastAsia"/>
                <w:lang w:eastAsia="ko-KR"/>
              </w:rPr>
              <w:t>Option 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5DE3A7" w14:textId="77777777" w:rsidR="00505CA6" w:rsidRDefault="00505CA6" w:rsidP="00505CA6">
            <w:pPr>
              <w:spacing w:after="0"/>
              <w:jc w:val="both"/>
              <w:rPr>
                <w:lang w:eastAsia="zh-CN"/>
              </w:rPr>
            </w:pPr>
          </w:p>
        </w:tc>
      </w:tr>
      <w:tr w:rsidR="00E32F21" w14:paraId="26706BA0"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083229" w14:textId="37B64C44" w:rsidR="00E32F21" w:rsidRDefault="00E32F21" w:rsidP="00E32F21">
            <w:pPr>
              <w:spacing w:after="0"/>
              <w:jc w:val="both"/>
              <w:rPr>
                <w:rFonts w:eastAsiaTheme="minorEastAsia"/>
                <w:lang w:eastAsia="ko-KR"/>
              </w:rPr>
            </w:pPr>
            <w:r>
              <w:t>Qualcomm</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79304C" w14:textId="67989B73" w:rsidR="00E32F21" w:rsidRDefault="00E32F21" w:rsidP="00E32F21">
            <w:pPr>
              <w:spacing w:after="0"/>
              <w:jc w:val="both"/>
              <w:rPr>
                <w:rFonts w:eastAsiaTheme="minorEastAsia"/>
                <w:lang w:eastAsia="ko-KR"/>
              </w:rPr>
            </w:pPr>
            <w:r>
              <w:t>Option 2</w:t>
            </w:r>
          </w:p>
        </w:tc>
        <w:tc>
          <w:tcPr>
            <w:tcW w:w="1101" w:type="dxa"/>
            <w:tcBorders>
              <w:top w:val="single" w:sz="4" w:space="0" w:color="00000A"/>
              <w:left w:val="single" w:sz="4" w:space="0" w:color="00000A"/>
              <w:bottom w:val="single" w:sz="4" w:space="0" w:color="00000A"/>
              <w:right w:val="single" w:sz="4" w:space="0" w:color="00000A"/>
            </w:tcBorders>
          </w:tcPr>
          <w:p w14:paraId="0A3ED8E9" w14:textId="6490874E" w:rsidR="00E32F21" w:rsidRDefault="00E32F21" w:rsidP="00E32F21">
            <w:pPr>
              <w:spacing w:after="0"/>
              <w:rPr>
                <w:rFonts w:eastAsiaTheme="minorEastAsia"/>
                <w:lang w:eastAsia="ko-KR"/>
              </w:rPr>
            </w:pPr>
            <w:r>
              <w:rPr>
                <w:rFonts w:ascii="Calibri" w:eastAsia="MS Mincho" w:hAnsi="Calibri" w:cs="Calibri"/>
                <w:sz w:val="22"/>
                <w:szCs w:val="22"/>
                <w:lang w:eastAsia="ja-JP"/>
              </w:rPr>
              <w:t>Option 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141B84" w14:textId="17A3B732" w:rsidR="00E32F21" w:rsidRDefault="00E32F21" w:rsidP="00E32F21">
            <w:pPr>
              <w:spacing w:after="0"/>
              <w:jc w:val="both"/>
              <w:rPr>
                <w:lang w:eastAsia="zh-CN"/>
              </w:rPr>
            </w:pPr>
            <w:r>
              <w:rPr>
                <w:rFonts w:ascii="Calibri" w:eastAsia="MS Mincho" w:hAnsi="Calibri" w:cs="Calibri"/>
                <w:sz w:val="22"/>
                <w:szCs w:val="22"/>
                <w:lang w:eastAsia="ja-JP"/>
              </w:rPr>
              <w:t>To receive IUC for a TB, UE-B would follow a procedure similar to receiving feedback for that TB. In which case, the reception priority for IUC would be that of the transmitted TB.</w:t>
            </w:r>
          </w:p>
        </w:tc>
      </w:tr>
      <w:tr w:rsidR="00ED086A" w14:paraId="2D2C0E38"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ED89DB" w14:textId="34AB611A" w:rsidR="00ED086A" w:rsidRDefault="00ED086A" w:rsidP="00ED086A">
            <w:pPr>
              <w:spacing w:after="0"/>
              <w:jc w:val="both"/>
            </w:pPr>
            <w:r>
              <w:rPr>
                <w:rFonts w:ascii="Calibri" w:hAnsi="Calibri" w:cs="Calibri"/>
              </w:rPr>
              <w:t>Fraunhofer</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CE36EE" w14:textId="2DB8F385" w:rsidR="00ED086A" w:rsidRDefault="00ED086A" w:rsidP="00ED086A">
            <w:pPr>
              <w:spacing w:after="0"/>
              <w:jc w:val="both"/>
            </w:pPr>
            <w:r>
              <w:rPr>
                <w:rFonts w:ascii="Calibri" w:hAnsi="Calibri" w:cs="Calibri"/>
              </w:rPr>
              <w:t xml:space="preserve">Option 3 </w:t>
            </w:r>
          </w:p>
        </w:tc>
        <w:tc>
          <w:tcPr>
            <w:tcW w:w="1101" w:type="dxa"/>
            <w:tcBorders>
              <w:top w:val="single" w:sz="4" w:space="0" w:color="00000A"/>
              <w:left w:val="single" w:sz="4" w:space="0" w:color="00000A"/>
              <w:bottom w:val="single" w:sz="4" w:space="0" w:color="00000A"/>
              <w:right w:val="single" w:sz="4" w:space="0" w:color="00000A"/>
            </w:tcBorders>
          </w:tcPr>
          <w:p w14:paraId="091E0DED" w14:textId="2B62FD53" w:rsidR="00ED086A" w:rsidRDefault="00ED086A" w:rsidP="00ED086A">
            <w:pPr>
              <w:spacing w:after="0"/>
              <w:rPr>
                <w:rFonts w:ascii="Calibri" w:eastAsia="MS Mincho" w:hAnsi="Calibri" w:cs="Calibri"/>
                <w:sz w:val="22"/>
                <w:szCs w:val="22"/>
                <w:lang w:eastAsia="ja-JP"/>
              </w:rPr>
            </w:pPr>
            <w:r w:rsidRPr="00615EF7">
              <w:rPr>
                <w:rFonts w:ascii="Calibri" w:eastAsia="MS Mincho" w:hAnsi="Calibri" w:cs="Calibri"/>
                <w:lang w:eastAsia="ja-JP"/>
              </w:rPr>
              <w:t xml:space="preserve">Option </w:t>
            </w:r>
            <w:r>
              <w:rPr>
                <w:rFonts w:ascii="Calibri" w:eastAsia="MS Mincho" w:hAnsi="Calibri" w:cs="Calibri"/>
                <w:lang w:eastAsia="ja-JP"/>
              </w:rPr>
              <w:t>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08E452" w14:textId="77777777" w:rsidR="00ED086A" w:rsidRDefault="00ED086A" w:rsidP="00ED086A">
            <w:pPr>
              <w:spacing w:after="0"/>
              <w:jc w:val="both"/>
              <w:rPr>
                <w:rFonts w:ascii="Calibri" w:eastAsia="MS Mincho" w:hAnsi="Calibri" w:cs="Calibri"/>
                <w:sz w:val="22"/>
                <w:szCs w:val="22"/>
                <w:lang w:eastAsia="ja-JP"/>
              </w:rPr>
            </w:pPr>
          </w:p>
        </w:tc>
      </w:tr>
      <w:tr w:rsidR="007B6D3E" w14:paraId="5A6C24D5"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4BC9C0" w14:textId="135EA4E1" w:rsidR="007B6D3E" w:rsidRDefault="007B6D3E" w:rsidP="00ED086A">
            <w:pPr>
              <w:spacing w:after="0"/>
              <w:jc w:val="both"/>
              <w:rPr>
                <w:rFonts w:ascii="Calibri" w:hAnsi="Calibri" w:cs="Calibri"/>
              </w:rPr>
            </w:pPr>
            <w:r>
              <w:rPr>
                <w:rFonts w:ascii="Calibri" w:hAnsi="Calibri" w:cs="Calibri"/>
              </w:rPr>
              <w:t>Apple</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8796A8" w14:textId="7808E10B" w:rsidR="007B6D3E" w:rsidRDefault="007B6D3E" w:rsidP="00ED086A">
            <w:pPr>
              <w:spacing w:after="0"/>
              <w:jc w:val="both"/>
              <w:rPr>
                <w:rFonts w:ascii="Calibri" w:hAnsi="Calibri" w:cs="Calibri"/>
              </w:rPr>
            </w:pPr>
            <w:r>
              <w:rPr>
                <w:rFonts w:ascii="Calibri" w:hAnsi="Calibri" w:cs="Calibri"/>
              </w:rPr>
              <w:t>Option 3</w:t>
            </w:r>
          </w:p>
        </w:tc>
        <w:tc>
          <w:tcPr>
            <w:tcW w:w="1101" w:type="dxa"/>
            <w:tcBorders>
              <w:top w:val="single" w:sz="4" w:space="0" w:color="00000A"/>
              <w:left w:val="single" w:sz="4" w:space="0" w:color="00000A"/>
              <w:bottom w:val="single" w:sz="4" w:space="0" w:color="00000A"/>
              <w:right w:val="single" w:sz="4" w:space="0" w:color="00000A"/>
            </w:tcBorders>
          </w:tcPr>
          <w:p w14:paraId="0EAB5E96" w14:textId="089E2C29" w:rsidR="007B6D3E" w:rsidRPr="00615EF7" w:rsidRDefault="007B6D3E" w:rsidP="00ED086A">
            <w:pPr>
              <w:spacing w:after="0"/>
              <w:rPr>
                <w:rFonts w:ascii="Calibri" w:eastAsia="MS Mincho" w:hAnsi="Calibri" w:cs="Calibri"/>
                <w:lang w:eastAsia="ja-JP"/>
              </w:rPr>
            </w:pPr>
            <w:r>
              <w:rPr>
                <w:rFonts w:ascii="Calibri" w:eastAsia="MS Mincho" w:hAnsi="Calibri" w:cs="Calibri"/>
                <w:lang w:eastAsia="ja-JP"/>
              </w:rPr>
              <w:t>Option 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5852C4" w14:textId="77777777" w:rsidR="007B6D3E" w:rsidRDefault="007B6D3E" w:rsidP="00ED086A">
            <w:pPr>
              <w:spacing w:after="0"/>
              <w:jc w:val="both"/>
              <w:rPr>
                <w:rFonts w:ascii="Calibri" w:eastAsia="MS Mincho" w:hAnsi="Calibri" w:cs="Calibri"/>
                <w:sz w:val="22"/>
                <w:szCs w:val="22"/>
                <w:lang w:eastAsia="ja-JP"/>
              </w:rPr>
            </w:pPr>
          </w:p>
        </w:tc>
      </w:tr>
      <w:tr w:rsidR="00F87111" w14:paraId="6CB659C4"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F53E34" w14:textId="5CF84A96" w:rsidR="00F87111" w:rsidRDefault="00F87111" w:rsidP="00ED086A">
            <w:pPr>
              <w:spacing w:after="0"/>
              <w:jc w:val="both"/>
              <w:rPr>
                <w:rFonts w:ascii="Calibri" w:hAnsi="Calibri" w:cs="Calibri"/>
              </w:rPr>
            </w:pPr>
            <w:r>
              <w:rPr>
                <w:rFonts w:ascii="Calibri" w:hAnsi="Calibri" w:cs="Calibri"/>
              </w:rPr>
              <w:t>NTT DOCOMO</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600D5C" w14:textId="15F6AA77" w:rsidR="00F87111" w:rsidRDefault="00F87111" w:rsidP="00F87111">
            <w:pPr>
              <w:spacing w:after="0"/>
              <w:jc w:val="both"/>
              <w:rPr>
                <w:rFonts w:ascii="Calibri" w:hAnsi="Calibri" w:cs="Calibri"/>
              </w:rPr>
            </w:pPr>
            <w:r>
              <w:rPr>
                <w:rFonts w:ascii="Calibri" w:hAnsi="Calibri" w:cs="Calibri"/>
              </w:rPr>
              <w:t>Option 2</w:t>
            </w:r>
          </w:p>
        </w:tc>
        <w:tc>
          <w:tcPr>
            <w:tcW w:w="1101" w:type="dxa"/>
            <w:tcBorders>
              <w:top w:val="single" w:sz="4" w:space="0" w:color="00000A"/>
              <w:left w:val="single" w:sz="4" w:space="0" w:color="00000A"/>
              <w:bottom w:val="single" w:sz="4" w:space="0" w:color="00000A"/>
              <w:right w:val="single" w:sz="4" w:space="0" w:color="00000A"/>
            </w:tcBorders>
          </w:tcPr>
          <w:p w14:paraId="63ED4C4D" w14:textId="11380F9A" w:rsidR="00F87111" w:rsidRDefault="00F87111" w:rsidP="00ED086A">
            <w:pPr>
              <w:spacing w:after="0"/>
              <w:rPr>
                <w:rFonts w:ascii="Calibri" w:eastAsia="MS Mincho" w:hAnsi="Calibri" w:cs="Calibri"/>
                <w:lang w:eastAsia="ja-JP"/>
              </w:rPr>
            </w:pPr>
            <w:r>
              <w:rPr>
                <w:rFonts w:ascii="Calibri" w:eastAsia="MS Mincho" w:hAnsi="Calibri" w:cs="Calibri"/>
                <w:lang w:eastAsia="ja-JP"/>
              </w:rPr>
              <w:t>Option 1</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95038F" w14:textId="2D4BB165" w:rsidR="00F87111" w:rsidRDefault="00F87111" w:rsidP="00ED086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UE-B uses priority of corresponding PSSCH, the priority will be lower (higher value), then the UE might skip the PSFCH reception</w:t>
            </w:r>
            <w:r w:rsidR="002402B1">
              <w:rPr>
                <w:rFonts w:ascii="Calibri" w:eastAsia="MS Mincho" w:hAnsi="Calibri" w:cs="Calibri"/>
                <w:sz w:val="22"/>
                <w:szCs w:val="22"/>
                <w:lang w:eastAsia="ja-JP"/>
              </w:rPr>
              <w:t xml:space="preserve"> due to prioritization</w:t>
            </w:r>
            <w:r>
              <w:rPr>
                <w:rFonts w:ascii="Calibri" w:eastAsia="MS Mincho" w:hAnsi="Calibri" w:cs="Calibri"/>
                <w:sz w:val="22"/>
                <w:szCs w:val="22"/>
                <w:lang w:eastAsia="ja-JP"/>
              </w:rPr>
              <w:t>. It means that c</w:t>
            </w:r>
            <w:r w:rsidR="002402B1">
              <w:rPr>
                <w:rFonts w:ascii="Calibri" w:eastAsia="MS Mincho" w:hAnsi="Calibri" w:cs="Calibri"/>
                <w:sz w:val="22"/>
                <w:szCs w:val="22"/>
                <w:lang w:eastAsia="ja-JP"/>
              </w:rPr>
              <w:t>ollision cannot be solved. To avoid this situation, (pre-</w:t>
            </w:r>
            <w:proofErr w:type="gramStart"/>
            <w:r w:rsidR="002402B1">
              <w:rPr>
                <w:rFonts w:ascii="Calibri" w:eastAsia="MS Mincho" w:hAnsi="Calibri" w:cs="Calibri"/>
                <w:sz w:val="22"/>
                <w:szCs w:val="22"/>
                <w:lang w:eastAsia="ja-JP"/>
              </w:rPr>
              <w:t>)configuration</w:t>
            </w:r>
            <w:proofErr w:type="gramEnd"/>
            <w:r w:rsidR="002402B1">
              <w:rPr>
                <w:rFonts w:ascii="Calibri" w:eastAsia="MS Mincho" w:hAnsi="Calibri" w:cs="Calibri"/>
                <w:sz w:val="22"/>
                <w:szCs w:val="22"/>
                <w:lang w:eastAsia="ja-JP"/>
              </w:rPr>
              <w:t xml:space="preserve"> would be better.</w:t>
            </w:r>
          </w:p>
        </w:tc>
      </w:tr>
      <w:tr w:rsidR="00F40C43" w14:paraId="609B08DF"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6828E2" w14:textId="03FA877A" w:rsidR="00F40C43" w:rsidRPr="00F40C43" w:rsidRDefault="00F40C43" w:rsidP="00ED086A">
            <w:pPr>
              <w:spacing w:after="0"/>
              <w:jc w:val="both"/>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ony</w:t>
            </w:r>
          </w:p>
        </w:tc>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F51E85" w14:textId="2980C023" w:rsidR="00F40C43" w:rsidRPr="00F40C43" w:rsidRDefault="00F40C43" w:rsidP="00F87111">
            <w:pPr>
              <w:spacing w:after="0"/>
              <w:jc w:val="both"/>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3</w:t>
            </w:r>
          </w:p>
        </w:tc>
        <w:tc>
          <w:tcPr>
            <w:tcW w:w="1101" w:type="dxa"/>
            <w:tcBorders>
              <w:top w:val="single" w:sz="4" w:space="0" w:color="00000A"/>
              <w:left w:val="single" w:sz="4" w:space="0" w:color="00000A"/>
              <w:bottom w:val="single" w:sz="4" w:space="0" w:color="00000A"/>
              <w:right w:val="single" w:sz="4" w:space="0" w:color="00000A"/>
            </w:tcBorders>
          </w:tcPr>
          <w:p w14:paraId="29A0CBE7" w14:textId="32B7D81A" w:rsidR="00F40C43" w:rsidRDefault="00F40C43" w:rsidP="00ED086A">
            <w:pPr>
              <w:spacing w:after="0"/>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ption 3</w:t>
            </w:r>
          </w:p>
        </w:tc>
        <w:tc>
          <w:tcPr>
            <w:tcW w:w="53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B32DD" w14:textId="77777777" w:rsidR="00F40C43" w:rsidRDefault="00F40C43" w:rsidP="00ED086A">
            <w:pPr>
              <w:spacing w:after="0"/>
              <w:jc w:val="both"/>
              <w:rPr>
                <w:rFonts w:ascii="Calibri" w:eastAsia="MS Mincho" w:hAnsi="Calibri" w:cs="Calibri"/>
                <w:sz w:val="22"/>
                <w:szCs w:val="22"/>
                <w:lang w:eastAsia="ja-JP"/>
              </w:rPr>
            </w:pPr>
          </w:p>
        </w:tc>
      </w:tr>
    </w:tbl>
    <w:p w14:paraId="04A8063C" w14:textId="77777777" w:rsidR="00FE5894" w:rsidRPr="002A4ED5" w:rsidRDefault="00FE5894" w:rsidP="005A53A4">
      <w:pPr>
        <w:spacing w:after="0"/>
        <w:jc w:val="both"/>
        <w:rPr>
          <w:rFonts w:ascii="Calibri" w:eastAsiaTheme="minorEastAsia" w:hAnsi="Calibri" w:cs="Calibri"/>
          <w:sz w:val="22"/>
          <w:szCs w:val="22"/>
        </w:rPr>
      </w:pPr>
    </w:p>
    <w:p w14:paraId="5A6C37DD" w14:textId="77777777" w:rsidR="00FE5894" w:rsidRPr="00A52460" w:rsidRDefault="00FE5894" w:rsidP="005A53A4">
      <w:pPr>
        <w:spacing w:after="0"/>
        <w:jc w:val="both"/>
        <w:rPr>
          <w:rFonts w:ascii="Calibri" w:eastAsiaTheme="minorEastAsia" w:hAnsi="Calibri" w:cs="Calibri"/>
          <w:sz w:val="22"/>
          <w:szCs w:val="22"/>
        </w:rPr>
      </w:pPr>
    </w:p>
    <w:p w14:paraId="2C12FF90" w14:textId="7F577DBF" w:rsidR="005A53A4" w:rsidRDefault="005A53A4" w:rsidP="00CE556B">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eastAsia="ko-KR"/>
        </w:rPr>
        <w:t>Q</w:t>
      </w:r>
      <w:r w:rsidR="00FE5894" w:rsidRPr="00A52460">
        <w:rPr>
          <w:rFonts w:ascii="Calibri" w:eastAsiaTheme="minorEastAsia" w:hAnsi="Calibri" w:cs="Calibri"/>
          <w:sz w:val="22"/>
          <w:szCs w:val="22"/>
          <w:lang w:eastAsia="ko-KR"/>
        </w:rPr>
        <w:t>2-2</w:t>
      </w:r>
      <w:r w:rsidRPr="00A52460">
        <w:rPr>
          <w:rFonts w:ascii="Calibri" w:eastAsiaTheme="minorEastAsia" w:hAnsi="Calibri" w:cs="Calibri" w:hint="eastAsia"/>
          <w:sz w:val="22"/>
          <w:szCs w:val="22"/>
          <w:lang w:eastAsia="ko-KR"/>
        </w:rPr>
        <w:t xml:space="preserve">: When PSFCH TX/RX for SL HARQ-ACK feedback is overlapping with PSFCH TX/RX for Scheme 2, </w:t>
      </w:r>
      <w:r w:rsidRPr="00A52460">
        <w:rPr>
          <w:rFonts w:ascii="Calibri" w:eastAsiaTheme="minorEastAsia" w:hAnsi="Calibri" w:cs="Calibri"/>
          <w:sz w:val="22"/>
          <w:szCs w:val="22"/>
          <w:lang w:val="en-US" w:eastAsia="ko-KR"/>
        </w:rPr>
        <w:t xml:space="preserve">how UE-A or UE-B performs </w:t>
      </w:r>
      <w:r w:rsidRPr="00A52460">
        <w:rPr>
          <w:rFonts w:ascii="Calibri" w:eastAsiaTheme="minorEastAsia" w:hAnsi="Calibri" w:cs="Calibri" w:hint="eastAsia"/>
          <w:sz w:val="22"/>
          <w:szCs w:val="22"/>
          <w:lang w:eastAsia="ko-KR"/>
        </w:rPr>
        <w:t>prioritization rule</w:t>
      </w:r>
      <w:r w:rsidRPr="00A52460">
        <w:rPr>
          <w:rFonts w:ascii="Calibri" w:eastAsiaTheme="minorEastAsia" w:hAnsi="Calibri" w:cs="Calibri"/>
          <w:sz w:val="22"/>
          <w:szCs w:val="22"/>
          <w:lang w:eastAsia="ko-KR"/>
        </w:rPr>
        <w:t>, respectively</w:t>
      </w:r>
      <w:r w:rsidRPr="00A52460">
        <w:rPr>
          <w:rFonts w:ascii="Calibri" w:eastAsiaTheme="minorEastAsia" w:hAnsi="Calibri" w:cs="Calibri" w:hint="eastAsia"/>
          <w:sz w:val="22"/>
          <w:szCs w:val="22"/>
          <w:lang w:eastAsia="ko-KR"/>
        </w:rPr>
        <w:t xml:space="preserve">? </w:t>
      </w:r>
      <w:r w:rsidR="00FE5894" w:rsidRPr="00A52460">
        <w:rPr>
          <w:rFonts w:ascii="Calibri" w:eastAsiaTheme="minorEastAsia" w:hAnsi="Calibri" w:cs="Calibri"/>
          <w:sz w:val="22"/>
          <w:szCs w:val="22"/>
          <w:lang w:eastAsia="ko-KR"/>
        </w:rPr>
        <w:t>Please provide rationales for your answer.</w:t>
      </w:r>
    </w:p>
    <w:p w14:paraId="260FDBD7" w14:textId="77777777" w:rsidR="00CE556B" w:rsidRPr="00CE556B" w:rsidRDefault="00CE556B" w:rsidP="00CE556B">
      <w:pPr>
        <w:spacing w:after="0"/>
        <w:jc w:val="both"/>
        <w:rPr>
          <w:rFonts w:ascii="Calibri" w:eastAsiaTheme="minorEastAsia" w:hAnsi="Calibri" w:cs="Calibri"/>
          <w:sz w:val="4"/>
          <w:szCs w:val="4"/>
          <w:lang w:eastAsia="ko-KR"/>
        </w:rPr>
      </w:pPr>
    </w:p>
    <w:p w14:paraId="6FE2F1C1" w14:textId="77777777" w:rsidR="005A53A4" w:rsidRPr="00A52460" w:rsidRDefault="005A53A4" w:rsidP="00CE556B">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1: PSFCH TX/RX for SL HARQ-ACK feedback is always prioritized over PSFCH TX/RX for Scheme 2</w:t>
      </w:r>
    </w:p>
    <w:p w14:paraId="70616D06" w14:textId="77777777" w:rsidR="005A53A4" w:rsidRPr="00A52460" w:rsidRDefault="005A53A4" w:rsidP="00CE556B">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2: PSFCH TX/RX prioritization rule as specified in Rel-16 TS 38.213 Section 16.2.4.2 is commonly applied to both PSFCH TX/RX for SL HARQ-ACK feedback and PSFCH TX/RX for Scheme 2</w:t>
      </w:r>
    </w:p>
    <w:p w14:paraId="64A07F61" w14:textId="77777777" w:rsidR="005A53A4" w:rsidRPr="00A52460" w:rsidRDefault="005A53A4" w:rsidP="00CE556B">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3: Others (please specify it)</w:t>
      </w:r>
    </w:p>
    <w:p w14:paraId="7C43A458" w14:textId="77777777" w:rsidR="005A53A4" w:rsidRPr="00A52460" w:rsidRDefault="005A53A4" w:rsidP="005A53A4">
      <w:pPr>
        <w:spacing w:after="0"/>
        <w:jc w:val="both"/>
        <w:rPr>
          <w:rFonts w:ascii="Calibri" w:eastAsiaTheme="minorEastAsia" w:hAnsi="Calibri" w:cs="Calibri"/>
          <w:sz w:val="22"/>
          <w:szCs w:val="22"/>
          <w:lang w:val="en-US" w:eastAsia="ko-KR"/>
        </w:rPr>
      </w:pPr>
    </w:p>
    <w:tbl>
      <w:tblPr>
        <w:tblW w:w="908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59"/>
        <w:gridCol w:w="1142"/>
        <w:gridCol w:w="5251"/>
      </w:tblGrid>
      <w:tr w:rsidR="00FE5894" w:rsidRPr="00A52460" w14:paraId="6DC7CE0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FBC101" w14:textId="77777777" w:rsidR="00FE5894" w:rsidRPr="00A52460" w:rsidRDefault="00FE5894" w:rsidP="0002059F">
            <w:pPr>
              <w:spacing w:after="0"/>
              <w:jc w:val="both"/>
            </w:pPr>
            <w:r w:rsidRPr="00A52460">
              <w:rPr>
                <w:rFonts w:ascii="Calibri" w:hAnsi="Calibri" w:cs="Calibri"/>
                <w:b/>
                <w:sz w:val="22"/>
                <w:szCs w:val="22"/>
              </w:rPr>
              <w:t>Company</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282345"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Option for UE-A</w:t>
            </w:r>
          </w:p>
        </w:tc>
        <w:tc>
          <w:tcPr>
            <w:tcW w:w="1142" w:type="dxa"/>
            <w:tcBorders>
              <w:top w:val="single" w:sz="4" w:space="0" w:color="00000A"/>
              <w:left w:val="single" w:sz="4" w:space="0" w:color="00000A"/>
              <w:bottom w:val="single" w:sz="4" w:space="0" w:color="00000A"/>
              <w:right w:val="single" w:sz="4" w:space="0" w:color="00000A"/>
            </w:tcBorders>
          </w:tcPr>
          <w:p w14:paraId="39DDFB16" w14:textId="77777777" w:rsidR="00FE5894" w:rsidRPr="00A52460" w:rsidRDefault="00FE5894" w:rsidP="0002059F">
            <w:pPr>
              <w:spacing w:after="0"/>
              <w:jc w:val="both"/>
              <w:rPr>
                <w:rFonts w:ascii="Calibri" w:eastAsiaTheme="minorEastAsia" w:hAnsi="Calibri" w:cs="Calibri"/>
                <w:b/>
                <w:sz w:val="22"/>
                <w:szCs w:val="22"/>
                <w:lang w:eastAsia="ko-KR"/>
              </w:rPr>
            </w:pPr>
            <w:r w:rsidRPr="00A52460">
              <w:rPr>
                <w:rFonts w:ascii="Calibri" w:eastAsiaTheme="minorEastAsia" w:hAnsi="Calibri" w:cs="Calibri" w:hint="eastAsia"/>
                <w:b/>
                <w:sz w:val="22"/>
                <w:szCs w:val="22"/>
                <w:lang w:eastAsia="ko-KR"/>
              </w:rPr>
              <w:t>Option for UE-B</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F65FD9"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Comment</w:t>
            </w:r>
          </w:p>
        </w:tc>
      </w:tr>
      <w:tr w:rsidR="00FE5894" w:rsidRPr="00A52460" w14:paraId="3F67777E"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38370B" w14:textId="46049E46" w:rsidR="00FE5894" w:rsidRPr="00A52460" w:rsidRDefault="00797DD0" w:rsidP="0002059F">
            <w:pPr>
              <w:spacing w:after="0"/>
              <w:jc w:val="both"/>
              <w:rPr>
                <w:lang w:eastAsia="zh-CN"/>
              </w:rPr>
            </w:pPr>
            <w:r>
              <w:rPr>
                <w:rFonts w:hint="eastAsia"/>
                <w:lang w:eastAsia="zh-CN"/>
              </w:rPr>
              <w:t>v</w:t>
            </w:r>
            <w:r>
              <w:rPr>
                <w:lang w:eastAsia="zh-CN"/>
              </w:rPr>
              <w:t>ivo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A45990" w14:textId="66D5FCBE" w:rsidR="00FE5894" w:rsidRPr="00A52460" w:rsidRDefault="00797DD0" w:rsidP="0002059F">
            <w:pPr>
              <w:spacing w:after="0"/>
              <w:jc w:val="both"/>
              <w:rPr>
                <w:lang w:eastAsia="zh-CN"/>
              </w:rPr>
            </w:pPr>
            <w:r>
              <w:rPr>
                <w:lang w:eastAsia="zh-CN"/>
              </w:rPr>
              <w:t>Option 1</w:t>
            </w:r>
          </w:p>
        </w:tc>
        <w:tc>
          <w:tcPr>
            <w:tcW w:w="1142" w:type="dxa"/>
            <w:tcBorders>
              <w:top w:val="single" w:sz="4" w:space="0" w:color="00000A"/>
              <w:left w:val="single" w:sz="4" w:space="0" w:color="00000A"/>
              <w:bottom w:val="single" w:sz="4" w:space="0" w:color="00000A"/>
              <w:right w:val="single" w:sz="4" w:space="0" w:color="00000A"/>
            </w:tcBorders>
          </w:tcPr>
          <w:p w14:paraId="540CEED5" w14:textId="131E94DD" w:rsidR="00FE5894" w:rsidRPr="00A52460" w:rsidRDefault="00797DD0" w:rsidP="0002059F">
            <w:pPr>
              <w:snapToGrid w:val="0"/>
              <w:spacing w:after="0"/>
              <w:jc w:val="both"/>
              <w:rPr>
                <w:lang w:eastAsia="zh-CN"/>
              </w:rPr>
            </w:pPr>
            <w:r>
              <w:rPr>
                <w:lang w:eastAsia="zh-CN"/>
              </w:rPr>
              <w:t>Option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335599" w14:textId="7935D748" w:rsidR="00FE5894" w:rsidRPr="00A52460" w:rsidRDefault="00797DD0" w:rsidP="0002059F">
            <w:pPr>
              <w:snapToGrid w:val="0"/>
              <w:spacing w:after="0"/>
              <w:jc w:val="both"/>
              <w:rPr>
                <w:lang w:eastAsia="zh-CN"/>
              </w:rPr>
            </w:pPr>
            <w:r>
              <w:rPr>
                <w:lang w:eastAsia="zh-CN"/>
              </w:rPr>
              <w:t>Protect Rel-16 PSFCH, which is basic feature.</w:t>
            </w:r>
          </w:p>
        </w:tc>
      </w:tr>
      <w:tr w:rsidR="00FE5894" w:rsidRPr="00A52460" w14:paraId="68918715"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5FFD5A" w14:textId="04B43E7D" w:rsidR="00FE5894" w:rsidRPr="00A52460" w:rsidRDefault="00897C09" w:rsidP="0002059F">
            <w:pPr>
              <w:spacing w:after="0"/>
              <w:jc w:val="both"/>
            </w:pPr>
            <w:r>
              <w:rPr>
                <w:rFonts w:ascii="Calibri" w:hAnsi="Calibri" w:cs="Calibri"/>
              </w:rPr>
              <w:t>InterDigital</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876B12" w14:textId="222DBAC9" w:rsidR="00FE5894" w:rsidRPr="00A52460" w:rsidRDefault="00764A9E" w:rsidP="0002059F">
            <w:pPr>
              <w:spacing w:after="0"/>
              <w:jc w:val="both"/>
            </w:pPr>
            <w:r>
              <w:t>Option 3</w:t>
            </w:r>
          </w:p>
        </w:tc>
        <w:tc>
          <w:tcPr>
            <w:tcW w:w="1142" w:type="dxa"/>
            <w:tcBorders>
              <w:top w:val="single" w:sz="4" w:space="0" w:color="00000A"/>
              <w:left w:val="single" w:sz="4" w:space="0" w:color="00000A"/>
              <w:bottom w:val="single" w:sz="4" w:space="0" w:color="00000A"/>
              <w:right w:val="single" w:sz="4" w:space="0" w:color="00000A"/>
            </w:tcBorders>
          </w:tcPr>
          <w:p w14:paraId="0623514F" w14:textId="0D330FEB" w:rsidR="00FE5894" w:rsidRPr="00A52460" w:rsidRDefault="00764A9E" w:rsidP="0002059F">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Option 3</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F2E6EB" w14:textId="02E73ABE" w:rsidR="00FE5894" w:rsidRPr="00764A9E" w:rsidRDefault="00764A9E" w:rsidP="00764A9E">
            <w:pPr>
              <w:snapToGrid w:val="0"/>
              <w:spacing w:after="0"/>
              <w:jc w:val="both"/>
              <w:rPr>
                <w:lang w:eastAsia="zh-CN"/>
              </w:rPr>
            </w:pPr>
            <w:r w:rsidRPr="00764A9E">
              <w:rPr>
                <w:lang w:eastAsia="zh-CN"/>
              </w:rPr>
              <w:t>We prefer a pre-configured frequency resource allocation that is FDM</w:t>
            </w:r>
            <w:proofErr w:type="gramStart"/>
            <w:r w:rsidRPr="00764A9E">
              <w:rPr>
                <w:lang w:eastAsia="zh-CN"/>
              </w:rPr>
              <w:t>:ed</w:t>
            </w:r>
            <w:proofErr w:type="gramEnd"/>
            <w:r w:rsidRPr="00764A9E">
              <w:rPr>
                <w:lang w:eastAsia="zh-CN"/>
              </w:rPr>
              <w:t xml:space="preserve"> with the R16 PSFCH frequency resource allocation and the overlapping will therefore not occur. </w:t>
            </w:r>
          </w:p>
        </w:tc>
      </w:tr>
      <w:tr w:rsidR="007218C0" w:rsidRPr="00A52460" w14:paraId="792BDA1F"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F815EF" w14:textId="21FF4904" w:rsidR="007218C0" w:rsidRPr="00A52460" w:rsidRDefault="007218C0" w:rsidP="007218C0">
            <w:pPr>
              <w:spacing w:after="0"/>
              <w:jc w:val="both"/>
            </w:pPr>
            <w:r>
              <w:rPr>
                <w:rFonts w:eastAsiaTheme="minorEastAsia" w:hint="eastAsia"/>
                <w:lang w:eastAsia="ko-KR"/>
              </w:rPr>
              <w:t>LGE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6E3B7B" w14:textId="59A0E675" w:rsidR="007218C0" w:rsidRPr="00A52460" w:rsidRDefault="007218C0" w:rsidP="007218C0">
            <w:pPr>
              <w:spacing w:after="0"/>
              <w:jc w:val="both"/>
            </w:pPr>
            <w:r>
              <w:rPr>
                <w:rFonts w:eastAsiaTheme="minorEastAsia" w:hint="eastAsia"/>
                <w:lang w:eastAsia="ko-KR"/>
              </w:rPr>
              <w:t>Opti</w:t>
            </w:r>
            <w:r>
              <w:rPr>
                <w:rFonts w:eastAsiaTheme="minorEastAsia"/>
                <w:lang w:eastAsia="ko-KR"/>
              </w:rPr>
              <w:t>o</w:t>
            </w:r>
            <w:r>
              <w:rPr>
                <w:rFonts w:eastAsiaTheme="minorEastAsia" w:hint="eastAsia"/>
                <w:lang w:eastAsia="ko-KR"/>
              </w:rPr>
              <w:t>n 2</w:t>
            </w:r>
          </w:p>
        </w:tc>
        <w:tc>
          <w:tcPr>
            <w:tcW w:w="1142" w:type="dxa"/>
            <w:tcBorders>
              <w:top w:val="single" w:sz="4" w:space="0" w:color="00000A"/>
              <w:left w:val="single" w:sz="4" w:space="0" w:color="00000A"/>
              <w:bottom w:val="single" w:sz="4" w:space="0" w:color="00000A"/>
              <w:right w:val="single" w:sz="4" w:space="0" w:color="00000A"/>
            </w:tcBorders>
          </w:tcPr>
          <w:p w14:paraId="40ECA65D" w14:textId="0CB605B3" w:rsidR="007218C0" w:rsidRPr="00A52460" w:rsidRDefault="007218C0" w:rsidP="007218C0">
            <w:pPr>
              <w:spacing w:after="0"/>
              <w:jc w:val="both"/>
              <w:rPr>
                <w:rFonts w:ascii="Calibri" w:eastAsia="MS Mincho" w:hAnsi="Calibri" w:cs="Calibri"/>
                <w:sz w:val="22"/>
                <w:szCs w:val="22"/>
                <w:lang w:eastAsia="ja-JP"/>
              </w:rPr>
            </w:pPr>
            <w:r>
              <w:rPr>
                <w:rFonts w:eastAsiaTheme="minorEastAsia" w:hint="eastAsia"/>
                <w:lang w:eastAsia="ko-KR"/>
              </w:rPr>
              <w:t>Option 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056CC8" w14:textId="77777777" w:rsidR="007218C0" w:rsidRDefault="007218C0" w:rsidP="007218C0">
            <w:pPr>
              <w:snapToGrid w:val="0"/>
              <w:spacing w:after="0"/>
              <w:jc w:val="both"/>
              <w:rPr>
                <w:rFonts w:eastAsiaTheme="minorEastAsia"/>
                <w:lang w:eastAsia="ko-KR"/>
              </w:rPr>
            </w:pPr>
            <w:r>
              <w:rPr>
                <w:rFonts w:eastAsiaTheme="minorEastAsia" w:hint="eastAsia"/>
                <w:lang w:eastAsia="ko-KR"/>
              </w:rPr>
              <w:t xml:space="preserve">Once priority of PSFCH for Scheme 2 is (pre)configured, behaviour in Option 1 could be implemented. </w:t>
            </w:r>
          </w:p>
          <w:p w14:paraId="1DFCF71C" w14:textId="77777777" w:rsidR="007218C0" w:rsidRDefault="007218C0" w:rsidP="007218C0">
            <w:pPr>
              <w:spacing w:after="0"/>
              <w:jc w:val="both"/>
              <w:rPr>
                <w:rFonts w:eastAsiaTheme="minorEastAsia"/>
                <w:lang w:eastAsia="ko-KR"/>
              </w:rPr>
            </w:pPr>
            <w:r>
              <w:rPr>
                <w:rFonts w:eastAsiaTheme="minorEastAsia"/>
                <w:lang w:eastAsia="ko-KR"/>
              </w:rPr>
              <w:t xml:space="preserve">On the other hand, employing Optoin 1 would have large specification change including PSFCH power control part as well. </w:t>
            </w:r>
          </w:p>
          <w:p w14:paraId="0CA0B2C9" w14:textId="77777777" w:rsidR="007218C0" w:rsidRDefault="007218C0" w:rsidP="007218C0">
            <w:pPr>
              <w:spacing w:after="0"/>
              <w:jc w:val="both"/>
              <w:rPr>
                <w:rFonts w:eastAsiaTheme="minorEastAsia"/>
                <w:lang w:eastAsia="ko-KR"/>
              </w:rPr>
            </w:pPr>
          </w:p>
          <w:p w14:paraId="51B71EF7" w14:textId="33F16D90" w:rsidR="007218C0" w:rsidRPr="00A52460" w:rsidRDefault="007218C0" w:rsidP="007218C0">
            <w:pPr>
              <w:spacing w:after="0"/>
              <w:jc w:val="both"/>
              <w:rPr>
                <w:rFonts w:ascii="Calibri" w:eastAsia="MS Mincho" w:hAnsi="Calibri" w:cs="Calibri"/>
                <w:sz w:val="22"/>
                <w:szCs w:val="22"/>
                <w:lang w:eastAsia="ja-JP"/>
              </w:rPr>
            </w:pPr>
            <w:r>
              <w:rPr>
                <w:rFonts w:eastAsiaTheme="minorEastAsia"/>
                <w:lang w:eastAsia="ko-KR"/>
              </w:rPr>
              <w:t xml:space="preserve">For a UE perspective, PSFCH transmission and PSFCH reception can occur in the same time, and the UE needs to select either TX behaviour or RX behavirou due to its half-dupelx restriction. This happens in Rel-16. Only the difference is that some portion of them will be associated with Scheme 2. It needs to clarify how to handle this. </w:t>
            </w:r>
          </w:p>
        </w:tc>
      </w:tr>
      <w:tr w:rsidR="002D23A5" w:rsidRPr="00A52460" w14:paraId="6ED5ED50"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07D407" w14:textId="31F41379" w:rsidR="002D23A5" w:rsidRDefault="002D23A5" w:rsidP="002D23A5">
            <w:pPr>
              <w:spacing w:after="0"/>
              <w:jc w:val="both"/>
              <w:rPr>
                <w:rFonts w:eastAsiaTheme="minorEastAsia"/>
                <w:lang w:eastAsia="ko-KR"/>
              </w:rPr>
            </w:pPr>
            <w:r>
              <w:rPr>
                <w:rFonts w:hint="eastAsia"/>
                <w:lang w:eastAsia="zh-CN"/>
              </w:rPr>
              <w:t>F</w:t>
            </w:r>
            <w:r>
              <w:rPr>
                <w:lang w:eastAsia="zh-CN"/>
              </w:rPr>
              <w:t>ujitsu</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5E0F3F" w14:textId="7B9BD90D" w:rsidR="002D23A5" w:rsidRDefault="002D23A5" w:rsidP="002D23A5">
            <w:pPr>
              <w:spacing w:after="0"/>
              <w:jc w:val="both"/>
              <w:rPr>
                <w:rFonts w:eastAsiaTheme="minorEastAsia"/>
                <w:lang w:eastAsia="ko-KR"/>
              </w:rPr>
            </w:pPr>
            <w:r>
              <w:rPr>
                <w:rFonts w:hint="eastAsia"/>
                <w:lang w:eastAsia="zh-CN"/>
              </w:rPr>
              <w:t>O</w:t>
            </w:r>
            <w:r>
              <w:rPr>
                <w:lang w:eastAsia="zh-CN"/>
              </w:rPr>
              <w:t>ption 2</w:t>
            </w:r>
          </w:p>
        </w:tc>
        <w:tc>
          <w:tcPr>
            <w:tcW w:w="1142" w:type="dxa"/>
            <w:tcBorders>
              <w:top w:val="single" w:sz="4" w:space="0" w:color="00000A"/>
              <w:left w:val="single" w:sz="4" w:space="0" w:color="00000A"/>
              <w:bottom w:val="single" w:sz="4" w:space="0" w:color="00000A"/>
              <w:right w:val="single" w:sz="4" w:space="0" w:color="00000A"/>
            </w:tcBorders>
          </w:tcPr>
          <w:p w14:paraId="7F7BC3B7" w14:textId="24E2CE98" w:rsidR="002D23A5" w:rsidRDefault="002D23A5" w:rsidP="002D23A5">
            <w:pPr>
              <w:spacing w:after="0"/>
              <w:jc w:val="both"/>
              <w:rPr>
                <w:rFonts w:eastAsiaTheme="minorEastAsia"/>
                <w:lang w:eastAsia="ko-KR"/>
              </w:rPr>
            </w:pPr>
            <w:r>
              <w:rPr>
                <w:rFonts w:hint="eastAsia"/>
                <w:lang w:eastAsia="zh-CN"/>
              </w:rPr>
              <w:t>O</w:t>
            </w:r>
            <w:r>
              <w:rPr>
                <w:lang w:eastAsia="zh-CN"/>
              </w:rPr>
              <w:t>ption 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104FE5" w14:textId="2C1C7543" w:rsidR="002D23A5" w:rsidRDefault="002D23A5" w:rsidP="002D23A5">
            <w:pPr>
              <w:snapToGrid w:val="0"/>
              <w:spacing w:after="0"/>
              <w:jc w:val="both"/>
              <w:rPr>
                <w:rFonts w:eastAsiaTheme="minorEastAsia"/>
                <w:lang w:eastAsia="ko-KR"/>
              </w:rPr>
            </w:pPr>
            <w:r>
              <w:rPr>
                <w:rFonts w:hint="eastAsia"/>
                <w:lang w:eastAsia="zh-CN"/>
              </w:rPr>
              <w:t>S</w:t>
            </w:r>
            <w:r>
              <w:rPr>
                <w:lang w:eastAsia="zh-CN"/>
              </w:rPr>
              <w:t xml:space="preserve">ince the priority of the PSFCH for Scheme 2 will be defined as in Q2-1, the prioritization can be just based on the prioritiy comparision no matter whether PSFCH is for HARQ-ACK or Scheme 2. </w:t>
            </w:r>
          </w:p>
        </w:tc>
      </w:tr>
      <w:tr w:rsidR="0062125F" w:rsidRPr="00A52460" w14:paraId="1E11FA98"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D4B5AF" w14:textId="43254A31" w:rsidR="0062125F" w:rsidRDefault="0062125F" w:rsidP="0062125F">
            <w:pPr>
              <w:spacing w:after="0"/>
              <w:jc w:val="both"/>
              <w:rPr>
                <w:lang w:eastAsia="zh-CN"/>
              </w:rPr>
            </w:pPr>
            <w:r>
              <w:rPr>
                <w:rFonts w:eastAsiaTheme="minorEastAsia" w:hint="eastAsia"/>
                <w:lang w:eastAsia="ko-KR"/>
              </w:rPr>
              <w:t>E</w:t>
            </w:r>
            <w:r>
              <w:rPr>
                <w:rFonts w:eastAsiaTheme="minorEastAsia"/>
                <w:lang w:eastAsia="ko-KR"/>
              </w:rPr>
              <w:t>TRI</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4AD7B6" w14:textId="089C215B" w:rsidR="0062125F" w:rsidRDefault="0062125F" w:rsidP="0062125F">
            <w:pPr>
              <w:spacing w:after="0"/>
              <w:jc w:val="both"/>
              <w:rPr>
                <w:lang w:eastAsia="zh-CN"/>
              </w:rPr>
            </w:pPr>
            <w:r>
              <w:rPr>
                <w:rFonts w:eastAsiaTheme="minorEastAsia" w:hint="eastAsia"/>
                <w:lang w:eastAsia="ko-KR"/>
              </w:rPr>
              <w:t>O</w:t>
            </w:r>
            <w:r>
              <w:rPr>
                <w:rFonts w:eastAsiaTheme="minorEastAsia"/>
                <w:lang w:eastAsia="ko-KR"/>
              </w:rPr>
              <w:t>ption 1</w:t>
            </w:r>
          </w:p>
        </w:tc>
        <w:tc>
          <w:tcPr>
            <w:tcW w:w="1142" w:type="dxa"/>
            <w:tcBorders>
              <w:top w:val="single" w:sz="4" w:space="0" w:color="00000A"/>
              <w:left w:val="single" w:sz="4" w:space="0" w:color="00000A"/>
              <w:bottom w:val="single" w:sz="4" w:space="0" w:color="00000A"/>
              <w:right w:val="single" w:sz="4" w:space="0" w:color="00000A"/>
            </w:tcBorders>
          </w:tcPr>
          <w:p w14:paraId="6642327D" w14:textId="68B8600C" w:rsidR="0062125F" w:rsidRDefault="0062125F" w:rsidP="0062125F">
            <w:pPr>
              <w:spacing w:after="0"/>
              <w:jc w:val="both"/>
              <w:rPr>
                <w:lang w:eastAsia="zh-CN"/>
              </w:rPr>
            </w:pPr>
            <w:r>
              <w:rPr>
                <w:rFonts w:eastAsiaTheme="minorEastAsia" w:hint="eastAsia"/>
                <w:lang w:eastAsia="ko-KR"/>
              </w:rPr>
              <w:t>O</w:t>
            </w:r>
            <w:r>
              <w:rPr>
                <w:rFonts w:eastAsiaTheme="minorEastAsia"/>
                <w:lang w:eastAsia="ko-KR"/>
              </w:rPr>
              <w:t>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97C94B" w14:textId="04498AD9" w:rsidR="0062125F" w:rsidRDefault="0062125F" w:rsidP="0062125F">
            <w:pPr>
              <w:snapToGrid w:val="0"/>
              <w:spacing w:after="0"/>
              <w:jc w:val="both"/>
              <w:rPr>
                <w:lang w:eastAsia="zh-CN"/>
              </w:rPr>
            </w:pPr>
            <w:r>
              <w:rPr>
                <w:rFonts w:eastAsiaTheme="minorEastAsia" w:hint="eastAsia"/>
                <w:lang w:eastAsia="ko-KR"/>
              </w:rPr>
              <w:t>A</w:t>
            </w:r>
            <w:r>
              <w:rPr>
                <w:rFonts w:eastAsiaTheme="minorEastAsia"/>
                <w:lang w:eastAsia="ko-KR"/>
              </w:rPr>
              <w:t xml:space="preserve">gree with vivo, Rel-16 </w:t>
            </w:r>
            <w:r>
              <w:rPr>
                <w:rFonts w:eastAsiaTheme="minorEastAsia" w:hint="eastAsia"/>
                <w:lang w:eastAsia="ko-KR"/>
              </w:rPr>
              <w:t>P</w:t>
            </w:r>
            <w:r>
              <w:rPr>
                <w:rFonts w:eastAsiaTheme="minorEastAsia"/>
                <w:lang w:eastAsia="ko-KR"/>
              </w:rPr>
              <w:t>SFCH for ACK/NACK should be protected.</w:t>
            </w:r>
          </w:p>
        </w:tc>
      </w:tr>
      <w:tr w:rsidR="00D63004" w:rsidRPr="00A52460" w14:paraId="6A65A72E"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BE6373" w14:textId="0C706395" w:rsidR="00D63004" w:rsidRDefault="00D63004" w:rsidP="00D63004">
            <w:pPr>
              <w:spacing w:after="0"/>
              <w:jc w:val="both"/>
              <w:rPr>
                <w:rFonts w:eastAsiaTheme="minorEastAsia"/>
                <w:lang w:eastAsia="ko-KR"/>
              </w:rPr>
            </w:pPr>
            <w:r>
              <w:rPr>
                <w:rFonts w:ascii="Calibri" w:hAnsi="Calibri" w:cs="Calibri"/>
              </w:rPr>
              <w:t>Lenovo/Motorola Mobility</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A91229" w14:textId="77777777" w:rsidR="00D63004" w:rsidRDefault="00D63004" w:rsidP="00D63004">
            <w:pPr>
              <w:spacing w:after="0"/>
              <w:jc w:val="both"/>
              <w:rPr>
                <w:rFonts w:ascii="Calibri" w:hAnsi="Calibri" w:cs="Calibri"/>
              </w:rPr>
            </w:pPr>
            <w:r>
              <w:rPr>
                <w:rFonts w:ascii="Calibri" w:hAnsi="Calibri" w:cs="Calibri"/>
              </w:rPr>
              <w:t>option 2, see comments</w:t>
            </w:r>
          </w:p>
          <w:p w14:paraId="6CFA0B6A" w14:textId="472A903A" w:rsidR="00D63004" w:rsidRDefault="00D63004" w:rsidP="00D63004">
            <w:pPr>
              <w:spacing w:after="0"/>
              <w:jc w:val="both"/>
              <w:rPr>
                <w:rFonts w:eastAsiaTheme="minorEastAsia"/>
                <w:lang w:eastAsia="ko-KR"/>
              </w:rPr>
            </w:pPr>
            <w:r>
              <w:rPr>
                <w:rFonts w:ascii="Calibri" w:hAnsi="Calibri" w:cs="Calibri" w:hint="eastAsia"/>
                <w:lang w:eastAsia="zh-CN"/>
              </w:rPr>
              <w:t>O</w:t>
            </w:r>
            <w:r>
              <w:rPr>
                <w:rFonts w:ascii="Calibri" w:hAnsi="Calibri" w:cs="Calibri"/>
                <w:lang w:eastAsia="zh-CN"/>
              </w:rPr>
              <w:t>r Option 3</w:t>
            </w:r>
          </w:p>
        </w:tc>
        <w:tc>
          <w:tcPr>
            <w:tcW w:w="1142" w:type="dxa"/>
            <w:tcBorders>
              <w:top w:val="single" w:sz="4" w:space="0" w:color="00000A"/>
              <w:left w:val="single" w:sz="4" w:space="0" w:color="00000A"/>
              <w:bottom w:val="single" w:sz="4" w:space="0" w:color="00000A"/>
              <w:right w:val="single" w:sz="4" w:space="0" w:color="00000A"/>
            </w:tcBorders>
          </w:tcPr>
          <w:p w14:paraId="46EBD909" w14:textId="77777777" w:rsidR="00D63004" w:rsidRDefault="00D63004" w:rsidP="00D6300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option 2, see comments</w:t>
            </w:r>
          </w:p>
          <w:p w14:paraId="4F94DD24" w14:textId="60F2118C" w:rsidR="00D63004" w:rsidRDefault="00D63004" w:rsidP="00D63004">
            <w:pPr>
              <w:spacing w:after="0"/>
              <w:jc w:val="both"/>
              <w:rPr>
                <w:rFonts w:eastAsiaTheme="minorEastAsia"/>
                <w:lang w:eastAsia="ko-KR"/>
              </w:rPr>
            </w:pPr>
            <w:r>
              <w:rPr>
                <w:rFonts w:ascii="Calibri" w:hAnsi="Calibri" w:cs="Calibri" w:hint="eastAsia"/>
                <w:lang w:eastAsia="zh-CN"/>
              </w:rPr>
              <w:t>O</w:t>
            </w:r>
            <w:r>
              <w:rPr>
                <w:rFonts w:ascii="Calibri" w:hAnsi="Calibri" w:cs="Calibri"/>
                <w:lang w:eastAsia="zh-CN"/>
              </w:rPr>
              <w:t>r Option 3</w:t>
            </w:r>
            <w:r>
              <w:rPr>
                <w:rFonts w:ascii="Calibri" w:eastAsia="MS Mincho" w:hAnsi="Calibri" w:cs="Calibri"/>
                <w:sz w:val="22"/>
                <w:szCs w:val="22"/>
                <w:lang w:eastAsia="ja-JP"/>
              </w:rPr>
              <w:t xml:space="preserve"> </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981B8D" w14:textId="77777777" w:rsidR="00D63004" w:rsidRDefault="00D63004" w:rsidP="00D6300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the SL PSFCH period between Rel16 PSFCH and Scheme 2 are not overlapping then there is no need to do prioritization</w:t>
            </w:r>
          </w:p>
          <w:p w14:paraId="0365B516" w14:textId="77777777" w:rsidR="00D63004" w:rsidRDefault="00D63004" w:rsidP="00D63004">
            <w:pPr>
              <w:spacing w:after="0"/>
              <w:jc w:val="both"/>
              <w:rPr>
                <w:rFonts w:ascii="Calibri" w:hAnsi="Calibri" w:cs="Calibri"/>
                <w:sz w:val="22"/>
                <w:szCs w:val="22"/>
                <w:lang w:eastAsia="zh-CN"/>
              </w:rPr>
            </w:pPr>
            <w:r>
              <w:rPr>
                <w:rFonts w:ascii="Calibri" w:hAnsi="Calibri" w:cs="Calibri" w:hint="eastAsia"/>
                <w:sz w:val="22"/>
                <w:szCs w:val="22"/>
                <w:lang w:eastAsia="zh-CN"/>
              </w:rPr>
              <w:t>W</w:t>
            </w:r>
            <w:r>
              <w:rPr>
                <w:rFonts w:ascii="Calibri" w:hAnsi="Calibri" w:cs="Calibri"/>
                <w:sz w:val="22"/>
                <w:szCs w:val="22"/>
                <w:lang w:eastAsia="zh-CN"/>
              </w:rPr>
              <w:t>e don’t support Option 1, and we propose that Option 3 as followed:</w:t>
            </w:r>
          </w:p>
          <w:p w14:paraId="6FE0BDB1" w14:textId="77777777" w:rsidR="00D63004" w:rsidRDefault="00D63004" w:rsidP="00D6300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 xml:space="preserve">Option </w:t>
            </w:r>
            <w:r>
              <w:rPr>
                <w:rFonts w:ascii="Calibri" w:eastAsiaTheme="minorEastAsia" w:hAnsi="Calibri" w:cs="Calibri"/>
                <w:sz w:val="22"/>
              </w:rPr>
              <w:t>3</w:t>
            </w:r>
            <w:r w:rsidRPr="00A52460">
              <w:rPr>
                <w:rFonts w:ascii="Calibri" w:eastAsiaTheme="minorEastAsia" w:hAnsi="Calibri" w:cs="Calibri"/>
                <w:sz w:val="22"/>
              </w:rPr>
              <w:t xml:space="preserve">: PSFCH TX/RX for </w:t>
            </w:r>
            <w:r>
              <w:rPr>
                <w:rFonts w:ascii="Calibri" w:eastAsiaTheme="minorEastAsia" w:hAnsi="Calibri" w:cs="Calibri"/>
                <w:sz w:val="22"/>
              </w:rPr>
              <w:t>Scheme 2</w:t>
            </w:r>
            <w:r w:rsidRPr="00A52460">
              <w:rPr>
                <w:rFonts w:ascii="Calibri" w:eastAsiaTheme="minorEastAsia" w:hAnsi="Calibri" w:cs="Calibri"/>
                <w:sz w:val="22"/>
              </w:rPr>
              <w:t xml:space="preserve"> feedback </w:t>
            </w:r>
            <w:r w:rsidRPr="00A52460">
              <w:rPr>
                <w:rFonts w:ascii="Calibri" w:eastAsiaTheme="minorEastAsia" w:hAnsi="Calibri" w:cs="Calibri"/>
                <w:sz w:val="22"/>
              </w:rPr>
              <w:lastRenderedPageBreak/>
              <w:t xml:space="preserve">is always prioritized over PSFCH TX/RX for </w:t>
            </w:r>
            <w:r>
              <w:rPr>
                <w:rFonts w:ascii="Calibri" w:eastAsiaTheme="minorEastAsia" w:hAnsi="Calibri" w:cs="Calibri"/>
                <w:sz w:val="22"/>
              </w:rPr>
              <w:t>SL HARQ-ACK feedback</w:t>
            </w:r>
          </w:p>
          <w:p w14:paraId="1CF47CD5" w14:textId="1BDA320E" w:rsidR="00D63004" w:rsidRDefault="00D63004" w:rsidP="00D63004">
            <w:pPr>
              <w:snapToGrid w:val="0"/>
              <w:spacing w:after="0"/>
              <w:jc w:val="both"/>
              <w:rPr>
                <w:rFonts w:eastAsiaTheme="minorEastAsia"/>
                <w:lang w:eastAsia="ko-KR"/>
              </w:rPr>
            </w:pPr>
            <w:r>
              <w:rPr>
                <w:rFonts w:ascii="Calibri" w:hAnsi="Calibri" w:cs="Calibri" w:hint="eastAsia"/>
                <w:sz w:val="22"/>
                <w:lang w:eastAsia="zh-CN"/>
              </w:rPr>
              <w:t>P</w:t>
            </w:r>
            <w:r>
              <w:rPr>
                <w:rFonts w:ascii="Calibri" w:hAnsi="Calibri" w:cs="Calibri"/>
                <w:sz w:val="22"/>
                <w:lang w:eastAsia="zh-CN"/>
              </w:rPr>
              <w:t xml:space="preserve">SFCH for scheme 2 is involved with multiple transmissions, e.g., resource conflict among multiple UEs, PSFCH for SL HARQ-ACK feedback is only involved with one transmission, dropping of </w:t>
            </w:r>
            <w:r>
              <w:rPr>
                <w:rFonts w:ascii="Calibri" w:hAnsi="Calibri" w:cs="Calibri" w:hint="eastAsia"/>
                <w:sz w:val="22"/>
                <w:lang w:eastAsia="zh-CN"/>
              </w:rPr>
              <w:t>PSFCH</w:t>
            </w:r>
            <w:r>
              <w:rPr>
                <w:rFonts w:ascii="Calibri" w:hAnsi="Calibri" w:cs="Calibri"/>
                <w:sz w:val="22"/>
                <w:lang w:eastAsia="zh-CN"/>
              </w:rPr>
              <w:t xml:space="preserve"> for scheme2</w:t>
            </w:r>
            <w:r>
              <w:rPr>
                <w:rFonts w:ascii="Calibri" w:hAnsi="Calibri" w:cs="Calibri" w:hint="eastAsia"/>
                <w:sz w:val="22"/>
                <w:lang w:eastAsia="zh-CN"/>
              </w:rPr>
              <w:t xml:space="preserve"> </w:t>
            </w:r>
            <w:r>
              <w:rPr>
                <w:rFonts w:ascii="Calibri" w:hAnsi="Calibri" w:cs="Calibri"/>
                <w:sz w:val="22"/>
                <w:lang w:eastAsia="zh-CN"/>
              </w:rPr>
              <w:t>has more impact than dropping of PSFCH for SL HARQ-ACK feedback</w:t>
            </w:r>
          </w:p>
        </w:tc>
      </w:tr>
      <w:tr w:rsidR="009672C4" w:rsidRPr="00BB7FC2" w14:paraId="4D3C462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17E005" w14:textId="77777777" w:rsidR="009672C4" w:rsidRPr="009672C4" w:rsidRDefault="009672C4" w:rsidP="00063F31">
            <w:pPr>
              <w:spacing w:after="0"/>
              <w:jc w:val="both"/>
              <w:rPr>
                <w:rFonts w:ascii="Calibri" w:hAnsi="Calibri" w:cs="Calibri"/>
              </w:rPr>
            </w:pPr>
            <w:r w:rsidRPr="009672C4">
              <w:rPr>
                <w:rFonts w:ascii="Calibri" w:hAnsi="Calibri" w:cs="Calibri" w:hint="eastAsia"/>
              </w:rPr>
              <w:lastRenderedPageBreak/>
              <w:t>Z</w:t>
            </w:r>
            <w:r w:rsidRPr="009672C4">
              <w:rPr>
                <w:rFonts w:ascii="Calibri" w:hAnsi="Calibri" w:cs="Calibri"/>
              </w:rPr>
              <w:t>TE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F9D41D" w14:textId="77777777" w:rsidR="009672C4" w:rsidRPr="009672C4" w:rsidRDefault="009672C4" w:rsidP="00063F31">
            <w:pPr>
              <w:spacing w:after="0"/>
              <w:jc w:val="both"/>
              <w:rPr>
                <w:rFonts w:ascii="Calibri" w:hAnsi="Calibri" w:cs="Calibri"/>
              </w:rPr>
            </w:pPr>
            <w:r w:rsidRPr="009672C4">
              <w:rPr>
                <w:rFonts w:ascii="Calibri" w:hAnsi="Calibri" w:cs="Calibri" w:hint="eastAsia"/>
              </w:rPr>
              <w:t>O</w:t>
            </w:r>
            <w:r w:rsidRPr="009672C4">
              <w:rPr>
                <w:rFonts w:ascii="Calibri" w:hAnsi="Calibri" w:cs="Calibri"/>
              </w:rPr>
              <w:t>ption-1/2</w:t>
            </w:r>
          </w:p>
        </w:tc>
        <w:tc>
          <w:tcPr>
            <w:tcW w:w="1142" w:type="dxa"/>
            <w:tcBorders>
              <w:top w:val="single" w:sz="4" w:space="0" w:color="00000A"/>
              <w:left w:val="single" w:sz="4" w:space="0" w:color="00000A"/>
              <w:bottom w:val="single" w:sz="4" w:space="0" w:color="00000A"/>
              <w:right w:val="single" w:sz="4" w:space="0" w:color="00000A"/>
            </w:tcBorders>
          </w:tcPr>
          <w:p w14:paraId="514B547F" w14:textId="77777777" w:rsidR="009672C4" w:rsidRPr="009672C4" w:rsidRDefault="009672C4" w:rsidP="00063F31">
            <w:pPr>
              <w:spacing w:after="0"/>
              <w:jc w:val="both"/>
              <w:rPr>
                <w:rFonts w:ascii="Calibri" w:eastAsia="MS Mincho" w:hAnsi="Calibri" w:cs="Calibri"/>
                <w:sz w:val="22"/>
                <w:szCs w:val="22"/>
                <w:lang w:eastAsia="ja-JP"/>
              </w:rPr>
            </w:pPr>
            <w:r w:rsidRPr="009672C4">
              <w:rPr>
                <w:rFonts w:ascii="Calibri" w:eastAsia="MS Mincho" w:hAnsi="Calibri" w:cs="Calibri" w:hint="eastAsia"/>
                <w:sz w:val="22"/>
                <w:szCs w:val="22"/>
                <w:lang w:eastAsia="ja-JP"/>
              </w:rPr>
              <w:t>O</w:t>
            </w:r>
            <w:r w:rsidRPr="009672C4">
              <w:rPr>
                <w:rFonts w:ascii="Calibri" w:eastAsia="MS Mincho" w:hAnsi="Calibri" w:cs="Calibri"/>
                <w:sz w:val="22"/>
                <w:szCs w:val="22"/>
                <w:lang w:eastAsia="ja-JP"/>
              </w:rPr>
              <w:t>ption-1/2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F55EA2" w14:textId="77777777" w:rsidR="009672C4" w:rsidRPr="009672C4" w:rsidRDefault="009672C4" w:rsidP="009672C4">
            <w:pPr>
              <w:spacing w:after="0"/>
              <w:jc w:val="both"/>
              <w:rPr>
                <w:rFonts w:ascii="Calibri" w:eastAsia="MS Mincho" w:hAnsi="Calibri" w:cs="Calibri"/>
                <w:sz w:val="22"/>
                <w:szCs w:val="22"/>
                <w:lang w:eastAsia="ja-JP"/>
              </w:rPr>
            </w:pPr>
            <w:r w:rsidRPr="009672C4">
              <w:rPr>
                <w:rFonts w:ascii="Calibri" w:eastAsia="MS Mincho" w:hAnsi="Calibri" w:cs="Calibri" w:hint="eastAsia"/>
                <w:sz w:val="22"/>
                <w:szCs w:val="22"/>
                <w:lang w:eastAsia="ja-JP"/>
              </w:rPr>
              <w:t>W</w:t>
            </w:r>
            <w:r w:rsidRPr="009672C4">
              <w:rPr>
                <w:rFonts w:ascii="Calibri" w:eastAsia="MS Mincho" w:hAnsi="Calibri" w:cs="Calibri"/>
                <w:sz w:val="22"/>
                <w:szCs w:val="22"/>
                <w:lang w:eastAsia="ja-JP"/>
              </w:rPr>
              <w:t>e are open for both Option-1/Option-2. And in our view, Option-1 can be achieved by Option-2 by seeting the priority level as the lowest.</w:t>
            </w:r>
          </w:p>
        </w:tc>
      </w:tr>
      <w:tr w:rsidR="00CA0087" w:rsidRPr="00A52460" w14:paraId="18035C0A"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6465B1" w14:textId="77777777" w:rsidR="00CA0087" w:rsidRPr="00CA0087" w:rsidRDefault="00CA0087" w:rsidP="00063F31">
            <w:pPr>
              <w:spacing w:after="0"/>
              <w:jc w:val="both"/>
              <w:rPr>
                <w:rFonts w:ascii="Calibri" w:hAnsi="Calibri" w:cs="Calibri"/>
              </w:rPr>
            </w:pPr>
            <w:r w:rsidRPr="00CA0087">
              <w:rPr>
                <w:rFonts w:ascii="Calibri" w:hAnsi="Calibri" w:cs="Calibri" w:hint="eastAsia"/>
              </w:rPr>
              <w:t>O</w:t>
            </w:r>
            <w:r w:rsidRPr="00CA0087">
              <w:rPr>
                <w:rFonts w:ascii="Calibri" w:hAnsi="Calibri" w:cs="Calibri"/>
              </w:rPr>
              <w:t>PPO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9E3722" w14:textId="77777777" w:rsidR="00CA0087" w:rsidRPr="00CA0087" w:rsidRDefault="00CA0087" w:rsidP="00063F31">
            <w:pPr>
              <w:spacing w:after="0"/>
              <w:jc w:val="both"/>
              <w:rPr>
                <w:rFonts w:ascii="Calibri" w:hAnsi="Calibri" w:cs="Calibri"/>
              </w:rPr>
            </w:pPr>
            <w:r w:rsidRPr="00CA0087">
              <w:rPr>
                <w:rFonts w:ascii="Calibri" w:hAnsi="Calibri" w:cs="Calibri" w:hint="eastAsia"/>
              </w:rPr>
              <w:t>O</w:t>
            </w:r>
            <w:r w:rsidRPr="00CA0087">
              <w:rPr>
                <w:rFonts w:ascii="Calibri" w:hAnsi="Calibri" w:cs="Calibri"/>
              </w:rPr>
              <w:t>ption 1</w:t>
            </w:r>
          </w:p>
        </w:tc>
        <w:tc>
          <w:tcPr>
            <w:tcW w:w="1142" w:type="dxa"/>
            <w:tcBorders>
              <w:top w:val="single" w:sz="4" w:space="0" w:color="00000A"/>
              <w:left w:val="single" w:sz="4" w:space="0" w:color="00000A"/>
              <w:bottom w:val="single" w:sz="4" w:space="0" w:color="00000A"/>
              <w:right w:val="single" w:sz="4" w:space="0" w:color="00000A"/>
            </w:tcBorders>
          </w:tcPr>
          <w:p w14:paraId="7CB5C254" w14:textId="77777777" w:rsidR="00CA0087" w:rsidRPr="00CA0087" w:rsidRDefault="00CA0087" w:rsidP="00063F31">
            <w:pPr>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O</w:t>
            </w:r>
            <w:r w:rsidRPr="00CA0087">
              <w:rPr>
                <w:rFonts w:ascii="Calibri" w:eastAsia="MS Mincho" w:hAnsi="Calibri" w:cs="Calibri"/>
                <w:sz w:val="22"/>
                <w:szCs w:val="22"/>
                <w:lang w:eastAsia="ja-JP"/>
              </w:rPr>
              <w:t>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ED0C72" w14:textId="77777777" w:rsidR="00CA0087" w:rsidRPr="00CA0087" w:rsidRDefault="00CA0087" w:rsidP="00063F31">
            <w:pPr>
              <w:spacing w:after="0"/>
              <w:jc w:val="both"/>
              <w:rPr>
                <w:rFonts w:ascii="Calibri" w:eastAsia="MS Mincho" w:hAnsi="Calibri" w:cs="Calibri"/>
                <w:sz w:val="22"/>
                <w:szCs w:val="22"/>
                <w:lang w:eastAsia="ja-JP"/>
              </w:rPr>
            </w:pPr>
            <w:r w:rsidRPr="00CA0087">
              <w:rPr>
                <w:rFonts w:ascii="Calibri" w:eastAsia="MS Mincho" w:hAnsi="Calibri" w:cs="Calibri"/>
                <w:sz w:val="22"/>
                <w:szCs w:val="22"/>
                <w:lang w:eastAsia="ja-JP"/>
              </w:rPr>
              <w:t>Priority of PSFCH for Scheme 2 is lower than Rel-16 PSFCH for HARQ-ACK as suggest for Q2-1.</w:t>
            </w:r>
          </w:p>
        </w:tc>
      </w:tr>
      <w:tr w:rsidR="002A4ED5" w14:paraId="65607DF6"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5A06B8" w14:textId="77777777" w:rsidR="002A4ED5" w:rsidRPr="002A4ED5" w:rsidRDefault="002A4ED5" w:rsidP="00063F31">
            <w:pPr>
              <w:spacing w:after="0"/>
              <w:jc w:val="both"/>
              <w:rPr>
                <w:rFonts w:ascii="Calibri" w:hAnsi="Calibri" w:cs="Calibri"/>
              </w:rPr>
            </w:pPr>
            <w:bookmarkStart w:id="4" w:name="OLE_LINK5"/>
            <w:r w:rsidRPr="002A4ED5">
              <w:rPr>
                <w:rFonts w:ascii="Calibri" w:hAnsi="Calibri" w:cs="Calibri" w:hint="eastAsia"/>
              </w:rPr>
              <w:t>CATT,GOHIGH</w:t>
            </w:r>
            <w:bookmarkEnd w:id="4"/>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C0B429" w14:textId="77777777" w:rsidR="002A4ED5" w:rsidRPr="002A4ED5" w:rsidRDefault="002A4ED5" w:rsidP="00063F31">
            <w:pPr>
              <w:spacing w:after="0"/>
              <w:jc w:val="both"/>
              <w:rPr>
                <w:rFonts w:ascii="Calibri" w:hAnsi="Calibri" w:cs="Calibri"/>
              </w:rPr>
            </w:pPr>
            <w:bookmarkStart w:id="5" w:name="OLE_LINK3"/>
            <w:r w:rsidRPr="002A4ED5">
              <w:rPr>
                <w:rFonts w:ascii="Calibri" w:hAnsi="Calibri" w:cs="Calibri" w:hint="eastAsia"/>
              </w:rPr>
              <w:t xml:space="preserve">Option </w:t>
            </w:r>
            <w:bookmarkEnd w:id="5"/>
            <w:r w:rsidRPr="002A4ED5">
              <w:rPr>
                <w:rFonts w:ascii="Calibri" w:hAnsi="Calibri" w:cs="Calibri" w:hint="eastAsia"/>
              </w:rPr>
              <w:t>2</w:t>
            </w:r>
          </w:p>
        </w:tc>
        <w:tc>
          <w:tcPr>
            <w:tcW w:w="1142" w:type="dxa"/>
            <w:tcBorders>
              <w:top w:val="single" w:sz="4" w:space="0" w:color="00000A"/>
              <w:left w:val="single" w:sz="4" w:space="0" w:color="00000A"/>
              <w:bottom w:val="single" w:sz="4" w:space="0" w:color="00000A"/>
              <w:right w:val="single" w:sz="4" w:space="0" w:color="00000A"/>
            </w:tcBorders>
          </w:tcPr>
          <w:p w14:paraId="02CC5148" w14:textId="77777777" w:rsidR="002A4ED5" w:rsidRPr="002A4ED5" w:rsidRDefault="002A4ED5" w:rsidP="00063F31">
            <w:pPr>
              <w:spacing w:after="0"/>
              <w:jc w:val="both"/>
              <w:rPr>
                <w:rFonts w:ascii="Calibri" w:eastAsia="MS Mincho" w:hAnsi="Calibri" w:cs="Calibri"/>
                <w:sz w:val="22"/>
                <w:szCs w:val="22"/>
                <w:lang w:eastAsia="ja-JP"/>
              </w:rPr>
            </w:pPr>
            <w:r w:rsidRPr="002A4ED5">
              <w:rPr>
                <w:rFonts w:ascii="Calibri" w:eastAsia="MS Mincho" w:hAnsi="Calibri" w:cs="Calibri" w:hint="eastAsia"/>
                <w:sz w:val="22"/>
                <w:szCs w:val="22"/>
                <w:lang w:eastAsia="ja-JP"/>
              </w:rPr>
              <w:t>Option 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56D619" w14:textId="77777777" w:rsidR="002A4ED5" w:rsidRPr="002A4ED5" w:rsidRDefault="002A4ED5" w:rsidP="002A4ED5">
            <w:pPr>
              <w:spacing w:after="0"/>
              <w:jc w:val="both"/>
              <w:rPr>
                <w:rFonts w:ascii="Calibri" w:eastAsia="MS Mincho" w:hAnsi="Calibri" w:cs="Calibri"/>
                <w:sz w:val="22"/>
                <w:szCs w:val="22"/>
                <w:lang w:eastAsia="ja-JP"/>
              </w:rPr>
            </w:pPr>
            <w:r w:rsidRPr="002A4ED5">
              <w:rPr>
                <w:rFonts w:ascii="Calibri" w:eastAsia="MS Mincho" w:hAnsi="Calibri" w:cs="Calibri" w:hint="eastAsia"/>
                <w:sz w:val="22"/>
                <w:szCs w:val="22"/>
                <w:lang w:eastAsia="ja-JP"/>
              </w:rPr>
              <w:t xml:space="preserve">For ACK/NACK-based unicast and groupcast, if the SL HARQ-ACK feedback is dropped because of IUC, it leads to a DTX of the </w:t>
            </w:r>
            <w:proofErr w:type="gramStart"/>
            <w:r w:rsidRPr="002A4ED5">
              <w:rPr>
                <w:rFonts w:ascii="Calibri" w:eastAsia="MS Mincho" w:hAnsi="Calibri" w:cs="Calibri" w:hint="eastAsia"/>
                <w:sz w:val="22"/>
                <w:szCs w:val="22"/>
                <w:lang w:eastAsia="ja-JP"/>
              </w:rPr>
              <w:t>feedback.,</w:t>
            </w:r>
            <w:proofErr w:type="gramEnd"/>
            <w:r w:rsidRPr="002A4ED5">
              <w:rPr>
                <w:rFonts w:ascii="Calibri" w:eastAsia="MS Mincho" w:hAnsi="Calibri" w:cs="Calibri" w:hint="eastAsia"/>
                <w:sz w:val="22"/>
                <w:szCs w:val="22"/>
                <w:lang w:eastAsia="ja-JP"/>
              </w:rPr>
              <w:t xml:space="preserve"> and make another re-transmission of the same TB. For NACK-based groupcast, only when the NACK feedback of a group member decoding </w:t>
            </w:r>
            <w:proofErr w:type="gramStart"/>
            <w:r w:rsidRPr="002A4ED5">
              <w:rPr>
                <w:rFonts w:ascii="Calibri" w:eastAsia="MS Mincho" w:hAnsi="Calibri" w:cs="Calibri" w:hint="eastAsia"/>
                <w:sz w:val="22"/>
                <w:szCs w:val="22"/>
                <w:lang w:eastAsia="ja-JP"/>
              </w:rPr>
              <w:t>unsuccessfully(</w:t>
            </w:r>
            <w:proofErr w:type="gramEnd"/>
            <w:r w:rsidRPr="002A4ED5">
              <w:rPr>
                <w:rFonts w:ascii="Calibri" w:eastAsia="MS Mincho" w:hAnsi="Calibri" w:cs="Calibri" w:hint="eastAsia"/>
                <w:sz w:val="22"/>
                <w:szCs w:val="22"/>
                <w:lang w:eastAsia="ja-JP"/>
              </w:rPr>
              <w:t xml:space="preserve">others all decode </w:t>
            </w:r>
            <w:bookmarkStart w:id="6" w:name="OLE_LINK4"/>
            <w:r w:rsidRPr="002A4ED5">
              <w:rPr>
                <w:rFonts w:ascii="Calibri" w:eastAsia="MS Mincho" w:hAnsi="Calibri" w:cs="Calibri" w:hint="eastAsia"/>
                <w:sz w:val="22"/>
                <w:szCs w:val="22"/>
                <w:lang w:eastAsia="ja-JP"/>
              </w:rPr>
              <w:t>successfully</w:t>
            </w:r>
            <w:bookmarkEnd w:id="6"/>
            <w:r w:rsidRPr="002A4ED5">
              <w:rPr>
                <w:rFonts w:ascii="Calibri" w:eastAsia="MS Mincho" w:hAnsi="Calibri" w:cs="Calibri" w:hint="eastAsia"/>
                <w:sz w:val="22"/>
                <w:szCs w:val="22"/>
                <w:lang w:eastAsia="ja-JP"/>
              </w:rPr>
              <w:t>) is dropped by the influence of IUC, it will affect the TB reception. Actually, option 2 only have very limited influence on Rel-16 PSFCH for ACK/NACK. And as Q</w:t>
            </w:r>
            <w:r w:rsidRPr="002A4ED5">
              <w:rPr>
                <w:rFonts w:ascii="Calibri" w:eastAsia="MS Mincho" w:hAnsi="Calibri" w:cs="Calibri"/>
                <w:sz w:val="22"/>
                <w:szCs w:val="22"/>
                <w:lang w:eastAsia="ja-JP"/>
              </w:rPr>
              <w:t>C</w:t>
            </w:r>
            <w:r w:rsidRPr="002A4ED5">
              <w:rPr>
                <w:rFonts w:ascii="Calibri" w:eastAsia="MS Mincho" w:hAnsi="Calibri" w:cs="Calibri" w:hint="eastAsia"/>
                <w:sz w:val="22"/>
                <w:szCs w:val="22"/>
                <w:lang w:eastAsia="ja-JP"/>
              </w:rPr>
              <w:t xml:space="preserve"> mentioned</w:t>
            </w:r>
            <w:r w:rsidRPr="002A4ED5">
              <w:rPr>
                <w:rFonts w:ascii="Calibri" w:eastAsia="MS Mincho" w:hAnsi="Calibri" w:cs="Calibri" w:hint="eastAsia"/>
                <w:sz w:val="22"/>
                <w:szCs w:val="22"/>
                <w:lang w:eastAsia="ja-JP"/>
              </w:rPr>
              <w:t>，</w:t>
            </w:r>
            <w:r w:rsidRPr="002A4ED5">
              <w:rPr>
                <w:rFonts w:ascii="Calibri" w:eastAsia="MS Mincho" w:hAnsi="Calibri" w:cs="Calibri" w:hint="eastAsia"/>
                <w:sz w:val="22"/>
                <w:szCs w:val="22"/>
                <w:lang w:eastAsia="ja-JP"/>
              </w:rPr>
              <w:t>option 1 will change the PSFCH power control which needs more workload.</w:t>
            </w:r>
          </w:p>
        </w:tc>
      </w:tr>
      <w:tr w:rsidR="005F2581" w:rsidRPr="00A52460" w14:paraId="566DDB9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9AE6FD" w14:textId="77777777" w:rsidR="005F2581" w:rsidRPr="005F2581" w:rsidRDefault="005F2581" w:rsidP="00063F31">
            <w:pPr>
              <w:spacing w:after="0"/>
              <w:jc w:val="both"/>
              <w:rPr>
                <w:rFonts w:ascii="Calibri" w:hAnsi="Calibri" w:cs="Calibri"/>
              </w:rPr>
            </w:pPr>
            <w:r w:rsidRPr="005F2581">
              <w:rPr>
                <w:rFonts w:ascii="Calibri" w:hAnsi="Calibri" w:cs="Calibri" w:hint="eastAsia"/>
              </w:rPr>
              <w:t>xiaomi</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9C42B0" w14:textId="77777777" w:rsidR="005F2581" w:rsidRPr="005F2581" w:rsidRDefault="005F2581" w:rsidP="00063F31">
            <w:pPr>
              <w:spacing w:after="0"/>
              <w:jc w:val="both"/>
              <w:rPr>
                <w:rFonts w:ascii="Calibri" w:hAnsi="Calibri" w:cs="Calibri"/>
              </w:rPr>
            </w:pPr>
            <w:r w:rsidRPr="005F2581">
              <w:rPr>
                <w:rFonts w:ascii="Calibri" w:hAnsi="Calibri" w:cs="Calibri"/>
              </w:rPr>
              <w:t>Option 1</w:t>
            </w:r>
          </w:p>
        </w:tc>
        <w:tc>
          <w:tcPr>
            <w:tcW w:w="1142" w:type="dxa"/>
            <w:tcBorders>
              <w:top w:val="single" w:sz="4" w:space="0" w:color="00000A"/>
              <w:left w:val="single" w:sz="4" w:space="0" w:color="00000A"/>
              <w:bottom w:val="single" w:sz="4" w:space="0" w:color="00000A"/>
              <w:right w:val="single" w:sz="4" w:space="0" w:color="00000A"/>
            </w:tcBorders>
          </w:tcPr>
          <w:p w14:paraId="00B73E6C" w14:textId="77777777" w:rsidR="005F2581" w:rsidRPr="005F2581" w:rsidRDefault="005F2581" w:rsidP="005F2581">
            <w:pPr>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Option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E2589B" w14:textId="77777777" w:rsidR="005F2581" w:rsidRPr="005F2581" w:rsidRDefault="005F2581" w:rsidP="005F2581">
            <w:pPr>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 xml:space="preserve">To </w:t>
            </w:r>
            <w:r w:rsidRPr="005F2581">
              <w:rPr>
                <w:rFonts w:ascii="Calibri" w:eastAsia="MS Mincho" w:hAnsi="Calibri" w:cs="Calibri" w:hint="eastAsia"/>
                <w:sz w:val="22"/>
                <w:szCs w:val="22"/>
                <w:lang w:eastAsia="ja-JP"/>
              </w:rPr>
              <w:t>not</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influence</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the</w:t>
            </w:r>
            <w:r w:rsidRPr="005F2581">
              <w:rPr>
                <w:rFonts w:ascii="Calibri" w:eastAsia="MS Mincho" w:hAnsi="Calibri" w:cs="Calibri"/>
                <w:sz w:val="22"/>
                <w:szCs w:val="22"/>
                <w:lang w:eastAsia="ja-JP"/>
              </w:rPr>
              <w:t xml:space="preserve"> </w:t>
            </w:r>
            <w:r w:rsidRPr="005F2581">
              <w:rPr>
                <w:rFonts w:ascii="Calibri" w:eastAsia="MS Mincho" w:hAnsi="Calibri" w:cs="Calibri" w:hint="eastAsia"/>
                <w:sz w:val="22"/>
                <w:szCs w:val="22"/>
                <w:lang w:eastAsia="ja-JP"/>
              </w:rPr>
              <w:t>per</w:t>
            </w:r>
            <w:r w:rsidRPr="005F2581">
              <w:rPr>
                <w:rFonts w:ascii="Calibri" w:eastAsia="MS Mincho" w:hAnsi="Calibri" w:cs="Calibri"/>
                <w:sz w:val="22"/>
                <w:szCs w:val="22"/>
                <w:lang w:eastAsia="ja-JP"/>
              </w:rPr>
              <w:t>formance of Rel-16 PSFCH, option1 shall be supported.</w:t>
            </w:r>
          </w:p>
        </w:tc>
      </w:tr>
      <w:tr w:rsidR="00063F31" w:rsidRPr="00A52460" w14:paraId="6BAC4F8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59075F" w14:textId="4316F876" w:rsidR="00063F31" w:rsidRPr="005F2581" w:rsidRDefault="00063F31" w:rsidP="00063F31">
            <w:pPr>
              <w:spacing w:after="0"/>
              <w:jc w:val="both"/>
              <w:rPr>
                <w:rFonts w:ascii="Calibri" w:hAnsi="Calibri" w:cs="Calibri"/>
              </w:rPr>
            </w:pPr>
            <w:r>
              <w:rPr>
                <w:rFonts w:eastAsiaTheme="minorEastAsia"/>
                <w:lang w:eastAsia="ko-KR"/>
              </w:rPr>
              <w:t>Intel</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7CA04D" w14:textId="634699D0" w:rsidR="00063F31" w:rsidRPr="005F2581" w:rsidRDefault="00063F31" w:rsidP="00063F31">
            <w:pPr>
              <w:spacing w:after="0"/>
              <w:jc w:val="both"/>
              <w:rPr>
                <w:rFonts w:ascii="Calibri" w:hAnsi="Calibri" w:cs="Calibri"/>
              </w:rPr>
            </w:pPr>
            <w:r>
              <w:rPr>
                <w:rFonts w:eastAsiaTheme="minorEastAsia"/>
                <w:lang w:eastAsia="ko-KR"/>
              </w:rPr>
              <w:t>Option 1</w:t>
            </w:r>
          </w:p>
        </w:tc>
        <w:tc>
          <w:tcPr>
            <w:tcW w:w="1142" w:type="dxa"/>
            <w:tcBorders>
              <w:top w:val="single" w:sz="4" w:space="0" w:color="00000A"/>
              <w:left w:val="single" w:sz="4" w:space="0" w:color="00000A"/>
              <w:bottom w:val="single" w:sz="4" w:space="0" w:color="00000A"/>
              <w:right w:val="single" w:sz="4" w:space="0" w:color="00000A"/>
            </w:tcBorders>
          </w:tcPr>
          <w:p w14:paraId="061E8D2E" w14:textId="26879D53" w:rsidR="00063F31" w:rsidRPr="005F2581" w:rsidRDefault="00063F31" w:rsidP="00063F31">
            <w:pPr>
              <w:spacing w:after="0"/>
              <w:jc w:val="both"/>
              <w:rPr>
                <w:rFonts w:ascii="Calibri" w:eastAsia="MS Mincho" w:hAnsi="Calibri" w:cs="Calibri"/>
                <w:sz w:val="22"/>
                <w:szCs w:val="22"/>
                <w:lang w:eastAsia="ja-JP"/>
              </w:rPr>
            </w:pPr>
            <w:r>
              <w:rPr>
                <w:rFonts w:eastAsiaTheme="minorEastAsia"/>
                <w:lang w:eastAsia="ko-KR"/>
              </w:rPr>
              <w:t>Option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1AE411" w14:textId="77777777" w:rsidR="00063F31" w:rsidRPr="005F2581" w:rsidRDefault="00063F31" w:rsidP="00063F31">
            <w:pPr>
              <w:spacing w:after="0"/>
              <w:jc w:val="both"/>
              <w:rPr>
                <w:rFonts w:ascii="Calibri" w:eastAsia="MS Mincho" w:hAnsi="Calibri" w:cs="Calibri"/>
                <w:sz w:val="22"/>
                <w:szCs w:val="22"/>
                <w:lang w:eastAsia="ja-JP"/>
              </w:rPr>
            </w:pPr>
          </w:p>
        </w:tc>
      </w:tr>
      <w:tr w:rsidR="00AC732F" w:rsidRPr="00A52460" w14:paraId="5D48BBB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6CC7D6" w14:textId="4FDC5643" w:rsidR="00AC732F" w:rsidRDefault="00AC732F" w:rsidP="00AC732F">
            <w:pPr>
              <w:spacing w:after="0"/>
              <w:jc w:val="both"/>
              <w:rPr>
                <w:rFonts w:eastAsiaTheme="minorEastAsia"/>
                <w:lang w:eastAsia="ko-KR"/>
              </w:rPr>
            </w:pPr>
            <w:r>
              <w:rPr>
                <w:rFonts w:eastAsiaTheme="minorEastAsia" w:hint="eastAsia"/>
                <w:lang w:eastAsia="ko-KR"/>
              </w:rPr>
              <w:t>Samsung</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3B64E3" w14:textId="52E629AC" w:rsidR="00AC732F" w:rsidRDefault="00AC732F" w:rsidP="00AC732F">
            <w:pPr>
              <w:spacing w:after="0"/>
              <w:jc w:val="both"/>
              <w:rPr>
                <w:rFonts w:eastAsiaTheme="minorEastAsia"/>
                <w:lang w:eastAsia="ko-KR"/>
              </w:rPr>
            </w:pPr>
            <w:r>
              <w:t>Option 3</w:t>
            </w:r>
          </w:p>
        </w:tc>
        <w:tc>
          <w:tcPr>
            <w:tcW w:w="1142" w:type="dxa"/>
            <w:tcBorders>
              <w:top w:val="single" w:sz="4" w:space="0" w:color="00000A"/>
              <w:left w:val="single" w:sz="4" w:space="0" w:color="00000A"/>
              <w:bottom w:val="single" w:sz="4" w:space="0" w:color="00000A"/>
              <w:right w:val="single" w:sz="4" w:space="0" w:color="00000A"/>
            </w:tcBorders>
          </w:tcPr>
          <w:p w14:paraId="379A33F4" w14:textId="62D98373" w:rsidR="00AC732F" w:rsidRDefault="00AC732F" w:rsidP="00AC732F">
            <w:pPr>
              <w:spacing w:after="0"/>
              <w:jc w:val="both"/>
              <w:rPr>
                <w:rFonts w:eastAsiaTheme="minorEastAsia"/>
                <w:lang w:eastAsia="ko-KR"/>
              </w:rPr>
            </w:pPr>
            <w:r>
              <w:rPr>
                <w:rFonts w:ascii="Calibri" w:eastAsia="MS Mincho" w:hAnsi="Calibri" w:cs="Calibri"/>
                <w:sz w:val="22"/>
                <w:szCs w:val="22"/>
                <w:lang w:eastAsia="ja-JP"/>
              </w:rPr>
              <w:t>Option 3</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94B60F" w14:textId="77777777" w:rsidR="00AC732F" w:rsidRDefault="00AC732F" w:rsidP="00AC732F">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 xml:space="preserve">If this question relates to transmission of PSFCH for conflict feedback and PSFCH for HARQ-ACK in the same slot, both should be transmitted. If it relates to reception of PSFCH for conflict feedback and PSFCH for HARQ-ACK in the same slot, both should be received. </w:t>
            </w:r>
          </w:p>
          <w:p w14:paraId="31C7E92A" w14:textId="5D192AC6" w:rsidR="00AC732F" w:rsidRPr="005F2581" w:rsidRDefault="00AC732F" w:rsidP="00AC732F">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If this question relates to transmission (or reception) of PSFCH for conflict feedback and reception (or transmission) PSFCH for HARQ-ACK in the same slot, the Rel-16 prioritization rules for reception/transmission of PSFCH in the same slot are used.</w:t>
            </w:r>
          </w:p>
        </w:tc>
      </w:tr>
      <w:tr w:rsidR="00033880" w:rsidRPr="00A52460" w14:paraId="18FC4040"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F4D3CD" w14:textId="1F6B3DAD" w:rsidR="00033880" w:rsidRPr="00033880" w:rsidRDefault="00033880" w:rsidP="00033880">
            <w:pPr>
              <w:spacing w:after="0"/>
              <w:jc w:val="both"/>
              <w:rPr>
                <w:rFonts w:eastAsiaTheme="minorEastAsia"/>
                <w:lang w:eastAsia="ko-KR"/>
              </w:rPr>
            </w:pPr>
            <w:r w:rsidRPr="00033880">
              <w:rPr>
                <w:rFonts w:eastAsiaTheme="minorEastAsia"/>
                <w:lang w:eastAsia="ko-KR"/>
              </w:rPr>
              <w:t>Ericsson</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6E3B8F" w14:textId="7029C6FF" w:rsidR="00033880" w:rsidRPr="00033880" w:rsidRDefault="00033880" w:rsidP="00033880">
            <w:pPr>
              <w:spacing w:after="0"/>
              <w:jc w:val="both"/>
            </w:pPr>
            <w:r w:rsidRPr="00033880">
              <w:rPr>
                <w:rFonts w:eastAsiaTheme="minorEastAsia"/>
                <w:lang w:eastAsia="ko-KR"/>
              </w:rPr>
              <w:t>Option 1</w:t>
            </w:r>
          </w:p>
        </w:tc>
        <w:tc>
          <w:tcPr>
            <w:tcW w:w="1142" w:type="dxa"/>
            <w:tcBorders>
              <w:top w:val="single" w:sz="4" w:space="0" w:color="00000A"/>
              <w:left w:val="single" w:sz="4" w:space="0" w:color="00000A"/>
              <w:bottom w:val="single" w:sz="4" w:space="0" w:color="00000A"/>
              <w:right w:val="single" w:sz="4" w:space="0" w:color="00000A"/>
            </w:tcBorders>
          </w:tcPr>
          <w:p w14:paraId="43EFBFDB" w14:textId="0DC42AD6" w:rsidR="00033880" w:rsidRPr="00033880" w:rsidRDefault="00033880" w:rsidP="00033880">
            <w:pPr>
              <w:spacing w:after="0"/>
              <w:jc w:val="both"/>
              <w:rPr>
                <w:rFonts w:ascii="Calibri" w:eastAsia="MS Mincho" w:hAnsi="Calibri" w:cs="Calibri"/>
                <w:sz w:val="22"/>
                <w:szCs w:val="22"/>
                <w:lang w:eastAsia="ja-JP"/>
              </w:rPr>
            </w:pPr>
            <w:r w:rsidRPr="00033880">
              <w:rPr>
                <w:rFonts w:eastAsiaTheme="minorEastAsia"/>
                <w:lang w:eastAsia="ko-KR"/>
              </w:rPr>
              <w:t>Option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A00568" w14:textId="39AC1382" w:rsidR="00033880" w:rsidRPr="00033880" w:rsidRDefault="00033880" w:rsidP="00033880">
            <w:pPr>
              <w:spacing w:after="0"/>
              <w:jc w:val="both"/>
              <w:rPr>
                <w:rFonts w:ascii="Calibri" w:eastAsia="MS Mincho" w:hAnsi="Calibri" w:cs="Calibri"/>
                <w:sz w:val="22"/>
                <w:szCs w:val="22"/>
                <w:lang w:eastAsia="ja-JP"/>
              </w:rPr>
            </w:pPr>
            <w:r w:rsidRPr="00033880">
              <w:rPr>
                <w:lang w:eastAsia="zh-CN"/>
              </w:rPr>
              <w:t>HARQ feedback has priority over PSFCH Tx/RX for scheme 2 and the Rel-16 prioritization rules for simultaneous PSFCH transmissions are reused.</w:t>
            </w:r>
          </w:p>
        </w:tc>
      </w:tr>
      <w:tr w:rsidR="00BC13ED" w:rsidRPr="00A52460" w14:paraId="305B1A30"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723E2A" w14:textId="4FCA16B5" w:rsidR="00BC13ED" w:rsidRPr="00033880" w:rsidRDefault="00BC13ED" w:rsidP="00BC13ED">
            <w:pPr>
              <w:spacing w:after="0"/>
              <w:jc w:val="both"/>
              <w:rPr>
                <w:rFonts w:eastAsiaTheme="minorEastAsia"/>
                <w:lang w:eastAsia="ko-KR"/>
              </w:rPr>
            </w:pPr>
            <w:r>
              <w:rPr>
                <w:lang w:eastAsia="zh-CN"/>
              </w:rPr>
              <w:t>Futurewei</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7CCE3" w14:textId="16D5F0A1" w:rsidR="00BC13ED" w:rsidRPr="00033880" w:rsidRDefault="00BC13ED" w:rsidP="00BC13ED">
            <w:pPr>
              <w:spacing w:after="0"/>
              <w:jc w:val="both"/>
              <w:rPr>
                <w:rFonts w:eastAsiaTheme="minorEastAsia"/>
                <w:lang w:eastAsia="ko-KR"/>
              </w:rPr>
            </w:pPr>
            <w:r>
              <w:rPr>
                <w:lang w:eastAsia="zh-CN"/>
              </w:rPr>
              <w:t>Option 2</w:t>
            </w:r>
          </w:p>
        </w:tc>
        <w:tc>
          <w:tcPr>
            <w:tcW w:w="1142" w:type="dxa"/>
            <w:tcBorders>
              <w:top w:val="single" w:sz="4" w:space="0" w:color="00000A"/>
              <w:left w:val="single" w:sz="4" w:space="0" w:color="00000A"/>
              <w:bottom w:val="single" w:sz="4" w:space="0" w:color="00000A"/>
              <w:right w:val="single" w:sz="4" w:space="0" w:color="00000A"/>
            </w:tcBorders>
          </w:tcPr>
          <w:p w14:paraId="2F0C1594" w14:textId="287D16EC" w:rsidR="00BC13ED" w:rsidRPr="00033880" w:rsidRDefault="00BC13ED" w:rsidP="00BC13ED">
            <w:pPr>
              <w:spacing w:after="0"/>
              <w:jc w:val="both"/>
              <w:rPr>
                <w:rFonts w:eastAsiaTheme="minorEastAsia"/>
                <w:lang w:eastAsia="ko-KR"/>
              </w:rPr>
            </w:pPr>
            <w:r w:rsidRPr="00AA3C2C">
              <w:rPr>
                <w:lang w:eastAsia="zh-CN"/>
              </w:rPr>
              <w:t>Option 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A4A501" w14:textId="61E52BAE" w:rsidR="00BC13ED" w:rsidRPr="00033880" w:rsidRDefault="00BC13ED" w:rsidP="00BC13ED">
            <w:pPr>
              <w:spacing w:after="0"/>
              <w:jc w:val="both"/>
              <w:rPr>
                <w:lang w:eastAsia="zh-CN"/>
              </w:rPr>
            </w:pPr>
            <w:r w:rsidRPr="00AA3C2C">
              <w:rPr>
                <w:lang w:eastAsia="zh-CN"/>
              </w:rPr>
              <w:t>Same prioritization rule should be used as the data would be lost if the PSFCH for coordination scheme 2 is dropped.</w:t>
            </w:r>
          </w:p>
        </w:tc>
      </w:tr>
      <w:tr w:rsidR="007B0931" w:rsidRPr="00A52460" w14:paraId="64FF3765"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BC406D" w14:textId="52A387A7" w:rsidR="007B0931" w:rsidRDefault="007B0931" w:rsidP="007B0931">
            <w:pPr>
              <w:spacing w:after="0"/>
              <w:jc w:val="both"/>
              <w:rPr>
                <w:lang w:eastAsia="zh-CN"/>
              </w:rPr>
            </w:pPr>
            <w:r w:rsidRPr="0038449B">
              <w:rPr>
                <w:rFonts w:ascii="Calibri" w:hAnsi="Calibri" w:cs="Calibri"/>
              </w:rPr>
              <w:t>Huawei, HiSilicon</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009069" w14:textId="6697EE81" w:rsidR="007B0931" w:rsidRDefault="007B0931" w:rsidP="007B0931">
            <w:pPr>
              <w:spacing w:after="0"/>
              <w:jc w:val="both"/>
              <w:rPr>
                <w:lang w:eastAsia="zh-CN"/>
              </w:rPr>
            </w:pPr>
            <w:r>
              <w:rPr>
                <w:rFonts w:ascii="Calibri" w:hAnsi="Calibri" w:cs="Calibri" w:hint="eastAsia"/>
                <w:lang w:eastAsia="zh-CN"/>
              </w:rPr>
              <w:t>O</w:t>
            </w:r>
            <w:r>
              <w:rPr>
                <w:rFonts w:ascii="Calibri" w:hAnsi="Calibri" w:cs="Calibri"/>
                <w:lang w:eastAsia="zh-CN"/>
              </w:rPr>
              <w:t>ption 1</w:t>
            </w:r>
          </w:p>
        </w:tc>
        <w:tc>
          <w:tcPr>
            <w:tcW w:w="1142" w:type="dxa"/>
            <w:tcBorders>
              <w:top w:val="single" w:sz="4" w:space="0" w:color="00000A"/>
              <w:left w:val="single" w:sz="4" w:space="0" w:color="00000A"/>
              <w:bottom w:val="single" w:sz="4" w:space="0" w:color="00000A"/>
              <w:right w:val="single" w:sz="4" w:space="0" w:color="00000A"/>
            </w:tcBorders>
          </w:tcPr>
          <w:p w14:paraId="0DB0B489" w14:textId="6DA5A6B9" w:rsidR="007B0931" w:rsidRPr="00AA3C2C" w:rsidRDefault="007B0931" w:rsidP="007B0931">
            <w:pPr>
              <w:spacing w:after="0"/>
              <w:jc w:val="both"/>
              <w:rPr>
                <w:lang w:eastAsia="zh-CN"/>
              </w:rPr>
            </w:pPr>
            <w:r>
              <w:rPr>
                <w:rFonts w:ascii="Calibri" w:hAnsi="Calibri" w:cs="Calibri" w:hint="eastAsia"/>
                <w:sz w:val="22"/>
                <w:szCs w:val="22"/>
                <w:lang w:eastAsia="zh-CN"/>
              </w:rPr>
              <w:t>O</w:t>
            </w:r>
            <w:r>
              <w:rPr>
                <w:rFonts w:ascii="Calibri" w:hAnsi="Calibri" w:cs="Calibri"/>
                <w:sz w:val="22"/>
                <w:szCs w:val="22"/>
                <w:lang w:eastAsia="zh-CN"/>
              </w:rPr>
              <w:t>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A9B93" w14:textId="06F9FB93" w:rsidR="007B0931" w:rsidRPr="00AA3C2C" w:rsidRDefault="007B0931" w:rsidP="007B0931">
            <w:pPr>
              <w:spacing w:after="0"/>
              <w:jc w:val="both"/>
              <w:rPr>
                <w:lang w:eastAsia="zh-CN"/>
              </w:rPr>
            </w:pPr>
            <w:r>
              <w:rPr>
                <w:rFonts w:ascii="Calibri" w:hAnsi="Calibri" w:cs="Calibri" w:hint="eastAsia"/>
                <w:sz w:val="22"/>
                <w:szCs w:val="22"/>
                <w:lang w:eastAsia="zh-CN"/>
              </w:rPr>
              <w:t>R</w:t>
            </w:r>
            <w:r>
              <w:rPr>
                <w:rFonts w:ascii="Calibri" w:hAnsi="Calibri" w:cs="Calibri"/>
                <w:sz w:val="22"/>
                <w:szCs w:val="22"/>
                <w:lang w:eastAsia="zh-CN"/>
              </w:rPr>
              <w:t>16 PSFCH should be prioritized.</w:t>
            </w:r>
          </w:p>
        </w:tc>
      </w:tr>
      <w:tr w:rsidR="00505CA6" w:rsidRPr="00A52460" w14:paraId="272A87A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911154" w14:textId="02A0FD21" w:rsidR="00505CA6" w:rsidRPr="0038449B" w:rsidRDefault="00505CA6" w:rsidP="00505CA6">
            <w:pPr>
              <w:spacing w:after="0"/>
              <w:jc w:val="both"/>
              <w:rPr>
                <w:rFonts w:ascii="Calibri" w:hAnsi="Calibri" w:cs="Calibri"/>
              </w:rPr>
            </w:pPr>
            <w:r>
              <w:rPr>
                <w:rFonts w:eastAsiaTheme="minorEastAsia"/>
                <w:lang w:eastAsia="ko-KR"/>
              </w:rPr>
              <w:t>Nokia, NSB</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52AF91" w14:textId="751B913C" w:rsidR="00505CA6" w:rsidRDefault="00505CA6" w:rsidP="00505CA6">
            <w:pPr>
              <w:spacing w:after="0"/>
              <w:jc w:val="both"/>
              <w:rPr>
                <w:rFonts w:ascii="Calibri" w:hAnsi="Calibri" w:cs="Calibri"/>
                <w:lang w:eastAsia="zh-CN"/>
              </w:rPr>
            </w:pPr>
            <w:r>
              <w:rPr>
                <w:rFonts w:eastAsiaTheme="minorEastAsia"/>
                <w:lang w:eastAsia="ko-KR"/>
              </w:rPr>
              <w:t>Option 1</w:t>
            </w:r>
          </w:p>
        </w:tc>
        <w:tc>
          <w:tcPr>
            <w:tcW w:w="1142" w:type="dxa"/>
            <w:tcBorders>
              <w:top w:val="single" w:sz="4" w:space="0" w:color="00000A"/>
              <w:left w:val="single" w:sz="4" w:space="0" w:color="00000A"/>
              <w:bottom w:val="single" w:sz="4" w:space="0" w:color="00000A"/>
              <w:right w:val="single" w:sz="4" w:space="0" w:color="00000A"/>
            </w:tcBorders>
          </w:tcPr>
          <w:p w14:paraId="4425FE4E" w14:textId="3D9F981F" w:rsidR="00505CA6" w:rsidRDefault="00505CA6" w:rsidP="00505CA6">
            <w:pPr>
              <w:spacing w:after="0"/>
              <w:jc w:val="both"/>
              <w:rPr>
                <w:rFonts w:ascii="Calibri" w:hAnsi="Calibri" w:cs="Calibri"/>
                <w:sz w:val="22"/>
                <w:szCs w:val="22"/>
                <w:lang w:eastAsia="zh-CN"/>
              </w:rPr>
            </w:pPr>
            <w:r>
              <w:rPr>
                <w:rFonts w:eastAsiaTheme="minorEastAsia"/>
                <w:lang w:eastAsia="ko-KR"/>
              </w:rPr>
              <w:t>Option 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99CBC2" w14:textId="77777777" w:rsidR="00505CA6" w:rsidRDefault="00505CA6" w:rsidP="00505CA6">
            <w:pPr>
              <w:spacing w:after="0"/>
              <w:jc w:val="both"/>
              <w:rPr>
                <w:rFonts w:ascii="Calibri" w:hAnsi="Calibri" w:cs="Calibri"/>
                <w:sz w:val="22"/>
                <w:szCs w:val="22"/>
                <w:lang w:eastAsia="zh-CN"/>
              </w:rPr>
            </w:pPr>
          </w:p>
        </w:tc>
      </w:tr>
      <w:tr w:rsidR="00CE6CE6" w:rsidRPr="00A52460" w14:paraId="2E2466EF"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F0C48E" w14:textId="5809EAF7" w:rsidR="00CE6CE6" w:rsidRDefault="00CE6CE6" w:rsidP="00CE6CE6">
            <w:pPr>
              <w:spacing w:after="0"/>
              <w:jc w:val="both"/>
              <w:rPr>
                <w:rFonts w:eastAsiaTheme="minorEastAsia"/>
                <w:lang w:eastAsia="ko-KR"/>
              </w:rPr>
            </w:pPr>
            <w:r>
              <w:t>Qualcomm</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B134FB" w14:textId="0F87ED6F" w:rsidR="00CE6CE6" w:rsidRDefault="00CE6CE6" w:rsidP="00CE6CE6">
            <w:pPr>
              <w:spacing w:after="0"/>
              <w:jc w:val="both"/>
              <w:rPr>
                <w:rFonts w:eastAsiaTheme="minorEastAsia"/>
                <w:lang w:eastAsia="ko-KR"/>
              </w:rPr>
            </w:pPr>
            <w:r>
              <w:t>Option 1</w:t>
            </w:r>
          </w:p>
        </w:tc>
        <w:tc>
          <w:tcPr>
            <w:tcW w:w="1142" w:type="dxa"/>
            <w:tcBorders>
              <w:top w:val="single" w:sz="4" w:space="0" w:color="00000A"/>
              <w:left w:val="single" w:sz="4" w:space="0" w:color="00000A"/>
              <w:bottom w:val="single" w:sz="4" w:space="0" w:color="00000A"/>
              <w:right w:val="single" w:sz="4" w:space="0" w:color="00000A"/>
            </w:tcBorders>
          </w:tcPr>
          <w:p w14:paraId="3A4A6045" w14:textId="6CAC7DC9" w:rsidR="00CE6CE6" w:rsidRDefault="00CE6CE6" w:rsidP="00CE6CE6">
            <w:pPr>
              <w:spacing w:after="0"/>
              <w:jc w:val="both"/>
              <w:rPr>
                <w:rFonts w:eastAsiaTheme="minorEastAsia"/>
                <w:lang w:eastAsia="ko-KR"/>
              </w:rPr>
            </w:pPr>
            <w:r>
              <w:rPr>
                <w:rFonts w:ascii="Calibri" w:eastAsia="MS Mincho" w:hAnsi="Calibri" w:cs="Calibri"/>
                <w:sz w:val="22"/>
                <w:szCs w:val="22"/>
                <w:lang w:eastAsia="ja-JP"/>
              </w:rPr>
              <w:t>Option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5BFDCC" w14:textId="77777777" w:rsidR="00CE6CE6" w:rsidRDefault="00CE6CE6" w:rsidP="00CE6CE6">
            <w:pPr>
              <w:spacing w:after="0"/>
              <w:jc w:val="both"/>
              <w:rPr>
                <w:rFonts w:ascii="Calibri" w:hAnsi="Calibri" w:cs="Calibri"/>
                <w:sz w:val="22"/>
                <w:szCs w:val="22"/>
                <w:lang w:eastAsia="zh-CN"/>
              </w:rPr>
            </w:pPr>
          </w:p>
        </w:tc>
      </w:tr>
      <w:tr w:rsidR="007B6D3E" w:rsidRPr="00A52460" w14:paraId="392222F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ADAE3D" w14:textId="6EA94D09" w:rsidR="007B6D3E" w:rsidRDefault="007B6D3E" w:rsidP="007B6D3E">
            <w:pPr>
              <w:spacing w:after="0"/>
              <w:jc w:val="both"/>
            </w:pPr>
            <w:r>
              <w:t>Apple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022982" w14:textId="618BBD92" w:rsidR="007B6D3E" w:rsidRDefault="007B6D3E" w:rsidP="007B6D3E">
            <w:pPr>
              <w:spacing w:after="0"/>
              <w:jc w:val="both"/>
            </w:pPr>
            <w:r>
              <w:t>Either Option 1 or Option 2</w:t>
            </w:r>
          </w:p>
        </w:tc>
        <w:tc>
          <w:tcPr>
            <w:tcW w:w="1142" w:type="dxa"/>
            <w:tcBorders>
              <w:top w:val="single" w:sz="4" w:space="0" w:color="00000A"/>
              <w:left w:val="single" w:sz="4" w:space="0" w:color="00000A"/>
              <w:bottom w:val="single" w:sz="4" w:space="0" w:color="00000A"/>
              <w:right w:val="single" w:sz="4" w:space="0" w:color="00000A"/>
            </w:tcBorders>
          </w:tcPr>
          <w:p w14:paraId="29FF47C7" w14:textId="65AADDC0" w:rsidR="007B6D3E" w:rsidRDefault="007B6D3E" w:rsidP="007B6D3E">
            <w:pPr>
              <w:spacing w:after="0"/>
              <w:jc w:val="both"/>
              <w:rPr>
                <w:rFonts w:ascii="Calibri" w:eastAsia="MS Mincho" w:hAnsi="Calibri" w:cs="Calibri"/>
                <w:sz w:val="22"/>
                <w:szCs w:val="22"/>
                <w:lang w:eastAsia="ja-JP"/>
              </w:rPr>
            </w:pPr>
            <w:r>
              <w:t>Either Option 1 or Option 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09F03B" w14:textId="790AD747" w:rsidR="007B6D3E" w:rsidRDefault="007B6D3E" w:rsidP="007B6D3E">
            <w:pPr>
              <w:snapToGrid w:val="0"/>
              <w:spacing w:after="0"/>
              <w:jc w:val="both"/>
            </w:pPr>
            <w:r>
              <w:t>PSFCH with SL HARQ-ACK is more important than PSFCH with IUC scheme 2. Hence, Option 1 makes sense.</w:t>
            </w:r>
          </w:p>
          <w:p w14:paraId="2FF1B33C" w14:textId="77777777" w:rsidR="007B6D3E" w:rsidRDefault="007B6D3E" w:rsidP="007B6D3E">
            <w:pPr>
              <w:snapToGrid w:val="0"/>
              <w:spacing w:after="0"/>
              <w:jc w:val="both"/>
            </w:pPr>
          </w:p>
          <w:p w14:paraId="41717855" w14:textId="0351ED57" w:rsidR="007B6D3E" w:rsidRDefault="007B6D3E" w:rsidP="007B6D3E">
            <w:pPr>
              <w:spacing w:after="0"/>
              <w:jc w:val="both"/>
              <w:rPr>
                <w:rFonts w:ascii="Calibri" w:hAnsi="Calibri" w:cs="Calibri"/>
                <w:sz w:val="22"/>
                <w:szCs w:val="22"/>
                <w:lang w:eastAsia="zh-CN"/>
              </w:rPr>
            </w:pPr>
            <w:r>
              <w:t>If PSFCH with IUC scheme 2 is for high priority data, then it is more important than PSFCH with SL HARQ-ACK for lower priority data. Hence, Option 2 makes sense here.</w:t>
            </w:r>
          </w:p>
        </w:tc>
      </w:tr>
      <w:tr w:rsidR="002402B1" w:rsidRPr="00A52460" w14:paraId="27C99B46"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5DE9AA" w14:textId="1B5196FE" w:rsidR="002402B1" w:rsidRDefault="002402B1" w:rsidP="007B6D3E">
            <w:pPr>
              <w:spacing w:after="0"/>
              <w:jc w:val="both"/>
            </w:pPr>
            <w:r>
              <w:t>NTT DOCOMO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D9DFB8" w14:textId="3F3CE200" w:rsidR="002402B1" w:rsidRDefault="002402B1" w:rsidP="007B6D3E">
            <w:pPr>
              <w:spacing w:after="0"/>
              <w:jc w:val="both"/>
            </w:pPr>
            <w:r>
              <w:t>Option 2</w:t>
            </w:r>
          </w:p>
        </w:tc>
        <w:tc>
          <w:tcPr>
            <w:tcW w:w="1142" w:type="dxa"/>
            <w:tcBorders>
              <w:top w:val="single" w:sz="4" w:space="0" w:color="00000A"/>
              <w:left w:val="single" w:sz="4" w:space="0" w:color="00000A"/>
              <w:bottom w:val="single" w:sz="4" w:space="0" w:color="00000A"/>
              <w:right w:val="single" w:sz="4" w:space="0" w:color="00000A"/>
            </w:tcBorders>
          </w:tcPr>
          <w:p w14:paraId="39688231" w14:textId="75734B5E" w:rsidR="002402B1" w:rsidRDefault="002402B1" w:rsidP="007B6D3E">
            <w:pPr>
              <w:spacing w:after="0"/>
              <w:jc w:val="both"/>
            </w:pPr>
            <w:r>
              <w:t>Option 2</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575E4D" w14:textId="2FD05AC5" w:rsidR="002402B1" w:rsidRDefault="002402B1" w:rsidP="007B6D3E">
            <w:pPr>
              <w:snapToGrid w:val="0"/>
              <w:spacing w:after="0"/>
              <w:jc w:val="both"/>
            </w:pPr>
            <w:r>
              <w:t>Priority-based approach should be used so that system-level performance is not degraded. For this, careful priority determination rule is necessary as discussed in the last question.</w:t>
            </w:r>
          </w:p>
        </w:tc>
      </w:tr>
      <w:tr w:rsidR="00F40C43" w:rsidRPr="00A52460" w14:paraId="53A1F0A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0ED488" w14:textId="7DE48243" w:rsidR="00F40C43" w:rsidRPr="00F40C43" w:rsidRDefault="00F40C43" w:rsidP="007B6D3E">
            <w:pPr>
              <w:spacing w:after="0"/>
              <w:jc w:val="both"/>
              <w:rPr>
                <w:rFonts w:eastAsia="MS Mincho"/>
                <w:lang w:eastAsia="ja-JP"/>
              </w:rPr>
            </w:pPr>
            <w:r>
              <w:rPr>
                <w:rFonts w:eastAsia="MS Mincho" w:hint="eastAsia"/>
                <w:lang w:eastAsia="ja-JP"/>
              </w:rPr>
              <w:t>S</w:t>
            </w:r>
            <w:r>
              <w:rPr>
                <w:rFonts w:eastAsia="MS Mincho"/>
                <w:lang w:eastAsia="ja-JP"/>
              </w:rPr>
              <w:t>ony</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FC3F8C" w14:textId="27B6C81F" w:rsidR="00F40C43" w:rsidRPr="00F40C43" w:rsidRDefault="00F40C43" w:rsidP="007B6D3E">
            <w:pPr>
              <w:spacing w:after="0"/>
              <w:jc w:val="both"/>
              <w:rPr>
                <w:rFonts w:eastAsia="MS Mincho"/>
                <w:lang w:eastAsia="ja-JP"/>
              </w:rPr>
            </w:pPr>
            <w:r>
              <w:rPr>
                <w:rFonts w:eastAsia="MS Mincho" w:hint="eastAsia"/>
                <w:lang w:eastAsia="ja-JP"/>
              </w:rPr>
              <w:t>O</w:t>
            </w:r>
            <w:r>
              <w:rPr>
                <w:rFonts w:eastAsia="MS Mincho"/>
                <w:lang w:eastAsia="ja-JP"/>
              </w:rPr>
              <w:t>ption 1</w:t>
            </w:r>
          </w:p>
        </w:tc>
        <w:tc>
          <w:tcPr>
            <w:tcW w:w="1142" w:type="dxa"/>
            <w:tcBorders>
              <w:top w:val="single" w:sz="4" w:space="0" w:color="00000A"/>
              <w:left w:val="single" w:sz="4" w:space="0" w:color="00000A"/>
              <w:bottom w:val="single" w:sz="4" w:space="0" w:color="00000A"/>
              <w:right w:val="single" w:sz="4" w:space="0" w:color="00000A"/>
            </w:tcBorders>
          </w:tcPr>
          <w:p w14:paraId="051EA50C" w14:textId="29F4053F" w:rsidR="00F40C43" w:rsidRPr="00F40C43" w:rsidRDefault="00F40C43" w:rsidP="007B6D3E">
            <w:pPr>
              <w:spacing w:after="0"/>
              <w:jc w:val="both"/>
              <w:rPr>
                <w:rFonts w:eastAsia="MS Mincho"/>
                <w:lang w:eastAsia="ja-JP"/>
              </w:rPr>
            </w:pPr>
            <w:r>
              <w:rPr>
                <w:rFonts w:eastAsia="MS Mincho" w:hint="eastAsia"/>
                <w:lang w:eastAsia="ja-JP"/>
              </w:rPr>
              <w:t>O</w:t>
            </w:r>
            <w:r>
              <w:rPr>
                <w:rFonts w:eastAsia="MS Mincho"/>
                <w:lang w:eastAsia="ja-JP"/>
              </w:rPr>
              <w:t>ption 1</w:t>
            </w:r>
          </w:p>
        </w:tc>
        <w:tc>
          <w:tcPr>
            <w:tcW w:w="525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AE5FE8" w14:textId="77777777" w:rsidR="00F40C43" w:rsidRDefault="00F40C43" w:rsidP="007B6D3E">
            <w:pPr>
              <w:snapToGrid w:val="0"/>
              <w:spacing w:after="0"/>
              <w:jc w:val="both"/>
            </w:pPr>
          </w:p>
        </w:tc>
      </w:tr>
    </w:tbl>
    <w:p w14:paraId="6E8C87A9" w14:textId="77777777" w:rsidR="00FE5894" w:rsidRPr="005F2581" w:rsidRDefault="00FE5894" w:rsidP="005A53A4">
      <w:pPr>
        <w:spacing w:after="0"/>
        <w:jc w:val="both"/>
        <w:rPr>
          <w:rFonts w:ascii="Calibri" w:eastAsiaTheme="minorEastAsia" w:hAnsi="Calibri" w:cs="Calibri"/>
          <w:sz w:val="22"/>
          <w:szCs w:val="22"/>
          <w:lang w:eastAsia="ko-KR"/>
        </w:rPr>
      </w:pPr>
    </w:p>
    <w:p w14:paraId="203D4E91" w14:textId="77777777" w:rsidR="00FE5894" w:rsidRPr="00A52460" w:rsidRDefault="00FE5894" w:rsidP="005A53A4">
      <w:pPr>
        <w:spacing w:after="0"/>
        <w:jc w:val="both"/>
        <w:rPr>
          <w:rFonts w:ascii="Calibri" w:eastAsiaTheme="minorEastAsia" w:hAnsi="Calibri" w:cs="Calibri"/>
          <w:sz w:val="22"/>
          <w:szCs w:val="22"/>
          <w:lang w:val="en-US" w:eastAsia="ko-KR"/>
        </w:rPr>
      </w:pPr>
    </w:p>
    <w:p w14:paraId="4A04CAB1" w14:textId="456F2149" w:rsidR="005A53A4" w:rsidRDefault="005A53A4" w:rsidP="005A53A4">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val="en-US" w:eastAsia="ko-KR"/>
        </w:rPr>
        <w:t>Q</w:t>
      </w:r>
      <w:r w:rsidR="00FE5894" w:rsidRPr="00A52460">
        <w:rPr>
          <w:rFonts w:ascii="Calibri" w:eastAsiaTheme="minorEastAsia" w:hAnsi="Calibri" w:cs="Calibri"/>
          <w:sz w:val="22"/>
          <w:szCs w:val="22"/>
          <w:lang w:val="en-US" w:eastAsia="ko-KR"/>
        </w:rPr>
        <w:t>2-3</w:t>
      </w:r>
      <w:r w:rsidRPr="00A52460">
        <w:rPr>
          <w:rFonts w:ascii="Calibri" w:eastAsiaTheme="minorEastAsia" w:hAnsi="Calibri" w:cs="Calibri" w:hint="eastAsia"/>
          <w:sz w:val="22"/>
          <w:szCs w:val="22"/>
          <w:lang w:val="en-US" w:eastAsia="ko-KR"/>
        </w:rPr>
        <w:t xml:space="preserve">: </w:t>
      </w:r>
      <w:r w:rsidRPr="00A52460">
        <w:rPr>
          <w:rFonts w:ascii="Calibri" w:eastAsiaTheme="minorEastAsia" w:hAnsi="Calibri" w:cs="Calibri"/>
          <w:sz w:val="22"/>
          <w:szCs w:val="22"/>
          <w:lang w:val="en-US" w:eastAsia="ko-KR"/>
        </w:rPr>
        <w:t xml:space="preserve">Do you support following proposal? </w:t>
      </w:r>
      <w:r w:rsidR="00FE5894" w:rsidRPr="00A52460">
        <w:rPr>
          <w:rFonts w:ascii="Calibri" w:eastAsiaTheme="minorEastAsia" w:hAnsi="Calibri" w:cs="Calibri"/>
          <w:sz w:val="22"/>
          <w:szCs w:val="22"/>
          <w:lang w:eastAsia="ko-KR"/>
        </w:rPr>
        <w:t>Please provide rationales for your answer.</w:t>
      </w:r>
    </w:p>
    <w:p w14:paraId="5E73556C" w14:textId="77777777" w:rsidR="00F93BF5" w:rsidRPr="00F93BF5" w:rsidRDefault="00F93BF5" w:rsidP="005A53A4">
      <w:pPr>
        <w:spacing w:after="0"/>
        <w:jc w:val="both"/>
        <w:rPr>
          <w:rFonts w:ascii="Calibri" w:eastAsiaTheme="minorEastAsia" w:hAnsi="Calibri" w:cs="Calibri"/>
          <w:sz w:val="4"/>
          <w:szCs w:val="4"/>
          <w:lang w:val="en-US" w:eastAsia="ko-KR"/>
        </w:rPr>
      </w:pPr>
    </w:p>
    <w:p w14:paraId="34E0B28E"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hint="eastAsia"/>
          <w:sz w:val="22"/>
        </w:rPr>
        <w:t>When PSFCH TX/RX for Scheme 2</w:t>
      </w:r>
      <w:r w:rsidRPr="00A52460">
        <w:rPr>
          <w:rFonts w:ascii="Calibri" w:eastAsiaTheme="minorEastAsia" w:hAnsi="Calibri" w:cs="Calibri"/>
          <w:sz w:val="22"/>
        </w:rPr>
        <w:t xml:space="preserve"> is overlapping with LTE SL TX/RX and/or UL in a UE, whehter PSFCH TX/RX for Scheme 2 is prioritized or not is determined as the same way according to TS 38.213 Section 16.2.4.1 and 16.2.4.3.1.</w:t>
      </w:r>
    </w:p>
    <w:p w14:paraId="1719A7F1" w14:textId="77777777" w:rsidR="005A53A4" w:rsidRPr="00A52460" w:rsidRDefault="005A53A4">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1017"/>
        <w:gridCol w:w="6420"/>
      </w:tblGrid>
      <w:tr w:rsidR="00FE5894" w:rsidRPr="00A52460" w14:paraId="4037F119"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DE4A41" w14:textId="77777777" w:rsidR="00FE5894" w:rsidRPr="00A52460" w:rsidRDefault="00FE5894" w:rsidP="0002059F">
            <w:pPr>
              <w:spacing w:after="0"/>
              <w:jc w:val="both"/>
            </w:pPr>
            <w:r w:rsidRPr="00A52460">
              <w:rPr>
                <w:rFonts w:ascii="Calibri" w:hAnsi="Calibri" w:cs="Calibri"/>
                <w:b/>
                <w:sz w:val="22"/>
                <w:szCs w:val="22"/>
              </w:rPr>
              <w:t>Company</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D3636D" w14:textId="0999124A" w:rsidR="00FE5894" w:rsidRPr="00A52460" w:rsidRDefault="00FE5894" w:rsidP="0002059F">
            <w:pPr>
              <w:spacing w:after="0"/>
              <w:jc w:val="both"/>
            </w:pPr>
            <w:r w:rsidRPr="00A52460">
              <w:rPr>
                <w:rFonts w:ascii="Calibri" w:eastAsiaTheme="minorEastAsia" w:hAnsi="Calibri" w:cs="Calibri"/>
                <w:b/>
                <w:sz w:val="22"/>
                <w:szCs w:val="22"/>
                <w:lang w:eastAsia="ko-KR"/>
              </w:rPr>
              <w:t>Yes or no</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9A0ED5"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Comment</w:t>
            </w:r>
          </w:p>
        </w:tc>
      </w:tr>
      <w:tr w:rsidR="00FE5894" w:rsidRPr="00A52460" w14:paraId="59977729"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291F41" w14:textId="59CC90B1" w:rsidR="00FE5894" w:rsidRPr="00A52460" w:rsidRDefault="00EB51E2" w:rsidP="0002059F">
            <w:pPr>
              <w:spacing w:after="0"/>
              <w:jc w:val="both"/>
              <w:rPr>
                <w:lang w:eastAsia="zh-CN"/>
              </w:rPr>
            </w:pPr>
            <w:r>
              <w:rPr>
                <w:rFonts w:hint="eastAsia"/>
                <w:lang w:eastAsia="zh-CN"/>
              </w:rPr>
              <w:t>v</w:t>
            </w:r>
            <w:r>
              <w:rPr>
                <w:lang w:eastAsia="zh-CN"/>
              </w:rPr>
              <w:t>ivo</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A0CBEA" w14:textId="4605AF63" w:rsidR="00FE5894" w:rsidRPr="00A52460" w:rsidRDefault="00EB51E2" w:rsidP="0002059F">
            <w:pPr>
              <w:spacing w:after="0"/>
              <w:jc w:val="both"/>
              <w:rPr>
                <w:lang w:eastAsia="zh-CN"/>
              </w:rPr>
            </w:pPr>
            <w:r>
              <w:rPr>
                <w:rFonts w:hint="eastAsia"/>
                <w:lang w:eastAsia="zh-CN"/>
              </w:rPr>
              <w:t>Y</w:t>
            </w:r>
            <w:r>
              <w:rPr>
                <w:lang w:eastAsia="zh-CN"/>
              </w:rPr>
              <w:t>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BBBEE7" w14:textId="77777777" w:rsidR="00FE5894" w:rsidRPr="00A52460" w:rsidRDefault="00FE5894" w:rsidP="0002059F">
            <w:pPr>
              <w:snapToGrid w:val="0"/>
              <w:spacing w:after="0"/>
              <w:jc w:val="both"/>
            </w:pPr>
          </w:p>
        </w:tc>
      </w:tr>
      <w:tr w:rsidR="00FE5894" w:rsidRPr="00A52460" w14:paraId="3A90FF9C"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C35888" w14:textId="271E4448" w:rsidR="00FE5894" w:rsidRPr="00A52460" w:rsidRDefault="00897C09" w:rsidP="0002059F">
            <w:pPr>
              <w:spacing w:after="0"/>
              <w:jc w:val="both"/>
              <w:rPr>
                <w:lang w:eastAsia="zh-CN"/>
              </w:rPr>
            </w:pPr>
            <w:r>
              <w:rPr>
                <w:rFonts w:ascii="Calibri" w:hAnsi="Calibri" w:cs="Calibri"/>
              </w:rPr>
              <w:t>InterDigital</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281DD1" w14:textId="75126DAC" w:rsidR="00FE5894" w:rsidRPr="00A52460" w:rsidRDefault="004D6B4F" w:rsidP="0002059F">
            <w:pPr>
              <w:spacing w:after="0"/>
              <w:jc w:val="both"/>
              <w:rPr>
                <w:lang w:eastAsia="zh-CN"/>
              </w:rPr>
            </w:pPr>
            <w:r>
              <w:rPr>
                <w:lang w:eastAsia="zh-CN"/>
              </w:rP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0CAE8D" w14:textId="2E51ACF3" w:rsidR="00FE5894" w:rsidRPr="004D6B4F" w:rsidRDefault="004D6B4F" w:rsidP="0002059F">
            <w:pPr>
              <w:spacing w:after="0"/>
              <w:jc w:val="both"/>
              <w:rPr>
                <w:lang w:eastAsia="zh-CN"/>
              </w:rPr>
            </w:pPr>
            <w:r w:rsidRPr="004D6B4F">
              <w:rPr>
                <w:lang w:eastAsia="zh-CN"/>
              </w:rPr>
              <w:t xml:space="preserve">We agree with the proposal. </w:t>
            </w:r>
            <w:r>
              <w:rPr>
                <w:lang w:eastAsia="zh-CN"/>
              </w:rPr>
              <w:t>This is consistent with NR R16 and LTE prioritization.</w:t>
            </w:r>
          </w:p>
        </w:tc>
      </w:tr>
      <w:tr w:rsidR="007218C0" w:rsidRPr="00A52460" w14:paraId="6EEF8D38"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AAD9D6" w14:textId="351938F4" w:rsidR="007218C0" w:rsidRPr="00A52460" w:rsidRDefault="007218C0" w:rsidP="007218C0">
            <w:pPr>
              <w:spacing w:after="0"/>
              <w:jc w:val="both"/>
            </w:pPr>
            <w:r>
              <w:rPr>
                <w:rFonts w:eastAsiaTheme="minorEastAsia" w:hint="eastAsia"/>
                <w:lang w:eastAsia="ko-KR"/>
              </w:rPr>
              <w:t>LGE</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73E29A" w14:textId="23AAA782" w:rsidR="007218C0" w:rsidRPr="00A52460" w:rsidRDefault="007218C0" w:rsidP="007218C0">
            <w:pPr>
              <w:spacing w:after="0"/>
              <w:jc w:val="both"/>
            </w:pPr>
            <w:r>
              <w:rPr>
                <w:rFonts w:eastAsiaTheme="minorEastAsia" w:hint="eastAsia"/>
                <w:lang w:eastAsia="ko-KR"/>
              </w:rP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C8EB17" w14:textId="64E8E8E9" w:rsidR="007218C0" w:rsidRPr="00A52460" w:rsidRDefault="007218C0" w:rsidP="007218C0">
            <w:pPr>
              <w:spacing w:after="0"/>
              <w:jc w:val="both"/>
              <w:rPr>
                <w:rFonts w:ascii="Calibri" w:eastAsia="MS Mincho" w:hAnsi="Calibri" w:cs="Calibri"/>
                <w:sz w:val="22"/>
                <w:szCs w:val="22"/>
                <w:lang w:eastAsia="ja-JP"/>
              </w:rPr>
            </w:pPr>
            <w:r>
              <w:rPr>
                <w:rFonts w:eastAsiaTheme="minorEastAsia" w:hint="eastAsia"/>
                <w:lang w:eastAsia="ko-KR"/>
              </w:rPr>
              <w:t xml:space="preserve">Once the priority of the PSFCH is (pre)configured, which </w:t>
            </w:r>
            <w:r>
              <w:rPr>
                <w:rFonts w:eastAsiaTheme="minorEastAsia"/>
                <w:lang w:eastAsia="ko-KR"/>
              </w:rPr>
              <w:t>channel</w:t>
            </w:r>
            <w:r>
              <w:rPr>
                <w:rFonts w:eastAsiaTheme="minorEastAsia" w:hint="eastAsia"/>
                <w:lang w:eastAsia="ko-KR"/>
              </w:rPr>
              <w:t xml:space="preserve"> </w:t>
            </w:r>
            <w:r>
              <w:rPr>
                <w:rFonts w:eastAsiaTheme="minorEastAsia"/>
                <w:lang w:eastAsia="ko-KR"/>
              </w:rPr>
              <w:t xml:space="preserve">or link is prioritized could be simply managed. </w:t>
            </w:r>
          </w:p>
        </w:tc>
      </w:tr>
      <w:tr w:rsidR="002D23A5" w:rsidRPr="00A52460" w14:paraId="3084580A"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A00AF6" w14:textId="6A45D094" w:rsidR="002D23A5" w:rsidRDefault="002D23A5" w:rsidP="002D23A5">
            <w:pPr>
              <w:spacing w:after="0"/>
              <w:jc w:val="both"/>
              <w:rPr>
                <w:rFonts w:eastAsiaTheme="minorEastAsia"/>
                <w:lang w:eastAsia="ko-KR"/>
              </w:rPr>
            </w:pPr>
            <w:r>
              <w:rPr>
                <w:rFonts w:hint="eastAsia"/>
                <w:lang w:eastAsia="zh-CN"/>
              </w:rPr>
              <w:t>F</w:t>
            </w:r>
            <w:r>
              <w:rPr>
                <w:lang w:eastAsia="zh-CN"/>
              </w:rPr>
              <w:t>ujitsu</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D147BF" w14:textId="135FA851" w:rsidR="002D23A5" w:rsidRDefault="002D23A5" w:rsidP="002D23A5">
            <w:pPr>
              <w:spacing w:after="0"/>
              <w:jc w:val="both"/>
              <w:rPr>
                <w:rFonts w:eastAsiaTheme="minorEastAsia"/>
                <w:lang w:eastAsia="ko-KR"/>
              </w:rPr>
            </w:pPr>
            <w:r>
              <w:rPr>
                <w:rFonts w:hint="eastAsia"/>
                <w:lang w:eastAsia="zh-CN"/>
              </w:rPr>
              <w:t>Y</w:t>
            </w:r>
            <w:r>
              <w:rPr>
                <w:lang w:eastAsia="zh-CN"/>
              </w:rPr>
              <w:t>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BA560F" w14:textId="57C8EA24" w:rsidR="002D23A5" w:rsidRDefault="002D23A5" w:rsidP="002D23A5">
            <w:pPr>
              <w:spacing w:after="0"/>
              <w:jc w:val="both"/>
              <w:rPr>
                <w:rFonts w:eastAsiaTheme="minorEastAsia"/>
                <w:lang w:eastAsia="ko-KR"/>
              </w:rPr>
            </w:pPr>
            <w:r>
              <w:rPr>
                <w:lang w:eastAsia="zh-CN"/>
              </w:rPr>
              <w:t>Once the priority of the PSFCH for Scheme 2 is defined, the same way as before can be used to determine the prioritization.</w:t>
            </w:r>
          </w:p>
        </w:tc>
      </w:tr>
      <w:tr w:rsidR="0062125F" w:rsidRPr="00A52460" w14:paraId="7649AD6F"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6568CB" w14:textId="05E17B48" w:rsidR="0062125F" w:rsidRDefault="0062125F" w:rsidP="0062125F">
            <w:pPr>
              <w:spacing w:after="0"/>
              <w:jc w:val="both"/>
              <w:rPr>
                <w:lang w:eastAsia="zh-CN"/>
              </w:rPr>
            </w:pPr>
            <w:r>
              <w:rPr>
                <w:rFonts w:eastAsiaTheme="minorEastAsia" w:hint="eastAsia"/>
                <w:lang w:eastAsia="ko-KR"/>
              </w:rPr>
              <w:t>E</w:t>
            </w:r>
            <w:r>
              <w:rPr>
                <w:rFonts w:eastAsiaTheme="minorEastAsia"/>
                <w:lang w:eastAsia="ko-KR"/>
              </w:rPr>
              <w:t>TRI</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7220EA" w14:textId="36432657" w:rsidR="0062125F" w:rsidRDefault="0062125F" w:rsidP="0062125F">
            <w:pPr>
              <w:spacing w:after="0"/>
              <w:jc w:val="both"/>
              <w:rPr>
                <w:lang w:eastAsia="zh-CN"/>
              </w:rPr>
            </w:pPr>
            <w:r>
              <w:rPr>
                <w:rFonts w:eastAsiaTheme="minorEastAsia" w:hint="eastAsia"/>
                <w:lang w:eastAsia="ko-KR"/>
              </w:rPr>
              <w:t>Y</w:t>
            </w:r>
            <w:r>
              <w:rPr>
                <w:rFonts w:eastAsiaTheme="minorEastAsia"/>
                <w:lang w:eastAsia="ko-KR"/>
              </w:rPr>
              <w:t>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65A3CD" w14:textId="77777777" w:rsidR="0062125F" w:rsidRDefault="0062125F" w:rsidP="0062125F">
            <w:pPr>
              <w:spacing w:after="0"/>
              <w:jc w:val="both"/>
              <w:rPr>
                <w:lang w:eastAsia="zh-CN"/>
              </w:rPr>
            </w:pPr>
          </w:p>
        </w:tc>
      </w:tr>
      <w:tr w:rsidR="00D63004" w:rsidRPr="00A52460" w14:paraId="54289987"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DAE8C3" w14:textId="391C78B8" w:rsidR="00D63004" w:rsidRDefault="00D63004" w:rsidP="00D63004">
            <w:pPr>
              <w:spacing w:after="0"/>
              <w:jc w:val="both"/>
              <w:rPr>
                <w:rFonts w:eastAsiaTheme="minorEastAsia"/>
                <w:lang w:eastAsia="ko-KR"/>
              </w:rPr>
            </w:pPr>
            <w:r>
              <w:rPr>
                <w:rFonts w:ascii="Calibri" w:hAnsi="Calibri" w:cs="Calibri"/>
              </w:rPr>
              <w:t>Lenovo/Motorola Mobility</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20659F" w14:textId="144FEBBC" w:rsidR="00D63004" w:rsidRDefault="00D63004" w:rsidP="00D63004">
            <w:pPr>
              <w:spacing w:after="0"/>
              <w:jc w:val="both"/>
              <w:rPr>
                <w:rFonts w:eastAsiaTheme="minorEastAsia"/>
                <w:lang w:eastAsia="ko-KR"/>
              </w:rPr>
            </w:pPr>
            <w:r>
              <w:rPr>
                <w:rFonts w:ascii="Calibri" w:hAnsi="Calibri" w:cs="Calibri"/>
              </w:rP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E74400" w14:textId="77777777" w:rsidR="00D63004" w:rsidRDefault="00D63004" w:rsidP="00D63004">
            <w:pPr>
              <w:spacing w:after="0"/>
              <w:jc w:val="both"/>
              <w:rPr>
                <w:lang w:eastAsia="zh-CN"/>
              </w:rPr>
            </w:pPr>
          </w:p>
        </w:tc>
      </w:tr>
      <w:tr w:rsidR="009672C4" w14:paraId="2ADE59C6"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97E74" w14:textId="77777777" w:rsidR="009672C4" w:rsidRPr="009672C4" w:rsidRDefault="009672C4" w:rsidP="00063F31">
            <w:pPr>
              <w:spacing w:after="0"/>
              <w:jc w:val="both"/>
              <w:rPr>
                <w:rFonts w:ascii="Calibri" w:hAnsi="Calibri" w:cs="Calibri"/>
              </w:rPr>
            </w:pPr>
            <w:r w:rsidRPr="009672C4">
              <w:rPr>
                <w:rFonts w:ascii="Calibri" w:hAnsi="Calibri" w:cs="Calibri"/>
              </w:rPr>
              <w:t>ZTE</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C4DE76" w14:textId="77777777" w:rsidR="009672C4" w:rsidRPr="009672C4" w:rsidRDefault="009672C4" w:rsidP="00063F31">
            <w:pPr>
              <w:spacing w:after="0"/>
              <w:jc w:val="both"/>
              <w:rPr>
                <w:rFonts w:ascii="Calibri" w:hAnsi="Calibri" w:cs="Calibri"/>
              </w:rPr>
            </w:pPr>
            <w:r w:rsidRPr="009672C4">
              <w:rPr>
                <w:rFonts w:ascii="Calibri" w:hAnsi="Calibri" w:cs="Calibri"/>
              </w:rPr>
              <w:t xml:space="preserve">Yes </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974928" w14:textId="77777777" w:rsidR="009672C4" w:rsidRDefault="009672C4" w:rsidP="00063F31">
            <w:pPr>
              <w:spacing w:after="0"/>
              <w:jc w:val="both"/>
              <w:rPr>
                <w:lang w:eastAsia="zh-CN"/>
              </w:rPr>
            </w:pPr>
          </w:p>
        </w:tc>
      </w:tr>
      <w:tr w:rsidR="00CA0087" w:rsidRPr="00A52460" w14:paraId="56336B9C"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AB7742" w14:textId="77777777" w:rsidR="00CA0087" w:rsidRPr="00CA0087" w:rsidRDefault="00CA0087" w:rsidP="00063F31">
            <w:pPr>
              <w:spacing w:after="0"/>
              <w:jc w:val="both"/>
              <w:rPr>
                <w:rFonts w:ascii="Calibri" w:hAnsi="Calibri" w:cs="Calibri"/>
              </w:rPr>
            </w:pPr>
            <w:r w:rsidRPr="00CA0087">
              <w:rPr>
                <w:rFonts w:ascii="Calibri" w:hAnsi="Calibri" w:cs="Calibri" w:hint="eastAsia"/>
              </w:rPr>
              <w:t>O</w:t>
            </w:r>
            <w:r w:rsidRPr="00CA0087">
              <w:rPr>
                <w:rFonts w:ascii="Calibri" w:hAnsi="Calibri" w:cs="Calibri"/>
              </w:rPr>
              <w:t>PPO</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0AD6CD" w14:textId="77777777" w:rsidR="00CA0087" w:rsidRPr="00CA0087" w:rsidRDefault="00CA0087" w:rsidP="00063F31">
            <w:pPr>
              <w:spacing w:after="0"/>
              <w:jc w:val="both"/>
              <w:rPr>
                <w:rFonts w:ascii="Calibri" w:hAnsi="Calibri" w:cs="Calibri"/>
              </w:rPr>
            </w:pPr>
            <w:r w:rsidRPr="00CA0087">
              <w:rPr>
                <w:rFonts w:ascii="Calibri" w:hAnsi="Calibri" w:cs="Calibri" w:hint="eastAsia"/>
              </w:rPr>
              <w:t>Y</w:t>
            </w:r>
            <w:r w:rsidRPr="00CA0087">
              <w:rPr>
                <w:rFonts w:ascii="Calibri" w:hAnsi="Calibri" w:cs="Calibri"/>
              </w:rPr>
              <w:t>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DF364F" w14:textId="77777777" w:rsidR="00CA0087" w:rsidRPr="00CA0087" w:rsidRDefault="00CA0087" w:rsidP="00063F31">
            <w:pPr>
              <w:spacing w:after="0"/>
              <w:jc w:val="both"/>
              <w:rPr>
                <w:lang w:eastAsia="zh-CN"/>
              </w:rPr>
            </w:pPr>
          </w:p>
        </w:tc>
      </w:tr>
      <w:tr w:rsidR="002A4ED5" w14:paraId="6302C92B"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FECDCE" w14:textId="77777777" w:rsidR="002A4ED5" w:rsidRPr="002A4ED5" w:rsidRDefault="002A4ED5" w:rsidP="00063F31">
            <w:pPr>
              <w:spacing w:after="0"/>
              <w:jc w:val="both"/>
              <w:rPr>
                <w:rFonts w:ascii="Calibri" w:hAnsi="Calibri" w:cs="Calibri"/>
              </w:rPr>
            </w:pPr>
            <w:r w:rsidRPr="002A4ED5">
              <w:rPr>
                <w:rFonts w:ascii="Calibri" w:hAnsi="Calibri" w:cs="Calibri" w:hint="eastAsia"/>
              </w:rPr>
              <w:t>CATT,GOHIGH</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2A3591" w14:textId="77777777" w:rsidR="002A4ED5" w:rsidRPr="002A4ED5" w:rsidRDefault="002A4ED5" w:rsidP="00063F31">
            <w:pPr>
              <w:spacing w:after="0"/>
              <w:jc w:val="both"/>
              <w:rPr>
                <w:rFonts w:ascii="Calibri" w:hAnsi="Calibri" w:cs="Calibri"/>
              </w:rPr>
            </w:pPr>
            <w:r w:rsidRPr="002A4ED5">
              <w:rPr>
                <w:rFonts w:ascii="Calibri" w:hAnsi="Calibri" w:cs="Calibri" w:hint="eastAsia"/>
              </w:rP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5604CC" w14:textId="77777777" w:rsidR="002A4ED5" w:rsidRDefault="002A4ED5" w:rsidP="00063F31">
            <w:pPr>
              <w:spacing w:after="0"/>
              <w:jc w:val="both"/>
              <w:rPr>
                <w:lang w:eastAsia="zh-CN"/>
              </w:rPr>
            </w:pPr>
          </w:p>
        </w:tc>
      </w:tr>
      <w:tr w:rsidR="005F2581" w:rsidRPr="00A52460" w14:paraId="7544D31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C84E1" w14:textId="77777777" w:rsidR="005F2581" w:rsidRPr="005F2581" w:rsidRDefault="005F2581" w:rsidP="00063F31">
            <w:pPr>
              <w:spacing w:after="0"/>
              <w:jc w:val="both"/>
              <w:rPr>
                <w:rFonts w:ascii="Calibri" w:hAnsi="Calibri" w:cs="Calibri"/>
              </w:rPr>
            </w:pPr>
            <w:r w:rsidRPr="005F2581">
              <w:rPr>
                <w:rFonts w:ascii="Calibri" w:hAnsi="Calibri" w:cs="Calibri" w:hint="eastAsia"/>
              </w:rPr>
              <w:t>xi</w:t>
            </w:r>
            <w:r w:rsidRPr="005F2581">
              <w:rPr>
                <w:rFonts w:ascii="Calibri" w:hAnsi="Calibri" w:cs="Calibri"/>
              </w:rPr>
              <w:t>aomi</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028FC5" w14:textId="77777777" w:rsidR="005F2581" w:rsidRPr="005F2581" w:rsidRDefault="005F2581" w:rsidP="00063F31">
            <w:pPr>
              <w:spacing w:after="0"/>
              <w:jc w:val="both"/>
              <w:rPr>
                <w:rFonts w:ascii="Calibri" w:hAnsi="Calibri" w:cs="Calibri"/>
              </w:rPr>
            </w:pPr>
            <w:r w:rsidRPr="005F2581">
              <w:rPr>
                <w:rFonts w:ascii="Calibri" w:hAnsi="Calibri" w:cs="Calibri" w:hint="eastAsia"/>
              </w:rPr>
              <w:t>Y</w:t>
            </w:r>
            <w:r w:rsidRPr="005F2581">
              <w:rPr>
                <w:rFonts w:ascii="Calibri" w:hAnsi="Calibri" w:cs="Calibri"/>
              </w:rPr>
              <w:t>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523EED" w14:textId="77777777" w:rsidR="005F2581" w:rsidRPr="000D04B1" w:rsidRDefault="005F2581" w:rsidP="005F2581">
            <w:pPr>
              <w:spacing w:after="0"/>
              <w:jc w:val="both"/>
              <w:rPr>
                <w:lang w:eastAsia="zh-CN"/>
              </w:rPr>
            </w:pPr>
          </w:p>
        </w:tc>
      </w:tr>
      <w:tr w:rsidR="00F84F08" w:rsidRPr="00A52460" w14:paraId="0FD2304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8FC950" w14:textId="31D08E73" w:rsidR="00F84F08" w:rsidRPr="005F2581" w:rsidRDefault="00F84F08" w:rsidP="00F84F08">
            <w:pPr>
              <w:spacing w:after="0"/>
              <w:jc w:val="both"/>
              <w:rPr>
                <w:rFonts w:ascii="Calibri" w:hAnsi="Calibri" w:cs="Calibri"/>
              </w:rPr>
            </w:pPr>
            <w:r>
              <w:rPr>
                <w:rFonts w:eastAsiaTheme="minorEastAsia"/>
                <w:lang w:eastAsia="ko-KR"/>
              </w:rPr>
              <w:t>Intel</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2B07A9" w14:textId="28F5A2A0" w:rsidR="00F84F08" w:rsidRPr="005F2581" w:rsidRDefault="00F84F08" w:rsidP="00F84F08">
            <w:pPr>
              <w:spacing w:after="0"/>
              <w:jc w:val="both"/>
              <w:rPr>
                <w:rFonts w:ascii="Calibri" w:hAnsi="Calibri" w:cs="Calibri"/>
              </w:rPr>
            </w:pPr>
            <w:r>
              <w:rPr>
                <w:rFonts w:eastAsiaTheme="minorEastAsia"/>
                <w:lang w:eastAsia="ko-KR"/>
              </w:rPr>
              <w:t>No</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D1B324" w14:textId="726CAD96" w:rsidR="00F84F08" w:rsidRPr="000D04B1" w:rsidRDefault="00F84F08" w:rsidP="00F84F08">
            <w:pPr>
              <w:spacing w:after="0"/>
              <w:jc w:val="both"/>
              <w:rPr>
                <w:lang w:eastAsia="zh-CN"/>
              </w:rPr>
            </w:pPr>
            <w:r>
              <w:rPr>
                <w:rFonts w:eastAsiaTheme="minorEastAsia"/>
                <w:lang w:eastAsia="ko-KR"/>
              </w:rPr>
              <w:t>Depends on resolution of Q2-1/2.</w:t>
            </w:r>
          </w:p>
        </w:tc>
      </w:tr>
      <w:tr w:rsidR="00AC732F" w:rsidRPr="00A52460" w14:paraId="04D79DA0"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B6C1E8" w14:textId="2CD30F28" w:rsidR="00AC732F" w:rsidRDefault="00AC732F" w:rsidP="00AC732F">
            <w:pPr>
              <w:spacing w:after="0"/>
              <w:jc w:val="both"/>
              <w:rPr>
                <w:rFonts w:eastAsiaTheme="minorEastAsia"/>
                <w:lang w:eastAsia="ko-KR"/>
              </w:rPr>
            </w:pPr>
            <w:r>
              <w:rPr>
                <w:rFonts w:eastAsiaTheme="minorEastAsia" w:hint="eastAsia"/>
                <w:lang w:eastAsia="ko-KR"/>
              </w:rPr>
              <w:t>Samsung</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39A22C" w14:textId="37F93F9B" w:rsidR="00AC732F" w:rsidRDefault="00AC732F" w:rsidP="00AC732F">
            <w:pPr>
              <w:spacing w:after="0"/>
              <w:jc w:val="both"/>
              <w:rPr>
                <w:rFonts w:eastAsiaTheme="minorEastAsia"/>
                <w:lang w:eastAsia="ko-KR"/>
              </w:rPr>
            </w:pPr>
            <w: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0F30FF" w14:textId="77777777" w:rsidR="00AC732F" w:rsidRDefault="00AC732F" w:rsidP="00AC732F">
            <w:pPr>
              <w:spacing w:after="0"/>
              <w:jc w:val="both"/>
              <w:rPr>
                <w:rFonts w:eastAsiaTheme="minorEastAsia"/>
                <w:lang w:eastAsia="ko-KR"/>
              </w:rPr>
            </w:pPr>
          </w:p>
        </w:tc>
      </w:tr>
      <w:tr w:rsidR="00033880" w:rsidRPr="00A52460" w14:paraId="64F7821B"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4C0745" w14:textId="7E8039D7" w:rsidR="00033880" w:rsidRDefault="00033880" w:rsidP="00033880">
            <w:pPr>
              <w:spacing w:after="0"/>
              <w:jc w:val="both"/>
              <w:rPr>
                <w:rFonts w:eastAsiaTheme="minorEastAsia"/>
                <w:lang w:eastAsia="ko-KR"/>
              </w:rPr>
            </w:pPr>
            <w:r>
              <w:rPr>
                <w:rFonts w:eastAsiaTheme="minorEastAsia"/>
                <w:lang w:eastAsia="ko-KR"/>
              </w:rPr>
              <w:t>Ericsson</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BFBA7B" w14:textId="3489622B" w:rsidR="00033880" w:rsidRDefault="00033880" w:rsidP="00033880">
            <w:pPr>
              <w:spacing w:after="0"/>
              <w:jc w:val="both"/>
            </w:pPr>
            <w:r>
              <w:rPr>
                <w:rFonts w:eastAsiaTheme="minorEastAsia"/>
                <w:lang w:eastAsia="ko-KR"/>
              </w:rP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61E769" w14:textId="77777777" w:rsidR="00033880" w:rsidRDefault="00033880" w:rsidP="00033880">
            <w:pPr>
              <w:spacing w:after="0"/>
              <w:jc w:val="both"/>
              <w:rPr>
                <w:rFonts w:eastAsiaTheme="minorEastAsia"/>
                <w:lang w:eastAsia="ko-KR"/>
              </w:rPr>
            </w:pPr>
          </w:p>
        </w:tc>
      </w:tr>
      <w:tr w:rsidR="003571EF" w:rsidRPr="00A52460" w14:paraId="0E5AB5ED"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9CCDE4" w14:textId="02324C98" w:rsidR="003571EF" w:rsidRDefault="003571EF" w:rsidP="003571EF">
            <w:pPr>
              <w:spacing w:after="0"/>
              <w:jc w:val="both"/>
              <w:rPr>
                <w:rFonts w:eastAsiaTheme="minorEastAsia"/>
                <w:lang w:eastAsia="ko-KR"/>
              </w:rPr>
            </w:pPr>
            <w:r>
              <w:rPr>
                <w:lang w:eastAsia="zh-CN"/>
              </w:rPr>
              <w:t>Futurewei</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38C35" w14:textId="5EB119B1" w:rsidR="003571EF" w:rsidRDefault="003571EF" w:rsidP="003571EF">
            <w:pPr>
              <w:spacing w:after="0"/>
              <w:jc w:val="both"/>
              <w:rPr>
                <w:rFonts w:eastAsiaTheme="minorEastAsia"/>
                <w:lang w:eastAsia="ko-KR"/>
              </w:rPr>
            </w:pPr>
            <w:r>
              <w:rPr>
                <w:lang w:eastAsia="zh-CN"/>
              </w:rP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7681B4" w14:textId="083A0555" w:rsidR="003571EF" w:rsidRDefault="0067459D" w:rsidP="003571EF">
            <w:pPr>
              <w:spacing w:after="0"/>
              <w:jc w:val="both"/>
              <w:rPr>
                <w:rFonts w:eastAsiaTheme="minorEastAsia"/>
                <w:lang w:eastAsia="ko-KR"/>
              </w:rPr>
            </w:pPr>
            <w:r w:rsidRPr="00AA3C2C">
              <w:rPr>
                <w:lang w:eastAsia="zh-CN"/>
              </w:rPr>
              <w:t>Same prioritization rule should be used as the data would be lost if the PSFCH for coordination scheme 2 is dropped.</w:t>
            </w:r>
          </w:p>
        </w:tc>
      </w:tr>
      <w:tr w:rsidR="006F4A37" w:rsidRPr="00A52460" w14:paraId="5C365C31"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633858" w14:textId="3CF795A1" w:rsidR="006F4A37" w:rsidRDefault="006F4A37" w:rsidP="006F4A37">
            <w:pPr>
              <w:spacing w:after="0"/>
              <w:jc w:val="both"/>
              <w:rPr>
                <w:lang w:eastAsia="zh-CN"/>
              </w:rPr>
            </w:pPr>
            <w:r w:rsidRPr="00885222">
              <w:rPr>
                <w:rFonts w:ascii="Calibri" w:hAnsi="Calibri" w:cs="Calibri"/>
              </w:rPr>
              <w:t>Huawei, HiSilicon</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7579F0" w14:textId="013408E6" w:rsidR="006F4A37" w:rsidRDefault="006F4A37" w:rsidP="006F4A37">
            <w:pPr>
              <w:spacing w:after="0"/>
              <w:jc w:val="both"/>
              <w:rPr>
                <w:lang w:eastAsia="zh-CN"/>
              </w:rPr>
            </w:pPr>
            <w:r>
              <w:rPr>
                <w:rFonts w:ascii="Calibri" w:hAnsi="Calibri" w:cs="Calibri" w:hint="eastAsia"/>
                <w:lang w:eastAsia="zh-CN"/>
              </w:rPr>
              <w:t>Y</w:t>
            </w:r>
            <w:r>
              <w:rPr>
                <w:rFonts w:ascii="Calibri" w:hAnsi="Calibri" w:cs="Calibri"/>
                <w:lang w:eastAsia="zh-CN"/>
              </w:rPr>
              <w:t>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D3AA3B" w14:textId="44461700" w:rsidR="006F4A37" w:rsidRPr="00AA3C2C" w:rsidRDefault="006F4A37" w:rsidP="006F4A37">
            <w:pPr>
              <w:spacing w:after="0"/>
              <w:jc w:val="both"/>
              <w:rPr>
                <w:lang w:eastAsia="zh-CN"/>
              </w:rPr>
            </w:pPr>
            <w:r>
              <w:rPr>
                <w:lang w:eastAsia="zh-CN"/>
              </w:rPr>
              <w:t>In general, such overlapping issues are not so urgent, and can be discussed in later phase of this meeting if necessary.</w:t>
            </w:r>
          </w:p>
        </w:tc>
      </w:tr>
      <w:tr w:rsidR="00505CA6" w:rsidRPr="00A52460" w14:paraId="5C684FE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514AF6" w14:textId="58E22063" w:rsidR="00505CA6" w:rsidRPr="00885222" w:rsidRDefault="00505CA6" w:rsidP="00505CA6">
            <w:pPr>
              <w:spacing w:after="0"/>
              <w:jc w:val="both"/>
              <w:rPr>
                <w:rFonts w:ascii="Calibri" w:hAnsi="Calibri" w:cs="Calibri"/>
              </w:rPr>
            </w:pPr>
            <w:r>
              <w:rPr>
                <w:rFonts w:eastAsiaTheme="minorEastAsia"/>
                <w:lang w:eastAsia="ko-KR"/>
              </w:rPr>
              <w:t>Nokia, NSB</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B569A0" w14:textId="76015366" w:rsidR="00505CA6" w:rsidRDefault="00505CA6" w:rsidP="00505CA6">
            <w:pPr>
              <w:spacing w:after="0"/>
              <w:jc w:val="both"/>
              <w:rPr>
                <w:rFonts w:ascii="Calibri" w:hAnsi="Calibri" w:cs="Calibri"/>
                <w:lang w:eastAsia="zh-CN"/>
              </w:rPr>
            </w:pPr>
            <w:r>
              <w:rPr>
                <w:rFonts w:eastAsiaTheme="minorEastAsia"/>
                <w:lang w:eastAsia="ko-KR"/>
              </w:rP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A20A0C" w14:textId="77777777" w:rsidR="00505CA6" w:rsidRDefault="00505CA6" w:rsidP="00505CA6">
            <w:pPr>
              <w:spacing w:after="0"/>
              <w:jc w:val="both"/>
              <w:rPr>
                <w:lang w:eastAsia="zh-CN"/>
              </w:rPr>
            </w:pPr>
          </w:p>
        </w:tc>
      </w:tr>
      <w:tr w:rsidR="00A5006A" w:rsidRPr="00A52460" w14:paraId="480AA4E2"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1A65B" w14:textId="187A68FC" w:rsidR="00A5006A" w:rsidRDefault="00A5006A" w:rsidP="00A5006A">
            <w:pPr>
              <w:spacing w:after="0"/>
              <w:jc w:val="both"/>
              <w:rPr>
                <w:rFonts w:eastAsiaTheme="minorEastAsia"/>
                <w:lang w:eastAsia="ko-KR"/>
              </w:rPr>
            </w:pPr>
            <w:r>
              <w:t>Qualcomm</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7B2A0" w14:textId="2B1A3ECD" w:rsidR="00A5006A" w:rsidRDefault="00A5006A" w:rsidP="00A5006A">
            <w:pPr>
              <w:spacing w:after="0"/>
              <w:jc w:val="both"/>
              <w:rPr>
                <w:rFonts w:eastAsiaTheme="minorEastAsia"/>
                <w:lang w:eastAsia="ko-KR"/>
              </w:rPr>
            </w:pPr>
            <w:r>
              <w:t>No</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6C5521" w14:textId="6C8605F9" w:rsidR="00A5006A" w:rsidRDefault="00A5006A" w:rsidP="00A5006A">
            <w:pPr>
              <w:spacing w:after="0"/>
              <w:jc w:val="both"/>
              <w:rPr>
                <w:lang w:eastAsia="zh-CN"/>
              </w:rPr>
            </w:pPr>
            <w:r>
              <w:rPr>
                <w:rFonts w:ascii="Calibri" w:eastAsia="MS Mincho" w:hAnsi="Calibri" w:cs="Calibri"/>
                <w:sz w:val="22"/>
                <w:szCs w:val="22"/>
                <w:lang w:eastAsia="ja-JP"/>
              </w:rPr>
              <w:t xml:space="preserve">LTE SL transmission should always be prioritized over Scheme 2 IUC since it could carry BSM. Further discussion is needed </w:t>
            </w:r>
            <w:r w:rsidR="001F7C91">
              <w:rPr>
                <w:rFonts w:ascii="Calibri" w:eastAsia="MS Mincho" w:hAnsi="Calibri" w:cs="Calibri"/>
                <w:sz w:val="22"/>
                <w:szCs w:val="22"/>
                <w:lang w:eastAsia="ja-JP"/>
              </w:rPr>
              <w:t>on this issue in general.</w:t>
            </w:r>
          </w:p>
        </w:tc>
      </w:tr>
      <w:tr w:rsidR="007B6D3E" w:rsidRPr="00A52460" w14:paraId="7E5672F7"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BD1248" w14:textId="00C3B524" w:rsidR="007B6D3E" w:rsidRDefault="007B6D3E" w:rsidP="007B6D3E">
            <w:pPr>
              <w:spacing w:after="0"/>
              <w:jc w:val="both"/>
            </w:pPr>
            <w:r>
              <w:t>Apple</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731AE3" w14:textId="6F08CAB7" w:rsidR="007B6D3E" w:rsidRDefault="007B6D3E" w:rsidP="007B6D3E">
            <w:pPr>
              <w:spacing w:after="0"/>
              <w:jc w:val="both"/>
            </w:pPr>
            <w: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DB6249" w14:textId="3F55C7DE" w:rsidR="007B6D3E" w:rsidRDefault="007B6D3E" w:rsidP="007B6D3E">
            <w:pPr>
              <w:spacing w:after="0"/>
              <w:jc w:val="both"/>
              <w:rPr>
                <w:rFonts w:ascii="Calibri" w:eastAsia="MS Mincho" w:hAnsi="Calibri" w:cs="Calibri"/>
                <w:sz w:val="22"/>
                <w:szCs w:val="22"/>
                <w:lang w:eastAsia="ja-JP"/>
              </w:rPr>
            </w:pPr>
            <w:r>
              <w:t xml:space="preserve">We do not need a separate solution for PSFCH with IUC scheme 2. </w:t>
            </w:r>
          </w:p>
        </w:tc>
      </w:tr>
      <w:tr w:rsidR="002402B1" w:rsidRPr="00A52460" w14:paraId="62F9DDE4"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3C412D" w14:textId="4157CD9B" w:rsidR="002402B1" w:rsidRDefault="002402B1" w:rsidP="007B6D3E">
            <w:pPr>
              <w:spacing w:after="0"/>
              <w:jc w:val="both"/>
            </w:pPr>
            <w:r>
              <w:t>NTT DOCOMO</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9D1DA8" w14:textId="111052F6" w:rsidR="002402B1" w:rsidRDefault="002402B1" w:rsidP="007B6D3E">
            <w:pPr>
              <w:spacing w:after="0"/>
              <w:jc w:val="both"/>
            </w:pPr>
            <w:r>
              <w:t>Yes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87ACB9" w14:textId="77777777" w:rsidR="002402B1" w:rsidRDefault="002402B1" w:rsidP="007B6D3E">
            <w:pPr>
              <w:spacing w:after="0"/>
              <w:jc w:val="both"/>
            </w:pPr>
          </w:p>
        </w:tc>
      </w:tr>
      <w:tr w:rsidR="00F40C43" w:rsidRPr="00A52460" w14:paraId="70379B4D"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F0FF73" w14:textId="52A1697F" w:rsidR="00F40C43" w:rsidRPr="00F40C43" w:rsidRDefault="00F40C43" w:rsidP="007B6D3E">
            <w:pPr>
              <w:spacing w:after="0"/>
              <w:jc w:val="both"/>
              <w:rPr>
                <w:rFonts w:eastAsia="MS Mincho"/>
                <w:lang w:eastAsia="ja-JP"/>
              </w:rPr>
            </w:pPr>
            <w:r>
              <w:rPr>
                <w:rFonts w:eastAsia="MS Mincho" w:hint="eastAsia"/>
                <w:lang w:eastAsia="ja-JP"/>
              </w:rPr>
              <w:t>S</w:t>
            </w:r>
            <w:r>
              <w:rPr>
                <w:rFonts w:eastAsia="MS Mincho"/>
                <w:lang w:eastAsia="ja-JP"/>
              </w:rPr>
              <w:t>ony</w:t>
            </w:r>
          </w:p>
        </w:tc>
        <w:tc>
          <w:tcPr>
            <w:tcW w:w="101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4B59F" w14:textId="167C56D0" w:rsidR="00F40C43" w:rsidRPr="00F40C43" w:rsidRDefault="00F40C43" w:rsidP="007B6D3E">
            <w:pPr>
              <w:spacing w:after="0"/>
              <w:jc w:val="both"/>
              <w:rPr>
                <w:rFonts w:eastAsia="MS Mincho"/>
                <w:lang w:eastAsia="ja-JP"/>
              </w:rPr>
            </w:pPr>
            <w:r>
              <w:rPr>
                <w:rFonts w:eastAsia="MS Mincho" w:hint="eastAsia"/>
                <w:lang w:eastAsia="ja-JP"/>
              </w:rPr>
              <w:t>Y</w:t>
            </w:r>
            <w:r>
              <w:rPr>
                <w:rFonts w:eastAsia="MS Mincho"/>
                <w:lang w:eastAsia="ja-JP"/>
              </w:rPr>
              <w:t>es</w:t>
            </w:r>
          </w:p>
        </w:tc>
        <w:tc>
          <w:tcPr>
            <w:tcW w:w="64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385C3E" w14:textId="77777777" w:rsidR="00F40C43" w:rsidRDefault="00F40C43" w:rsidP="007B6D3E">
            <w:pPr>
              <w:spacing w:after="0"/>
              <w:jc w:val="both"/>
            </w:pPr>
          </w:p>
        </w:tc>
      </w:tr>
    </w:tbl>
    <w:p w14:paraId="5F98922F" w14:textId="77777777" w:rsidR="00FE5894" w:rsidRPr="00A52460" w:rsidRDefault="00FE5894">
      <w:pPr>
        <w:spacing w:after="0"/>
        <w:jc w:val="both"/>
        <w:rPr>
          <w:rFonts w:ascii="Calibri" w:eastAsiaTheme="minorEastAsia" w:hAnsi="Calibri" w:cs="Calibri"/>
          <w:sz w:val="22"/>
          <w:szCs w:val="22"/>
          <w:lang w:val="en-US" w:eastAsia="ko-KR"/>
        </w:rPr>
      </w:pPr>
    </w:p>
    <w:p w14:paraId="7B2D09CF" w14:textId="77777777" w:rsidR="00FE5894" w:rsidRPr="00A52460" w:rsidRDefault="00FE5894">
      <w:pPr>
        <w:spacing w:after="0"/>
        <w:jc w:val="both"/>
        <w:rPr>
          <w:rFonts w:ascii="Calibri" w:eastAsiaTheme="minorEastAsia" w:hAnsi="Calibri" w:cs="Calibri"/>
          <w:sz w:val="22"/>
          <w:szCs w:val="22"/>
          <w:lang w:val="en-US" w:eastAsia="ko-KR"/>
        </w:rPr>
      </w:pPr>
    </w:p>
    <w:p w14:paraId="11B3B95A" w14:textId="535CD272" w:rsidR="005A53A4" w:rsidRDefault="005A53A4" w:rsidP="005A53A4">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eastAsia="ko-KR"/>
        </w:rPr>
        <w:t>Q</w:t>
      </w:r>
      <w:r w:rsidR="00FE5894" w:rsidRPr="00A52460">
        <w:rPr>
          <w:rFonts w:ascii="Calibri" w:eastAsiaTheme="minorEastAsia" w:hAnsi="Calibri" w:cs="Calibri"/>
          <w:sz w:val="22"/>
          <w:szCs w:val="22"/>
          <w:lang w:eastAsia="ko-KR"/>
        </w:rPr>
        <w:t>2-4</w:t>
      </w:r>
      <w:r w:rsidRPr="00A52460">
        <w:rPr>
          <w:rFonts w:ascii="Calibri" w:eastAsiaTheme="minorEastAsia" w:hAnsi="Calibri" w:cs="Calibri" w:hint="eastAsia"/>
          <w:sz w:val="22"/>
          <w:szCs w:val="22"/>
          <w:lang w:eastAsia="ko-KR"/>
        </w:rPr>
        <w:t xml:space="preserve">: </w:t>
      </w:r>
      <w:r w:rsidRPr="00A52460">
        <w:rPr>
          <w:rFonts w:ascii="Calibri" w:eastAsiaTheme="minorEastAsia" w:hAnsi="Calibri" w:cs="Calibri"/>
          <w:sz w:val="22"/>
          <w:szCs w:val="22"/>
          <w:lang w:eastAsia="ko-KR"/>
        </w:rPr>
        <w:t>For Scheme 2</w:t>
      </w:r>
      <w:r w:rsidRPr="00A52460">
        <w:rPr>
          <w:rFonts w:ascii="Calibri" w:eastAsiaTheme="minorEastAsia" w:hAnsi="Calibri" w:cs="Calibri" w:hint="eastAsia"/>
          <w:sz w:val="22"/>
          <w:szCs w:val="22"/>
          <w:lang w:eastAsia="ko-KR"/>
        </w:rPr>
        <w:t xml:space="preserve">, how UE-A and UE-B assumes the values of </w:t>
      </w:r>
      <w:r w:rsidRPr="00A52460">
        <w:rPr>
          <w:rFonts w:ascii="Calibri" w:eastAsiaTheme="minorEastAsia" w:hAnsi="Calibri" w:cs="Calibri"/>
          <w:sz w:val="22"/>
          <w:szCs w:val="22"/>
          <w:lang w:eastAsia="ko-KR"/>
        </w:rPr>
        <w:t xml:space="preserve">the following parameters including possilibity of having separate (pre)configuration? </w:t>
      </w:r>
      <w:r w:rsidR="00FE5894" w:rsidRPr="00A52460">
        <w:rPr>
          <w:rFonts w:ascii="Calibri" w:eastAsiaTheme="minorEastAsia" w:hAnsi="Calibri" w:cs="Calibri"/>
          <w:sz w:val="22"/>
          <w:szCs w:val="22"/>
          <w:lang w:eastAsia="ko-KR"/>
        </w:rPr>
        <w:t>Please provide rationales for your answer.</w:t>
      </w:r>
    </w:p>
    <w:p w14:paraId="68865A41" w14:textId="77777777" w:rsidR="00F07F24" w:rsidRPr="00F07F24" w:rsidRDefault="00F07F24" w:rsidP="005A53A4">
      <w:pPr>
        <w:spacing w:after="0"/>
        <w:jc w:val="both"/>
        <w:rPr>
          <w:rFonts w:ascii="Calibri" w:eastAsiaTheme="minorEastAsia" w:hAnsi="Calibri" w:cs="Calibri"/>
          <w:sz w:val="4"/>
          <w:szCs w:val="4"/>
          <w:lang w:eastAsia="ko-KR"/>
        </w:rPr>
      </w:pPr>
    </w:p>
    <w:p w14:paraId="36DA6D57"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Period of PSFCH resources (sl-PSFCH-Period)</w:t>
      </w:r>
    </w:p>
    <w:p w14:paraId="74A16C8F"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cyclic shift pairs used for a PSFCH transmission that can be multiplexed in a PRB (sl-NumMuxCS-Pair)</w:t>
      </w:r>
    </w:p>
    <w:p w14:paraId="6FCE8E80"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PSFCH resources available for multiplexing information in a PSFCH transmission (sl-PSFCH-CandidateResourceType)</w:t>
      </w:r>
    </w:p>
    <w:p w14:paraId="623DBBB6" w14:textId="77777777" w:rsidR="005A53A4" w:rsidRPr="00A52460" w:rsidRDefault="005A53A4" w:rsidP="005A53A4">
      <w:pPr>
        <w:spacing w:after="0"/>
        <w:jc w:val="both"/>
        <w:rPr>
          <w:rFonts w:ascii="Calibri" w:eastAsiaTheme="minorEastAsia" w:hAnsi="Calibri" w:cs="Calibri"/>
          <w:sz w:val="22"/>
          <w:szCs w:val="22"/>
          <w:highlight w:val="lightGray"/>
        </w:rPr>
      </w:pPr>
    </w:p>
    <w:tbl>
      <w:tblPr>
        <w:tblW w:w="908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30"/>
        <w:gridCol w:w="7452"/>
      </w:tblGrid>
      <w:tr w:rsidR="00FE5894" w:rsidRPr="00A52460" w14:paraId="0D038992"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896D98" w14:textId="77777777" w:rsidR="00FE5894" w:rsidRPr="00A52460" w:rsidRDefault="00FE5894" w:rsidP="0002059F">
            <w:pPr>
              <w:spacing w:after="0"/>
              <w:jc w:val="both"/>
            </w:pPr>
            <w:r w:rsidRPr="00A52460">
              <w:rPr>
                <w:rFonts w:ascii="Calibri" w:hAnsi="Calibri" w:cs="Calibri"/>
                <w:b/>
                <w:sz w:val="22"/>
                <w:szCs w:val="22"/>
              </w:rPr>
              <w:t>Company</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1EE9FF"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Comment</w:t>
            </w:r>
          </w:p>
        </w:tc>
      </w:tr>
      <w:tr w:rsidR="00FE5894" w:rsidRPr="00A52460" w14:paraId="6E728F11"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C166C7" w14:textId="671DDC6E" w:rsidR="00FE5894" w:rsidRPr="00A52460" w:rsidRDefault="00A66804" w:rsidP="0002059F">
            <w:pPr>
              <w:spacing w:after="0"/>
              <w:jc w:val="both"/>
              <w:rPr>
                <w:lang w:eastAsia="zh-CN"/>
              </w:rPr>
            </w:pPr>
            <w:r>
              <w:rPr>
                <w:rFonts w:hint="eastAsia"/>
                <w:lang w:eastAsia="zh-CN"/>
              </w:rPr>
              <w:t>v</w:t>
            </w:r>
            <w:r>
              <w:rPr>
                <w:lang w:eastAsia="zh-CN"/>
              </w:rPr>
              <w:t>ivo</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E5802A" w14:textId="33BEAF77" w:rsidR="00FE5894" w:rsidRPr="00A52460" w:rsidRDefault="00A66804" w:rsidP="0002059F">
            <w:pPr>
              <w:snapToGrid w:val="0"/>
              <w:spacing w:after="0"/>
              <w:jc w:val="both"/>
              <w:rPr>
                <w:lang w:eastAsia="zh-CN"/>
              </w:rPr>
            </w:pPr>
            <w:r w:rsidRPr="00A66804">
              <w:rPr>
                <w:lang w:eastAsia="zh-CN"/>
              </w:rPr>
              <w:t>Separate (pre)configuration</w:t>
            </w:r>
          </w:p>
        </w:tc>
      </w:tr>
      <w:tr w:rsidR="00FE5894" w:rsidRPr="00A52460" w14:paraId="5742D09F"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E767C7" w14:textId="3EFE4E4D" w:rsidR="00FE5894" w:rsidRPr="00A52460" w:rsidRDefault="00897C09" w:rsidP="0002059F">
            <w:pPr>
              <w:spacing w:after="0"/>
              <w:jc w:val="both"/>
              <w:rPr>
                <w:lang w:eastAsia="zh-CN"/>
              </w:rPr>
            </w:pPr>
            <w:r>
              <w:rPr>
                <w:rFonts w:ascii="Calibri" w:hAnsi="Calibri" w:cs="Calibri"/>
              </w:rPr>
              <w:t>InterDigital</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5CE17B" w14:textId="12AE6854" w:rsidR="00FE5894" w:rsidRPr="00132F2D" w:rsidRDefault="00132F2D" w:rsidP="0002059F">
            <w:pPr>
              <w:spacing w:after="0"/>
              <w:jc w:val="both"/>
              <w:rPr>
                <w:lang w:eastAsia="zh-CN"/>
              </w:rPr>
            </w:pPr>
            <w:r>
              <w:rPr>
                <w:lang w:eastAsia="zh-CN"/>
              </w:rPr>
              <w:t xml:space="preserve">We think </w:t>
            </w:r>
            <w:r w:rsidR="000D5B93">
              <w:rPr>
                <w:lang w:eastAsia="zh-CN"/>
              </w:rPr>
              <w:t xml:space="preserve">all listed parameters should be </w:t>
            </w:r>
            <w:r>
              <w:rPr>
                <w:lang w:eastAsia="zh-CN"/>
              </w:rPr>
              <w:t>separate</w:t>
            </w:r>
            <w:r w:rsidR="000D5B93">
              <w:rPr>
                <w:lang w:eastAsia="zh-CN"/>
              </w:rPr>
              <w:t>ly</w:t>
            </w:r>
            <w:r>
              <w:rPr>
                <w:lang w:eastAsia="zh-CN"/>
              </w:rPr>
              <w:t xml:space="preserve"> (pre)configur</w:t>
            </w:r>
            <w:r w:rsidR="000D5B93">
              <w:rPr>
                <w:lang w:eastAsia="zh-CN"/>
              </w:rPr>
              <w:t>ed for R17 Scheme 2 PSFCH resources.</w:t>
            </w:r>
          </w:p>
        </w:tc>
      </w:tr>
      <w:tr w:rsidR="007218C0" w:rsidRPr="00A52460" w14:paraId="1172C8BD"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4A52A8" w14:textId="4B6205E9" w:rsidR="007218C0" w:rsidRPr="00A52460" w:rsidRDefault="007218C0" w:rsidP="007218C0">
            <w:pPr>
              <w:spacing w:after="0"/>
              <w:jc w:val="both"/>
            </w:pPr>
            <w:r>
              <w:rPr>
                <w:rFonts w:eastAsiaTheme="minorEastAsia" w:hint="eastAsia"/>
                <w:lang w:eastAsia="ko-KR"/>
              </w:rPr>
              <w:t>LGE</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89A1C6" w14:textId="77777777" w:rsidR="007218C0" w:rsidRDefault="007218C0" w:rsidP="007218C0">
            <w:pPr>
              <w:snapToGrid w:val="0"/>
              <w:spacing w:after="0"/>
              <w:jc w:val="both"/>
              <w:rPr>
                <w:rFonts w:eastAsiaTheme="minorEastAsia"/>
                <w:lang w:eastAsia="ko-KR"/>
              </w:rPr>
            </w:pPr>
            <w:r>
              <w:rPr>
                <w:rFonts w:eastAsiaTheme="minorEastAsia" w:hint="eastAsia"/>
                <w:lang w:eastAsia="ko-KR"/>
              </w:rPr>
              <w:t xml:space="preserve">One approach is to inherit the parameter values of SL HARQ-ACK feedback. </w:t>
            </w:r>
          </w:p>
          <w:p w14:paraId="23C9D811" w14:textId="5D0FF282" w:rsidR="007218C0" w:rsidRPr="00A52460" w:rsidRDefault="007218C0" w:rsidP="007218C0">
            <w:pPr>
              <w:spacing w:after="0"/>
              <w:jc w:val="both"/>
              <w:rPr>
                <w:rFonts w:ascii="Calibri" w:eastAsia="MS Mincho" w:hAnsi="Calibri" w:cs="Calibri"/>
                <w:sz w:val="22"/>
                <w:szCs w:val="22"/>
                <w:lang w:eastAsia="ja-JP"/>
              </w:rPr>
            </w:pPr>
            <w:r>
              <w:rPr>
                <w:rFonts w:eastAsiaTheme="minorEastAsia"/>
                <w:lang w:eastAsia="ko-KR"/>
              </w:rPr>
              <w:t xml:space="preserve">The other approach is to separately (pre)configure them. Either approach is fine with us. One thing to clarify is that it is prohibited to have different value(s) which are not supported in Rel-16 PSFCH. </w:t>
            </w:r>
          </w:p>
        </w:tc>
      </w:tr>
      <w:tr w:rsidR="002D23A5" w:rsidRPr="00A52460" w14:paraId="1D3CD03E"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C4FBFC" w14:textId="745A6E4B" w:rsidR="002D23A5" w:rsidRDefault="002D23A5" w:rsidP="002D23A5">
            <w:pPr>
              <w:spacing w:after="0"/>
              <w:jc w:val="both"/>
              <w:rPr>
                <w:rFonts w:eastAsiaTheme="minorEastAsia"/>
                <w:lang w:eastAsia="ko-KR"/>
              </w:rPr>
            </w:pPr>
            <w:r>
              <w:rPr>
                <w:rFonts w:hint="eastAsia"/>
                <w:lang w:eastAsia="zh-CN"/>
              </w:rPr>
              <w:t>F</w:t>
            </w:r>
            <w:r>
              <w:rPr>
                <w:lang w:eastAsia="zh-CN"/>
              </w:rPr>
              <w:t>ujitsu</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03EA35" w14:textId="4C461613" w:rsidR="002D23A5" w:rsidRDefault="002D23A5" w:rsidP="002D23A5">
            <w:pPr>
              <w:snapToGrid w:val="0"/>
              <w:spacing w:after="0"/>
              <w:jc w:val="both"/>
              <w:rPr>
                <w:rFonts w:eastAsiaTheme="minorEastAsia"/>
                <w:lang w:eastAsia="ko-KR"/>
              </w:rPr>
            </w:pPr>
            <w:r>
              <w:rPr>
                <w:lang w:eastAsia="zh-CN"/>
              </w:rPr>
              <w:t xml:space="preserve">In our view, </w:t>
            </w:r>
            <w:r w:rsidRPr="00F43790">
              <w:rPr>
                <w:lang w:eastAsia="zh-CN"/>
              </w:rPr>
              <w:t>sl-PSFCH-Period</w:t>
            </w:r>
            <w:r>
              <w:rPr>
                <w:lang w:eastAsia="zh-CN"/>
              </w:rPr>
              <w:t xml:space="preserve"> is the same as that of PSFCH for HARQ-ACK, </w:t>
            </w:r>
            <w:r w:rsidRPr="00403289">
              <w:rPr>
                <w:lang w:eastAsia="zh-CN"/>
              </w:rPr>
              <w:t xml:space="preserve">sl-NumMuxCS-Pair </w:t>
            </w:r>
            <w:r>
              <w:rPr>
                <w:lang w:eastAsia="zh-CN"/>
              </w:rPr>
              <w:t xml:space="preserve">and </w:t>
            </w:r>
            <w:r w:rsidRPr="00403289">
              <w:rPr>
                <w:lang w:eastAsia="zh-CN"/>
              </w:rPr>
              <w:t>sl-PSFCH-CandidateResourceType</w:t>
            </w:r>
            <w:r>
              <w:rPr>
                <w:lang w:eastAsia="zh-CN"/>
              </w:rPr>
              <w:t xml:space="preserve"> can be configured separately between PSFCH for Scheme 2 and PSFCH for HARQ-ACK.</w:t>
            </w:r>
          </w:p>
        </w:tc>
      </w:tr>
      <w:tr w:rsidR="0062125F" w:rsidRPr="00A52460" w14:paraId="41C237D8"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141728" w14:textId="0AD81322" w:rsidR="0062125F" w:rsidRDefault="0062125F" w:rsidP="0062125F">
            <w:pPr>
              <w:spacing w:after="0"/>
              <w:jc w:val="both"/>
              <w:rPr>
                <w:lang w:eastAsia="zh-CN"/>
              </w:rPr>
            </w:pPr>
            <w:r>
              <w:rPr>
                <w:rFonts w:eastAsiaTheme="minorEastAsia" w:hint="eastAsia"/>
                <w:lang w:eastAsia="ko-KR"/>
              </w:rPr>
              <w:lastRenderedPageBreak/>
              <w:t>E</w:t>
            </w:r>
            <w:r>
              <w:rPr>
                <w:rFonts w:eastAsiaTheme="minorEastAsia"/>
                <w:lang w:eastAsia="ko-KR"/>
              </w:rPr>
              <w:t>TRI</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C91F4A" w14:textId="1E62ADCF" w:rsidR="0062125F" w:rsidRDefault="0062125F" w:rsidP="0062125F">
            <w:pPr>
              <w:snapToGrid w:val="0"/>
              <w:spacing w:after="0"/>
              <w:jc w:val="both"/>
              <w:rPr>
                <w:lang w:eastAsia="zh-CN"/>
              </w:rPr>
            </w:pPr>
            <w:r>
              <w:rPr>
                <w:rFonts w:eastAsiaTheme="minorEastAsia" w:hint="eastAsia"/>
                <w:lang w:eastAsia="ko-KR"/>
              </w:rPr>
              <w:t>S</w:t>
            </w:r>
            <w:r>
              <w:rPr>
                <w:rFonts w:eastAsiaTheme="minorEastAsia"/>
                <w:lang w:eastAsia="ko-KR"/>
              </w:rPr>
              <w:t>eparate (pre)configuration except for the period of PSFCH resouces which should be aligned with one for PSFCH for ACK/NACK in Rel-16</w:t>
            </w:r>
          </w:p>
        </w:tc>
      </w:tr>
      <w:tr w:rsidR="00D63004" w:rsidRPr="00A52460" w14:paraId="24D76BC3"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0EA15D" w14:textId="3AE70656" w:rsidR="00D63004" w:rsidRDefault="00D63004" w:rsidP="00D63004">
            <w:pPr>
              <w:spacing w:after="0"/>
              <w:jc w:val="both"/>
              <w:rPr>
                <w:rFonts w:eastAsiaTheme="minorEastAsia"/>
                <w:lang w:eastAsia="ko-KR"/>
              </w:rPr>
            </w:pPr>
            <w:r>
              <w:rPr>
                <w:rFonts w:ascii="Calibri" w:hAnsi="Calibri" w:cs="Calibri"/>
              </w:rPr>
              <w:t>Lenovo/Motorola Mobility</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5173E1" w14:textId="4BEAF199" w:rsidR="00D63004" w:rsidRDefault="00D63004" w:rsidP="00D63004">
            <w:pPr>
              <w:snapToGrid w:val="0"/>
              <w:spacing w:after="0"/>
              <w:jc w:val="both"/>
              <w:rPr>
                <w:rFonts w:eastAsiaTheme="minorEastAsia"/>
                <w:lang w:eastAsia="ko-KR"/>
              </w:rPr>
            </w:pPr>
            <w:r>
              <w:rPr>
                <w:rFonts w:ascii="Calibri" w:eastAsia="MS Mincho" w:hAnsi="Calibri" w:cs="Calibri"/>
                <w:sz w:val="22"/>
                <w:szCs w:val="22"/>
                <w:lang w:eastAsia="ja-JP"/>
              </w:rPr>
              <w:t>Separate (pre)configuration</w:t>
            </w:r>
          </w:p>
        </w:tc>
      </w:tr>
      <w:tr w:rsidR="009672C4" w:rsidRPr="008D62AF" w14:paraId="6FC63924" w14:textId="77777777" w:rsidTr="009672C4">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2FA9F2" w14:textId="77777777" w:rsidR="009672C4" w:rsidRPr="009672C4" w:rsidRDefault="009672C4" w:rsidP="00063F31">
            <w:pPr>
              <w:spacing w:after="0"/>
              <w:jc w:val="both"/>
              <w:rPr>
                <w:rFonts w:ascii="Calibri" w:hAnsi="Calibri" w:cs="Calibri"/>
              </w:rPr>
            </w:pPr>
            <w:r w:rsidRPr="009672C4">
              <w:rPr>
                <w:rFonts w:ascii="Calibri" w:hAnsi="Calibri" w:cs="Calibri" w:hint="eastAsia"/>
              </w:rPr>
              <w:t>Z</w:t>
            </w:r>
            <w:r w:rsidRPr="009672C4">
              <w:rPr>
                <w:rFonts w:ascii="Calibri" w:hAnsi="Calibri" w:cs="Calibri"/>
              </w:rPr>
              <w:t>TE</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78B42" w14:textId="77777777" w:rsidR="009672C4" w:rsidRPr="009672C4" w:rsidRDefault="009672C4" w:rsidP="00063F31">
            <w:pPr>
              <w:snapToGrid w:val="0"/>
              <w:spacing w:after="0"/>
              <w:jc w:val="both"/>
              <w:rPr>
                <w:rFonts w:ascii="Calibri" w:eastAsia="MS Mincho" w:hAnsi="Calibri" w:cs="Calibri"/>
                <w:sz w:val="22"/>
                <w:szCs w:val="22"/>
                <w:lang w:eastAsia="ja-JP"/>
              </w:rPr>
            </w:pPr>
            <w:r w:rsidRPr="009672C4">
              <w:rPr>
                <w:rFonts w:ascii="Calibri" w:eastAsia="MS Mincho" w:hAnsi="Calibri" w:cs="Calibri"/>
                <w:sz w:val="22"/>
                <w:szCs w:val="22"/>
                <w:lang w:eastAsia="ja-JP"/>
              </w:rPr>
              <w:t>No need to introduce the additional separate configuration since it’s already distinguished from RB set level.</w:t>
            </w:r>
          </w:p>
        </w:tc>
      </w:tr>
      <w:tr w:rsidR="00CA0087" w:rsidRPr="00A52460" w14:paraId="204AB607" w14:textId="77777777" w:rsidTr="00CA0087">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244AF7" w14:textId="77777777" w:rsidR="00CA0087" w:rsidRPr="00CA0087" w:rsidRDefault="00CA0087" w:rsidP="00063F31">
            <w:pPr>
              <w:spacing w:after="0"/>
              <w:jc w:val="both"/>
              <w:rPr>
                <w:rFonts w:ascii="Calibri" w:hAnsi="Calibri" w:cs="Calibri"/>
              </w:rPr>
            </w:pPr>
            <w:r w:rsidRPr="00CA0087">
              <w:rPr>
                <w:rFonts w:ascii="Calibri" w:hAnsi="Calibri" w:cs="Calibri" w:hint="eastAsia"/>
              </w:rPr>
              <w:t>O</w:t>
            </w:r>
            <w:r w:rsidRPr="00CA0087">
              <w:rPr>
                <w:rFonts w:ascii="Calibri" w:hAnsi="Calibri" w:cs="Calibri"/>
              </w:rPr>
              <w:t>PPO</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5CC2A4" w14:textId="77777777" w:rsidR="00CA0087" w:rsidRPr="00CA0087" w:rsidRDefault="00CA0087" w:rsidP="00CA0087">
            <w:pPr>
              <w:snapToGrid w:val="0"/>
              <w:spacing w:after="0"/>
              <w:jc w:val="both"/>
              <w:rPr>
                <w:rFonts w:ascii="Calibri" w:eastAsia="MS Mincho" w:hAnsi="Calibri" w:cs="Calibri"/>
                <w:sz w:val="22"/>
                <w:szCs w:val="22"/>
                <w:lang w:eastAsia="ja-JP"/>
              </w:rPr>
            </w:pPr>
            <w:proofErr w:type="gramStart"/>
            <w:r w:rsidRPr="00CA0087">
              <w:rPr>
                <w:rFonts w:ascii="Calibri" w:eastAsia="MS Mincho" w:hAnsi="Calibri" w:cs="Calibri"/>
                <w:sz w:val="22"/>
                <w:szCs w:val="22"/>
                <w:lang w:eastAsia="ja-JP"/>
              </w:rPr>
              <w:t>sl-PSFCH-Period</w:t>
            </w:r>
            <w:proofErr w:type="gramEnd"/>
            <w:r w:rsidRPr="00CA0087">
              <w:rPr>
                <w:rFonts w:ascii="Calibri" w:eastAsia="MS Mincho" w:hAnsi="Calibri" w:cs="Calibri"/>
                <w:sz w:val="22"/>
                <w:szCs w:val="22"/>
                <w:lang w:eastAsia="ja-JP"/>
              </w:rPr>
              <w:t xml:space="preserve"> should be the same as that for Rel-16, as it cannot be smaller than Rel-16, there is no need to configure a value larger than Rel-16 either.</w:t>
            </w:r>
          </w:p>
          <w:p w14:paraId="04A3F06A" w14:textId="77777777" w:rsidR="00CA0087" w:rsidRPr="00CA0087" w:rsidRDefault="00CA0087" w:rsidP="00CA0087">
            <w:pPr>
              <w:snapToGrid w:val="0"/>
              <w:spacing w:after="0"/>
              <w:jc w:val="both"/>
              <w:rPr>
                <w:rFonts w:ascii="Calibri" w:eastAsia="MS Mincho" w:hAnsi="Calibri" w:cs="Calibri"/>
                <w:sz w:val="22"/>
                <w:szCs w:val="22"/>
                <w:lang w:eastAsia="ja-JP"/>
              </w:rPr>
            </w:pPr>
            <w:r w:rsidRPr="00CA0087">
              <w:rPr>
                <w:rFonts w:ascii="Calibri" w:eastAsia="MS Mincho" w:hAnsi="Calibri" w:cs="Calibri" w:hint="eastAsia"/>
                <w:sz w:val="22"/>
                <w:szCs w:val="22"/>
                <w:lang w:eastAsia="ja-JP"/>
              </w:rPr>
              <w:t>O</w:t>
            </w:r>
            <w:r w:rsidRPr="00CA0087">
              <w:rPr>
                <w:rFonts w:ascii="Calibri" w:eastAsia="MS Mincho" w:hAnsi="Calibri" w:cs="Calibri"/>
                <w:sz w:val="22"/>
                <w:szCs w:val="22"/>
                <w:lang w:eastAsia="ja-JP"/>
              </w:rPr>
              <w:t>ther parameters can be separately (pre-</w:t>
            </w:r>
            <w:proofErr w:type="gramStart"/>
            <w:r w:rsidRPr="00CA0087">
              <w:rPr>
                <w:rFonts w:ascii="Calibri" w:eastAsia="MS Mincho" w:hAnsi="Calibri" w:cs="Calibri"/>
                <w:sz w:val="22"/>
                <w:szCs w:val="22"/>
                <w:lang w:eastAsia="ja-JP"/>
              </w:rPr>
              <w:t>)configured</w:t>
            </w:r>
            <w:proofErr w:type="gramEnd"/>
            <w:r w:rsidRPr="00CA0087">
              <w:rPr>
                <w:rFonts w:ascii="Calibri" w:eastAsia="MS Mincho" w:hAnsi="Calibri" w:cs="Calibri"/>
                <w:sz w:val="22"/>
                <w:szCs w:val="22"/>
                <w:lang w:eastAsia="ja-JP"/>
              </w:rPr>
              <w:t>.</w:t>
            </w:r>
          </w:p>
        </w:tc>
      </w:tr>
      <w:tr w:rsidR="002A4ED5" w14:paraId="66AA1BF9" w14:textId="77777777" w:rsidTr="002A4ED5">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642F98" w14:textId="77777777" w:rsidR="002A4ED5" w:rsidRPr="002A4ED5" w:rsidRDefault="002A4ED5" w:rsidP="00063F31">
            <w:pPr>
              <w:spacing w:after="0"/>
              <w:jc w:val="both"/>
              <w:rPr>
                <w:rFonts w:ascii="Calibri" w:hAnsi="Calibri" w:cs="Calibri"/>
              </w:rPr>
            </w:pPr>
            <w:r w:rsidRPr="002A4ED5">
              <w:rPr>
                <w:rFonts w:ascii="Calibri" w:hAnsi="Calibri" w:cs="Calibri" w:hint="eastAsia"/>
              </w:rPr>
              <w:t>CATT,GOHIGH</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82B017" w14:textId="77777777" w:rsidR="002A4ED5" w:rsidRPr="002A4ED5" w:rsidRDefault="002A4ED5" w:rsidP="00063F31">
            <w:pPr>
              <w:snapToGrid w:val="0"/>
              <w:spacing w:after="0"/>
              <w:jc w:val="both"/>
              <w:rPr>
                <w:rFonts w:ascii="Calibri" w:eastAsia="MS Mincho" w:hAnsi="Calibri" w:cs="Calibri"/>
                <w:sz w:val="22"/>
                <w:szCs w:val="22"/>
                <w:lang w:eastAsia="ja-JP"/>
              </w:rPr>
            </w:pPr>
            <w:r w:rsidRPr="002A4ED5">
              <w:rPr>
                <w:rFonts w:ascii="Calibri" w:eastAsia="MS Mincho" w:hAnsi="Calibri" w:cs="Calibri"/>
                <w:sz w:val="22"/>
                <w:szCs w:val="22"/>
                <w:lang w:eastAsia="ja-JP"/>
              </w:rPr>
              <w:t xml:space="preserve">From our understanding, the PSFCH period for SL HARQ and scheme 2 should be same, otherwise it </w:t>
            </w:r>
            <w:r w:rsidRPr="002A4ED5">
              <w:rPr>
                <w:rFonts w:ascii="Calibri" w:eastAsia="MS Mincho" w:hAnsi="Calibri" w:cs="Calibri" w:hint="eastAsia"/>
                <w:sz w:val="22"/>
                <w:szCs w:val="22"/>
                <w:lang w:eastAsia="ja-JP"/>
              </w:rPr>
              <w:t xml:space="preserve">will </w:t>
            </w:r>
            <w:r w:rsidRPr="002A4ED5">
              <w:rPr>
                <w:rFonts w:ascii="Calibri" w:eastAsia="MS Mincho" w:hAnsi="Calibri" w:cs="Calibri"/>
                <w:sz w:val="22"/>
                <w:szCs w:val="22"/>
                <w:lang w:eastAsia="ja-JP"/>
              </w:rPr>
              <w:t>introduce backward compatible issue with Rel-17.</w:t>
            </w:r>
          </w:p>
        </w:tc>
      </w:tr>
      <w:tr w:rsidR="005F2581" w:rsidRPr="00A52460" w14:paraId="755B3D4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F6E0C" w14:textId="77777777" w:rsidR="005F2581" w:rsidRPr="005F2581" w:rsidRDefault="005F2581" w:rsidP="00063F31">
            <w:pPr>
              <w:spacing w:after="0"/>
              <w:jc w:val="both"/>
              <w:rPr>
                <w:rFonts w:ascii="Calibri" w:hAnsi="Calibri" w:cs="Calibri"/>
              </w:rPr>
            </w:pPr>
            <w:r w:rsidRPr="005F2581">
              <w:rPr>
                <w:rFonts w:ascii="Calibri" w:hAnsi="Calibri" w:cs="Calibri"/>
              </w:rPr>
              <w:t>x</w:t>
            </w:r>
            <w:r w:rsidRPr="005F2581">
              <w:rPr>
                <w:rFonts w:ascii="Calibri" w:hAnsi="Calibri" w:cs="Calibri" w:hint="eastAsia"/>
              </w:rPr>
              <w:t>iao</w:t>
            </w:r>
            <w:r w:rsidRPr="005F2581">
              <w:rPr>
                <w:rFonts w:ascii="Calibri" w:hAnsi="Calibri" w:cs="Calibri"/>
              </w:rPr>
              <w:t>mi</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DD83FE" w14:textId="77777777" w:rsidR="005F2581" w:rsidRPr="005F2581" w:rsidRDefault="005F2581" w:rsidP="00063F31">
            <w:pPr>
              <w:snapToGrid w:val="0"/>
              <w:spacing w:after="0"/>
              <w:jc w:val="both"/>
              <w:rPr>
                <w:rFonts w:ascii="Calibri" w:eastAsia="MS Mincho" w:hAnsi="Calibri" w:cs="Calibri"/>
                <w:sz w:val="22"/>
                <w:szCs w:val="22"/>
                <w:lang w:eastAsia="ja-JP"/>
              </w:rPr>
            </w:pPr>
            <w:r w:rsidRPr="005F2581">
              <w:rPr>
                <w:rFonts w:ascii="Calibri" w:eastAsia="MS Mincho" w:hAnsi="Calibri" w:cs="Calibri"/>
                <w:sz w:val="22"/>
                <w:szCs w:val="22"/>
                <w:lang w:eastAsia="ja-JP"/>
              </w:rPr>
              <w:t>All t</w:t>
            </w:r>
            <w:r w:rsidRPr="005F2581">
              <w:rPr>
                <w:rFonts w:ascii="Calibri" w:eastAsia="MS Mincho" w:hAnsi="Calibri" w:cs="Calibri" w:hint="eastAsia"/>
                <w:sz w:val="22"/>
                <w:szCs w:val="22"/>
                <w:lang w:eastAsia="ja-JP"/>
              </w:rPr>
              <w:t>hese</w:t>
            </w:r>
            <w:r w:rsidRPr="005F2581">
              <w:rPr>
                <w:rFonts w:ascii="Calibri" w:eastAsia="MS Mincho" w:hAnsi="Calibri" w:cs="Calibri"/>
                <w:sz w:val="22"/>
                <w:szCs w:val="22"/>
                <w:lang w:eastAsia="ja-JP"/>
              </w:rPr>
              <w:t xml:space="preserve"> aboved parameters could reuse what is defined for SL HARQ-ACK to simplify the specification effort</w:t>
            </w:r>
            <w:r w:rsidRPr="005F2581">
              <w:rPr>
                <w:rFonts w:ascii="Calibri" w:eastAsia="MS Mincho" w:hAnsi="Calibri" w:cs="Calibri" w:hint="eastAsia"/>
                <w:sz w:val="22"/>
                <w:szCs w:val="22"/>
                <w:lang w:eastAsia="ja-JP"/>
              </w:rPr>
              <w:t>.</w:t>
            </w:r>
          </w:p>
          <w:p w14:paraId="081DABFA" w14:textId="77777777" w:rsidR="005F2581" w:rsidRPr="005F2581" w:rsidRDefault="005F2581" w:rsidP="00063F31">
            <w:pPr>
              <w:snapToGrid w:val="0"/>
              <w:spacing w:after="0"/>
              <w:jc w:val="both"/>
              <w:rPr>
                <w:rFonts w:ascii="Calibri" w:eastAsia="MS Mincho" w:hAnsi="Calibri" w:cs="Calibri"/>
                <w:sz w:val="22"/>
                <w:szCs w:val="22"/>
                <w:lang w:eastAsia="ja-JP"/>
              </w:rPr>
            </w:pPr>
          </w:p>
        </w:tc>
      </w:tr>
      <w:tr w:rsidR="00F84F08" w:rsidRPr="00A52460" w14:paraId="24B9FCF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274DB4" w14:textId="561AA135" w:rsidR="00F84F08" w:rsidRPr="005F2581" w:rsidRDefault="00F84F08" w:rsidP="00F84F08">
            <w:pPr>
              <w:spacing w:after="0"/>
              <w:jc w:val="both"/>
              <w:rPr>
                <w:rFonts w:ascii="Calibri" w:hAnsi="Calibri" w:cs="Calibri"/>
              </w:rPr>
            </w:pPr>
            <w:r>
              <w:rPr>
                <w:rFonts w:eastAsiaTheme="minorEastAsia"/>
                <w:lang w:eastAsia="ko-KR"/>
              </w:rPr>
              <w:t>Intel</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DCABDC" w14:textId="56A75534" w:rsidR="00F84F08" w:rsidRPr="005F2581" w:rsidRDefault="00F84F08" w:rsidP="00F84F08">
            <w:pPr>
              <w:snapToGrid w:val="0"/>
              <w:spacing w:after="0"/>
              <w:jc w:val="both"/>
              <w:rPr>
                <w:rFonts w:ascii="Calibri" w:eastAsia="MS Mincho" w:hAnsi="Calibri" w:cs="Calibri"/>
                <w:sz w:val="22"/>
                <w:szCs w:val="22"/>
                <w:lang w:eastAsia="ja-JP"/>
              </w:rPr>
            </w:pPr>
            <w:r>
              <w:rPr>
                <w:rFonts w:eastAsiaTheme="minorEastAsia"/>
                <w:lang w:eastAsia="ko-KR"/>
              </w:rPr>
              <w:t>We suggest separate configuration of all above parameters with the note that period for IUC is not expected to be smaller than for HARQ resources.</w:t>
            </w:r>
          </w:p>
        </w:tc>
      </w:tr>
      <w:tr w:rsidR="00AC732F" w:rsidRPr="00A52460" w14:paraId="0395E17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311C52" w14:textId="1680079B" w:rsidR="00AC732F" w:rsidRDefault="00AC732F" w:rsidP="00AC732F">
            <w:pPr>
              <w:spacing w:after="0"/>
              <w:jc w:val="both"/>
              <w:rPr>
                <w:rFonts w:eastAsiaTheme="minorEastAsia"/>
                <w:lang w:eastAsia="ko-KR"/>
              </w:rPr>
            </w:pPr>
            <w:r>
              <w:rPr>
                <w:rFonts w:eastAsiaTheme="minorEastAsia" w:hint="eastAsia"/>
                <w:lang w:eastAsia="ko-KR"/>
              </w:rPr>
              <w:t>Samsung</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B08EBD" w14:textId="77777777" w:rsidR="00AC732F" w:rsidRPr="00B92656" w:rsidRDefault="00AC732F" w:rsidP="00AC732F">
            <w:pPr>
              <w:pStyle w:val="af9"/>
              <w:numPr>
                <w:ilvl w:val="0"/>
                <w:numId w:val="4"/>
              </w:numPr>
              <w:spacing w:before="0" w:after="0" w:line="240" w:lineRule="auto"/>
              <w:rPr>
                <w:rFonts w:ascii="Calibri" w:eastAsiaTheme="minorEastAsia" w:hAnsi="Calibri" w:cs="Calibri"/>
                <w:color w:val="auto"/>
                <w:sz w:val="22"/>
              </w:rPr>
            </w:pPr>
            <w:r w:rsidRPr="00B92656">
              <w:rPr>
                <w:rFonts w:ascii="Calibri" w:eastAsiaTheme="minorEastAsia" w:hAnsi="Calibri" w:cs="Calibri"/>
                <w:color w:val="auto"/>
                <w:sz w:val="22"/>
              </w:rPr>
              <w:t>Period of PSFCH resources (sl-PSFCH-Period): Same period for PSFCH for conflict feedback and for HARQ-ACK feedback.</w:t>
            </w:r>
          </w:p>
          <w:p w14:paraId="0C593FAE" w14:textId="77777777" w:rsidR="00AC732F" w:rsidRDefault="00AC732F" w:rsidP="00AC732F">
            <w:pPr>
              <w:pStyle w:val="af9"/>
              <w:numPr>
                <w:ilvl w:val="0"/>
                <w:numId w:val="4"/>
              </w:numPr>
              <w:spacing w:before="0" w:after="0" w:line="240" w:lineRule="auto"/>
              <w:rPr>
                <w:rFonts w:ascii="Calibri" w:eastAsiaTheme="minorEastAsia" w:hAnsi="Calibri" w:cs="Calibri"/>
                <w:color w:val="auto"/>
                <w:sz w:val="22"/>
              </w:rPr>
            </w:pPr>
            <w:r w:rsidRPr="00B92656">
              <w:rPr>
                <w:rFonts w:ascii="Calibri" w:eastAsiaTheme="minorEastAsia" w:hAnsi="Calibri" w:cs="Calibri"/>
                <w:color w:val="auto"/>
                <w:sz w:val="22"/>
              </w:rPr>
              <w:t>Number of cyclic shift pairs used for a PSFCH transmission that can be multiplexed in a PRB: Same configuration for PSFCH for conflict feedback and for HARQ-ACK feedback.</w:t>
            </w:r>
          </w:p>
          <w:p w14:paraId="561876E4" w14:textId="0A161611" w:rsidR="00AC732F" w:rsidRPr="00AC732F" w:rsidRDefault="00AC732F" w:rsidP="00AC732F">
            <w:pPr>
              <w:pStyle w:val="af9"/>
              <w:numPr>
                <w:ilvl w:val="0"/>
                <w:numId w:val="4"/>
              </w:numPr>
              <w:spacing w:before="0" w:after="0" w:line="240" w:lineRule="auto"/>
              <w:rPr>
                <w:rFonts w:ascii="Calibri" w:eastAsiaTheme="minorEastAsia" w:hAnsi="Calibri" w:cs="Calibri"/>
                <w:color w:val="auto"/>
                <w:sz w:val="22"/>
              </w:rPr>
            </w:pPr>
            <w:r w:rsidRPr="00AC732F">
              <w:rPr>
                <w:rFonts w:ascii="Calibri" w:eastAsiaTheme="minorEastAsia" w:hAnsi="Calibri" w:cs="Calibri"/>
                <w:color w:val="auto"/>
                <w:sz w:val="22"/>
              </w:rPr>
              <w:t>Number of PSFCH resources available for multiplexing information in a PSFCH transmission (sl-PSFCH-CandidateResourceType): Same for PSFCH for conflict feedback and for HARQ-ACK feedback</w:t>
            </w:r>
          </w:p>
        </w:tc>
      </w:tr>
      <w:tr w:rsidR="00033880" w:rsidRPr="00A52460" w14:paraId="017EB4D8"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21F71A" w14:textId="1A0AA5A8" w:rsidR="00033880" w:rsidRPr="00033880" w:rsidRDefault="00033880" w:rsidP="00033880">
            <w:pPr>
              <w:spacing w:after="0"/>
              <w:jc w:val="both"/>
              <w:rPr>
                <w:rFonts w:eastAsiaTheme="minorEastAsia"/>
                <w:lang w:eastAsia="ko-KR"/>
              </w:rPr>
            </w:pPr>
            <w:r w:rsidRPr="00033880">
              <w:rPr>
                <w:rFonts w:eastAsiaTheme="minorEastAsia"/>
                <w:lang w:eastAsia="ko-KR"/>
              </w:rPr>
              <w:t>Ericsson</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292D8B" w14:textId="77777777" w:rsidR="00033880" w:rsidRPr="00033880" w:rsidRDefault="00033880" w:rsidP="00033880">
            <w:pPr>
              <w:snapToGrid w:val="0"/>
              <w:spacing w:after="0"/>
              <w:jc w:val="both"/>
              <w:rPr>
                <w:rFonts w:eastAsiaTheme="minorEastAsia"/>
                <w:lang w:eastAsia="ko-KR"/>
              </w:rPr>
            </w:pPr>
            <w:r w:rsidRPr="00033880">
              <w:rPr>
                <w:rFonts w:eastAsiaTheme="minorEastAsia"/>
                <w:lang w:eastAsia="ko-KR"/>
              </w:rPr>
              <w:t xml:space="preserve">The period of the PSFCH should be the same as in Rel-16 on the contrary legacy UEs cannot account for the PSFCH IUC gap. </w:t>
            </w:r>
          </w:p>
          <w:p w14:paraId="681179E8" w14:textId="3AC4E671" w:rsidR="00033880" w:rsidRPr="00033880" w:rsidRDefault="00033880" w:rsidP="00033880">
            <w:pPr>
              <w:spacing w:after="0"/>
              <w:rPr>
                <w:rFonts w:ascii="Calibri" w:eastAsiaTheme="minorEastAsia" w:hAnsi="Calibri" w:cs="Calibri"/>
                <w:color w:val="auto"/>
                <w:sz w:val="22"/>
              </w:rPr>
            </w:pPr>
            <w:r w:rsidRPr="00033880">
              <w:rPr>
                <w:rFonts w:eastAsiaTheme="minorEastAsia"/>
              </w:rPr>
              <w:t>In our view, a simple way to define the parameters is to re-use the same ones as for PSFCH.</w:t>
            </w:r>
          </w:p>
        </w:tc>
      </w:tr>
      <w:tr w:rsidR="00976CD7" w:rsidRPr="00A52460" w14:paraId="6FFADEEF"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E3C727" w14:textId="74FBD145" w:rsidR="00976CD7" w:rsidRPr="00033880" w:rsidRDefault="00976CD7" w:rsidP="00976CD7">
            <w:pPr>
              <w:spacing w:after="0"/>
              <w:jc w:val="both"/>
              <w:rPr>
                <w:rFonts w:eastAsiaTheme="minorEastAsia"/>
                <w:lang w:eastAsia="ko-KR"/>
              </w:rPr>
            </w:pPr>
            <w:r>
              <w:rPr>
                <w:lang w:eastAsia="zh-CN"/>
              </w:rPr>
              <w:t>Futurewei</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5BEF5E" w14:textId="7B9847B6" w:rsidR="00976CD7" w:rsidRPr="00033880" w:rsidRDefault="00976CD7" w:rsidP="00976CD7">
            <w:pPr>
              <w:snapToGrid w:val="0"/>
              <w:spacing w:after="0"/>
              <w:jc w:val="both"/>
              <w:rPr>
                <w:rFonts w:eastAsiaTheme="minorEastAsia"/>
                <w:lang w:eastAsia="ko-KR"/>
              </w:rPr>
            </w:pPr>
            <w:r w:rsidRPr="004E130B">
              <w:rPr>
                <w:lang w:eastAsia="zh-CN"/>
              </w:rPr>
              <w:t>UE-A and UE-B assume the same configuration as UE-A’s HARQ feedback to UE-B</w:t>
            </w:r>
            <w:r>
              <w:rPr>
                <w:lang w:eastAsia="zh-CN"/>
              </w:rPr>
              <w:t xml:space="preserve"> as if there is a data transmitted from UE-B to UE-A</w:t>
            </w:r>
            <w:r w:rsidRPr="004E130B">
              <w:rPr>
                <w:lang w:eastAsia="zh-CN"/>
              </w:rPr>
              <w:t>.</w:t>
            </w:r>
          </w:p>
        </w:tc>
      </w:tr>
      <w:tr w:rsidR="00397342" w:rsidRPr="00A52460" w14:paraId="526AE3C9"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1F74E9" w14:textId="0E5818DA" w:rsidR="00397342" w:rsidRDefault="00397342" w:rsidP="00397342">
            <w:pPr>
              <w:spacing w:after="0"/>
              <w:jc w:val="both"/>
              <w:rPr>
                <w:lang w:eastAsia="zh-CN"/>
              </w:rPr>
            </w:pPr>
            <w:r w:rsidRPr="009667ED">
              <w:rPr>
                <w:rFonts w:ascii="Calibri" w:hAnsi="Calibri" w:cs="Calibri"/>
              </w:rPr>
              <w:t>Huawei, HiSilicon</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D513F1" w14:textId="64BE0B21" w:rsidR="00397342" w:rsidRPr="004E130B" w:rsidRDefault="00397342" w:rsidP="00397342">
            <w:pPr>
              <w:snapToGrid w:val="0"/>
              <w:spacing w:after="0"/>
              <w:jc w:val="both"/>
              <w:rPr>
                <w:lang w:eastAsia="zh-CN"/>
              </w:rPr>
            </w:pPr>
            <w:r w:rsidRPr="00C37740">
              <w:rPr>
                <w:rFonts w:ascii="Calibri" w:hAnsi="Calibri" w:cs="Calibri"/>
                <w:sz w:val="22"/>
                <w:szCs w:val="22"/>
                <w:lang w:eastAsia="zh-CN"/>
              </w:rPr>
              <w:t>“</w:t>
            </w:r>
            <w:r w:rsidRPr="00C37740">
              <w:rPr>
                <w:rFonts w:ascii="Calibri" w:eastAsiaTheme="minorEastAsia" w:hAnsi="Calibri" w:cs="Calibri"/>
                <w:sz w:val="22"/>
              </w:rPr>
              <w:t>Number of cyclic shift pairs</w:t>
            </w:r>
            <w:r>
              <w:rPr>
                <w:rFonts w:ascii="Calibri" w:hAnsi="Calibri" w:cs="Calibri"/>
                <w:sz w:val="22"/>
                <w:szCs w:val="22"/>
                <w:lang w:eastAsia="zh-CN"/>
              </w:rPr>
              <w:t>” should be separately (pre-</w:t>
            </w:r>
            <w:proofErr w:type="gramStart"/>
            <w:r>
              <w:rPr>
                <w:rFonts w:ascii="Calibri" w:hAnsi="Calibri" w:cs="Calibri"/>
                <w:sz w:val="22"/>
                <w:szCs w:val="22"/>
                <w:lang w:eastAsia="zh-CN"/>
              </w:rPr>
              <w:t>)configured</w:t>
            </w:r>
            <w:proofErr w:type="gramEnd"/>
            <w:r>
              <w:rPr>
                <w:rFonts w:ascii="Calibri" w:hAnsi="Calibri" w:cs="Calibri"/>
                <w:sz w:val="22"/>
                <w:szCs w:val="22"/>
                <w:lang w:eastAsia="zh-CN"/>
              </w:rPr>
              <w:t xml:space="preserve"> since the contents of R16 PSFCH and R17 indication are different.</w:t>
            </w:r>
          </w:p>
        </w:tc>
      </w:tr>
      <w:tr w:rsidR="00505CA6" w:rsidRPr="00A52460" w14:paraId="053D7643"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3E61FD" w14:textId="185BDC63" w:rsidR="00505CA6" w:rsidRPr="009667ED" w:rsidRDefault="00505CA6" w:rsidP="00505CA6">
            <w:pPr>
              <w:spacing w:after="0"/>
              <w:jc w:val="both"/>
              <w:rPr>
                <w:rFonts w:ascii="Calibri" w:hAnsi="Calibri" w:cs="Calibri"/>
              </w:rPr>
            </w:pPr>
            <w:r>
              <w:rPr>
                <w:rFonts w:eastAsiaTheme="minorEastAsia"/>
                <w:lang w:eastAsia="ko-KR"/>
              </w:rPr>
              <w:t>Nokia, NSB</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42016D" w14:textId="17229177" w:rsidR="00505CA6" w:rsidRPr="00C37740" w:rsidRDefault="00505CA6" w:rsidP="00505CA6">
            <w:pPr>
              <w:snapToGrid w:val="0"/>
              <w:spacing w:after="0"/>
              <w:jc w:val="both"/>
              <w:rPr>
                <w:rFonts w:ascii="Calibri" w:hAnsi="Calibri" w:cs="Calibri"/>
                <w:sz w:val="22"/>
                <w:szCs w:val="22"/>
                <w:lang w:eastAsia="zh-CN"/>
              </w:rPr>
            </w:pPr>
            <w:r>
              <w:rPr>
                <w:rFonts w:eastAsiaTheme="minorEastAsia"/>
                <w:lang w:eastAsia="ko-KR"/>
              </w:rPr>
              <w:t>Separate (pre)configuration.</w:t>
            </w:r>
          </w:p>
        </w:tc>
      </w:tr>
      <w:tr w:rsidR="00233472" w:rsidRPr="00A52460" w14:paraId="557FD89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61D8AB" w14:textId="67621389" w:rsidR="00233472" w:rsidRDefault="00233472" w:rsidP="00233472">
            <w:pPr>
              <w:spacing w:after="0"/>
              <w:jc w:val="both"/>
              <w:rPr>
                <w:rFonts w:eastAsiaTheme="minorEastAsia"/>
                <w:lang w:eastAsia="ko-KR"/>
              </w:rPr>
            </w:pPr>
            <w:r>
              <w:t>Qualcomm</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C2067D" w14:textId="7E860DE3" w:rsidR="00233472" w:rsidRDefault="00233472" w:rsidP="00233472">
            <w:pPr>
              <w:snapToGrid w:val="0"/>
              <w:spacing w:after="0"/>
              <w:jc w:val="both"/>
              <w:rPr>
                <w:rFonts w:eastAsiaTheme="minorEastAsia"/>
                <w:lang w:eastAsia="ko-KR"/>
              </w:rPr>
            </w:pPr>
            <w:r>
              <w:rPr>
                <w:rFonts w:ascii="Calibri" w:eastAsia="MS Mincho" w:hAnsi="Calibri" w:cs="Calibri"/>
                <w:sz w:val="22"/>
                <w:szCs w:val="22"/>
                <w:lang w:eastAsia="ja-JP"/>
              </w:rPr>
              <w:t>Same configuration as feedback</w:t>
            </w:r>
            <w:r w:rsidR="008F4B9B">
              <w:rPr>
                <w:rFonts w:ascii="Calibri" w:eastAsia="MS Mincho" w:hAnsi="Calibri" w:cs="Calibri"/>
                <w:sz w:val="22"/>
                <w:szCs w:val="22"/>
                <w:lang w:eastAsia="ja-JP"/>
              </w:rPr>
              <w:t xml:space="preserve"> in general to avoid conflicts with feedback.</w:t>
            </w:r>
          </w:p>
        </w:tc>
      </w:tr>
      <w:tr w:rsidR="00ED086A" w:rsidRPr="00A52460" w14:paraId="0CA4D9CE"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625C6B" w14:textId="6A088A2E" w:rsidR="00ED086A" w:rsidRDefault="00ED086A" w:rsidP="00ED086A">
            <w:pPr>
              <w:spacing w:after="0"/>
              <w:jc w:val="both"/>
            </w:pPr>
            <w:r>
              <w:rPr>
                <w:rFonts w:ascii="Calibri" w:hAnsi="Calibri" w:cs="Calibri"/>
              </w:rPr>
              <w:t>Fraunhofer</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807F69" w14:textId="64AA0736" w:rsidR="00ED086A" w:rsidRDefault="00ED086A" w:rsidP="00ED086A">
            <w:pPr>
              <w:snapToGrid w:val="0"/>
              <w:spacing w:after="0"/>
              <w:jc w:val="both"/>
              <w:rPr>
                <w:rFonts w:ascii="Calibri" w:eastAsia="MS Mincho" w:hAnsi="Calibri" w:cs="Calibri"/>
                <w:sz w:val="22"/>
                <w:szCs w:val="22"/>
                <w:lang w:eastAsia="ja-JP"/>
              </w:rPr>
            </w:pPr>
            <w:r>
              <w:rPr>
                <w:rFonts w:ascii="Calibri" w:eastAsia="MS Mincho" w:hAnsi="Calibri" w:cs="Calibri"/>
                <w:lang w:eastAsia="ja-JP"/>
              </w:rPr>
              <w:t>The PSFCH period can be the same as used in Rel-16 for HARQ-ACK, while the remaining parmaters can be (pre-</w:t>
            </w:r>
            <w:proofErr w:type="gramStart"/>
            <w:r>
              <w:rPr>
                <w:rFonts w:ascii="Calibri" w:eastAsia="MS Mincho" w:hAnsi="Calibri" w:cs="Calibri"/>
                <w:lang w:eastAsia="ja-JP"/>
              </w:rPr>
              <w:t>)configured</w:t>
            </w:r>
            <w:proofErr w:type="gramEnd"/>
            <w:r>
              <w:rPr>
                <w:rFonts w:ascii="Calibri" w:eastAsia="MS Mincho" w:hAnsi="Calibri" w:cs="Calibri"/>
                <w:lang w:eastAsia="ja-JP"/>
              </w:rPr>
              <w:t xml:space="preserve"> separately.</w:t>
            </w:r>
          </w:p>
        </w:tc>
      </w:tr>
      <w:tr w:rsidR="007B6D3E" w:rsidRPr="00A52460" w14:paraId="5241B5B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2B428C" w14:textId="29EAC772" w:rsidR="007B6D3E" w:rsidRDefault="007B6D3E" w:rsidP="007B6D3E">
            <w:pPr>
              <w:spacing w:after="0"/>
              <w:jc w:val="both"/>
              <w:rPr>
                <w:rFonts w:ascii="Calibri" w:hAnsi="Calibri" w:cs="Calibri"/>
              </w:rPr>
            </w:pPr>
            <w:r>
              <w:t>Apple</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A4BF0A" w14:textId="69BEF5CF" w:rsidR="007B6D3E" w:rsidRDefault="007B6D3E" w:rsidP="007B6D3E">
            <w:pPr>
              <w:snapToGrid w:val="0"/>
              <w:spacing w:after="0"/>
              <w:jc w:val="both"/>
              <w:rPr>
                <w:rFonts w:ascii="Calibri" w:eastAsia="MS Mincho" w:hAnsi="Calibri" w:cs="Calibri"/>
                <w:lang w:eastAsia="ja-JP"/>
              </w:rPr>
            </w:pPr>
            <w:r>
              <w:t>Same configuration as PSFCH with SL HARQ-ACK.</w:t>
            </w:r>
          </w:p>
        </w:tc>
      </w:tr>
      <w:tr w:rsidR="002402B1" w:rsidRPr="00A52460" w14:paraId="1FBFEA9D"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44659" w14:textId="60F94540" w:rsidR="002402B1" w:rsidRDefault="002402B1" w:rsidP="007B6D3E">
            <w:pPr>
              <w:spacing w:after="0"/>
              <w:jc w:val="both"/>
            </w:pPr>
            <w:r>
              <w:t>NTT DOCOMO</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DBA118" w14:textId="50038DD0" w:rsidR="002402B1" w:rsidRDefault="002402B1" w:rsidP="007B6D3E">
            <w:pPr>
              <w:snapToGrid w:val="0"/>
              <w:spacing w:after="0"/>
              <w:jc w:val="both"/>
            </w:pPr>
            <w:r>
              <w:t>These parameters should be same as Rel-16 PSFCH.</w:t>
            </w:r>
          </w:p>
        </w:tc>
      </w:tr>
      <w:tr w:rsidR="00F40C43" w:rsidRPr="00A52460" w14:paraId="3C503A3A" w14:textId="77777777" w:rsidTr="005F2581">
        <w:tc>
          <w:tcPr>
            <w:tcW w:w="16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F68AE1" w14:textId="1411C849" w:rsidR="00F40C43" w:rsidRPr="00F40C43" w:rsidRDefault="00F40C43" w:rsidP="007B6D3E">
            <w:pPr>
              <w:spacing w:after="0"/>
              <w:jc w:val="both"/>
              <w:rPr>
                <w:rFonts w:eastAsia="MS Mincho"/>
                <w:lang w:eastAsia="ja-JP"/>
              </w:rPr>
            </w:pPr>
            <w:r>
              <w:rPr>
                <w:rFonts w:eastAsia="MS Mincho" w:hint="eastAsia"/>
                <w:lang w:eastAsia="ja-JP"/>
              </w:rPr>
              <w:t>S</w:t>
            </w:r>
            <w:r>
              <w:rPr>
                <w:rFonts w:eastAsia="MS Mincho"/>
                <w:lang w:eastAsia="ja-JP"/>
              </w:rPr>
              <w:t>ony</w:t>
            </w:r>
          </w:p>
        </w:tc>
        <w:tc>
          <w:tcPr>
            <w:tcW w:w="745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3AA81D" w14:textId="1C01DB75" w:rsidR="00F40C43" w:rsidRPr="00F40C43" w:rsidRDefault="00F40C43" w:rsidP="007B6D3E">
            <w:pPr>
              <w:snapToGrid w:val="0"/>
              <w:spacing w:after="0"/>
              <w:jc w:val="both"/>
              <w:rPr>
                <w:rFonts w:eastAsia="MS Mincho"/>
                <w:lang w:eastAsia="ja-JP"/>
              </w:rPr>
            </w:pPr>
            <w:r>
              <w:rPr>
                <w:rFonts w:eastAsia="MS Mincho" w:hint="eastAsia"/>
                <w:lang w:eastAsia="ja-JP"/>
              </w:rPr>
              <w:t>S</w:t>
            </w:r>
            <w:r>
              <w:rPr>
                <w:rFonts w:eastAsia="MS Mincho"/>
                <w:lang w:eastAsia="ja-JP"/>
              </w:rPr>
              <w:t>eparate configuration</w:t>
            </w:r>
          </w:p>
        </w:tc>
      </w:tr>
    </w:tbl>
    <w:p w14:paraId="2983AC75" w14:textId="77777777" w:rsidR="00FE5894" w:rsidRPr="005F2581" w:rsidRDefault="00FE5894" w:rsidP="005A53A4">
      <w:pPr>
        <w:spacing w:after="0"/>
        <w:jc w:val="both"/>
        <w:rPr>
          <w:rFonts w:ascii="Calibri" w:eastAsiaTheme="minorEastAsia" w:hAnsi="Calibri" w:cs="Calibri"/>
          <w:sz w:val="22"/>
          <w:szCs w:val="22"/>
          <w:highlight w:val="lightGray"/>
        </w:rPr>
      </w:pPr>
    </w:p>
    <w:p w14:paraId="3B7BDAE6" w14:textId="77777777" w:rsidR="00FE5894" w:rsidRPr="00A52460" w:rsidRDefault="00FE5894" w:rsidP="005A53A4">
      <w:pPr>
        <w:spacing w:after="0"/>
        <w:jc w:val="both"/>
        <w:rPr>
          <w:rFonts w:ascii="Calibri" w:eastAsiaTheme="minorEastAsia" w:hAnsi="Calibri" w:cs="Calibri"/>
          <w:sz w:val="22"/>
          <w:szCs w:val="22"/>
          <w:highlight w:val="lightGray"/>
        </w:rPr>
      </w:pPr>
    </w:p>
    <w:p w14:paraId="75570EA7" w14:textId="0FBA6D3F" w:rsidR="005A53A4" w:rsidRDefault="005A53A4" w:rsidP="005A53A4">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eastAsia="ko-KR"/>
        </w:rPr>
        <w:t>Q</w:t>
      </w:r>
      <w:r w:rsidR="00FE5894" w:rsidRPr="00A52460">
        <w:rPr>
          <w:rFonts w:ascii="Calibri" w:eastAsiaTheme="minorEastAsia" w:hAnsi="Calibri" w:cs="Calibri"/>
          <w:sz w:val="22"/>
          <w:szCs w:val="22"/>
          <w:lang w:eastAsia="ko-KR"/>
        </w:rPr>
        <w:t>2-5</w:t>
      </w:r>
      <w:r w:rsidRPr="00A52460">
        <w:rPr>
          <w:rFonts w:ascii="Calibri" w:eastAsiaTheme="minorEastAsia" w:hAnsi="Calibri" w:cs="Calibri" w:hint="eastAsia"/>
          <w:sz w:val="22"/>
          <w:szCs w:val="22"/>
          <w:lang w:eastAsia="ko-KR"/>
        </w:rPr>
        <w:t xml:space="preserve">: </w:t>
      </w:r>
      <w:r w:rsidRPr="00A52460">
        <w:rPr>
          <w:rFonts w:ascii="Calibri" w:eastAsiaTheme="minorEastAsia" w:hAnsi="Calibri" w:cs="Calibri"/>
          <w:sz w:val="22"/>
          <w:szCs w:val="22"/>
          <w:lang w:eastAsia="ko-KR"/>
        </w:rPr>
        <w:t xml:space="preserve">For Scheme 2, when </w:t>
      </w:r>
      <w:r w:rsidRPr="00A52460">
        <w:rPr>
          <w:rFonts w:ascii="Calibri" w:eastAsiaTheme="minorEastAsia" w:hAnsi="Calibri" w:cs="Calibri"/>
          <w:sz w:val="22"/>
        </w:rPr>
        <w:t>UE-B performs exclusion of the candidate single-slot resouces overlappig with resources corresponding to the expected/potential resource conflict</w:t>
      </w:r>
      <w:r w:rsidRPr="00A52460">
        <w:rPr>
          <w:rFonts w:ascii="Calibri" w:eastAsiaTheme="minorEastAsia" w:hAnsi="Calibri" w:cs="Calibri"/>
          <w:sz w:val="22"/>
          <w:szCs w:val="22"/>
          <w:lang w:eastAsia="ko-KR"/>
        </w:rPr>
        <w:t>?</w:t>
      </w:r>
      <w:r w:rsidR="00FE5894" w:rsidRPr="00A52460">
        <w:rPr>
          <w:rFonts w:ascii="Calibri" w:eastAsiaTheme="minorEastAsia" w:hAnsi="Calibri" w:cs="Calibri"/>
          <w:sz w:val="22"/>
          <w:szCs w:val="22"/>
          <w:lang w:eastAsia="ko-KR"/>
        </w:rPr>
        <w:t xml:space="preserve"> Please provide rationales for your answer.</w:t>
      </w:r>
    </w:p>
    <w:p w14:paraId="6FF47443" w14:textId="77777777" w:rsidR="00C40EB2" w:rsidRPr="00C40EB2" w:rsidRDefault="00C40EB2" w:rsidP="005A53A4">
      <w:pPr>
        <w:spacing w:after="0"/>
        <w:jc w:val="both"/>
        <w:rPr>
          <w:rFonts w:ascii="Calibri" w:eastAsiaTheme="minorEastAsia" w:hAnsi="Calibri" w:cs="Calibri"/>
          <w:sz w:val="4"/>
          <w:szCs w:val="4"/>
          <w:lang w:eastAsia="ko-KR"/>
        </w:rPr>
      </w:pPr>
    </w:p>
    <w:p w14:paraId="27DA1F32"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1: After Step 4) of TS 38.214 Section 8.1.4</w:t>
      </w:r>
    </w:p>
    <w:p w14:paraId="75EB84D2"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2: After Step 6) of TS 38.214 Section 8.1.4</w:t>
      </w:r>
    </w:p>
    <w:p w14:paraId="67536D50"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3: After Step 7) of TS 38.214 Section 8.1.4</w:t>
      </w:r>
    </w:p>
    <w:p w14:paraId="06958E2D" w14:textId="77777777" w:rsidR="005A53A4" w:rsidRPr="00A52460" w:rsidRDefault="005A53A4" w:rsidP="005A53A4">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 xml:space="preserve">Option 4: Others (please specify it) </w:t>
      </w:r>
    </w:p>
    <w:p w14:paraId="25A04CEC" w14:textId="77777777" w:rsidR="005A53A4" w:rsidRPr="00A52460" w:rsidRDefault="005A53A4">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07"/>
        <w:gridCol w:w="1085"/>
        <w:gridCol w:w="6375"/>
      </w:tblGrid>
      <w:tr w:rsidR="00FE5894" w:rsidRPr="00A52460" w14:paraId="41E432C5"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991A05" w14:textId="77777777" w:rsidR="00FE5894" w:rsidRPr="00A52460" w:rsidRDefault="00FE5894" w:rsidP="0002059F">
            <w:pPr>
              <w:spacing w:after="0"/>
              <w:jc w:val="both"/>
            </w:pPr>
            <w:r w:rsidRPr="00A52460">
              <w:rPr>
                <w:rFonts w:ascii="Calibri" w:hAnsi="Calibri" w:cs="Calibri"/>
                <w:b/>
                <w:sz w:val="22"/>
                <w:szCs w:val="22"/>
              </w:rPr>
              <w:t>Company</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883ADD"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Option(s)</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46EC4E" w14:textId="77777777" w:rsidR="00FE5894" w:rsidRPr="00A52460" w:rsidRDefault="00FE5894" w:rsidP="0002059F">
            <w:pPr>
              <w:spacing w:after="0"/>
              <w:jc w:val="both"/>
            </w:pPr>
            <w:r w:rsidRPr="00A52460">
              <w:rPr>
                <w:rFonts w:ascii="Calibri" w:eastAsiaTheme="minorEastAsia" w:hAnsi="Calibri" w:cs="Calibri"/>
                <w:b/>
                <w:sz w:val="22"/>
                <w:szCs w:val="22"/>
                <w:lang w:eastAsia="ko-KR"/>
              </w:rPr>
              <w:t>Comment</w:t>
            </w:r>
          </w:p>
        </w:tc>
      </w:tr>
      <w:tr w:rsidR="00FE5894" w:rsidRPr="00A52460" w14:paraId="2353CFDE"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7C7F83" w14:textId="13E4C255" w:rsidR="00FE5894" w:rsidRPr="00A52460" w:rsidRDefault="00E27573" w:rsidP="0002059F">
            <w:pPr>
              <w:spacing w:after="0"/>
              <w:jc w:val="both"/>
              <w:rPr>
                <w:lang w:eastAsia="zh-CN"/>
              </w:rPr>
            </w:pPr>
            <w:r>
              <w:rPr>
                <w:rFonts w:hint="eastAsia"/>
                <w:lang w:eastAsia="zh-CN"/>
              </w:rPr>
              <w:t>v</w:t>
            </w:r>
            <w:r>
              <w:rPr>
                <w:lang w:eastAsia="zh-CN"/>
              </w:rPr>
              <w:t>ivo</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34BD86" w14:textId="57CBCB16" w:rsidR="00FE5894" w:rsidRPr="00A52460" w:rsidRDefault="00E27573" w:rsidP="0002059F">
            <w:pPr>
              <w:spacing w:after="0"/>
              <w:jc w:val="both"/>
              <w:rPr>
                <w:lang w:eastAsia="zh-CN"/>
              </w:rPr>
            </w:pPr>
            <w:r>
              <w:rPr>
                <w:rFonts w:hint="eastAsia"/>
                <w:lang w:eastAsia="zh-CN"/>
              </w:rPr>
              <w:t>O</w:t>
            </w:r>
            <w:r>
              <w:rPr>
                <w:lang w:eastAsia="zh-CN"/>
              </w:rPr>
              <w:t>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579DF7" w14:textId="395FE712" w:rsidR="00FE5894" w:rsidRPr="00A52460" w:rsidRDefault="00E27573" w:rsidP="0002059F">
            <w:pPr>
              <w:snapToGrid w:val="0"/>
              <w:spacing w:after="0"/>
              <w:jc w:val="both"/>
              <w:rPr>
                <w:lang w:eastAsia="zh-CN"/>
              </w:rPr>
            </w:pPr>
            <w:r>
              <w:rPr>
                <w:lang w:eastAsia="zh-CN"/>
              </w:rPr>
              <w:t>Aligned with scheme 1 non-preferred resource. Save spec. effort.</w:t>
            </w:r>
          </w:p>
        </w:tc>
      </w:tr>
      <w:tr w:rsidR="00FE5894" w:rsidRPr="00A52460" w14:paraId="2C796117"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5A47E5" w14:textId="79AA8A58" w:rsidR="00FE5894" w:rsidRPr="00A52460" w:rsidRDefault="00897C09" w:rsidP="0002059F">
            <w:pPr>
              <w:spacing w:after="0"/>
              <w:jc w:val="both"/>
              <w:rPr>
                <w:lang w:eastAsia="zh-CN"/>
              </w:rPr>
            </w:pPr>
            <w:r>
              <w:rPr>
                <w:rFonts w:ascii="Calibri" w:hAnsi="Calibri" w:cs="Calibri"/>
              </w:rPr>
              <w:t>InterDigital</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CAE3E" w14:textId="77777777" w:rsidR="00FE5894" w:rsidRDefault="00902FE1" w:rsidP="0002059F">
            <w:pPr>
              <w:spacing w:after="0"/>
              <w:jc w:val="both"/>
              <w:rPr>
                <w:lang w:eastAsia="zh-CN"/>
              </w:rPr>
            </w:pPr>
            <w:r>
              <w:rPr>
                <w:lang w:eastAsia="zh-CN"/>
              </w:rPr>
              <w:t>Option 1</w:t>
            </w:r>
          </w:p>
          <w:p w14:paraId="5F850AA2" w14:textId="437A1041" w:rsidR="00902FE1" w:rsidRPr="00A52460" w:rsidRDefault="00902FE1" w:rsidP="0002059F">
            <w:pPr>
              <w:spacing w:after="0"/>
              <w:jc w:val="both"/>
              <w:rPr>
                <w:lang w:eastAsia="zh-CN"/>
              </w:rPr>
            </w:pPr>
            <w:r>
              <w:rPr>
                <w:lang w:eastAsia="zh-CN"/>
              </w:rPr>
              <w:t>Option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F5DF04" w14:textId="0F512939" w:rsidR="00FE5894" w:rsidRPr="00902FE1" w:rsidRDefault="00902FE1" w:rsidP="0002059F">
            <w:pPr>
              <w:spacing w:after="0"/>
              <w:jc w:val="both"/>
              <w:rPr>
                <w:lang w:eastAsia="zh-CN"/>
              </w:rPr>
            </w:pPr>
            <w:r>
              <w:rPr>
                <w:lang w:eastAsia="zh-CN"/>
              </w:rPr>
              <w:t xml:space="preserve">As discussed in Scheme 1, exclusions are performed in either Step 4 or Step 6 and the indicted resource in conflict can be excluded in either step. </w:t>
            </w:r>
          </w:p>
        </w:tc>
      </w:tr>
      <w:tr w:rsidR="007218C0" w:rsidRPr="00A52460" w14:paraId="7127F980"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8E7184" w14:textId="7846FA4D" w:rsidR="007218C0" w:rsidRPr="00A52460" w:rsidRDefault="007218C0" w:rsidP="007218C0">
            <w:pPr>
              <w:spacing w:after="0"/>
              <w:jc w:val="both"/>
            </w:pPr>
            <w:r>
              <w:rPr>
                <w:rFonts w:eastAsiaTheme="minorEastAsia" w:hint="eastAsia"/>
                <w:lang w:eastAsia="ko-KR"/>
              </w:rPr>
              <w:t>LGE</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A5BDB4" w14:textId="55FD5AFA" w:rsidR="007218C0" w:rsidRPr="00A52460" w:rsidRDefault="007218C0" w:rsidP="007218C0">
            <w:pPr>
              <w:spacing w:after="0"/>
              <w:jc w:val="both"/>
            </w:pPr>
            <w:r>
              <w:rPr>
                <w:rFonts w:eastAsiaTheme="minorEastAsia" w:hint="eastAsia"/>
                <w:lang w:eastAsia="ko-KR"/>
              </w:rPr>
              <w:t>Option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6B79AE" w14:textId="7397FE29" w:rsidR="007218C0" w:rsidRPr="00A52460" w:rsidRDefault="007218C0" w:rsidP="007218C0">
            <w:pPr>
              <w:spacing w:after="0"/>
              <w:jc w:val="both"/>
              <w:rPr>
                <w:rFonts w:ascii="Calibri" w:eastAsia="MS Mincho" w:hAnsi="Calibri" w:cs="Calibri"/>
                <w:sz w:val="22"/>
                <w:szCs w:val="22"/>
                <w:lang w:eastAsia="ja-JP"/>
              </w:rPr>
            </w:pPr>
            <w:r>
              <w:rPr>
                <w:rFonts w:eastAsiaTheme="minorEastAsia" w:hint="eastAsia"/>
                <w:lang w:eastAsia="ko-KR"/>
              </w:rPr>
              <w:t xml:space="preserve">It seems like UE-B behaviour for the non-preferred resource set </w:t>
            </w:r>
            <w:r>
              <w:rPr>
                <w:rFonts w:eastAsiaTheme="minorEastAsia"/>
                <w:lang w:eastAsia="ko-KR"/>
              </w:rPr>
              <w:t>reception</w:t>
            </w:r>
            <w:r>
              <w:rPr>
                <w:rFonts w:eastAsiaTheme="minorEastAsia" w:hint="eastAsia"/>
                <w:lang w:eastAsia="ko-KR"/>
              </w:rPr>
              <w:t>.</w:t>
            </w:r>
            <w:r>
              <w:rPr>
                <w:rFonts w:eastAsiaTheme="minorEastAsia"/>
                <w:lang w:eastAsia="ko-KR"/>
              </w:rPr>
              <w:t xml:space="preserve"> We prefer to use the same rule. </w:t>
            </w:r>
          </w:p>
        </w:tc>
      </w:tr>
      <w:tr w:rsidR="002D23A5" w:rsidRPr="00A52460" w14:paraId="56D6F459"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3AD78B" w14:textId="5D41FE89" w:rsidR="002D23A5" w:rsidRDefault="002D23A5" w:rsidP="002D23A5">
            <w:pPr>
              <w:spacing w:after="0"/>
              <w:jc w:val="both"/>
              <w:rPr>
                <w:rFonts w:eastAsiaTheme="minorEastAsia"/>
                <w:lang w:eastAsia="ko-KR"/>
              </w:rPr>
            </w:pPr>
            <w:r>
              <w:rPr>
                <w:rFonts w:hint="eastAsia"/>
                <w:lang w:eastAsia="zh-CN"/>
              </w:rPr>
              <w:lastRenderedPageBreak/>
              <w:t>F</w:t>
            </w:r>
            <w:r>
              <w:rPr>
                <w:lang w:eastAsia="zh-CN"/>
              </w:rPr>
              <w:t>ujitsu</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6BC750" w14:textId="47CEB6F8" w:rsidR="002D23A5" w:rsidRDefault="002D23A5" w:rsidP="002D23A5">
            <w:pPr>
              <w:spacing w:after="0"/>
              <w:jc w:val="both"/>
              <w:rPr>
                <w:rFonts w:eastAsiaTheme="minorEastAsia"/>
                <w:lang w:eastAsia="ko-KR"/>
              </w:rPr>
            </w:pPr>
            <w:r>
              <w:rPr>
                <w:rFonts w:hint="eastAsia"/>
                <w:lang w:eastAsia="zh-CN"/>
              </w:rPr>
              <w:t>O</w:t>
            </w:r>
            <w:r>
              <w:rPr>
                <w:lang w:eastAsia="zh-CN"/>
              </w:rPr>
              <w:t>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CA1D69" w14:textId="604E22D5" w:rsidR="002D23A5" w:rsidRDefault="002D23A5" w:rsidP="002D23A5">
            <w:pPr>
              <w:spacing w:after="0"/>
              <w:jc w:val="both"/>
              <w:rPr>
                <w:rFonts w:eastAsiaTheme="minorEastAsia"/>
                <w:lang w:eastAsia="ko-KR"/>
              </w:rPr>
            </w:pPr>
            <w:r>
              <w:rPr>
                <w:rFonts w:hint="eastAsia"/>
                <w:lang w:eastAsia="zh-CN"/>
              </w:rPr>
              <w:t>W</w:t>
            </w:r>
            <w:r>
              <w:rPr>
                <w:lang w:eastAsia="zh-CN"/>
              </w:rPr>
              <w:t>ith Option 2, it can be guaranteed that the ratio of X% is achieved for the candidate resource set.</w:t>
            </w:r>
          </w:p>
        </w:tc>
      </w:tr>
      <w:tr w:rsidR="0062125F" w:rsidRPr="00A52460" w14:paraId="65865EDE"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31E485" w14:textId="14EA2B10" w:rsidR="0062125F" w:rsidRDefault="0062125F" w:rsidP="0062125F">
            <w:pPr>
              <w:spacing w:after="0"/>
              <w:jc w:val="both"/>
              <w:rPr>
                <w:lang w:eastAsia="zh-CN"/>
              </w:rPr>
            </w:pPr>
            <w:r>
              <w:rPr>
                <w:rFonts w:eastAsiaTheme="minorEastAsia" w:hint="eastAsia"/>
                <w:lang w:eastAsia="ko-KR"/>
              </w:rPr>
              <w:t>E</w:t>
            </w:r>
            <w:r>
              <w:rPr>
                <w:rFonts w:eastAsiaTheme="minorEastAsia"/>
                <w:lang w:eastAsia="ko-KR"/>
              </w:rPr>
              <w:t>TRI</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188F6B" w14:textId="7682C300" w:rsidR="0062125F" w:rsidRDefault="0062125F" w:rsidP="0062125F">
            <w:pPr>
              <w:spacing w:after="0"/>
              <w:jc w:val="both"/>
              <w:rPr>
                <w:lang w:eastAsia="zh-CN"/>
              </w:rPr>
            </w:pPr>
            <w:r>
              <w:rPr>
                <w:rFonts w:eastAsiaTheme="minorEastAsia" w:hint="eastAsia"/>
                <w:lang w:eastAsia="ko-KR"/>
              </w:rPr>
              <w:t>O</w:t>
            </w:r>
            <w:r>
              <w:rPr>
                <w:rFonts w:eastAsiaTheme="minorEastAsia"/>
                <w:lang w:eastAsia="ko-KR"/>
              </w:rPr>
              <w:t>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42D230" w14:textId="117FCE10" w:rsidR="0062125F" w:rsidRDefault="0062125F" w:rsidP="0062125F">
            <w:pPr>
              <w:spacing w:after="0"/>
              <w:jc w:val="both"/>
              <w:rPr>
                <w:lang w:eastAsia="zh-CN"/>
              </w:rPr>
            </w:pPr>
            <w:r>
              <w:rPr>
                <w:rFonts w:eastAsiaTheme="minorEastAsia" w:hint="eastAsia"/>
                <w:lang w:eastAsia="ko-KR"/>
              </w:rPr>
              <w:t>A</w:t>
            </w:r>
            <w:r>
              <w:rPr>
                <w:rFonts w:eastAsiaTheme="minorEastAsia"/>
                <w:lang w:eastAsia="ko-KR"/>
              </w:rPr>
              <w:t>ligned with current behaviour for exclusion of non-preferred resource</w:t>
            </w:r>
          </w:p>
        </w:tc>
      </w:tr>
      <w:tr w:rsidR="00D63004" w:rsidRPr="00A52460" w14:paraId="3B8BDA13"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C11372" w14:textId="21F6EE6C" w:rsidR="00D63004" w:rsidRDefault="00D63004" w:rsidP="00D63004">
            <w:pPr>
              <w:spacing w:after="0"/>
              <w:jc w:val="both"/>
              <w:rPr>
                <w:rFonts w:eastAsiaTheme="minorEastAsia"/>
                <w:lang w:eastAsia="ko-KR"/>
              </w:rPr>
            </w:pPr>
            <w:r>
              <w:t xml:space="preserve">Lenovo/Motorola mobility </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13A4CC" w14:textId="19256274" w:rsidR="00D63004" w:rsidRDefault="00D63004" w:rsidP="00D63004">
            <w:pPr>
              <w:spacing w:after="0"/>
              <w:jc w:val="both"/>
              <w:rPr>
                <w:rFonts w:eastAsiaTheme="minorEastAsia"/>
                <w:lang w:eastAsia="ko-KR"/>
              </w:rPr>
            </w:pPr>
            <w:r>
              <w:t>Option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A622A4" w14:textId="77777777" w:rsidR="00D63004" w:rsidRDefault="00D63004" w:rsidP="00D63004">
            <w:pPr>
              <w:spacing w:after="0"/>
              <w:jc w:val="both"/>
              <w:rPr>
                <w:rFonts w:eastAsiaTheme="minorEastAsia"/>
                <w:lang w:eastAsia="ko-KR"/>
              </w:rPr>
            </w:pPr>
          </w:p>
        </w:tc>
      </w:tr>
      <w:tr w:rsidR="009672C4" w:rsidRPr="008D62AF" w14:paraId="6E4B3DC3"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B0DD5A" w14:textId="77777777" w:rsidR="009672C4" w:rsidRPr="008D62AF" w:rsidRDefault="009672C4" w:rsidP="00063F31">
            <w:pPr>
              <w:spacing w:after="0"/>
              <w:jc w:val="both"/>
            </w:pPr>
            <w:r>
              <w:rPr>
                <w:rFonts w:hint="eastAsia"/>
              </w:rPr>
              <w:t>Z</w:t>
            </w:r>
            <w:r>
              <w:t>TE</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289A85" w14:textId="77777777" w:rsidR="009672C4" w:rsidRPr="008D62AF" w:rsidRDefault="009672C4" w:rsidP="00063F31">
            <w:pPr>
              <w:spacing w:after="0"/>
              <w:jc w:val="both"/>
            </w:pPr>
            <w:r>
              <w:rPr>
                <w:rFonts w:hint="eastAsia"/>
              </w:rPr>
              <w:t>O</w:t>
            </w:r>
            <w:r>
              <w:t>ption-3</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BC851C" w14:textId="77777777" w:rsidR="009672C4" w:rsidRPr="009672C4" w:rsidRDefault="009672C4" w:rsidP="00063F31">
            <w:pPr>
              <w:spacing w:after="0"/>
              <w:jc w:val="both"/>
              <w:rPr>
                <w:rFonts w:eastAsiaTheme="minorEastAsia"/>
                <w:lang w:eastAsia="ko-KR"/>
              </w:rPr>
            </w:pPr>
            <w:r w:rsidRPr="009672C4">
              <w:rPr>
                <w:rFonts w:eastAsiaTheme="minorEastAsia" w:hint="eastAsia"/>
                <w:lang w:eastAsia="ko-KR"/>
              </w:rPr>
              <w:t>S</w:t>
            </w:r>
            <w:r w:rsidRPr="009672C4">
              <w:rPr>
                <w:rFonts w:eastAsiaTheme="minorEastAsia"/>
                <w:lang w:eastAsia="ko-KR"/>
              </w:rPr>
              <w:t>ame motivation for scheme-1</w:t>
            </w:r>
          </w:p>
        </w:tc>
      </w:tr>
      <w:tr w:rsidR="00CA0087" w:rsidRPr="00A52460" w14:paraId="3310CC76"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232E66" w14:textId="77777777" w:rsidR="00CA0087" w:rsidRPr="00A52460" w:rsidRDefault="00CA0087" w:rsidP="00063F31">
            <w:pPr>
              <w:spacing w:after="0"/>
              <w:jc w:val="both"/>
            </w:pPr>
            <w:r>
              <w:rPr>
                <w:rFonts w:hint="eastAsia"/>
              </w:rPr>
              <w:t>O</w:t>
            </w:r>
            <w:r>
              <w:t>PPO</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B7FEBB" w14:textId="77777777" w:rsidR="00CA0087" w:rsidRPr="00A52460" w:rsidRDefault="00CA0087" w:rsidP="00063F31">
            <w:pPr>
              <w:spacing w:after="0"/>
              <w:jc w:val="both"/>
            </w:pPr>
            <w:r>
              <w:rPr>
                <w:rFonts w:hint="eastAsia"/>
              </w:rPr>
              <w:t>O</w:t>
            </w:r>
            <w:r>
              <w:t>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B4398F" w14:textId="77777777" w:rsidR="00CA0087" w:rsidRPr="00CA0087" w:rsidRDefault="00CA0087" w:rsidP="00063F31">
            <w:pPr>
              <w:spacing w:after="0"/>
              <w:jc w:val="both"/>
              <w:rPr>
                <w:rFonts w:eastAsiaTheme="minorEastAsia"/>
                <w:lang w:eastAsia="ko-KR"/>
              </w:rPr>
            </w:pPr>
            <w:r w:rsidRPr="00CA0087">
              <w:rPr>
                <w:rFonts w:eastAsiaTheme="minorEastAsia" w:hint="eastAsia"/>
                <w:lang w:eastAsia="ko-KR"/>
              </w:rPr>
              <w:t>T</w:t>
            </w:r>
            <w:r w:rsidRPr="00CA0087">
              <w:rPr>
                <w:rFonts w:eastAsiaTheme="minorEastAsia"/>
                <w:lang w:eastAsia="ko-KR"/>
              </w:rPr>
              <w:t xml:space="preserve">he exclusion should be performed before Step 7 to guarantee the number of resources within the set by </w:t>
            </w:r>
            <w:r w:rsidRPr="00CA0087">
              <w:rPr>
                <w:rFonts w:eastAsiaTheme="minorEastAsia" w:hint="eastAsia"/>
                <w:lang w:eastAsia="ko-KR"/>
              </w:rPr>
              <w:t>in</w:t>
            </w:r>
            <w:r w:rsidRPr="00CA0087">
              <w:rPr>
                <w:rFonts w:eastAsiaTheme="minorEastAsia"/>
                <w:lang w:eastAsia="ko-KR"/>
              </w:rPr>
              <w:t>creasing RSRP threshold.</w:t>
            </w:r>
          </w:p>
        </w:tc>
      </w:tr>
      <w:tr w:rsidR="002A4ED5" w14:paraId="21B31652"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A2C7F0" w14:textId="77777777" w:rsidR="002A4ED5" w:rsidRPr="002A4ED5" w:rsidRDefault="002A4ED5" w:rsidP="00063F31">
            <w:pPr>
              <w:spacing w:after="0"/>
              <w:jc w:val="both"/>
            </w:pPr>
            <w:r w:rsidRPr="002A4ED5">
              <w:rPr>
                <w:rFonts w:hint="eastAsia"/>
              </w:rPr>
              <w:t>CATT,GOHIGH</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DCFAFC" w14:textId="77777777" w:rsidR="002A4ED5" w:rsidRDefault="002A4ED5" w:rsidP="00063F31">
            <w:pPr>
              <w:spacing w:after="0"/>
              <w:jc w:val="both"/>
            </w:pPr>
            <w:r>
              <w:t>Option 1</w:t>
            </w:r>
          </w:p>
          <w:p w14:paraId="32956340" w14:textId="77777777" w:rsidR="002A4ED5" w:rsidRPr="002A4ED5" w:rsidRDefault="002A4ED5" w:rsidP="00063F31">
            <w:pPr>
              <w:spacing w:after="0"/>
              <w:jc w:val="both"/>
            </w:pPr>
            <w:r>
              <w:t>Option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0D4F97" w14:textId="77777777" w:rsidR="002A4ED5" w:rsidRPr="002A4ED5" w:rsidRDefault="002A4ED5" w:rsidP="00063F31">
            <w:pPr>
              <w:spacing w:after="0"/>
              <w:jc w:val="both"/>
              <w:rPr>
                <w:rFonts w:eastAsiaTheme="minorEastAsia"/>
                <w:lang w:eastAsia="ko-KR"/>
              </w:rPr>
            </w:pPr>
            <w:r w:rsidRPr="002A4ED5">
              <w:rPr>
                <w:rFonts w:eastAsiaTheme="minorEastAsia" w:hint="eastAsia"/>
                <w:lang w:eastAsia="ko-KR"/>
              </w:rPr>
              <w:t>Agree with Fujitsu, but both option 1 and option 2 are with the same effect</w:t>
            </w:r>
          </w:p>
        </w:tc>
      </w:tr>
      <w:tr w:rsidR="005F2581" w:rsidRPr="00A52460" w14:paraId="5572BA3F"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6D7D27" w14:textId="77777777" w:rsidR="005F2581" w:rsidRPr="00A52460" w:rsidRDefault="005F2581" w:rsidP="00063F31">
            <w:pPr>
              <w:spacing w:after="0"/>
              <w:jc w:val="both"/>
            </w:pPr>
            <w:r>
              <w:rPr>
                <w:rFonts w:hint="eastAsia"/>
              </w:rPr>
              <w:t>xiaomi</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67256D" w14:textId="77777777" w:rsidR="005F2581" w:rsidRPr="00A52460" w:rsidRDefault="005F2581" w:rsidP="00063F31">
            <w:pPr>
              <w:spacing w:after="0"/>
              <w:jc w:val="both"/>
            </w:pPr>
            <w:r w:rsidRPr="000D04B1">
              <w:t>Option 3</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137B6D" w14:textId="77777777" w:rsidR="005F2581" w:rsidRPr="005F2581" w:rsidRDefault="005F2581" w:rsidP="005F2581">
            <w:pPr>
              <w:spacing w:after="0"/>
              <w:jc w:val="both"/>
              <w:rPr>
                <w:rFonts w:eastAsiaTheme="minorEastAsia"/>
                <w:lang w:eastAsia="ko-KR"/>
              </w:rPr>
            </w:pPr>
            <w:r w:rsidRPr="005F2581">
              <w:rPr>
                <w:rFonts w:eastAsiaTheme="minorEastAsia"/>
                <w:lang w:eastAsia="ko-KR"/>
              </w:rPr>
              <w:t xml:space="preserve">In </w:t>
            </w:r>
            <w:r w:rsidRPr="005F2581">
              <w:rPr>
                <w:rFonts w:eastAsiaTheme="minorEastAsia" w:hint="eastAsia"/>
                <w:lang w:eastAsia="ko-KR"/>
              </w:rPr>
              <w:t>our</w:t>
            </w:r>
            <w:r w:rsidRPr="005F2581">
              <w:rPr>
                <w:rFonts w:eastAsiaTheme="minorEastAsia"/>
                <w:lang w:eastAsia="ko-KR"/>
              </w:rPr>
              <w:t xml:space="preserve"> </w:t>
            </w:r>
            <w:r w:rsidRPr="005F2581">
              <w:rPr>
                <w:rFonts w:eastAsiaTheme="minorEastAsia" w:hint="eastAsia"/>
                <w:lang w:eastAsia="ko-KR"/>
              </w:rPr>
              <w:t>opinion,a</w:t>
            </w:r>
            <w:r w:rsidRPr="005F2581">
              <w:rPr>
                <w:rFonts w:eastAsiaTheme="minorEastAsia"/>
                <w:lang w:eastAsia="ko-KR"/>
              </w:rPr>
              <w:t xml:space="preserve">fter UE-B receiving the the expected/potential resource conflict indication, UE-B has determined the candidate resource set, so it is </w:t>
            </w:r>
            <w:r w:rsidRPr="005F2581">
              <w:rPr>
                <w:rFonts w:eastAsiaTheme="minorEastAsia" w:hint="eastAsia"/>
                <w:lang w:eastAsia="ko-KR"/>
              </w:rPr>
              <w:t>unc</w:t>
            </w:r>
            <w:r w:rsidRPr="005F2581">
              <w:rPr>
                <w:rFonts w:eastAsiaTheme="minorEastAsia"/>
                <w:lang w:eastAsia="ko-KR"/>
              </w:rPr>
              <w:t xml:space="preserve">essary to determine candidate resource set from step1) to step 7) again. UE-B just need exclude the expected/potential conflicted resource </w:t>
            </w:r>
            <w:r w:rsidRPr="005F2581">
              <w:rPr>
                <w:rFonts w:eastAsiaTheme="minorEastAsia" w:hint="eastAsia"/>
                <w:lang w:eastAsia="ko-KR"/>
              </w:rPr>
              <w:t>a</w:t>
            </w:r>
            <w:r w:rsidRPr="005F2581">
              <w:rPr>
                <w:rFonts w:eastAsiaTheme="minorEastAsia"/>
                <w:lang w:eastAsia="ko-KR"/>
              </w:rPr>
              <w:t>fter Step 7) of TS 38.214 Section 8.1.4.</w:t>
            </w:r>
          </w:p>
        </w:tc>
      </w:tr>
      <w:tr w:rsidR="00F84F08" w:rsidRPr="00A52460" w14:paraId="489FB4EB"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DB0BDF" w14:textId="76302374" w:rsidR="00F84F08" w:rsidRDefault="00F84F08" w:rsidP="00F84F08">
            <w:pPr>
              <w:spacing w:after="0"/>
              <w:jc w:val="both"/>
            </w:pPr>
            <w:r>
              <w:rPr>
                <w:rFonts w:eastAsiaTheme="minorEastAsia"/>
                <w:lang w:eastAsia="ko-KR"/>
              </w:rPr>
              <w:t>Intel</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630FDB" w14:textId="2FCD1EE4" w:rsidR="00F84F08" w:rsidRPr="000D04B1" w:rsidRDefault="00F84F08" w:rsidP="00F84F08">
            <w:pPr>
              <w:spacing w:after="0"/>
              <w:jc w:val="both"/>
            </w:pPr>
            <w:r>
              <w:rPr>
                <w:rFonts w:eastAsiaTheme="minorEastAsia"/>
                <w:lang w:eastAsia="ko-KR"/>
              </w:rPr>
              <w:t>Option 3</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63ED9F" w14:textId="6B26CD25" w:rsidR="00F84F08" w:rsidRPr="005F2581" w:rsidRDefault="00F84F08" w:rsidP="00F84F08">
            <w:pPr>
              <w:spacing w:after="0"/>
              <w:jc w:val="both"/>
              <w:rPr>
                <w:rFonts w:eastAsiaTheme="minorEastAsia"/>
                <w:lang w:eastAsia="ko-KR"/>
              </w:rPr>
            </w:pPr>
            <w:r>
              <w:rPr>
                <w:rFonts w:eastAsiaTheme="minorEastAsia"/>
                <w:lang w:eastAsia="ko-KR"/>
              </w:rPr>
              <w:t>Indicated resource should be treated as non-preferred resource and therefore we prefer Option 3</w:t>
            </w:r>
          </w:p>
        </w:tc>
      </w:tr>
      <w:tr w:rsidR="00AC732F" w:rsidRPr="00A52460" w14:paraId="63298A33"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431540" w14:textId="0AE3BAB3" w:rsidR="00AC732F" w:rsidRDefault="00AC732F" w:rsidP="00AC732F">
            <w:pPr>
              <w:spacing w:after="0"/>
              <w:jc w:val="both"/>
              <w:rPr>
                <w:rFonts w:eastAsiaTheme="minorEastAsia"/>
                <w:lang w:eastAsia="ko-KR"/>
              </w:rPr>
            </w:pPr>
            <w:r>
              <w:rPr>
                <w:rFonts w:eastAsiaTheme="minorEastAsia" w:hint="eastAsia"/>
                <w:lang w:eastAsia="ko-KR"/>
              </w:rPr>
              <w:t>Samsung</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321B7" w14:textId="77777777" w:rsidR="00AC732F" w:rsidRDefault="00AC732F" w:rsidP="00AC732F">
            <w:pPr>
              <w:spacing w:after="0"/>
              <w:jc w:val="both"/>
              <w:rPr>
                <w:rFonts w:eastAsiaTheme="minorEastAsia"/>
                <w:lang w:eastAsia="ko-KR"/>
              </w:rPr>
            </w:pP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812306" w14:textId="5D7E0FCF" w:rsidR="00AC732F" w:rsidRDefault="00AC732F" w:rsidP="00AC732F">
            <w:pPr>
              <w:spacing w:after="0"/>
              <w:jc w:val="both"/>
              <w:rPr>
                <w:rFonts w:eastAsiaTheme="minorEastAsia"/>
                <w:lang w:eastAsia="ko-KR"/>
              </w:rPr>
            </w:pPr>
            <w:r>
              <w:t>Same comment as Q1-1</w:t>
            </w:r>
          </w:p>
        </w:tc>
      </w:tr>
      <w:tr w:rsidR="00033880" w:rsidRPr="00A52460" w14:paraId="331E19DA"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36E1C0" w14:textId="7729961F" w:rsidR="00033880" w:rsidRDefault="00033880" w:rsidP="00033880">
            <w:pPr>
              <w:spacing w:after="0"/>
              <w:jc w:val="both"/>
              <w:rPr>
                <w:rFonts w:eastAsiaTheme="minorEastAsia"/>
                <w:lang w:eastAsia="ko-KR"/>
              </w:rPr>
            </w:pPr>
            <w:r>
              <w:rPr>
                <w:rFonts w:eastAsiaTheme="minorEastAsia"/>
                <w:lang w:eastAsia="ko-KR"/>
              </w:rPr>
              <w:t>Ericsson</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7F3388" w14:textId="11711A40" w:rsidR="00033880" w:rsidRDefault="00033880" w:rsidP="00033880">
            <w:pPr>
              <w:spacing w:after="0"/>
              <w:jc w:val="both"/>
              <w:rPr>
                <w:rFonts w:eastAsiaTheme="minorEastAsia"/>
                <w:lang w:eastAsia="ko-KR"/>
              </w:rPr>
            </w:pPr>
            <w:r>
              <w:rPr>
                <w:rFonts w:eastAsiaTheme="minorEastAsia"/>
                <w:lang w:eastAsia="ko-KR"/>
              </w:rPr>
              <w:t>Option 4</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E8A565" w14:textId="3B08CDCF" w:rsidR="00033880" w:rsidRDefault="00033880" w:rsidP="00033880">
            <w:pPr>
              <w:spacing w:after="0"/>
              <w:jc w:val="both"/>
            </w:pPr>
            <w:r>
              <w:rPr>
                <w:rFonts w:eastAsiaTheme="minorEastAsia"/>
                <w:lang w:eastAsia="ko-KR"/>
              </w:rPr>
              <w:t>In our view, none of the options are acceptable. The procedure works such that once the UE receives the coordination message indicating to re-select resources, PHY layer does no need to perform any extra resource exclusion, but just indicate to MAC layer that re-selection is to be performed and MAC layer does it. This procedure is aligned with the re-selection/pre-emption indication from PHY layer and does not require specification effort.</w:t>
            </w:r>
          </w:p>
        </w:tc>
      </w:tr>
      <w:tr w:rsidR="00296D76" w:rsidRPr="00A52460" w14:paraId="5D78C9F7"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19F251" w14:textId="0965E206" w:rsidR="00296D76" w:rsidRDefault="00296D76" w:rsidP="00296D76">
            <w:pPr>
              <w:spacing w:after="0"/>
              <w:jc w:val="both"/>
              <w:rPr>
                <w:rFonts w:eastAsiaTheme="minorEastAsia"/>
                <w:lang w:eastAsia="ko-KR"/>
              </w:rPr>
            </w:pPr>
            <w:r>
              <w:rPr>
                <w:lang w:eastAsia="zh-CN"/>
              </w:rPr>
              <w:t>Futurewei</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720A55" w14:textId="249CC664" w:rsidR="00296D76" w:rsidRDefault="00296D76" w:rsidP="00296D76">
            <w:pPr>
              <w:spacing w:after="0"/>
              <w:jc w:val="both"/>
              <w:rPr>
                <w:rFonts w:eastAsiaTheme="minorEastAsia"/>
                <w:lang w:eastAsia="ko-KR"/>
              </w:rPr>
            </w:pPr>
            <w:r w:rsidRPr="00CD1118">
              <w:rPr>
                <w:lang w:eastAsia="zh-CN"/>
              </w:rPr>
              <w:t>Opt 3 (2-A-2, matched scheme 1 handling) or Opt 4 (see comments)</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0330EC" w14:textId="2D73A560" w:rsidR="00296D76" w:rsidRDefault="00296D76" w:rsidP="00296D76">
            <w:pPr>
              <w:spacing w:after="0"/>
              <w:jc w:val="both"/>
              <w:rPr>
                <w:rFonts w:eastAsiaTheme="minorEastAsia"/>
                <w:lang w:eastAsia="ko-KR"/>
              </w:rPr>
            </w:pPr>
            <w:r>
              <w:rPr>
                <w:lang w:eastAsia="zh-CN"/>
              </w:rPr>
              <w:t>If there is no conflict type indication or conflict type is 2-A-1, and no coordination information as in scheme 1 (conditioned triggered)</w:t>
            </w:r>
            <w:proofErr w:type="gramStart"/>
            <w:r>
              <w:rPr>
                <w:lang w:eastAsia="zh-CN"/>
              </w:rPr>
              <w:t>,  the</w:t>
            </w:r>
            <w:proofErr w:type="gramEnd"/>
            <w:r>
              <w:rPr>
                <w:lang w:eastAsia="zh-CN"/>
              </w:rPr>
              <w:t xml:space="preserve"> process can be similar to the process for re-evaluation/pre-emption check.   If the conflict type is 2-A-2, option 3 is applied. If Scheme 1 coordination information (triggered by the condition of the expected/potential conflict) is also available, following the specified process for scheme 1.</w:t>
            </w:r>
          </w:p>
        </w:tc>
      </w:tr>
      <w:tr w:rsidR="00592183" w:rsidRPr="00A52460" w14:paraId="73BAECB9"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E701B9" w14:textId="630C8B91" w:rsidR="00592183" w:rsidRDefault="00592183" w:rsidP="00592183">
            <w:pPr>
              <w:spacing w:after="0"/>
              <w:jc w:val="both"/>
              <w:rPr>
                <w:lang w:eastAsia="zh-CN"/>
              </w:rPr>
            </w:pPr>
            <w:r w:rsidRPr="00410107">
              <w:t>Huawei, HiSilicon</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39FD75" w14:textId="735334EE" w:rsidR="00592183" w:rsidRPr="00CD1118" w:rsidRDefault="00592183" w:rsidP="00592183">
            <w:pPr>
              <w:spacing w:after="0"/>
              <w:jc w:val="both"/>
              <w:rPr>
                <w:lang w:eastAsia="zh-CN"/>
              </w:rPr>
            </w:pPr>
            <w:r>
              <w:rPr>
                <w:rFonts w:hint="eastAsia"/>
                <w:lang w:eastAsia="zh-CN"/>
              </w:rPr>
              <w:t>O</w:t>
            </w:r>
            <w:r>
              <w:rPr>
                <w:lang w:eastAsia="zh-CN"/>
              </w:rPr>
              <w:t>ption 4</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2286F2" w14:textId="77777777" w:rsidR="00592183" w:rsidRDefault="00592183" w:rsidP="00592183">
            <w:pPr>
              <w:spacing w:after="0"/>
              <w:jc w:val="both"/>
              <w:rPr>
                <w:lang w:eastAsia="zh-CN"/>
              </w:rPr>
            </w:pPr>
            <w:r>
              <w:rPr>
                <w:lang w:eastAsia="zh-CN"/>
              </w:rPr>
              <w:t>Previous agreement (copied below) is clear that UE-B re-select such resources. Since resource re-selection is handled in MAC, RAN1 does not need to discuss this. So we support Option 4 below:</w:t>
            </w:r>
          </w:p>
          <w:p w14:paraId="799FCEBF" w14:textId="77777777" w:rsidR="00592183" w:rsidRDefault="00592183" w:rsidP="00592183">
            <w:pPr>
              <w:spacing w:after="0"/>
              <w:jc w:val="both"/>
              <w:rPr>
                <w:lang w:eastAsia="zh-CN"/>
              </w:rPr>
            </w:pPr>
          </w:p>
          <w:p w14:paraId="02CB779E" w14:textId="77777777" w:rsidR="00592183" w:rsidRPr="00981736" w:rsidRDefault="00592183" w:rsidP="00592183">
            <w:pPr>
              <w:spacing w:after="0"/>
              <w:jc w:val="both"/>
              <w:rPr>
                <w:color w:val="FF0000"/>
                <w:lang w:eastAsia="zh-CN"/>
              </w:rPr>
            </w:pPr>
            <w:r w:rsidRPr="00981736">
              <w:rPr>
                <w:color w:val="FF0000"/>
                <w:lang w:eastAsia="zh-CN"/>
              </w:rPr>
              <w:t xml:space="preserve">Option 4: </w:t>
            </w:r>
            <w:r w:rsidRPr="00981736">
              <w:rPr>
                <w:color w:val="FF0000"/>
              </w:rPr>
              <w:t>UE-B reselect resource(s) reserved for its transmission when expected/potential resource conflict on the resource(s) is indicated, and this is specified in MAC layer</w:t>
            </w:r>
          </w:p>
          <w:p w14:paraId="52B8902F" w14:textId="77777777" w:rsidR="00592183" w:rsidRDefault="00592183" w:rsidP="00592183">
            <w:pPr>
              <w:spacing w:after="0"/>
              <w:jc w:val="both"/>
              <w:rPr>
                <w:rFonts w:eastAsiaTheme="minorEastAsia"/>
                <w:lang w:eastAsia="ko-KR"/>
              </w:rPr>
            </w:pPr>
          </w:p>
          <w:p w14:paraId="0D80463A" w14:textId="77777777" w:rsidR="00592183" w:rsidRDefault="00592183" w:rsidP="00592183">
            <w:pPr>
              <w:spacing w:after="0"/>
              <w:jc w:val="both"/>
              <w:rPr>
                <w:lang w:eastAsia="zh-CN"/>
              </w:rPr>
            </w:pPr>
            <w:r>
              <w:rPr>
                <w:rFonts w:hint="eastAsia"/>
                <w:lang w:eastAsia="zh-CN"/>
              </w:rPr>
              <w:t>=</w:t>
            </w:r>
            <w:r>
              <w:rPr>
                <w:lang w:eastAsia="zh-CN"/>
              </w:rPr>
              <w:t>=</w:t>
            </w:r>
          </w:p>
          <w:p w14:paraId="0D12DFD0" w14:textId="77777777" w:rsidR="00592183" w:rsidRPr="00E35482" w:rsidRDefault="00592183" w:rsidP="00592183">
            <w:pPr>
              <w:rPr>
                <w:b/>
                <w:bCs/>
                <w:highlight w:val="green"/>
                <w:lang w:eastAsia="x-none"/>
              </w:rPr>
            </w:pPr>
            <w:r w:rsidRPr="00E35482">
              <w:rPr>
                <w:b/>
                <w:bCs/>
                <w:highlight w:val="green"/>
                <w:lang w:eastAsia="x-none"/>
              </w:rPr>
              <w:t>Agreement</w:t>
            </w:r>
          </w:p>
          <w:p w14:paraId="2820DFA4" w14:textId="77777777" w:rsidR="00592183" w:rsidRPr="00E35482" w:rsidRDefault="00592183" w:rsidP="00592183">
            <w:pPr>
              <w:pStyle w:val="af9"/>
              <w:spacing w:after="0"/>
              <w:ind w:left="0" w:firstLine="0"/>
              <w:rPr>
                <w:rFonts w:ascii="Times New Roman" w:hAnsi="Times New Roman"/>
              </w:rPr>
            </w:pPr>
            <w:r w:rsidRPr="00E35482">
              <w:rPr>
                <w:rFonts w:ascii="Times New Roman" w:hAnsi="Times New Roman"/>
              </w:rPr>
              <w:t>In scheme 2, the following UE-B’s behavior in its resource (re)selection is supported when it receives inter-UE coordination information from UE-A:</w:t>
            </w:r>
          </w:p>
          <w:p w14:paraId="10306F72" w14:textId="77777777" w:rsidR="00592183" w:rsidRPr="00E35482" w:rsidRDefault="00592183" w:rsidP="007738EE">
            <w:pPr>
              <w:numPr>
                <w:ilvl w:val="0"/>
                <w:numId w:val="19"/>
              </w:numPr>
              <w:spacing w:after="0"/>
              <w:jc w:val="both"/>
              <w:rPr>
                <w:color w:val="000000"/>
              </w:rPr>
            </w:pPr>
            <w:r w:rsidRPr="00E35482">
              <w:rPr>
                <w:color w:val="000000"/>
              </w:rPr>
              <w:t>UE-B can determine resource(s) to be re-selected based on the received coordination information</w:t>
            </w:r>
          </w:p>
          <w:p w14:paraId="2D302C3A" w14:textId="77777777" w:rsidR="00592183" w:rsidRPr="00E35482" w:rsidRDefault="00592183" w:rsidP="007738EE">
            <w:pPr>
              <w:numPr>
                <w:ilvl w:val="1"/>
                <w:numId w:val="11"/>
              </w:numPr>
              <w:spacing w:after="0"/>
              <w:jc w:val="both"/>
              <w:rPr>
                <w:color w:val="000000"/>
              </w:rPr>
            </w:pPr>
            <w:r w:rsidRPr="00E35482">
              <w:rPr>
                <w:color w:val="000000"/>
              </w:rPr>
              <w:t>UE-B can reselect resource(s) reserved for its transmission when expected/potential resource conflict on the resource(s) is indicated</w:t>
            </w:r>
          </w:p>
          <w:p w14:paraId="2C1D6F4F" w14:textId="77777777" w:rsidR="00592183" w:rsidRPr="00E35482" w:rsidRDefault="00592183" w:rsidP="007738EE">
            <w:pPr>
              <w:numPr>
                <w:ilvl w:val="2"/>
                <w:numId w:val="11"/>
              </w:numPr>
              <w:spacing w:after="0"/>
              <w:jc w:val="both"/>
              <w:rPr>
                <w:color w:val="000000"/>
              </w:rPr>
            </w:pPr>
            <w:r w:rsidRPr="00E35482">
              <w:rPr>
                <w:szCs w:val="22"/>
              </w:rPr>
              <w:t xml:space="preserve">FFS: </w:t>
            </w:r>
            <w:r w:rsidRPr="00E35482">
              <w:rPr>
                <w:rFonts w:eastAsia="맑은 고딕"/>
                <w:szCs w:val="22"/>
              </w:rPr>
              <w:t xml:space="preserve">Other details (if any) </w:t>
            </w:r>
          </w:p>
          <w:p w14:paraId="4DBD56E2" w14:textId="77777777" w:rsidR="00592183" w:rsidRDefault="00592183" w:rsidP="00592183">
            <w:pPr>
              <w:spacing w:after="0"/>
              <w:jc w:val="both"/>
              <w:rPr>
                <w:lang w:eastAsia="zh-CN"/>
              </w:rPr>
            </w:pPr>
          </w:p>
        </w:tc>
      </w:tr>
      <w:tr w:rsidR="00505CA6" w:rsidRPr="00A52460" w14:paraId="5A6B06A5"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E22C8F" w14:textId="0CE534DB" w:rsidR="00505CA6" w:rsidRPr="00410107" w:rsidRDefault="00505CA6" w:rsidP="00505CA6">
            <w:pPr>
              <w:spacing w:after="0"/>
              <w:jc w:val="both"/>
            </w:pPr>
            <w:r>
              <w:rPr>
                <w:rFonts w:eastAsiaTheme="minorEastAsia"/>
                <w:lang w:eastAsia="ko-KR"/>
              </w:rPr>
              <w:t>Nokia, NSB</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2967C3" w14:textId="77777777" w:rsidR="00505CA6" w:rsidRDefault="00505CA6" w:rsidP="00505CA6">
            <w:pPr>
              <w:spacing w:after="0"/>
              <w:jc w:val="both"/>
              <w:rPr>
                <w:rFonts w:eastAsiaTheme="minorEastAsia"/>
                <w:lang w:eastAsia="ko-KR"/>
              </w:rPr>
            </w:pPr>
            <w:r>
              <w:rPr>
                <w:rFonts w:eastAsiaTheme="minorEastAsia"/>
                <w:lang w:eastAsia="ko-KR"/>
              </w:rPr>
              <w:t>Option 1</w:t>
            </w:r>
          </w:p>
          <w:p w14:paraId="5F7E7223" w14:textId="77777777" w:rsidR="00505CA6" w:rsidRDefault="00505CA6" w:rsidP="00505CA6">
            <w:pPr>
              <w:spacing w:after="0"/>
              <w:jc w:val="both"/>
              <w:rPr>
                <w:rFonts w:eastAsiaTheme="minorEastAsia"/>
                <w:lang w:eastAsia="ko-KR"/>
              </w:rPr>
            </w:pPr>
            <w:r>
              <w:rPr>
                <w:rFonts w:eastAsiaTheme="minorEastAsia"/>
                <w:lang w:eastAsia="ko-KR"/>
              </w:rPr>
              <w:t>Option 2</w:t>
            </w:r>
          </w:p>
          <w:p w14:paraId="5FD45DB6" w14:textId="10EDA1CD" w:rsidR="00505CA6" w:rsidRDefault="00505CA6" w:rsidP="00505CA6">
            <w:pPr>
              <w:spacing w:after="0"/>
              <w:jc w:val="both"/>
              <w:rPr>
                <w:lang w:eastAsia="zh-CN"/>
              </w:rPr>
            </w:pPr>
            <w:r>
              <w:rPr>
                <w:rFonts w:eastAsiaTheme="minorEastAsia"/>
                <w:lang w:eastAsia="ko-KR"/>
              </w:rPr>
              <w:t>Option 3</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1C014E" w14:textId="77777777" w:rsidR="00505CA6" w:rsidRDefault="00505CA6" w:rsidP="00505CA6">
            <w:pPr>
              <w:spacing w:after="0"/>
              <w:jc w:val="both"/>
              <w:rPr>
                <w:lang w:eastAsia="zh-CN"/>
              </w:rPr>
            </w:pPr>
          </w:p>
        </w:tc>
      </w:tr>
      <w:tr w:rsidR="0085557C" w:rsidRPr="00A52460" w14:paraId="79A0BFDC"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591F20" w14:textId="48EF67E3" w:rsidR="0085557C" w:rsidRDefault="0085557C" w:rsidP="0085557C">
            <w:pPr>
              <w:spacing w:after="0"/>
              <w:jc w:val="both"/>
              <w:rPr>
                <w:rFonts w:eastAsiaTheme="minorEastAsia"/>
                <w:lang w:eastAsia="ko-KR"/>
              </w:rPr>
            </w:pPr>
            <w:r>
              <w:t>Qualcomm</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0BFB46" w14:textId="5F08A6E5" w:rsidR="0085557C" w:rsidRDefault="0085557C" w:rsidP="0085557C">
            <w:pPr>
              <w:spacing w:after="0"/>
              <w:jc w:val="both"/>
              <w:rPr>
                <w:rFonts w:eastAsiaTheme="minorEastAsia"/>
                <w:lang w:eastAsia="ko-KR"/>
              </w:rPr>
            </w:pP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B36E71" w14:textId="5D1D7A69" w:rsidR="0085557C" w:rsidRDefault="0080468D" w:rsidP="0085557C">
            <w:pPr>
              <w:spacing w:after="0"/>
              <w:jc w:val="both"/>
              <w:rPr>
                <w:lang w:eastAsia="zh-CN"/>
              </w:rPr>
            </w:pPr>
            <w:r>
              <w:rPr>
                <w:lang w:eastAsia="zh-CN"/>
              </w:rPr>
              <w:t>Receiving t</w:t>
            </w:r>
            <w:r w:rsidR="00CE558A">
              <w:rPr>
                <w:lang w:eastAsia="zh-CN"/>
              </w:rPr>
              <w:t>he conflict indicator is a reselection trigger</w:t>
            </w:r>
            <w:r>
              <w:rPr>
                <w:lang w:eastAsia="zh-CN"/>
              </w:rPr>
              <w:t>. It could follow the same procedure as pre-emption or reevaluation</w:t>
            </w:r>
            <w:r w:rsidR="0055379D">
              <w:rPr>
                <w:lang w:eastAsia="zh-CN"/>
              </w:rPr>
              <w:t xml:space="preserve"> for reselecting resources.</w:t>
            </w:r>
          </w:p>
        </w:tc>
      </w:tr>
      <w:tr w:rsidR="00ED086A" w:rsidRPr="00A52460" w14:paraId="58F53F78"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C903D1" w14:textId="4FDDD6C2" w:rsidR="00ED086A" w:rsidRDefault="00ED086A" w:rsidP="00ED086A">
            <w:pPr>
              <w:spacing w:after="0"/>
              <w:jc w:val="both"/>
            </w:pPr>
            <w:r>
              <w:t>Fraunhofer</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A4283D" w14:textId="0C84C00C" w:rsidR="00ED086A" w:rsidRDefault="00ED086A" w:rsidP="00ED086A">
            <w:pPr>
              <w:spacing w:after="0"/>
              <w:jc w:val="both"/>
              <w:rPr>
                <w:rFonts w:eastAsiaTheme="minorEastAsia"/>
                <w:lang w:eastAsia="ko-KR"/>
              </w:rPr>
            </w:pPr>
            <w:r>
              <w:t>Option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A898A8" w14:textId="5BC85197" w:rsidR="00ED086A" w:rsidRDefault="00ED086A" w:rsidP="00ED086A">
            <w:pPr>
              <w:spacing w:after="0"/>
              <w:jc w:val="both"/>
              <w:rPr>
                <w:lang w:eastAsia="zh-CN"/>
              </w:rPr>
            </w:pPr>
            <w:r>
              <w:rPr>
                <w:rFonts w:eastAsiaTheme="minorEastAsia"/>
                <w:lang w:eastAsia="ko-KR"/>
              </w:rPr>
              <w:t>See comments in Q1-1.</w:t>
            </w:r>
          </w:p>
        </w:tc>
      </w:tr>
      <w:tr w:rsidR="007B6D3E" w:rsidRPr="00A52460" w14:paraId="0D179D91"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565D01" w14:textId="47D0440F" w:rsidR="007B6D3E" w:rsidRDefault="007B6D3E" w:rsidP="007B6D3E">
            <w:pPr>
              <w:spacing w:after="0"/>
              <w:jc w:val="both"/>
            </w:pPr>
            <w:r>
              <w:t>Apple</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3AE11A" w14:textId="0889FD74" w:rsidR="007B6D3E" w:rsidRDefault="007B6D3E" w:rsidP="007B6D3E">
            <w:pPr>
              <w:spacing w:after="0"/>
              <w:jc w:val="both"/>
            </w:pPr>
            <w:r>
              <w:t>Option 4</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DA9874" w14:textId="0E98DAD5" w:rsidR="007B6D3E" w:rsidRDefault="007B6D3E" w:rsidP="007B6D3E">
            <w:pPr>
              <w:spacing w:after="0"/>
              <w:jc w:val="both"/>
              <w:rPr>
                <w:rFonts w:eastAsiaTheme="minorEastAsia"/>
                <w:lang w:eastAsia="ko-KR"/>
              </w:rPr>
            </w:pPr>
            <w:r>
              <w:t xml:space="preserve">UE-B simply excludes the resources indicated of potential collision from S_A. </w:t>
            </w:r>
          </w:p>
        </w:tc>
      </w:tr>
      <w:tr w:rsidR="002402B1" w:rsidRPr="00A52460" w14:paraId="33FCAF2A"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8D65E" w14:textId="526EF046" w:rsidR="002402B1" w:rsidRDefault="002402B1" w:rsidP="007B6D3E">
            <w:pPr>
              <w:spacing w:after="0"/>
              <w:jc w:val="both"/>
            </w:pPr>
            <w:r>
              <w:t>NTT DOCOMO</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B4B675" w14:textId="757147DF" w:rsidR="002402B1" w:rsidRDefault="002402B1" w:rsidP="007B6D3E">
            <w:pPr>
              <w:spacing w:after="0"/>
              <w:jc w:val="both"/>
            </w:pPr>
            <w:r>
              <w:t>Option 2/3</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865F8" w14:textId="0BEEE1A7" w:rsidR="002402B1" w:rsidRDefault="002402B1" w:rsidP="007B6D3E">
            <w:pPr>
              <w:spacing w:after="0"/>
              <w:jc w:val="both"/>
            </w:pPr>
            <w:r>
              <w:t>Should be performed after Step 5a.</w:t>
            </w:r>
          </w:p>
        </w:tc>
      </w:tr>
      <w:tr w:rsidR="00846011" w:rsidRPr="00A52460" w14:paraId="41ABAF3B" w14:textId="77777777" w:rsidTr="00592183">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1391F8" w14:textId="7E914E30" w:rsidR="00846011" w:rsidRPr="00846011" w:rsidRDefault="00846011" w:rsidP="007B6D3E">
            <w:pPr>
              <w:spacing w:after="0"/>
              <w:jc w:val="both"/>
              <w:rPr>
                <w:rFonts w:eastAsia="MS Mincho"/>
                <w:lang w:eastAsia="ja-JP"/>
              </w:rPr>
            </w:pPr>
            <w:r>
              <w:rPr>
                <w:rFonts w:eastAsia="MS Mincho" w:hint="eastAsia"/>
                <w:lang w:eastAsia="ja-JP"/>
              </w:rPr>
              <w:t>S</w:t>
            </w:r>
            <w:r>
              <w:rPr>
                <w:rFonts w:eastAsia="MS Mincho"/>
                <w:lang w:eastAsia="ja-JP"/>
              </w:rPr>
              <w:t>ony</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D39E0C" w14:textId="3E520C51" w:rsidR="00846011" w:rsidRPr="00846011" w:rsidRDefault="00846011" w:rsidP="007B6D3E">
            <w:pPr>
              <w:spacing w:after="0"/>
              <w:jc w:val="both"/>
              <w:rPr>
                <w:rFonts w:eastAsia="MS Mincho"/>
                <w:lang w:eastAsia="ja-JP"/>
              </w:rPr>
            </w:pPr>
            <w:r>
              <w:rPr>
                <w:rFonts w:eastAsia="MS Mincho" w:hint="eastAsia"/>
                <w:lang w:eastAsia="ja-JP"/>
              </w:rPr>
              <w:t>O</w:t>
            </w:r>
            <w:r>
              <w:rPr>
                <w:rFonts w:eastAsia="MS Mincho"/>
                <w:lang w:eastAsia="ja-JP"/>
              </w:rPr>
              <w:t>ption 1 or 2</w:t>
            </w:r>
          </w:p>
        </w:tc>
        <w:tc>
          <w:tcPr>
            <w:tcW w:w="63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33316" w14:textId="77777777" w:rsidR="00846011" w:rsidRDefault="00846011" w:rsidP="007B6D3E">
            <w:pPr>
              <w:spacing w:after="0"/>
              <w:jc w:val="both"/>
            </w:pPr>
          </w:p>
        </w:tc>
      </w:tr>
    </w:tbl>
    <w:p w14:paraId="1021A3E4" w14:textId="77777777" w:rsidR="00FE5894" w:rsidRPr="005F2581" w:rsidRDefault="00FE5894">
      <w:pPr>
        <w:spacing w:after="0"/>
        <w:jc w:val="both"/>
        <w:rPr>
          <w:rFonts w:ascii="Calibri" w:eastAsiaTheme="minorEastAsia" w:hAnsi="Calibri" w:cs="Calibri"/>
          <w:sz w:val="22"/>
          <w:szCs w:val="22"/>
          <w:lang w:eastAsia="ko-KR"/>
        </w:rPr>
      </w:pPr>
    </w:p>
    <w:p w14:paraId="202F6400" w14:textId="77777777" w:rsidR="003A0BAF" w:rsidRPr="00A52460" w:rsidRDefault="003A0BAF">
      <w:pPr>
        <w:spacing w:after="0"/>
        <w:jc w:val="both"/>
        <w:rPr>
          <w:rFonts w:ascii="Calibri" w:eastAsiaTheme="minorEastAsia" w:hAnsi="Calibri" w:cs="Calibri"/>
          <w:sz w:val="22"/>
          <w:szCs w:val="22"/>
          <w:lang w:val="en-US" w:eastAsia="ko-KR"/>
        </w:rPr>
      </w:pPr>
    </w:p>
    <w:p w14:paraId="659552DE" w14:textId="5DF00567" w:rsidR="007E2689" w:rsidRDefault="007E2689">
      <w:pPr>
        <w:spacing w:after="0"/>
        <w:jc w:val="both"/>
        <w:rPr>
          <w:rFonts w:ascii="Calibri" w:eastAsiaTheme="minorEastAsia" w:hAnsi="Calibri" w:cs="Calibri"/>
          <w:sz w:val="22"/>
          <w:szCs w:val="22"/>
          <w:lang w:val="en-US" w:eastAsia="ko-KR"/>
        </w:rPr>
      </w:pPr>
      <w:r w:rsidRPr="00A52460">
        <w:rPr>
          <w:rFonts w:ascii="Calibri" w:eastAsiaTheme="minorEastAsia" w:hAnsi="Calibri" w:cs="Calibri" w:hint="eastAsia"/>
          <w:sz w:val="22"/>
          <w:szCs w:val="22"/>
          <w:lang w:val="en-US" w:eastAsia="ko-KR"/>
        </w:rPr>
        <w:t xml:space="preserve">Q2-6: </w:t>
      </w:r>
      <w:r w:rsidRPr="00A52460">
        <w:rPr>
          <w:rFonts w:ascii="Calibri" w:eastAsiaTheme="minorEastAsia" w:hAnsi="Calibri" w:cs="Calibri"/>
          <w:sz w:val="22"/>
          <w:szCs w:val="22"/>
          <w:lang w:val="en-US" w:eastAsia="ko-KR"/>
        </w:rPr>
        <w:t>For Scheme 2, do you support following proposal?</w:t>
      </w:r>
    </w:p>
    <w:p w14:paraId="101D282D" w14:textId="77777777" w:rsidR="00C40EB2" w:rsidRPr="00C40EB2" w:rsidRDefault="00C40EB2">
      <w:pPr>
        <w:spacing w:after="0"/>
        <w:jc w:val="both"/>
        <w:rPr>
          <w:rFonts w:ascii="Calibri" w:eastAsiaTheme="minorEastAsia" w:hAnsi="Calibri" w:cs="Calibri"/>
          <w:sz w:val="4"/>
          <w:szCs w:val="4"/>
          <w:lang w:val="en-US" w:eastAsia="ko-KR"/>
        </w:rPr>
      </w:pPr>
    </w:p>
    <w:p w14:paraId="4D757910" w14:textId="77777777" w:rsidR="007E2689" w:rsidRPr="00A52460" w:rsidRDefault="007E2689" w:rsidP="007E2689">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For Scheme 2, PRB and m_0 for PSFCH transmission/reception is derived by PSFCH resource index in the same way according to Rel-16 TS 38.213 Section 16.3</w:t>
      </w:r>
    </w:p>
    <w:p w14:paraId="2EB2388D" w14:textId="77777777" w:rsidR="007E2689" w:rsidRPr="00A52460" w:rsidRDefault="007E2689" w:rsidP="007E2689">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07"/>
        <w:gridCol w:w="1020"/>
        <w:gridCol w:w="6440"/>
      </w:tblGrid>
      <w:tr w:rsidR="007E2689" w:rsidRPr="00A52460" w14:paraId="0E73BBA9"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20A4F6" w14:textId="77777777" w:rsidR="007E2689" w:rsidRPr="00A52460" w:rsidRDefault="007E2689" w:rsidP="00322E60">
            <w:pPr>
              <w:spacing w:after="0"/>
              <w:jc w:val="both"/>
            </w:pPr>
            <w:r w:rsidRPr="00A52460">
              <w:rPr>
                <w:rFonts w:ascii="Calibri" w:hAnsi="Calibri" w:cs="Calibri"/>
                <w:b/>
                <w:sz w:val="22"/>
                <w:szCs w:val="22"/>
              </w:rPr>
              <w:t>Company</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654909" w14:textId="6CC8E92F" w:rsidR="007E2689" w:rsidRPr="00A52460" w:rsidRDefault="007E2689" w:rsidP="00322E60">
            <w:pPr>
              <w:spacing w:after="0"/>
              <w:jc w:val="both"/>
              <w:rPr>
                <w:rFonts w:eastAsiaTheme="minorEastAsia"/>
                <w:lang w:eastAsia="ko-KR"/>
              </w:rPr>
            </w:pPr>
            <w:r w:rsidRPr="00A52460">
              <w:rPr>
                <w:rFonts w:ascii="Calibri" w:eastAsiaTheme="minorEastAsia" w:hAnsi="Calibri" w:cs="Calibri"/>
                <w:b/>
                <w:sz w:val="22"/>
                <w:szCs w:val="22"/>
                <w:lang w:eastAsia="ko-KR"/>
              </w:rPr>
              <w:t>Yes or no</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AFA5AE" w14:textId="77777777" w:rsidR="007E2689" w:rsidRPr="00A52460" w:rsidRDefault="007E2689" w:rsidP="00322E60">
            <w:pPr>
              <w:spacing w:after="0"/>
              <w:jc w:val="both"/>
            </w:pPr>
            <w:r w:rsidRPr="00A52460">
              <w:rPr>
                <w:rFonts w:ascii="Calibri" w:eastAsiaTheme="minorEastAsia" w:hAnsi="Calibri" w:cs="Calibri"/>
                <w:b/>
                <w:sz w:val="22"/>
                <w:szCs w:val="22"/>
                <w:lang w:eastAsia="ko-KR"/>
              </w:rPr>
              <w:t>Comment</w:t>
            </w:r>
          </w:p>
        </w:tc>
      </w:tr>
      <w:tr w:rsidR="007E2689" w:rsidRPr="00A52460" w14:paraId="2901AC05"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305C2" w14:textId="5BBC8DFD" w:rsidR="007E2689" w:rsidRPr="00A52460" w:rsidRDefault="00E27573" w:rsidP="00322E60">
            <w:pPr>
              <w:spacing w:after="0"/>
              <w:jc w:val="both"/>
              <w:rPr>
                <w:lang w:eastAsia="zh-CN"/>
              </w:rPr>
            </w:pPr>
            <w:r>
              <w:rPr>
                <w:rFonts w:hint="eastAsia"/>
                <w:lang w:eastAsia="zh-CN"/>
              </w:rPr>
              <w:t>v</w:t>
            </w:r>
            <w:r>
              <w:rPr>
                <w:lang w:eastAsia="zh-CN"/>
              </w:rPr>
              <w:t>ivo</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30A244" w14:textId="06393090" w:rsidR="007E2689" w:rsidRPr="00A52460" w:rsidRDefault="00E27573" w:rsidP="00322E60">
            <w:pPr>
              <w:spacing w:after="0"/>
              <w:jc w:val="both"/>
              <w:rPr>
                <w:lang w:eastAsia="zh-CN"/>
              </w:rPr>
            </w:pPr>
            <w:r>
              <w:rPr>
                <w:rFonts w:hint="eastAsia"/>
                <w:lang w:eastAsia="zh-CN"/>
              </w:rPr>
              <w:t>Y</w:t>
            </w:r>
            <w:r>
              <w:rPr>
                <w:lang w:eastAsia="zh-CN"/>
              </w:rPr>
              <w:t>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CDECC8" w14:textId="77777777" w:rsidR="007E2689" w:rsidRPr="00A52460" w:rsidRDefault="007E2689" w:rsidP="00322E60">
            <w:pPr>
              <w:snapToGrid w:val="0"/>
              <w:spacing w:after="0"/>
              <w:jc w:val="both"/>
              <w:rPr>
                <w:lang w:eastAsia="zh-CN"/>
              </w:rPr>
            </w:pPr>
          </w:p>
        </w:tc>
      </w:tr>
      <w:tr w:rsidR="007E2689" w:rsidRPr="00A52460" w14:paraId="65DA34C4"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30FCDB" w14:textId="3840792F" w:rsidR="007E2689" w:rsidRPr="00A52460" w:rsidRDefault="00897C09" w:rsidP="00322E60">
            <w:pPr>
              <w:spacing w:after="0"/>
              <w:jc w:val="both"/>
              <w:rPr>
                <w:lang w:eastAsia="zh-CN"/>
              </w:rPr>
            </w:pPr>
            <w:r>
              <w:rPr>
                <w:rFonts w:ascii="Calibri" w:hAnsi="Calibri" w:cs="Calibri"/>
              </w:rPr>
              <w:t>InterDigital</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12A83" w14:textId="4DF60888" w:rsidR="007E2689" w:rsidRPr="00A52460" w:rsidRDefault="002C2FDD" w:rsidP="00322E60">
            <w:pPr>
              <w:spacing w:after="0"/>
              <w:jc w:val="both"/>
              <w:rPr>
                <w:lang w:eastAsia="zh-CN"/>
              </w:rPr>
            </w:pPr>
            <w:r>
              <w:rPr>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A8ABF8" w14:textId="77777777" w:rsidR="007E2689" w:rsidRPr="002C2FDD" w:rsidRDefault="007E2689" w:rsidP="00322E60">
            <w:pPr>
              <w:spacing w:after="0"/>
              <w:jc w:val="both"/>
              <w:rPr>
                <w:lang w:eastAsia="zh-CN"/>
              </w:rPr>
            </w:pPr>
          </w:p>
        </w:tc>
      </w:tr>
      <w:tr w:rsidR="007218C0" w:rsidRPr="00A52460" w14:paraId="72641682"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271DB7" w14:textId="748BBC61" w:rsidR="007218C0" w:rsidRPr="00A52460" w:rsidRDefault="007218C0" w:rsidP="007218C0">
            <w:pPr>
              <w:spacing w:after="0"/>
              <w:jc w:val="both"/>
            </w:pPr>
            <w:r>
              <w:rPr>
                <w:rFonts w:eastAsiaTheme="minorEastAsia" w:hint="eastAsia"/>
                <w:lang w:eastAsia="ko-KR"/>
              </w:rPr>
              <w:t>LGE</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BDF82" w14:textId="2FC6BAB1" w:rsidR="007218C0" w:rsidRPr="00A52460" w:rsidRDefault="007218C0" w:rsidP="007218C0">
            <w:pPr>
              <w:spacing w:after="0"/>
              <w:jc w:val="both"/>
            </w:pPr>
            <w:r>
              <w:rPr>
                <w:rFonts w:eastAsiaTheme="minorEastAsia" w:hint="eastAsia"/>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AA329A" w14:textId="75F4F00A" w:rsidR="007218C0" w:rsidRPr="00A52460" w:rsidRDefault="007218C0" w:rsidP="007218C0">
            <w:pPr>
              <w:spacing w:after="0"/>
              <w:jc w:val="both"/>
              <w:rPr>
                <w:rFonts w:ascii="Calibri" w:eastAsia="MS Mincho" w:hAnsi="Calibri" w:cs="Calibri"/>
                <w:sz w:val="22"/>
                <w:szCs w:val="22"/>
                <w:lang w:eastAsia="ja-JP"/>
              </w:rPr>
            </w:pPr>
            <w:r>
              <w:rPr>
                <w:rFonts w:eastAsiaTheme="minorEastAsia" w:hint="eastAsia"/>
                <w:lang w:eastAsia="ko-KR"/>
              </w:rPr>
              <w:t>In our view, which UE-B</w:t>
            </w:r>
            <w:r>
              <w:rPr>
                <w:rFonts w:eastAsiaTheme="minorEastAsia"/>
                <w:lang w:eastAsia="ko-KR"/>
              </w:rPr>
              <w:t xml:space="preserve">’s reserved resource will suffer from resource conflict is derived by the time location of PSFCH for scheme 2 and frequency/code-domain resource of the PSFCH. For simplicity, we prefer to reuse the existing rule. </w:t>
            </w:r>
          </w:p>
        </w:tc>
      </w:tr>
      <w:tr w:rsidR="002D23A5" w:rsidRPr="00A52460" w14:paraId="317D580D"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D6414" w14:textId="70CF2791" w:rsidR="002D23A5" w:rsidRDefault="002D23A5" w:rsidP="002D23A5">
            <w:pPr>
              <w:spacing w:after="0"/>
              <w:jc w:val="both"/>
              <w:rPr>
                <w:rFonts w:eastAsiaTheme="minorEastAsia"/>
                <w:lang w:eastAsia="ko-KR"/>
              </w:rPr>
            </w:pPr>
            <w:r>
              <w:rPr>
                <w:rFonts w:hint="eastAsia"/>
                <w:lang w:eastAsia="zh-CN"/>
              </w:rPr>
              <w:t>F</w:t>
            </w:r>
            <w:r>
              <w:rPr>
                <w:lang w:eastAsia="zh-CN"/>
              </w:rPr>
              <w:t>ujitsu</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353EF0" w14:textId="562DD492" w:rsidR="002D23A5" w:rsidRDefault="002D23A5" w:rsidP="002D23A5">
            <w:pPr>
              <w:spacing w:after="0"/>
              <w:jc w:val="both"/>
              <w:rPr>
                <w:rFonts w:eastAsiaTheme="minorEastAsia"/>
                <w:lang w:eastAsia="ko-KR"/>
              </w:rPr>
            </w:pPr>
            <w:r>
              <w:rPr>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BC57B4" w14:textId="3740C3D3" w:rsidR="002D23A5" w:rsidRDefault="002D23A5" w:rsidP="002D23A5">
            <w:pPr>
              <w:spacing w:after="0"/>
              <w:jc w:val="both"/>
              <w:rPr>
                <w:rFonts w:eastAsiaTheme="minorEastAsia"/>
                <w:lang w:eastAsia="ko-KR"/>
              </w:rPr>
            </w:pPr>
            <w:r>
              <w:rPr>
                <w:rFonts w:hint="eastAsia"/>
                <w:lang w:eastAsia="zh-CN"/>
              </w:rPr>
              <w:t>I</w:t>
            </w:r>
            <w:r>
              <w:rPr>
                <w:lang w:eastAsia="zh-CN"/>
              </w:rPr>
              <w:t>n our view, the way of determining PRB and m</w:t>
            </w:r>
            <w:r>
              <w:rPr>
                <w:rFonts w:hint="eastAsia"/>
                <w:lang w:eastAsia="zh-CN"/>
              </w:rPr>
              <w:t>_</w:t>
            </w:r>
            <w:r>
              <w:rPr>
                <w:lang w:eastAsia="zh-CN"/>
              </w:rPr>
              <w:t xml:space="preserve">0 </w:t>
            </w:r>
            <w:r>
              <w:rPr>
                <w:rFonts w:hint="eastAsia"/>
                <w:lang w:eastAsia="zh-CN"/>
              </w:rPr>
              <w:t>c</w:t>
            </w:r>
            <w:r>
              <w:rPr>
                <w:lang w:eastAsia="zh-CN"/>
              </w:rPr>
              <w:t>an reuse that of Rel-16.</w:t>
            </w:r>
          </w:p>
        </w:tc>
      </w:tr>
      <w:tr w:rsidR="0062125F" w:rsidRPr="00A52460" w14:paraId="4CA337E9"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D769AA" w14:textId="6C18BC06" w:rsidR="0062125F" w:rsidRDefault="0062125F" w:rsidP="0062125F">
            <w:pPr>
              <w:spacing w:after="0"/>
              <w:jc w:val="both"/>
              <w:rPr>
                <w:lang w:eastAsia="zh-CN"/>
              </w:rPr>
            </w:pPr>
            <w:r>
              <w:rPr>
                <w:rFonts w:eastAsiaTheme="minorEastAsia" w:hint="eastAsia"/>
                <w:lang w:eastAsia="ko-KR"/>
              </w:rPr>
              <w:t>E</w:t>
            </w:r>
            <w:r>
              <w:rPr>
                <w:rFonts w:eastAsiaTheme="minorEastAsia"/>
                <w:lang w:eastAsia="ko-KR"/>
              </w:rPr>
              <w:t>TRI</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FD5D3F" w14:textId="0BF21085" w:rsidR="0062125F" w:rsidRDefault="0062125F" w:rsidP="0062125F">
            <w:pPr>
              <w:spacing w:after="0"/>
              <w:jc w:val="both"/>
              <w:rPr>
                <w:lang w:eastAsia="zh-CN"/>
              </w:rPr>
            </w:pPr>
            <w:r>
              <w:rPr>
                <w:rFonts w:eastAsiaTheme="minorEastAsia" w:hint="eastAsia"/>
                <w:lang w:eastAsia="ko-KR"/>
              </w:rPr>
              <w:t>Y</w:t>
            </w:r>
            <w:r>
              <w:rPr>
                <w:rFonts w:eastAsiaTheme="minorEastAsia"/>
                <w:lang w:eastAsia="ko-KR"/>
              </w:rPr>
              <w:t>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EF2676" w14:textId="77777777" w:rsidR="0062125F" w:rsidRDefault="0062125F" w:rsidP="0062125F">
            <w:pPr>
              <w:spacing w:after="0"/>
              <w:jc w:val="both"/>
              <w:rPr>
                <w:lang w:eastAsia="zh-CN"/>
              </w:rPr>
            </w:pPr>
          </w:p>
        </w:tc>
      </w:tr>
      <w:tr w:rsidR="00D63004" w:rsidRPr="00A52460" w14:paraId="0F566E58"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F05342" w14:textId="3DA360A9" w:rsidR="00D63004" w:rsidRDefault="00D63004" w:rsidP="00D63004">
            <w:pPr>
              <w:spacing w:after="0"/>
              <w:jc w:val="both"/>
              <w:rPr>
                <w:rFonts w:eastAsiaTheme="minorEastAsia"/>
                <w:lang w:eastAsia="ko-KR"/>
              </w:rPr>
            </w:pPr>
            <w:r>
              <w:t>Lenovo/Motorola Mobility</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6B755" w14:textId="3FC00943" w:rsidR="00D63004" w:rsidRDefault="00D63004" w:rsidP="00D63004">
            <w:pPr>
              <w:spacing w:after="0"/>
              <w:jc w:val="both"/>
              <w:rPr>
                <w:rFonts w:eastAsiaTheme="minorEastAsia"/>
                <w:lang w:eastAsia="ko-KR"/>
              </w:rPr>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A4261A" w14:textId="77777777" w:rsidR="00D63004" w:rsidRDefault="00D63004" w:rsidP="00D63004">
            <w:pPr>
              <w:spacing w:after="0"/>
              <w:jc w:val="both"/>
              <w:rPr>
                <w:lang w:eastAsia="zh-CN"/>
              </w:rPr>
            </w:pPr>
          </w:p>
        </w:tc>
      </w:tr>
      <w:tr w:rsidR="009672C4" w14:paraId="168D21D2" w14:textId="77777777" w:rsidTr="009672C4">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24647F" w14:textId="77777777" w:rsidR="009672C4" w:rsidRPr="008D62AF" w:rsidRDefault="009672C4" w:rsidP="00063F31">
            <w:pPr>
              <w:spacing w:after="0"/>
              <w:jc w:val="both"/>
            </w:pPr>
            <w:r>
              <w:t>ZTE</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051A0" w14:textId="77777777" w:rsidR="009672C4" w:rsidRPr="008D62AF" w:rsidRDefault="009672C4" w:rsidP="00063F31">
            <w:pPr>
              <w:spacing w:after="0"/>
              <w:jc w:val="both"/>
            </w:pPr>
            <w:r>
              <w:rPr>
                <w:rFonts w:hint="eastAsia"/>
              </w:rPr>
              <w:t>Y</w:t>
            </w:r>
            <w:r>
              <w:t>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B839C5" w14:textId="77777777" w:rsidR="009672C4" w:rsidRDefault="009672C4" w:rsidP="00063F31">
            <w:pPr>
              <w:spacing w:after="0"/>
              <w:jc w:val="both"/>
              <w:rPr>
                <w:lang w:eastAsia="zh-CN"/>
              </w:rPr>
            </w:pPr>
          </w:p>
        </w:tc>
      </w:tr>
      <w:tr w:rsidR="00CA0087" w:rsidRPr="00A52460" w14:paraId="281F76BA" w14:textId="77777777" w:rsidTr="00CA0087">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D89093" w14:textId="77777777" w:rsidR="00CA0087" w:rsidRPr="00A52460" w:rsidRDefault="00CA0087" w:rsidP="00063F31">
            <w:pPr>
              <w:spacing w:after="0"/>
              <w:jc w:val="both"/>
            </w:pPr>
            <w:r>
              <w:rPr>
                <w:rFonts w:hint="eastAsia"/>
              </w:rPr>
              <w:t>O</w:t>
            </w:r>
            <w:r>
              <w:t>PPO</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2F33DD" w14:textId="77777777" w:rsidR="00CA0087" w:rsidRPr="00A52460" w:rsidRDefault="00CA0087" w:rsidP="00063F31">
            <w:pPr>
              <w:spacing w:after="0"/>
              <w:jc w:val="both"/>
            </w:pPr>
            <w:r>
              <w:rPr>
                <w:rFonts w:hint="eastAsia"/>
              </w:rPr>
              <w:t>Y</w:t>
            </w:r>
            <w:r>
              <w:t>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E584AB" w14:textId="77777777" w:rsidR="00CA0087" w:rsidRPr="00CA0087" w:rsidRDefault="00CA0087" w:rsidP="00063F31">
            <w:pPr>
              <w:spacing w:after="0"/>
              <w:jc w:val="both"/>
              <w:rPr>
                <w:lang w:eastAsia="zh-CN"/>
              </w:rPr>
            </w:pPr>
          </w:p>
        </w:tc>
      </w:tr>
      <w:tr w:rsidR="002A4ED5" w14:paraId="2D7F3B60" w14:textId="77777777" w:rsidTr="002A4ED5">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75A6BE" w14:textId="77777777" w:rsidR="002A4ED5" w:rsidRPr="002A4ED5" w:rsidRDefault="002A4ED5" w:rsidP="00063F31">
            <w:pPr>
              <w:spacing w:after="0"/>
              <w:jc w:val="both"/>
            </w:pPr>
            <w:r w:rsidRPr="002A4ED5">
              <w:rPr>
                <w:rFonts w:hint="eastAsia"/>
              </w:rPr>
              <w:t>CATT,GOHIGH</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8A7A81" w14:textId="77777777" w:rsidR="002A4ED5" w:rsidRPr="002A4ED5" w:rsidRDefault="002A4ED5" w:rsidP="00063F31">
            <w:pPr>
              <w:spacing w:after="0"/>
              <w:jc w:val="both"/>
            </w:pPr>
            <w:r w:rsidRPr="002A4ED5">
              <w:rPr>
                <w:rFonts w:hint="eastAsia"/>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8A522C" w14:textId="77777777" w:rsidR="002A4ED5" w:rsidRDefault="002A4ED5" w:rsidP="00063F31">
            <w:pPr>
              <w:spacing w:after="0"/>
              <w:jc w:val="both"/>
              <w:rPr>
                <w:lang w:eastAsia="zh-CN"/>
              </w:rPr>
            </w:pPr>
          </w:p>
        </w:tc>
      </w:tr>
      <w:tr w:rsidR="005F2581" w:rsidRPr="00A52460" w14:paraId="63E258E7"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C058B8" w14:textId="77777777" w:rsidR="005F2581" w:rsidRPr="00A52460" w:rsidRDefault="005F2581" w:rsidP="00063F31">
            <w:pPr>
              <w:spacing w:after="0"/>
              <w:jc w:val="both"/>
            </w:pPr>
            <w:r>
              <w:rPr>
                <w:rFonts w:hint="eastAsia"/>
              </w:rPr>
              <w:t>xiaomi</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867AF" w14:textId="77777777" w:rsidR="005F2581" w:rsidRPr="00A52460" w:rsidRDefault="005F2581" w:rsidP="00063F31">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4E5A14" w14:textId="3F436991" w:rsidR="005F2581" w:rsidRPr="00A52460" w:rsidRDefault="005F2581" w:rsidP="005F2581">
            <w:pPr>
              <w:spacing w:after="0"/>
              <w:jc w:val="both"/>
              <w:rPr>
                <w:lang w:eastAsia="zh-CN"/>
              </w:rPr>
            </w:pPr>
            <w:r>
              <w:rPr>
                <w:lang w:eastAsia="zh-CN"/>
              </w:rPr>
              <w:t xml:space="preserve">We support to reuse </w:t>
            </w:r>
            <w:r w:rsidR="002B0100">
              <w:rPr>
                <w:lang w:eastAsia="zh-CN"/>
              </w:rPr>
              <w:t>the R</w:t>
            </w:r>
            <w:r>
              <w:rPr>
                <w:lang w:eastAsia="zh-CN"/>
              </w:rPr>
              <w:t>el-16 design as much as possible.</w:t>
            </w:r>
          </w:p>
        </w:tc>
      </w:tr>
      <w:tr w:rsidR="00F84F08" w:rsidRPr="00A52460" w14:paraId="58EC0EBB"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D939EB" w14:textId="30D588C0" w:rsidR="00F84F08" w:rsidRDefault="00F84F08" w:rsidP="00063F31">
            <w:pPr>
              <w:spacing w:after="0"/>
              <w:jc w:val="both"/>
            </w:pPr>
            <w:r>
              <w:t>Intel</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8FD02D" w14:textId="428592F6" w:rsidR="00F84F08" w:rsidRDefault="00F84F08" w:rsidP="00063F31">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322618" w14:textId="77777777" w:rsidR="00F84F08" w:rsidRDefault="00F84F08" w:rsidP="005F2581">
            <w:pPr>
              <w:spacing w:after="0"/>
              <w:jc w:val="both"/>
              <w:rPr>
                <w:lang w:eastAsia="zh-CN"/>
              </w:rPr>
            </w:pPr>
          </w:p>
        </w:tc>
      </w:tr>
      <w:tr w:rsidR="00AC732F" w:rsidRPr="00A52460" w14:paraId="6D9C95E4"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95FF9D" w14:textId="2BCD5180" w:rsidR="00AC732F" w:rsidRDefault="00AC732F" w:rsidP="00AC732F">
            <w:pPr>
              <w:spacing w:after="0"/>
              <w:jc w:val="both"/>
            </w:pPr>
            <w:r>
              <w:rPr>
                <w:rFonts w:eastAsiaTheme="minorEastAsia" w:hint="eastAsia"/>
                <w:lang w:eastAsia="ko-KR"/>
              </w:rPr>
              <w:t>Samsung</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7C260B" w14:textId="7EBC636D" w:rsidR="00AC732F" w:rsidRDefault="00AC732F" w:rsidP="00AC732F">
            <w:pPr>
              <w:spacing w:after="0"/>
              <w:jc w:val="both"/>
            </w:pPr>
            <w:r>
              <w:rPr>
                <w:rFonts w:eastAsiaTheme="minorEastAsia" w:hint="eastAsia"/>
                <w:lang w:eastAsia="ko-KR"/>
              </w:rPr>
              <w:t>No</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3F5B30" w14:textId="77777777" w:rsidR="00AC732F" w:rsidRDefault="00AC732F" w:rsidP="00AC732F">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 xml:space="preserve">If the same PRB is used for HARQ-ACK feedback and for Conflict feedback, a different m_0 is used. </w:t>
            </w:r>
          </w:p>
          <w:p w14:paraId="23CC3F14" w14:textId="459A0D64" w:rsidR="00AC732F" w:rsidRDefault="00AC732F" w:rsidP="00AC732F">
            <w:pPr>
              <w:spacing w:after="0"/>
              <w:jc w:val="both"/>
              <w:rPr>
                <w:lang w:eastAsia="zh-CN"/>
              </w:rPr>
            </w:pPr>
            <w:r>
              <w:rPr>
                <w:rFonts w:ascii="Calibri" w:eastAsia="MS Mincho" w:hAnsi="Calibri" w:cs="Calibri"/>
                <w:sz w:val="22"/>
                <w:szCs w:val="22"/>
                <w:lang w:eastAsia="ja-JP"/>
              </w:rPr>
              <w:t>If the different PRBs are used for HARQ-ACK feedback and for Conflict feedback, m_0 can be the same.</w:t>
            </w:r>
          </w:p>
        </w:tc>
      </w:tr>
      <w:tr w:rsidR="00033880" w:rsidRPr="00A52460" w14:paraId="3925227A"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B107E4" w14:textId="388152D1" w:rsidR="00033880" w:rsidRPr="00033880" w:rsidRDefault="00033880" w:rsidP="00033880">
            <w:pPr>
              <w:spacing w:after="0"/>
              <w:jc w:val="both"/>
              <w:rPr>
                <w:rFonts w:eastAsiaTheme="minorEastAsia"/>
                <w:lang w:eastAsia="ko-KR"/>
              </w:rPr>
            </w:pPr>
            <w:r w:rsidRPr="00033880">
              <w:rPr>
                <w:rFonts w:eastAsiaTheme="minorEastAsia"/>
                <w:lang w:eastAsia="ko-KR"/>
              </w:rPr>
              <w:t>Ericsson</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888687" w14:textId="5452E3A2" w:rsidR="00033880" w:rsidRPr="00033880" w:rsidRDefault="00033880" w:rsidP="00033880">
            <w:pPr>
              <w:spacing w:after="0"/>
              <w:jc w:val="both"/>
              <w:rPr>
                <w:rFonts w:eastAsiaTheme="minorEastAsia"/>
                <w:lang w:eastAsia="ko-KR"/>
              </w:rPr>
            </w:pPr>
            <w:r w:rsidRPr="00033880">
              <w:rPr>
                <w:rFonts w:eastAsiaTheme="minorEastAsia"/>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9DB492" w14:textId="0AF3912D" w:rsidR="00033880" w:rsidRPr="00033880" w:rsidRDefault="00033880" w:rsidP="00033880">
            <w:pPr>
              <w:spacing w:after="0"/>
              <w:jc w:val="both"/>
              <w:rPr>
                <w:rFonts w:ascii="Calibri" w:eastAsia="MS Mincho" w:hAnsi="Calibri" w:cs="Calibri"/>
                <w:sz w:val="22"/>
                <w:szCs w:val="22"/>
                <w:lang w:eastAsia="ja-JP"/>
              </w:rPr>
            </w:pPr>
            <w:r w:rsidRPr="00033880">
              <w:rPr>
                <w:lang w:eastAsia="zh-CN"/>
              </w:rPr>
              <w:t>We should try to reuse as much as possible existing Rel-16 procedures.</w:t>
            </w:r>
          </w:p>
        </w:tc>
      </w:tr>
      <w:tr w:rsidR="00296D76" w:rsidRPr="00A52460" w14:paraId="6AD40D65"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1E9181" w14:textId="0CCE5DFF" w:rsidR="00296D76" w:rsidRPr="00033880" w:rsidRDefault="00296D76" w:rsidP="00296D76">
            <w:pPr>
              <w:spacing w:after="0"/>
              <w:jc w:val="both"/>
              <w:rPr>
                <w:rFonts w:eastAsiaTheme="minorEastAsia"/>
                <w:lang w:eastAsia="ko-KR"/>
              </w:rPr>
            </w:pPr>
            <w:r>
              <w:t>Futurewei</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0B808" w14:textId="63F8B7E8" w:rsidR="00296D76" w:rsidRPr="00033880" w:rsidRDefault="00296D76" w:rsidP="00296D76">
            <w:pPr>
              <w:spacing w:after="0"/>
              <w:jc w:val="both"/>
              <w:rPr>
                <w:rFonts w:eastAsiaTheme="minorEastAsia"/>
                <w:lang w:eastAsia="ko-KR"/>
              </w:rPr>
            </w:pPr>
            <w:r>
              <w:t>No</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428EE" w14:textId="21492B31" w:rsidR="00296D76" w:rsidRDefault="00296D76" w:rsidP="00296D76">
            <w:pPr>
              <w:spacing w:after="0"/>
              <w:jc w:val="both"/>
              <w:rPr>
                <w:lang w:eastAsia="zh-CN"/>
              </w:rPr>
            </w:pPr>
            <w:r w:rsidRPr="00997E0E">
              <w:rPr>
                <w:lang w:eastAsia="zh-CN"/>
              </w:rPr>
              <w:t xml:space="preserve">For PRB, </w:t>
            </w:r>
            <w:r>
              <w:rPr>
                <w:lang w:eastAsia="zh-CN"/>
              </w:rPr>
              <w:t xml:space="preserve">as we proposed, </w:t>
            </w:r>
            <w:r w:rsidRPr="00997E0E">
              <w:rPr>
                <w:lang w:eastAsia="zh-CN"/>
              </w:rPr>
              <w:t>M_ID can be</w:t>
            </w:r>
            <w:r>
              <w:rPr>
                <w:lang w:eastAsia="zh-CN"/>
              </w:rPr>
              <w:t xml:space="preserve"> (pre-</w:t>
            </w:r>
            <w:proofErr w:type="gramStart"/>
            <w:r>
              <w:rPr>
                <w:lang w:eastAsia="zh-CN"/>
              </w:rPr>
              <w:t>)</w:t>
            </w:r>
            <w:r w:rsidRPr="00997E0E">
              <w:rPr>
                <w:lang w:eastAsia="zh-CN"/>
              </w:rPr>
              <w:t>configured</w:t>
            </w:r>
            <w:proofErr w:type="gramEnd"/>
            <w:r>
              <w:rPr>
                <w:lang w:eastAsia="zh-CN"/>
              </w:rPr>
              <w:t xml:space="preserve"> or specified with an offset to avoid the conflict with the PSFCH resource for the HARQ feedback to another UE-B’s transmission. For m_0, we are ok to use the same rule in 38.213 for Rel-16.</w:t>
            </w:r>
          </w:p>
          <w:p w14:paraId="1F6117A0" w14:textId="77777777" w:rsidR="00296D76" w:rsidRPr="00033880" w:rsidRDefault="00296D76" w:rsidP="00296D76">
            <w:pPr>
              <w:spacing w:after="0"/>
              <w:jc w:val="both"/>
              <w:rPr>
                <w:lang w:eastAsia="zh-CN"/>
              </w:rPr>
            </w:pPr>
          </w:p>
        </w:tc>
      </w:tr>
      <w:tr w:rsidR="00E03D59" w:rsidRPr="00A52460" w14:paraId="363DC47D"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C8E308" w14:textId="24823F3D" w:rsidR="00E03D59" w:rsidRDefault="00E03D59" w:rsidP="00E03D59">
            <w:pPr>
              <w:spacing w:after="0"/>
              <w:jc w:val="both"/>
            </w:pPr>
            <w:r w:rsidRPr="00410107">
              <w:t>Huawei, HiSilicon</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BA8158" w14:textId="33C0DE87" w:rsidR="00E03D59" w:rsidRDefault="00E03D59" w:rsidP="00E03D59">
            <w:pPr>
              <w:spacing w:after="0"/>
              <w:jc w:val="both"/>
            </w:pPr>
            <w:r>
              <w:rPr>
                <w:rFonts w:hint="eastAsia"/>
                <w:lang w:eastAsia="zh-CN"/>
              </w:rPr>
              <w:t>N</w:t>
            </w:r>
            <w:r>
              <w:rPr>
                <w:lang w:eastAsia="zh-CN"/>
              </w:rPr>
              <w:t>o</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25B2F1" w14:textId="77777777" w:rsidR="00E03D59" w:rsidRDefault="00E03D59" w:rsidP="00E03D59">
            <w:pPr>
              <w:spacing w:after="0"/>
              <w:jc w:val="both"/>
              <w:rPr>
                <w:lang w:eastAsia="zh-CN"/>
              </w:rPr>
            </w:pPr>
            <w:r>
              <w:rPr>
                <w:lang w:eastAsia="zh-CN"/>
              </w:rPr>
              <w:t>We support m_0=0. We do not see the necessarity of having different m_0.</w:t>
            </w:r>
          </w:p>
          <w:p w14:paraId="064E8F7C" w14:textId="77777777" w:rsidR="00E03D59" w:rsidRDefault="00E03D59" w:rsidP="00E03D59">
            <w:pPr>
              <w:spacing w:after="0"/>
              <w:jc w:val="both"/>
              <w:rPr>
                <w:lang w:eastAsia="zh-CN"/>
              </w:rPr>
            </w:pPr>
            <w:r>
              <w:rPr>
                <w:rFonts w:eastAsiaTheme="minorEastAsia"/>
                <w:lang w:eastAsia="zh-CN"/>
              </w:rPr>
              <w:t>More cyclic shifts will cause more sequence false alarm</w:t>
            </w:r>
          </w:p>
          <w:p w14:paraId="0EE349EA" w14:textId="77777777" w:rsidR="00E03D59" w:rsidRDefault="00E03D59" w:rsidP="00E03D59">
            <w:pPr>
              <w:spacing w:after="0"/>
              <w:jc w:val="both"/>
              <w:rPr>
                <w:lang w:eastAsia="zh-CN"/>
              </w:rPr>
            </w:pPr>
          </w:p>
          <w:p w14:paraId="0F010C33" w14:textId="40973C85" w:rsidR="00E03D59" w:rsidRPr="00997E0E" w:rsidRDefault="00E03D59" w:rsidP="00E03D59">
            <w:pPr>
              <w:spacing w:after="0"/>
              <w:jc w:val="both"/>
              <w:rPr>
                <w:lang w:eastAsia="zh-CN"/>
              </w:rPr>
            </w:pPr>
            <w:r>
              <w:rPr>
                <w:lang w:eastAsia="zh-CN"/>
              </w:rPr>
              <w:t>Others are fine.</w:t>
            </w:r>
          </w:p>
        </w:tc>
      </w:tr>
      <w:tr w:rsidR="00505CA6" w:rsidRPr="00A52460" w14:paraId="3045381D"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FE2BAF" w14:textId="59378876" w:rsidR="00505CA6" w:rsidRPr="00410107" w:rsidRDefault="00505CA6" w:rsidP="00505CA6">
            <w:pPr>
              <w:spacing w:after="0"/>
              <w:jc w:val="both"/>
            </w:pPr>
            <w:r>
              <w:t>Nokia, NSB</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DE99D5" w14:textId="427B03D0" w:rsidR="00505CA6" w:rsidRDefault="00505CA6" w:rsidP="00505CA6">
            <w:pPr>
              <w:spacing w:after="0"/>
              <w:jc w:val="both"/>
              <w:rPr>
                <w:lang w:eastAsia="zh-CN"/>
              </w:rPr>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C08898" w14:textId="77777777" w:rsidR="00505CA6" w:rsidRDefault="00505CA6" w:rsidP="00505CA6">
            <w:pPr>
              <w:spacing w:after="0"/>
              <w:jc w:val="both"/>
              <w:rPr>
                <w:lang w:eastAsia="zh-CN"/>
              </w:rPr>
            </w:pPr>
          </w:p>
        </w:tc>
      </w:tr>
      <w:tr w:rsidR="008D7778" w:rsidRPr="00A52460" w14:paraId="79AF7F41"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AA4634" w14:textId="7370E45B" w:rsidR="008D7778" w:rsidRDefault="008D7778" w:rsidP="008D7778">
            <w:pPr>
              <w:spacing w:after="0"/>
              <w:jc w:val="both"/>
            </w:pPr>
            <w:r>
              <w:t>Qualcomm</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540E3C" w14:textId="4CF57829" w:rsidR="008D7778" w:rsidRDefault="008D7778" w:rsidP="008D7778">
            <w:pPr>
              <w:spacing w:after="0"/>
              <w:jc w:val="both"/>
            </w:pPr>
            <w:r>
              <w:t>Please see comments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0F958A" w14:textId="77777777" w:rsidR="008D7778" w:rsidRDefault="008D7778" w:rsidP="008D7778">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agree with the proposal for m_0.</w:t>
            </w:r>
          </w:p>
          <w:p w14:paraId="5BB2E95D" w14:textId="70E87E09" w:rsidR="008D7778" w:rsidRDefault="008D7778" w:rsidP="008D7778">
            <w:pPr>
              <w:spacing w:after="0"/>
              <w:jc w:val="both"/>
              <w:rPr>
                <w:lang w:eastAsia="zh-CN"/>
              </w:rPr>
            </w:pPr>
            <w:r>
              <w:rPr>
                <w:rFonts w:ascii="Calibri" w:eastAsia="MS Mincho" w:hAnsi="Calibri" w:cs="Calibri"/>
                <w:sz w:val="22"/>
                <w:szCs w:val="22"/>
                <w:lang w:eastAsia="ja-JP"/>
              </w:rPr>
              <w:t>For PRB, is this the mapping to a PSFCH RB? If so, we agree with the proposal.</w:t>
            </w:r>
          </w:p>
        </w:tc>
      </w:tr>
      <w:tr w:rsidR="00ED086A" w:rsidRPr="00A52460" w14:paraId="3FBB8989"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A3F030" w14:textId="4C698169" w:rsidR="00ED086A" w:rsidRDefault="00ED086A" w:rsidP="00ED086A">
            <w:pPr>
              <w:spacing w:after="0"/>
              <w:jc w:val="both"/>
            </w:pPr>
            <w:r>
              <w:t>Fraunhofer</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24F35" w14:textId="069678AF" w:rsidR="00ED086A" w:rsidRDefault="00ED086A" w:rsidP="00ED086A">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E58210" w14:textId="77777777" w:rsidR="00ED086A" w:rsidRDefault="00ED086A" w:rsidP="00ED086A">
            <w:pPr>
              <w:spacing w:after="0"/>
              <w:jc w:val="both"/>
              <w:rPr>
                <w:rFonts w:ascii="Calibri" w:eastAsia="MS Mincho" w:hAnsi="Calibri" w:cs="Calibri"/>
                <w:sz w:val="22"/>
                <w:szCs w:val="22"/>
                <w:lang w:eastAsia="ja-JP"/>
              </w:rPr>
            </w:pPr>
          </w:p>
        </w:tc>
      </w:tr>
      <w:tr w:rsidR="007B6D3E" w:rsidRPr="00A52460" w14:paraId="485C9445"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F1F31B" w14:textId="1B4FDE6B" w:rsidR="007B6D3E" w:rsidRDefault="007B6D3E" w:rsidP="00ED086A">
            <w:pPr>
              <w:spacing w:after="0"/>
              <w:jc w:val="both"/>
            </w:pPr>
            <w:r>
              <w:t>Apple</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082A8D" w14:textId="5C01F50B" w:rsidR="007B6D3E" w:rsidRDefault="007B6D3E" w:rsidP="00ED086A">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53198" w14:textId="77777777" w:rsidR="007B6D3E" w:rsidRDefault="007B6D3E" w:rsidP="00ED086A">
            <w:pPr>
              <w:spacing w:after="0"/>
              <w:jc w:val="both"/>
              <w:rPr>
                <w:rFonts w:ascii="Calibri" w:eastAsia="MS Mincho" w:hAnsi="Calibri" w:cs="Calibri"/>
                <w:sz w:val="22"/>
                <w:szCs w:val="22"/>
                <w:lang w:eastAsia="ja-JP"/>
              </w:rPr>
            </w:pPr>
          </w:p>
        </w:tc>
      </w:tr>
      <w:tr w:rsidR="002402B1" w:rsidRPr="00A52460" w14:paraId="2FEF71E9"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A13AA3" w14:textId="4518AE51" w:rsidR="002402B1" w:rsidRDefault="002402B1" w:rsidP="00ED086A">
            <w:pPr>
              <w:spacing w:after="0"/>
              <w:jc w:val="both"/>
            </w:pPr>
            <w:r>
              <w:t>NTT DOCOMO</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533098" w14:textId="731A3AD3" w:rsidR="002402B1" w:rsidRDefault="002402B1" w:rsidP="00ED086A">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7C0599" w14:textId="77777777" w:rsidR="002402B1" w:rsidRDefault="002402B1" w:rsidP="00ED086A">
            <w:pPr>
              <w:spacing w:after="0"/>
              <w:jc w:val="both"/>
              <w:rPr>
                <w:rFonts w:ascii="Calibri" w:eastAsia="MS Mincho" w:hAnsi="Calibri" w:cs="Calibri"/>
                <w:sz w:val="22"/>
                <w:szCs w:val="22"/>
                <w:lang w:eastAsia="ja-JP"/>
              </w:rPr>
            </w:pPr>
          </w:p>
        </w:tc>
      </w:tr>
      <w:tr w:rsidR="00846011" w:rsidRPr="00A52460" w14:paraId="4899EF8F" w14:textId="77777777" w:rsidTr="005F2581">
        <w:tc>
          <w:tcPr>
            <w:tcW w:w="160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C975B0" w14:textId="3C7AFEF2" w:rsidR="00846011" w:rsidRPr="00846011" w:rsidRDefault="00846011" w:rsidP="00ED086A">
            <w:pPr>
              <w:spacing w:after="0"/>
              <w:jc w:val="both"/>
              <w:rPr>
                <w:rFonts w:eastAsia="MS Mincho"/>
                <w:lang w:eastAsia="ja-JP"/>
              </w:rPr>
            </w:pPr>
            <w:r>
              <w:rPr>
                <w:rFonts w:eastAsia="MS Mincho" w:hint="eastAsia"/>
                <w:lang w:eastAsia="ja-JP"/>
              </w:rPr>
              <w:t>S</w:t>
            </w:r>
            <w:r>
              <w:rPr>
                <w:rFonts w:eastAsia="MS Mincho"/>
                <w:lang w:eastAsia="ja-JP"/>
              </w:rPr>
              <w:t>ony</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B4BF45" w14:textId="1C949C5F" w:rsidR="00846011" w:rsidRPr="00846011" w:rsidRDefault="00846011" w:rsidP="00ED086A">
            <w:pPr>
              <w:spacing w:after="0"/>
              <w:jc w:val="both"/>
              <w:rPr>
                <w:rFonts w:eastAsia="MS Mincho"/>
                <w:lang w:eastAsia="ja-JP"/>
              </w:rPr>
            </w:pPr>
            <w:r>
              <w:rPr>
                <w:rFonts w:eastAsia="MS Mincho" w:hint="eastAsia"/>
                <w:lang w:eastAsia="ja-JP"/>
              </w:rPr>
              <w:t>Y</w:t>
            </w:r>
            <w:r>
              <w:rPr>
                <w:rFonts w:eastAsia="MS Mincho"/>
                <w:lang w:eastAsia="ja-JP"/>
              </w:rPr>
              <w:t>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1AAE36" w14:textId="77777777" w:rsidR="00846011" w:rsidRDefault="00846011" w:rsidP="00ED086A">
            <w:pPr>
              <w:spacing w:after="0"/>
              <w:jc w:val="both"/>
              <w:rPr>
                <w:rFonts w:ascii="Calibri" w:eastAsia="MS Mincho" w:hAnsi="Calibri" w:cs="Calibri"/>
                <w:sz w:val="22"/>
                <w:szCs w:val="22"/>
                <w:lang w:eastAsia="ja-JP"/>
              </w:rPr>
            </w:pPr>
          </w:p>
        </w:tc>
      </w:tr>
    </w:tbl>
    <w:p w14:paraId="51C7B7D4" w14:textId="77777777" w:rsidR="007E2689" w:rsidRDefault="007E2689">
      <w:pPr>
        <w:spacing w:after="0"/>
        <w:jc w:val="both"/>
        <w:rPr>
          <w:rFonts w:ascii="Calibri" w:eastAsiaTheme="minorEastAsia" w:hAnsi="Calibri" w:cs="Calibri"/>
          <w:sz w:val="22"/>
          <w:szCs w:val="22"/>
          <w:lang w:eastAsia="ko-KR"/>
        </w:rPr>
      </w:pPr>
    </w:p>
    <w:p w14:paraId="51C266B1" w14:textId="77777777" w:rsidR="00485461" w:rsidRDefault="00485461">
      <w:pPr>
        <w:spacing w:after="0"/>
        <w:jc w:val="both"/>
        <w:rPr>
          <w:rFonts w:ascii="Calibri" w:eastAsiaTheme="minorEastAsia" w:hAnsi="Calibri" w:cs="Calibri"/>
          <w:sz w:val="22"/>
          <w:szCs w:val="22"/>
          <w:lang w:eastAsia="ko-KR"/>
        </w:rPr>
      </w:pPr>
    </w:p>
    <w:p w14:paraId="58054FF3" w14:textId="77777777" w:rsidR="00E44230" w:rsidRDefault="00E44230">
      <w:pPr>
        <w:spacing w:after="0"/>
        <w:jc w:val="both"/>
        <w:rPr>
          <w:rFonts w:ascii="Calibri" w:eastAsiaTheme="minorEastAsia" w:hAnsi="Calibri" w:cs="Calibri"/>
          <w:sz w:val="22"/>
          <w:szCs w:val="22"/>
          <w:lang w:eastAsia="ko-KR"/>
        </w:rPr>
      </w:pPr>
    </w:p>
    <w:p w14:paraId="1B0A74BC" w14:textId="77777777" w:rsidR="00E44230" w:rsidRDefault="00E44230" w:rsidP="00E44230">
      <w:pPr>
        <w:jc w:val="both"/>
      </w:pPr>
    </w:p>
    <w:p w14:paraId="7B2D11DB" w14:textId="77777777" w:rsidR="00E44230" w:rsidRDefault="00E44230" w:rsidP="00E44230">
      <w:pPr>
        <w:pStyle w:val="af9"/>
        <w:widowControl/>
        <w:numPr>
          <w:ilvl w:val="0"/>
          <w:numId w:val="12"/>
        </w:numPr>
        <w:outlineLvl w:val="0"/>
        <w:rPr>
          <w:rFonts w:ascii="Calibri" w:hAnsi="Calibri" w:cs="Calibri"/>
          <w:b/>
          <w:sz w:val="28"/>
          <w:szCs w:val="28"/>
        </w:rPr>
      </w:pPr>
      <w:r>
        <w:rPr>
          <w:rFonts w:ascii="Calibri" w:hAnsi="Calibri" w:cs="Calibri"/>
          <w:b/>
          <w:sz w:val="28"/>
          <w:szCs w:val="28"/>
        </w:rPr>
        <w:t>Draft proposals for Monday’s GTW (November 15</w:t>
      </w:r>
      <w:r w:rsidRPr="00FA546E">
        <w:rPr>
          <w:rFonts w:ascii="Calibri" w:hAnsi="Calibri" w:cs="Calibri"/>
          <w:b/>
          <w:sz w:val="28"/>
          <w:szCs w:val="28"/>
          <w:vertAlign w:val="superscript"/>
        </w:rPr>
        <w:t>th</w:t>
      </w:r>
      <w:r>
        <w:rPr>
          <w:rFonts w:ascii="Calibri" w:hAnsi="Calibri" w:cs="Calibri"/>
          <w:b/>
          <w:sz w:val="28"/>
          <w:szCs w:val="28"/>
        </w:rPr>
        <w:t>)</w:t>
      </w:r>
    </w:p>
    <w:p w14:paraId="0B12FC4B" w14:textId="77777777" w:rsidR="00E44230" w:rsidRDefault="00E44230" w:rsidP="00E44230">
      <w:pPr>
        <w:pStyle w:val="af9"/>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726574ED"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1-1:</w:t>
      </w:r>
    </w:p>
    <w:p w14:paraId="3943A454"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down-select one of following options as the container of inter-UE coordination information transmission:</w:t>
      </w:r>
    </w:p>
    <w:p w14:paraId="73040AA5"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 xml:space="preserve">Option 1: Higher layer signalling (Working assumption: MAC CE) </w:t>
      </w:r>
    </w:p>
    <w:p w14:paraId="7D195DDD"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Physical layer signalling, i.e., SCI</w:t>
      </w:r>
    </w:p>
    <w:p w14:paraId="5132E64A"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3: Higher layer signalling (Working assumption: MAC CE) and physical layer signalling, i.e., SCI</w:t>
      </w:r>
    </w:p>
    <w:p w14:paraId="28B97A3A" w14:textId="77777777" w:rsidR="00E44230" w:rsidRPr="00EB12A9" w:rsidRDefault="00E44230" w:rsidP="00E44230">
      <w:pPr>
        <w:spacing w:after="0"/>
        <w:jc w:val="both"/>
        <w:rPr>
          <w:rFonts w:ascii="Calibri" w:eastAsia="굴림" w:hAnsi="Calibri" w:cs="Calibri"/>
          <w:sz w:val="22"/>
          <w:szCs w:val="22"/>
        </w:rPr>
      </w:pPr>
    </w:p>
    <w:p w14:paraId="6E92D8A3" w14:textId="77777777" w:rsidR="00E44230" w:rsidRPr="00EB12A9" w:rsidRDefault="00E44230" w:rsidP="00E44230">
      <w:pPr>
        <w:spacing w:after="0"/>
        <w:jc w:val="both"/>
        <w:rPr>
          <w:rFonts w:ascii="Calibri" w:eastAsia="굴림" w:hAnsi="Calibri" w:cs="Calibri"/>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w:t>
      </w:r>
      <w:r>
        <w:rPr>
          <w:rFonts w:ascii="Calibri" w:eastAsia="굴림" w:hAnsi="Calibri" w:cs="Calibri"/>
          <w:i/>
          <w:iCs/>
          <w:sz w:val="22"/>
          <w:szCs w:val="22"/>
          <w:lang w:eastAsia="ko-KR"/>
        </w:rPr>
        <w:t xml:space="preserve"> between Option 1 and Optoin 2, and futher email discussion is not meaningful in terms of makin progress. So, it is necessary to make a decision in the GTW session.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T</w:t>
      </w:r>
      <w:r w:rsidRPr="00EB12A9">
        <w:rPr>
          <w:rFonts w:ascii="Calibri" w:eastAsia="굴림" w:hAnsi="Calibri" w:cs="Calibri"/>
          <w:i/>
          <w:iCs/>
          <w:sz w:val="22"/>
          <w:szCs w:val="22"/>
          <w:lang w:eastAsia="ko-KR"/>
        </w:rPr>
        <w:t>he proponents of Option 1</w:t>
      </w:r>
      <w:r>
        <w:rPr>
          <w:rFonts w:ascii="Calibri" w:eastAsia="굴림" w:hAnsi="Calibri" w:cs="Calibri"/>
          <w:i/>
          <w:iCs/>
          <w:sz w:val="22"/>
          <w:szCs w:val="22"/>
          <w:lang w:eastAsia="ko-KR"/>
        </w:rPr>
        <w:t xml:space="preserve"> commented that </w:t>
      </w:r>
      <w:r w:rsidRPr="00EB12A9">
        <w:rPr>
          <w:rFonts w:ascii="Calibri" w:eastAsia="굴림" w:hAnsi="Calibri" w:cs="Calibri"/>
          <w:i/>
          <w:iCs/>
          <w:sz w:val="22"/>
          <w:szCs w:val="22"/>
          <w:lang w:eastAsia="ko-KR"/>
        </w:rPr>
        <w:t>there is no critical difference between Option 1 and Option 2 (especially for 2</w:t>
      </w:r>
      <w:r w:rsidRPr="00EB12A9">
        <w:rPr>
          <w:rFonts w:ascii="Calibri" w:eastAsia="굴림" w:hAnsi="Calibri" w:cs="Calibri"/>
          <w:i/>
          <w:iCs/>
          <w:sz w:val="22"/>
          <w:szCs w:val="22"/>
          <w:vertAlign w:val="superscript"/>
          <w:lang w:eastAsia="ko-KR"/>
        </w:rPr>
        <w:t>nd</w:t>
      </w:r>
      <w:r w:rsidRPr="00EB12A9">
        <w:rPr>
          <w:rFonts w:ascii="Calibri" w:eastAsia="굴림" w:hAnsi="Calibri" w:cs="Calibri"/>
          <w:i/>
          <w:iCs/>
          <w:sz w:val="22"/>
          <w:szCs w:val="22"/>
          <w:lang w:eastAsia="ko-KR"/>
        </w:rPr>
        <w:t xml:space="preserve"> SCI) in terms of latency and reliability because MCS is selected by UE and the same resource selection will be applied irrespective of signalling option.</w:t>
      </w:r>
    </w:p>
    <w:p w14:paraId="128DCFB1"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OPPO, NEC, Lenovo, Ericsson (details up to RAN2), Intel, DOCOMO, LGE, Apple</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6565711F"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vivo (SCI for non-preferred resource set), Nokia, Huawei, Samsung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Fraunhofer</w:t>
      </w:r>
      <w:r>
        <w:rPr>
          <w:rFonts w:ascii="Calibri" w:eastAsia="굴림" w:hAnsi="Calibri" w:cs="Calibri"/>
          <w:i/>
          <w:iCs/>
          <w:sz w:val="22"/>
          <w:szCs w:val="22"/>
          <w:lang w:val="en-US" w:eastAsia="ko-KR"/>
        </w:rPr>
        <w:t xml:space="preserve">, </w:t>
      </w:r>
      <w:r w:rsidRPr="00C540F6">
        <w:rPr>
          <w:rFonts w:ascii="Calibri" w:eastAsia="굴림" w:hAnsi="Calibri" w:cs="Calibri"/>
          <w:i/>
          <w:iCs/>
          <w:sz w:val="22"/>
          <w:szCs w:val="22"/>
          <w:lang w:val="en-US" w:eastAsia="ko-KR"/>
        </w:rPr>
        <w:t>Xiaomi</w:t>
      </w:r>
      <w:r>
        <w:rPr>
          <w:rFonts w:ascii="Calibri" w:eastAsia="굴림" w:hAnsi="Calibri" w:cs="Calibri"/>
          <w:i/>
          <w:iCs/>
          <w:sz w:val="22"/>
          <w:szCs w:val="22"/>
          <w:lang w:val="en-US" w:eastAsia="ko-KR"/>
        </w:rPr>
        <w:t>, CMCC, CATT</w:t>
      </w:r>
      <w:r w:rsidRPr="00C540F6">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7FB19876"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3: vivo (SCI for non-preferred resource set), Nokia (as compromise), Qualcomm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for preferred resource set and MAC CE for other cases), Futurewei (</w:t>
      </w:r>
      <w:r w:rsidRPr="00EB12A9">
        <w:rPr>
          <w:rFonts w:ascii="Calibri" w:eastAsia="굴림" w:hAnsi="Calibri" w:cs="Calibri"/>
          <w:i/>
          <w:iCs/>
          <w:sz w:val="22"/>
          <w:szCs w:val="22"/>
          <w:lang w:eastAsia="ko-KR"/>
        </w:rPr>
        <w:t>SCI for preferred and non-preferred resource sets for half duplex, MAC CE for all types of coordination information)</w:t>
      </w:r>
      <w:r>
        <w:rPr>
          <w:rFonts w:ascii="Calibri" w:eastAsia="굴림" w:hAnsi="Calibri" w:cs="Calibri"/>
          <w:i/>
          <w:iCs/>
          <w:sz w:val="22"/>
          <w:szCs w:val="22"/>
          <w:lang w:eastAsia="ko-KR"/>
        </w:rPr>
        <w:t>, Huawei (2</w:t>
      </w:r>
      <w:r w:rsidRPr="003304E9">
        <w:rPr>
          <w:rFonts w:ascii="Calibri" w:eastAsia="굴림" w:hAnsi="Calibri" w:cs="Calibri"/>
          <w:i/>
          <w:iCs/>
          <w:sz w:val="22"/>
          <w:szCs w:val="22"/>
          <w:vertAlign w:val="superscript"/>
          <w:lang w:eastAsia="ko-KR"/>
        </w:rPr>
        <w:t>nd</w:t>
      </w:r>
      <w:r>
        <w:rPr>
          <w:rFonts w:ascii="Calibri" w:eastAsia="굴림" w:hAnsi="Calibri" w:cs="Calibri"/>
          <w:i/>
          <w:iCs/>
          <w:sz w:val="22"/>
          <w:szCs w:val="22"/>
          <w:lang w:eastAsia="ko-KR"/>
        </w:rPr>
        <w:t xml:space="preserve"> SCI for </w:t>
      </w:r>
      <w:r w:rsidRPr="00EB12A9">
        <w:rPr>
          <w:rFonts w:ascii="Calibri" w:eastAsia="굴림" w:hAnsi="Calibri" w:cs="Calibri"/>
          <w:i/>
          <w:iCs/>
          <w:sz w:val="22"/>
          <w:szCs w:val="22"/>
          <w:lang w:val="en-US" w:eastAsia="ko-KR"/>
        </w:rPr>
        <w:t xml:space="preserve">preferred resource set </w:t>
      </w:r>
      <w:r>
        <w:rPr>
          <w:rFonts w:ascii="Calibri" w:eastAsia="굴림" w:hAnsi="Calibri" w:cs="Calibri"/>
          <w:i/>
          <w:iCs/>
          <w:sz w:val="22"/>
          <w:szCs w:val="22"/>
          <w:lang w:val="en-US" w:eastAsia="ko-KR"/>
        </w:rPr>
        <w:t xml:space="preserve">and MAC CE for non-preferred resource set), </w:t>
      </w:r>
      <w:r w:rsidRPr="00EB12A9">
        <w:rPr>
          <w:rFonts w:ascii="Calibri" w:eastAsia="굴림" w:hAnsi="Calibri" w:cs="Calibri"/>
          <w:i/>
          <w:iCs/>
          <w:sz w:val="22"/>
          <w:szCs w:val="22"/>
          <w:lang w:val="en-US" w:eastAsia="ko-KR"/>
        </w:rPr>
        <w:t>Fraunhofer</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eastAsia="ko-KR"/>
        </w:rPr>
        <w:t>)</w:t>
      </w:r>
    </w:p>
    <w:p w14:paraId="5B32DDC7" w14:textId="77777777" w:rsidR="00E44230" w:rsidRPr="00EB12A9" w:rsidRDefault="00E44230" w:rsidP="00E44230">
      <w:pPr>
        <w:spacing w:after="0"/>
        <w:jc w:val="both"/>
        <w:rPr>
          <w:rFonts w:ascii="Calibri" w:eastAsia="굴림" w:hAnsi="Calibri" w:cs="Calibri"/>
          <w:b/>
          <w:bCs/>
          <w:i/>
          <w:iCs/>
          <w:sz w:val="22"/>
          <w:szCs w:val="22"/>
          <w:lang w:val="en-US" w:eastAsia="ko-KR"/>
        </w:rPr>
      </w:pPr>
    </w:p>
    <w:p w14:paraId="4972FF52" w14:textId="77777777" w:rsidR="00E44230"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1-1:</w:t>
      </w:r>
    </w:p>
    <w:p w14:paraId="5BB9D96F" w14:textId="77777777" w:rsidR="00E44230" w:rsidRPr="00DE55BE" w:rsidRDefault="00E44230" w:rsidP="00E44230">
      <w:pPr>
        <w:spacing w:after="0"/>
        <w:jc w:val="both"/>
        <w:rPr>
          <w:rFonts w:ascii="Calibri" w:eastAsia="굴림" w:hAnsi="Calibri" w:cs="Calibri"/>
          <w:b/>
          <w:bCs/>
          <w:i/>
          <w:iCs/>
          <w:sz w:val="10"/>
          <w:szCs w:val="10"/>
          <w:highlight w:val="yellow"/>
        </w:rPr>
      </w:pPr>
    </w:p>
    <w:p w14:paraId="03D75FB4" w14:textId="77777777" w:rsidR="00E44230" w:rsidRPr="00EB12A9" w:rsidRDefault="00E44230" w:rsidP="00E44230">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1:</w:t>
      </w:r>
    </w:p>
    <w:p w14:paraId="787F30D6"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428187A4"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Higher layer signalling (Working assumption: MAC CE) is used as the container of inter-UE coordination information transmission. </w:t>
      </w:r>
    </w:p>
    <w:p w14:paraId="7E3D68D4"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14EB8D72" w14:textId="77777777" w:rsidR="00E44230" w:rsidRPr="00EB12A9" w:rsidRDefault="00E44230" w:rsidP="00E44230">
      <w:pPr>
        <w:numPr>
          <w:ilvl w:val="3"/>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2B9E0EC7"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69A9C341"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30B48216" w14:textId="77777777" w:rsidR="00E44230" w:rsidRPr="00EB12A9" w:rsidRDefault="00E44230" w:rsidP="00E44230">
      <w:pPr>
        <w:numPr>
          <w:ilvl w:val="3"/>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17EF47EF"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51A7494E"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19B418FE" w14:textId="77777777" w:rsidR="00E44230" w:rsidRPr="00EB12A9" w:rsidRDefault="00E44230" w:rsidP="00E44230">
      <w:pPr>
        <w:numPr>
          <w:ilvl w:val="3"/>
          <w:numId w:val="5"/>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2D2F9214" w14:textId="77777777" w:rsidR="00E44230" w:rsidRPr="00EB12A9" w:rsidRDefault="00E44230" w:rsidP="00E44230">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1503DFE3" w14:textId="77777777" w:rsidR="00E44230" w:rsidRPr="00EB12A9" w:rsidRDefault="00E44230" w:rsidP="00E44230">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50B0BA0A" w14:textId="77777777" w:rsidR="00E44230" w:rsidRDefault="00E44230" w:rsidP="00E44230">
      <w:pPr>
        <w:spacing w:after="0"/>
        <w:jc w:val="both"/>
        <w:rPr>
          <w:rFonts w:ascii="Calibri" w:eastAsia="굴림" w:hAnsi="Calibri" w:cs="Calibri"/>
          <w:i/>
          <w:iCs/>
          <w:sz w:val="22"/>
          <w:szCs w:val="22"/>
          <w:lang w:eastAsia="ko-KR"/>
        </w:rPr>
      </w:pPr>
    </w:p>
    <w:p w14:paraId="26DE02C7" w14:textId="77777777" w:rsidR="00E44230" w:rsidRPr="00EB12A9" w:rsidRDefault="00E44230" w:rsidP="00E44230">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w:t>
      </w:r>
    </w:p>
    <w:p w14:paraId="2E1D4A69"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34BC67E0"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995392">
        <w:rPr>
          <w:rFonts w:ascii="Calibri" w:eastAsia="굴림" w:hAnsi="Calibri" w:cs="Calibri"/>
          <w:i/>
          <w:iCs/>
          <w:color w:val="FF0000"/>
          <w:sz w:val="22"/>
          <w:szCs w:val="22"/>
        </w:rPr>
        <w:t>2</w:t>
      </w:r>
      <w:r w:rsidRPr="00995392">
        <w:rPr>
          <w:rFonts w:ascii="Calibri" w:eastAsia="굴림" w:hAnsi="Calibri" w:cs="Calibri"/>
          <w:i/>
          <w:iCs/>
          <w:color w:val="FF0000"/>
          <w:sz w:val="22"/>
          <w:szCs w:val="22"/>
          <w:vertAlign w:val="superscript"/>
        </w:rPr>
        <w:t>nd</w:t>
      </w:r>
      <w:r w:rsidRPr="00995392">
        <w:rPr>
          <w:rFonts w:ascii="Calibri" w:eastAsia="굴림" w:hAnsi="Calibri" w:cs="Calibri"/>
          <w:i/>
          <w:iCs/>
          <w:color w:val="FF0000"/>
          <w:sz w:val="22"/>
          <w:szCs w:val="22"/>
        </w:rPr>
        <w:t xml:space="preserve"> SCI</w:t>
      </w:r>
      <w:r w:rsidRPr="00EB12A9">
        <w:rPr>
          <w:rFonts w:ascii="Calibri" w:eastAsia="굴림" w:hAnsi="Calibri" w:cs="Calibri"/>
          <w:i/>
          <w:iCs/>
          <w:color w:val="FF0000"/>
          <w:sz w:val="22"/>
          <w:szCs w:val="22"/>
        </w:rPr>
        <w:t xml:space="preserve"> is used as the container of inter-UE coordin</w:t>
      </w:r>
      <w:r w:rsidRPr="00995392">
        <w:rPr>
          <w:rFonts w:ascii="Calibri" w:eastAsia="굴림" w:hAnsi="Calibri" w:cs="Calibri"/>
          <w:i/>
          <w:iCs/>
          <w:color w:val="FF0000"/>
          <w:sz w:val="22"/>
          <w:szCs w:val="22"/>
        </w:rPr>
        <w:t>ation information transmission.</w:t>
      </w:r>
    </w:p>
    <w:p w14:paraId="3AE9CC06"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3644DF3E" w14:textId="77777777" w:rsidR="00E44230" w:rsidRPr="00EB12A9" w:rsidRDefault="00E44230" w:rsidP="00E44230">
      <w:pPr>
        <w:numPr>
          <w:ilvl w:val="3"/>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0B3517EE"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First resource location of each TRIV is separately indicated by the inter-UE coordination information</w:t>
      </w:r>
    </w:p>
    <w:p w14:paraId="0EE3C71A"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5359E86A" w14:textId="77777777" w:rsidR="00E44230" w:rsidRPr="00EB12A9" w:rsidRDefault="00E44230" w:rsidP="00E44230">
      <w:pPr>
        <w:numPr>
          <w:ilvl w:val="3"/>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3B361EA6"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26428E9D"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6265DB60" w14:textId="77777777" w:rsidR="00E44230" w:rsidRPr="00EB12A9" w:rsidRDefault="00E44230" w:rsidP="00E44230">
      <w:pPr>
        <w:numPr>
          <w:ilvl w:val="3"/>
          <w:numId w:val="5"/>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789DD082" w14:textId="77777777" w:rsidR="00E44230" w:rsidRPr="00EB12A9" w:rsidRDefault="00E44230" w:rsidP="00E44230">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5954F4E0" w14:textId="77777777" w:rsidR="00E44230" w:rsidRPr="00EB12A9" w:rsidRDefault="00E44230" w:rsidP="00E44230">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2B4313B6" w14:textId="77777777" w:rsidR="00E44230" w:rsidRPr="00DE55BE" w:rsidRDefault="00E44230" w:rsidP="00E44230">
      <w:pPr>
        <w:spacing w:after="0"/>
        <w:jc w:val="both"/>
        <w:rPr>
          <w:rFonts w:ascii="Calibri" w:eastAsia="굴림" w:hAnsi="Calibri" w:cs="Calibri"/>
          <w:i/>
          <w:iCs/>
          <w:sz w:val="22"/>
          <w:szCs w:val="22"/>
          <w:lang w:eastAsia="ko-KR"/>
        </w:rPr>
      </w:pPr>
    </w:p>
    <w:p w14:paraId="4757FAE5" w14:textId="77777777" w:rsidR="00E44230" w:rsidRPr="00EB12A9" w:rsidRDefault="00E44230" w:rsidP="00E44230">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3:</w:t>
      </w:r>
    </w:p>
    <w:p w14:paraId="1540EB80"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76974BD6"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Higher layer signalling (Working assumption: MAC CE) is used as the container of inter-UE coordination information transmission</w:t>
      </w:r>
      <w:r>
        <w:rPr>
          <w:rFonts w:ascii="Calibri" w:eastAsia="굴림" w:hAnsi="Calibri" w:cs="Calibri"/>
          <w:i/>
          <w:iCs/>
          <w:sz w:val="22"/>
          <w:szCs w:val="22"/>
        </w:rPr>
        <w:t xml:space="preserve"> </w:t>
      </w:r>
      <w:r w:rsidRPr="00194B10">
        <w:rPr>
          <w:rFonts w:ascii="Calibri" w:eastAsia="굴림" w:hAnsi="Calibri" w:cs="Calibri"/>
          <w:i/>
          <w:iCs/>
          <w:color w:val="FF0000"/>
          <w:sz w:val="22"/>
          <w:szCs w:val="22"/>
        </w:rPr>
        <w:t>in case of non-perferred resource set</w:t>
      </w:r>
      <w:r w:rsidRPr="00EB12A9">
        <w:rPr>
          <w:rFonts w:ascii="Calibri" w:eastAsia="굴림" w:hAnsi="Calibri" w:cs="Calibri"/>
          <w:i/>
          <w:iCs/>
          <w:color w:val="FF0000"/>
          <w:sz w:val="22"/>
          <w:szCs w:val="22"/>
        </w:rPr>
        <w:t xml:space="preserve">. </w:t>
      </w:r>
      <w:r w:rsidRPr="00194B10">
        <w:rPr>
          <w:rFonts w:ascii="Calibri" w:eastAsia="굴림" w:hAnsi="Calibri" w:cs="Calibri"/>
          <w:i/>
          <w:iCs/>
          <w:color w:val="FF0000"/>
          <w:sz w:val="22"/>
          <w:szCs w:val="22"/>
        </w:rPr>
        <w:t>2</w:t>
      </w:r>
      <w:r w:rsidRPr="00194B10">
        <w:rPr>
          <w:rFonts w:ascii="Calibri" w:eastAsia="굴림" w:hAnsi="Calibri" w:cs="Calibri"/>
          <w:i/>
          <w:iCs/>
          <w:color w:val="FF0000"/>
          <w:sz w:val="22"/>
          <w:szCs w:val="22"/>
          <w:vertAlign w:val="superscript"/>
        </w:rPr>
        <w:t>nd</w:t>
      </w:r>
      <w:r w:rsidRPr="00194B10">
        <w:rPr>
          <w:rFonts w:ascii="Calibri" w:eastAsia="굴림" w:hAnsi="Calibri" w:cs="Calibri"/>
          <w:i/>
          <w:iCs/>
          <w:color w:val="FF0000"/>
          <w:sz w:val="22"/>
          <w:szCs w:val="22"/>
        </w:rPr>
        <w:t xml:space="preserve"> SCI </w:t>
      </w:r>
      <w:r w:rsidRPr="00EB12A9">
        <w:rPr>
          <w:rFonts w:ascii="Calibri" w:eastAsia="굴림" w:hAnsi="Calibri" w:cs="Calibri"/>
          <w:i/>
          <w:iCs/>
          <w:color w:val="FF0000"/>
          <w:sz w:val="22"/>
          <w:szCs w:val="22"/>
        </w:rPr>
        <w:t>is used as the container of inter-UE coordination information transmission</w:t>
      </w:r>
      <w:r w:rsidRPr="00194B10">
        <w:rPr>
          <w:rFonts w:ascii="Calibri" w:eastAsia="굴림" w:hAnsi="Calibri" w:cs="Calibri"/>
          <w:i/>
          <w:iCs/>
          <w:color w:val="FF0000"/>
          <w:sz w:val="22"/>
          <w:szCs w:val="22"/>
        </w:rPr>
        <w:t xml:space="preserve"> in case of perferred resource set.</w:t>
      </w:r>
    </w:p>
    <w:p w14:paraId="254555BE"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6FF71D62" w14:textId="77777777" w:rsidR="00E44230" w:rsidRPr="00EB12A9" w:rsidRDefault="00E44230" w:rsidP="00E44230">
      <w:pPr>
        <w:numPr>
          <w:ilvl w:val="3"/>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762F1DC0"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08955759"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6444A9E7" w14:textId="77777777" w:rsidR="00E44230" w:rsidRPr="00EB12A9" w:rsidRDefault="00E44230" w:rsidP="00E44230">
      <w:pPr>
        <w:numPr>
          <w:ilvl w:val="3"/>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3936E214"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098BE6F8" w14:textId="77777777" w:rsidR="00E44230" w:rsidRPr="00EB12A9" w:rsidRDefault="00E44230" w:rsidP="00E44230">
      <w:pPr>
        <w:numPr>
          <w:ilvl w:val="4"/>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5728796E" w14:textId="77777777" w:rsidR="00E44230" w:rsidRPr="00EB12A9" w:rsidRDefault="00E44230" w:rsidP="00E44230">
      <w:pPr>
        <w:numPr>
          <w:ilvl w:val="3"/>
          <w:numId w:val="5"/>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46C759C9" w14:textId="77777777" w:rsidR="00E44230" w:rsidRPr="00EB12A9" w:rsidRDefault="00E44230" w:rsidP="00E44230">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68CC5247" w14:textId="77777777" w:rsidR="00E44230" w:rsidRPr="00EB12A9" w:rsidRDefault="00E44230" w:rsidP="00E44230">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017D5AF8" w14:textId="77777777" w:rsidR="00E44230" w:rsidRPr="00EB12A9" w:rsidRDefault="00E44230" w:rsidP="00E44230">
      <w:pPr>
        <w:spacing w:after="0"/>
        <w:jc w:val="both"/>
        <w:rPr>
          <w:rFonts w:ascii="Calibri" w:eastAsia="굴림" w:hAnsi="Calibri" w:cs="Calibri"/>
          <w:i/>
          <w:iCs/>
          <w:sz w:val="22"/>
          <w:szCs w:val="22"/>
        </w:rPr>
      </w:pPr>
    </w:p>
    <w:p w14:paraId="6DF23DF0" w14:textId="77777777" w:rsidR="00E44230" w:rsidRPr="00EB12A9" w:rsidRDefault="00E44230" w:rsidP="00E44230">
      <w:pPr>
        <w:spacing w:after="0"/>
        <w:jc w:val="both"/>
        <w:rPr>
          <w:rFonts w:ascii="Calibri" w:eastAsia="굴림" w:hAnsi="Calibri" w:cs="Calibri"/>
          <w:sz w:val="22"/>
          <w:szCs w:val="22"/>
        </w:rPr>
      </w:pPr>
    </w:p>
    <w:p w14:paraId="013F0951" w14:textId="77777777" w:rsidR="00E44230" w:rsidRPr="00EB12A9" w:rsidRDefault="00E44230" w:rsidP="00E44230">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Draft proposal 1-2</w:t>
      </w:r>
      <w:r w:rsidRPr="00EB12A9">
        <w:rPr>
          <w:rFonts w:ascii="Calibri" w:eastAsia="굴림" w:hAnsi="Calibri" w:cs="Calibri"/>
          <w:i/>
          <w:iCs/>
          <w:sz w:val="22"/>
          <w:szCs w:val="22"/>
        </w:rPr>
        <w:t>:</w:t>
      </w:r>
    </w:p>
    <w:p w14:paraId="6A5515E8"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5D3648F0"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0698F476"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34E6FB1B"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1C3C030B"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454D745E" w14:textId="77777777" w:rsidR="00E44230" w:rsidRPr="00EB12A9" w:rsidRDefault="00E44230" w:rsidP="00E44230">
      <w:pPr>
        <w:spacing w:after="0"/>
        <w:jc w:val="both"/>
        <w:rPr>
          <w:rFonts w:ascii="Calibri" w:eastAsia="굴림" w:hAnsi="Calibri" w:cs="Calibri"/>
          <w:sz w:val="22"/>
          <w:szCs w:val="22"/>
        </w:rPr>
      </w:pPr>
    </w:p>
    <w:p w14:paraId="47761CE7"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 xml:space="preserve">Depending on a decision of </w:t>
      </w:r>
      <w:r>
        <w:rPr>
          <w:rFonts w:ascii="Calibri" w:eastAsia="굴림" w:hAnsi="Calibri" w:cs="Calibri"/>
          <w:i/>
          <w:iCs/>
          <w:sz w:val="22"/>
          <w:szCs w:val="22"/>
          <w:lang w:val="en-US" w:eastAsia="ko-KR"/>
        </w:rPr>
        <w:t xml:space="preserve">container used for the inter-UE coordination transmsison, whether or not PHY layer reports the </w:t>
      </w:r>
      <w:r w:rsidRPr="0027757D">
        <w:rPr>
          <w:rFonts w:ascii="Calibri" w:eastAsia="굴림" w:hAnsi="Calibri" w:cs="Calibri"/>
          <w:i/>
          <w:iCs/>
          <w:sz w:val="22"/>
          <w:szCs w:val="22"/>
        </w:rPr>
        <w:t>intersection set</w:t>
      </w:r>
      <w:r>
        <w:rPr>
          <w:rFonts w:ascii="Calibri" w:eastAsia="굴림" w:hAnsi="Calibri" w:cs="Calibri"/>
          <w:i/>
          <w:iCs/>
          <w:sz w:val="22"/>
          <w:szCs w:val="22"/>
        </w:rPr>
        <w:t xml:space="preserve"> to MAC layer is differernt.</w:t>
      </w:r>
    </w:p>
    <w:p w14:paraId="193FB332"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Support:</w:t>
      </w:r>
      <w:r w:rsidRPr="001D18E3">
        <w:rPr>
          <w:rFonts w:ascii="Calibri" w:eastAsia="굴림" w:hAnsi="Calibri" w:cs="Calibri"/>
          <w:i/>
          <w:iCs/>
          <w:sz w:val="22"/>
          <w:szCs w:val="22"/>
          <w:lang w:val="en-US" w:eastAsia="ko-KR"/>
        </w:rPr>
        <w:t xml:space="preserve"> vivo</w:t>
      </w:r>
      <w:r>
        <w:rPr>
          <w:rFonts w:ascii="Calibri" w:eastAsia="굴림" w:hAnsi="Calibri" w:cs="Calibri"/>
          <w:i/>
          <w:iCs/>
          <w:sz w:val="22"/>
          <w:szCs w:val="22"/>
          <w:lang w:val="en-US" w:eastAsia="ko-KR"/>
        </w:rPr>
        <w:t xml:space="preserve"> (</w:t>
      </w:r>
      <w:r w:rsidRPr="002A712A">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3BCA4082"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Fraunhofer (depending on the outcome of draft proposal 1-1)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59198FAB" w14:textId="77777777" w:rsidR="00E44230" w:rsidRPr="00EB12A9" w:rsidRDefault="00E44230" w:rsidP="00E44230">
      <w:pPr>
        <w:spacing w:after="0"/>
        <w:jc w:val="both"/>
        <w:rPr>
          <w:rFonts w:ascii="Calibri" w:eastAsia="굴림" w:hAnsi="Calibri" w:cs="Calibri"/>
          <w:sz w:val="22"/>
          <w:szCs w:val="22"/>
        </w:rPr>
      </w:pPr>
    </w:p>
    <w:p w14:paraId="44A98829" w14:textId="77777777" w:rsidR="00E44230"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1-2:</w:t>
      </w:r>
    </w:p>
    <w:p w14:paraId="36D95C18" w14:textId="77777777" w:rsidR="00E44230" w:rsidRPr="00DE55BE" w:rsidRDefault="00E44230" w:rsidP="00E44230">
      <w:pPr>
        <w:spacing w:after="0"/>
        <w:jc w:val="both"/>
        <w:rPr>
          <w:rFonts w:ascii="Calibri" w:eastAsia="굴림" w:hAnsi="Calibri" w:cs="Calibri"/>
          <w:b/>
          <w:bCs/>
          <w:i/>
          <w:iCs/>
          <w:sz w:val="10"/>
          <w:szCs w:val="10"/>
          <w:highlight w:val="yellow"/>
        </w:rPr>
      </w:pPr>
    </w:p>
    <w:p w14:paraId="4BAEDE55" w14:textId="77777777" w:rsidR="00E44230" w:rsidRPr="00EB12A9" w:rsidRDefault="00E44230" w:rsidP="00E44230">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 xml:space="preserve">lt 1 (when MAC CE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0E944603"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694EA07A"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086F5BCA"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33210457"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14B03AAD"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47C7B3BF" w14:textId="77777777" w:rsidR="00E44230" w:rsidRDefault="00E44230" w:rsidP="00E44230">
      <w:pPr>
        <w:spacing w:after="0"/>
        <w:jc w:val="both"/>
        <w:rPr>
          <w:rFonts w:ascii="Calibri" w:eastAsia="굴림" w:hAnsi="Calibri" w:cs="Calibri"/>
          <w:b/>
          <w:bCs/>
          <w:i/>
          <w:iCs/>
          <w:sz w:val="22"/>
          <w:szCs w:val="22"/>
          <w:highlight w:val="yellow"/>
          <w:lang w:eastAsia="ko-KR"/>
        </w:rPr>
      </w:pPr>
    </w:p>
    <w:p w14:paraId="5347895E" w14:textId="77777777" w:rsidR="00E44230" w:rsidRPr="00EB12A9" w:rsidRDefault="00E44230" w:rsidP="00E44230">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 (when 2</w:t>
      </w:r>
      <w:r w:rsidRPr="0027757D">
        <w:rPr>
          <w:rFonts w:ascii="Calibri" w:eastAsia="굴림" w:hAnsi="Calibri" w:cs="Calibri"/>
          <w:b/>
          <w:bCs/>
          <w:i/>
          <w:iCs/>
          <w:sz w:val="22"/>
          <w:szCs w:val="22"/>
          <w:highlight w:val="yellow"/>
          <w:vertAlign w:val="superscript"/>
          <w:lang w:eastAsia="ko-KR"/>
        </w:rPr>
        <w:t>nd</w:t>
      </w:r>
      <w:r>
        <w:rPr>
          <w:rFonts w:ascii="Calibri" w:eastAsia="굴림" w:hAnsi="Calibri" w:cs="Calibri"/>
          <w:b/>
          <w:bCs/>
          <w:i/>
          <w:iCs/>
          <w:sz w:val="22"/>
          <w:szCs w:val="22"/>
          <w:highlight w:val="yellow"/>
          <w:lang w:eastAsia="ko-KR"/>
        </w:rPr>
        <w:t xml:space="preserve"> SCI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7A6DB2F6"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5D778313" w14:textId="77777777" w:rsidR="00E44230" w:rsidRPr="00EB12A9" w:rsidRDefault="00E44230" w:rsidP="00E44230">
      <w:pPr>
        <w:numPr>
          <w:ilvl w:val="1"/>
          <w:numId w:val="5"/>
        </w:numPr>
        <w:spacing w:after="0"/>
        <w:jc w:val="both"/>
        <w:rPr>
          <w:rFonts w:ascii="Calibri" w:eastAsia="굴림" w:hAnsi="Calibri" w:cs="Calibri"/>
          <w:i/>
          <w:iCs/>
          <w:sz w:val="22"/>
          <w:szCs w:val="22"/>
        </w:rPr>
      </w:pPr>
      <w:r>
        <w:rPr>
          <w:rFonts w:ascii="Calibri" w:eastAsia="굴림" w:hAnsi="Calibri" w:cs="Calibri"/>
          <w:i/>
          <w:iCs/>
          <w:sz w:val="22"/>
          <w:szCs w:val="22"/>
        </w:rPr>
        <w:t>PHY</w:t>
      </w:r>
      <w:r w:rsidRPr="0027757D">
        <w:rPr>
          <w:rFonts w:ascii="Calibri" w:eastAsia="굴림" w:hAnsi="Calibri" w:cs="Calibri"/>
          <w:i/>
          <w:iCs/>
          <w:sz w:val="22"/>
          <w:szCs w:val="22"/>
        </w:rPr>
        <w:t xml:space="preserve"> layer at UE-B reports both the intersection set between the preferred resource set and S_A obtained after Step 7) of Rel-16 TS 38.214 Section 8.1.4 and the S_A to higher layer for its resource (re-)selection</w:t>
      </w:r>
    </w:p>
    <w:p w14:paraId="4CEC458B" w14:textId="77777777" w:rsidR="00E44230" w:rsidRPr="00EB12A9" w:rsidRDefault="00E44230" w:rsidP="00E44230">
      <w:pPr>
        <w:numPr>
          <w:ilvl w:val="1"/>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MAC layer selects resources using S_A and the </w:t>
      </w:r>
      <w:r>
        <w:rPr>
          <w:rFonts w:ascii="Calibri" w:eastAsia="굴림" w:hAnsi="Calibri" w:cs="Calibri"/>
          <w:i/>
          <w:iCs/>
          <w:sz w:val="22"/>
          <w:szCs w:val="22"/>
        </w:rPr>
        <w:t>intersection</w:t>
      </w:r>
      <w:r w:rsidRPr="00EB12A9">
        <w:rPr>
          <w:rFonts w:ascii="Calibri" w:eastAsia="굴림" w:hAnsi="Calibri" w:cs="Calibri"/>
          <w:i/>
          <w:iCs/>
          <w:sz w:val="22"/>
          <w:szCs w:val="22"/>
        </w:rPr>
        <w:t xml:space="preserve"> set</w:t>
      </w:r>
    </w:p>
    <w:p w14:paraId="1F34D6F1"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w:t>
      </w:r>
      <w:r w:rsidRPr="00EB12A9">
        <w:rPr>
          <w:rFonts w:ascii="Calibri" w:eastAsia="굴림" w:hAnsi="Calibri" w:cs="Calibri"/>
          <w:i/>
          <w:iCs/>
          <w:sz w:val="22"/>
          <w:szCs w:val="22"/>
        </w:rPr>
        <w:t>set until it becomes impossible to select a resource within the intersection under the constraint defined in Rel-16.</w:t>
      </w:r>
    </w:p>
    <w:p w14:paraId="49268F2D" w14:textId="77777777" w:rsidR="00E44230" w:rsidRPr="00EB12A9" w:rsidRDefault="00E44230" w:rsidP="00E44230">
      <w:pPr>
        <w:numPr>
          <w:ilvl w:val="2"/>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75ABC809" w14:textId="77777777" w:rsidR="00E44230" w:rsidRPr="00EB12A9" w:rsidRDefault="00E44230" w:rsidP="00E44230">
      <w:pPr>
        <w:spacing w:after="0"/>
        <w:jc w:val="both"/>
        <w:rPr>
          <w:rFonts w:ascii="Calibri" w:eastAsia="굴림" w:hAnsi="Calibri" w:cs="Calibri"/>
          <w:sz w:val="22"/>
          <w:szCs w:val="22"/>
        </w:rPr>
      </w:pPr>
    </w:p>
    <w:p w14:paraId="5A26042B" w14:textId="77777777" w:rsidR="00E44230" w:rsidRPr="00EB12A9" w:rsidRDefault="00E44230" w:rsidP="00E44230">
      <w:pPr>
        <w:spacing w:after="0"/>
        <w:jc w:val="both"/>
        <w:rPr>
          <w:rFonts w:ascii="Calibri" w:eastAsia="굴림" w:hAnsi="Calibri" w:cs="Calibri"/>
          <w:sz w:val="22"/>
          <w:szCs w:val="22"/>
        </w:rPr>
      </w:pPr>
    </w:p>
    <w:p w14:paraId="7F7ACC0B" w14:textId="77777777" w:rsidR="00E44230" w:rsidRPr="00EB12A9" w:rsidRDefault="00E44230" w:rsidP="00E44230">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Updated draft proposal 1-3</w:t>
      </w:r>
      <w:r w:rsidRPr="00EB12A9">
        <w:rPr>
          <w:rFonts w:ascii="Calibri" w:eastAsia="굴림" w:hAnsi="Calibri" w:cs="Calibri"/>
          <w:i/>
          <w:iCs/>
          <w:sz w:val="22"/>
          <w:szCs w:val="22"/>
        </w:rPr>
        <w:t>:</w:t>
      </w:r>
    </w:p>
    <w:p w14:paraId="24F2CDD0"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11CE7C4F" w14:textId="77777777" w:rsidR="00E44230" w:rsidRPr="00EB12A9" w:rsidRDefault="00E44230" w:rsidP="00E44230">
      <w:pPr>
        <w:numPr>
          <w:ilvl w:val="1"/>
          <w:numId w:val="5"/>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9838AB6" w14:textId="77777777" w:rsidR="00E44230" w:rsidRPr="00EB12A9" w:rsidRDefault="00E44230" w:rsidP="00E44230">
      <w:pPr>
        <w:numPr>
          <w:ilvl w:val="1"/>
          <w:numId w:val="5"/>
        </w:numPr>
        <w:spacing w:after="0"/>
        <w:jc w:val="both"/>
        <w:rPr>
          <w:rFonts w:ascii="Calibri" w:eastAsia="굴림" w:hAnsi="Calibri" w:cs="Calibri"/>
          <w:strike/>
          <w:color w:val="auto"/>
          <w:sz w:val="22"/>
          <w:szCs w:val="22"/>
        </w:rPr>
      </w:pPr>
      <w:r w:rsidRPr="00EB12A9">
        <w:rPr>
          <w:rFonts w:ascii="Calibri" w:eastAsia="굴림" w:hAnsi="Calibri" w:cs="Calibri"/>
          <w:i/>
          <w:iCs/>
          <w:strike/>
          <w:color w:val="auto"/>
          <w:sz w:val="22"/>
          <w:szCs w:val="22"/>
        </w:rPr>
        <w:t xml:space="preserve">FFS: Whether/how to handle the case when the requirement of </w:t>
      </w:r>
      <m:oMath>
        <m:r>
          <w:rPr>
            <w:rFonts w:ascii="Cambria Math" w:eastAsia="굴림" w:hAnsi="Cambria Math" w:cs="Calibri"/>
            <w:strike/>
            <w:color w:val="auto"/>
            <w:sz w:val="22"/>
            <w:szCs w:val="22"/>
          </w:rPr>
          <m:t>X⋅</m:t>
        </m:r>
        <m:sSub>
          <m:sSubPr>
            <m:ctrlPr>
              <w:rPr>
                <w:rFonts w:ascii="Cambria Math" w:eastAsia="굴림" w:hAnsi="Cambria Math" w:cs="Calibri"/>
                <w:i/>
                <w:iCs/>
                <w:strike/>
                <w:sz w:val="22"/>
                <w:szCs w:val="22"/>
                <w:lang w:val="en-US"/>
              </w:rPr>
            </m:ctrlPr>
          </m:sSubPr>
          <m:e>
            <m:r>
              <w:rPr>
                <w:rFonts w:ascii="Cambria Math" w:eastAsia="굴림" w:hAnsi="Cambria Math" w:cs="Calibri"/>
                <w:strike/>
                <w:color w:val="auto"/>
                <w:sz w:val="22"/>
                <w:szCs w:val="22"/>
              </w:rPr>
              <m:t>M</m:t>
            </m:r>
          </m:e>
          <m:sub>
            <m:r>
              <m:rPr>
                <m:lit/>
                <m:nor/>
              </m:rPr>
              <w:rPr>
                <w:rFonts w:ascii="Calibri" w:eastAsia="굴림" w:hAnsi="Calibri" w:cs="Calibri"/>
                <w:i/>
                <w:iCs/>
                <w:strike/>
                <w:color w:val="auto"/>
                <w:sz w:val="22"/>
                <w:szCs w:val="22"/>
              </w:rPr>
              <m:t>total</m:t>
            </m:r>
          </m:sub>
        </m:sSub>
      </m:oMath>
      <w:r w:rsidRPr="00EB12A9">
        <w:rPr>
          <w:rFonts w:ascii="Calibri" w:eastAsia="굴림" w:hAnsi="Calibri" w:cs="Calibri"/>
          <w:i/>
          <w:iCs/>
          <w:strike/>
          <w:color w:val="auto"/>
          <w:sz w:val="22"/>
          <w:szCs w:val="22"/>
        </w:rPr>
        <w:t>  as specified in Step 7) of TS 38.214 Section 8.1.4 is not satisfied</w:t>
      </w:r>
    </w:p>
    <w:p w14:paraId="066D41CF" w14:textId="77777777" w:rsidR="00E44230" w:rsidRPr="00EB12A9" w:rsidRDefault="00E44230" w:rsidP="00E44230">
      <w:pPr>
        <w:numPr>
          <w:ilvl w:val="1"/>
          <w:numId w:val="5"/>
        </w:numPr>
        <w:spacing w:after="0"/>
        <w:jc w:val="both"/>
        <w:rPr>
          <w:rFonts w:ascii="Calibri" w:eastAsia="굴림" w:hAnsi="Calibri" w:cs="Calibri"/>
          <w:i/>
          <w:iCs/>
          <w:strike/>
          <w:color w:val="auto"/>
          <w:sz w:val="22"/>
          <w:szCs w:val="22"/>
        </w:rPr>
      </w:pPr>
      <w:r w:rsidRPr="00EB12A9">
        <w:rPr>
          <w:rFonts w:ascii="Calibri" w:eastAsia="굴림" w:hAnsi="Calibri" w:cs="Calibri"/>
          <w:i/>
          <w:iCs/>
          <w:strike/>
          <w:color w:val="auto"/>
          <w:sz w:val="22"/>
          <w:szCs w:val="22"/>
        </w:rPr>
        <w:t>FFS: Whether/how to determine M_total based on non-preferred resources in step 7)</w:t>
      </w:r>
    </w:p>
    <w:p w14:paraId="288265F0" w14:textId="77777777" w:rsidR="00E44230" w:rsidRPr="00EB12A9" w:rsidRDefault="00E44230" w:rsidP="00E44230">
      <w:pPr>
        <w:spacing w:after="0"/>
        <w:jc w:val="both"/>
        <w:rPr>
          <w:rFonts w:ascii="Calibri" w:eastAsia="굴림" w:hAnsi="Calibri" w:cs="Calibri"/>
          <w:sz w:val="22"/>
          <w:szCs w:val="22"/>
        </w:rPr>
      </w:pPr>
    </w:p>
    <w:p w14:paraId="2D8D6375"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242D4CFB"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 (with removing FFF points), Fraunhofer</w:t>
      </w:r>
      <w:r>
        <w:rPr>
          <w:rFonts w:ascii="Calibri" w:eastAsia="굴림" w:hAnsi="Calibri" w:cs="Calibri"/>
          <w:i/>
          <w:iCs/>
          <w:sz w:val="22"/>
          <w:szCs w:val="22"/>
          <w:lang w:val="en-US" w:eastAsia="ko-KR"/>
        </w:rPr>
        <w:t xml:space="preserve">, OPPO, vivo (with keeping two FFS points), </w:t>
      </w:r>
      <w:r w:rsidRPr="005C1E32">
        <w:rPr>
          <w:rFonts w:ascii="Calibri" w:eastAsia="굴림" w:hAnsi="Calibri" w:cs="Calibri"/>
          <w:i/>
          <w:iCs/>
          <w:sz w:val="22"/>
          <w:szCs w:val="22"/>
          <w:lang w:val="en-US" w:eastAsia="ko-KR"/>
        </w:rPr>
        <w:t>CATT (with keep</w:t>
      </w:r>
      <w:r>
        <w:rPr>
          <w:rFonts w:ascii="Calibri" w:eastAsia="굴림" w:hAnsi="Calibri" w:cs="Calibri"/>
          <w:i/>
          <w:iCs/>
          <w:sz w:val="22"/>
          <w:szCs w:val="22"/>
          <w:lang w:val="en-US" w:eastAsia="ko-KR"/>
        </w:rPr>
        <w:t>ing</w:t>
      </w:r>
      <w:r w:rsidRPr="005C1E32">
        <w:rPr>
          <w:rFonts w:ascii="Calibri" w:eastAsia="굴림" w:hAnsi="Calibri" w:cs="Calibri"/>
          <w:i/>
          <w:iCs/>
          <w:sz w:val="22"/>
          <w:szCs w:val="22"/>
          <w:lang w:val="en-US" w:eastAsia="ko-KR"/>
        </w:rPr>
        <w:t xml:space="preserve"> FFS point of </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Whether/how to determine M_total based on non-preferred resources in step 7</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t>
      </w:r>
      <w:r>
        <w:rPr>
          <w:rFonts w:ascii="Calibri" w:eastAsia="굴림" w:hAnsi="Calibri" w:cs="Calibri"/>
          <w:i/>
          <w:iCs/>
          <w:sz w:val="22"/>
          <w:szCs w:val="22"/>
          <w:lang w:val="en-US" w:eastAsia="ko-KR"/>
        </w:rPr>
        <w:t xml:space="preserve">, Samsung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78EF0BFA" w14:textId="77777777" w:rsidR="00E44230" w:rsidRPr="005C1E32" w:rsidRDefault="00E44230" w:rsidP="00E44230">
      <w:pPr>
        <w:numPr>
          <w:ilvl w:val="0"/>
          <w:numId w:val="4"/>
        </w:numPr>
        <w:spacing w:after="0"/>
        <w:jc w:val="both"/>
        <w:rPr>
          <w:rFonts w:ascii="Calibri" w:eastAsia="굴림" w:hAnsi="Calibri" w:cs="Calibri"/>
          <w:i/>
          <w:iCs/>
          <w:sz w:val="22"/>
          <w:szCs w:val="22"/>
          <w:lang w:val="en-US" w:eastAsia="ko-KR"/>
        </w:rPr>
      </w:pPr>
      <w:r w:rsidRPr="005C1E32">
        <w:rPr>
          <w:rFonts w:ascii="Calibri" w:eastAsia="굴림" w:hAnsi="Calibri" w:cs="Calibri"/>
          <w:i/>
          <w:iCs/>
          <w:sz w:val="22"/>
          <w:szCs w:val="22"/>
          <w:lang w:val="en-US" w:eastAsia="ko-KR"/>
        </w:rPr>
        <w:t xml:space="preserve">Not support: </w:t>
      </w:r>
    </w:p>
    <w:p w14:paraId="05AB6B03" w14:textId="77777777" w:rsidR="00E44230" w:rsidRDefault="00E44230" w:rsidP="00E44230">
      <w:pPr>
        <w:spacing w:after="0"/>
        <w:jc w:val="both"/>
        <w:rPr>
          <w:rFonts w:ascii="Calibri" w:eastAsia="굴림" w:hAnsi="Calibri" w:cs="Calibri"/>
          <w:sz w:val="22"/>
          <w:szCs w:val="22"/>
        </w:rPr>
      </w:pPr>
    </w:p>
    <w:p w14:paraId="1C3508DD" w14:textId="77777777" w:rsidR="00E44230" w:rsidRPr="00EB12A9" w:rsidRDefault="00E44230" w:rsidP="00E44230">
      <w:pPr>
        <w:spacing w:after="0"/>
        <w:jc w:val="both"/>
        <w:rPr>
          <w:rFonts w:ascii="Calibri" w:eastAsia="굴림" w:hAnsi="Calibri" w:cs="Calibri"/>
          <w:sz w:val="22"/>
          <w:szCs w:val="22"/>
        </w:rPr>
      </w:pPr>
    </w:p>
    <w:p w14:paraId="39A1D7A8" w14:textId="77777777" w:rsidR="00E44230" w:rsidRPr="00EB12A9" w:rsidRDefault="00E44230" w:rsidP="00E44230">
      <w:pPr>
        <w:spacing w:after="0"/>
        <w:jc w:val="both"/>
        <w:rPr>
          <w:rFonts w:ascii="Calibri" w:eastAsia="굴림" w:hAnsi="Calibri" w:cs="Calibri"/>
          <w:b/>
          <w:bCs/>
          <w:i/>
          <w:iCs/>
          <w:sz w:val="22"/>
          <w:szCs w:val="22"/>
          <w:highlight w:val="yellow"/>
        </w:rPr>
      </w:pPr>
      <w:r>
        <w:rPr>
          <w:rFonts w:ascii="Calibri" w:eastAsia="굴림" w:hAnsi="Calibri" w:cs="Calibri"/>
          <w:b/>
          <w:bCs/>
          <w:i/>
          <w:iCs/>
          <w:sz w:val="22"/>
          <w:szCs w:val="22"/>
          <w:highlight w:val="yellow"/>
        </w:rPr>
        <w:t>Updasted d</w:t>
      </w:r>
      <w:r w:rsidRPr="00EB12A9">
        <w:rPr>
          <w:rFonts w:ascii="Calibri" w:eastAsia="굴림" w:hAnsi="Calibri" w:cs="Calibri"/>
          <w:b/>
          <w:bCs/>
          <w:i/>
          <w:iCs/>
          <w:sz w:val="22"/>
          <w:szCs w:val="22"/>
          <w:highlight w:val="yellow"/>
        </w:rPr>
        <w:t>raft proposal 1-3:</w:t>
      </w:r>
    </w:p>
    <w:p w14:paraId="10DB2BEA" w14:textId="77777777" w:rsidR="00E44230" w:rsidRPr="00EB12A9" w:rsidRDefault="00E44230" w:rsidP="00E44230">
      <w:pPr>
        <w:numPr>
          <w:ilvl w:val="0"/>
          <w:numId w:val="5"/>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4330685B" w14:textId="77777777" w:rsidR="00E44230" w:rsidRPr="00EB12A9" w:rsidRDefault="00E44230" w:rsidP="00E44230">
      <w:pPr>
        <w:numPr>
          <w:ilvl w:val="1"/>
          <w:numId w:val="5"/>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3203550" w14:textId="77777777" w:rsidR="00E44230" w:rsidRPr="00257E42" w:rsidRDefault="00E44230" w:rsidP="00E44230">
      <w:pPr>
        <w:numPr>
          <w:ilvl w:val="1"/>
          <w:numId w:val="5"/>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t xml:space="preserve">FFS: Whether/how to handle the case when the requirement of </w:t>
      </w:r>
      <m:oMath>
        <m:r>
          <w:rPr>
            <w:rFonts w:ascii="Cambria Math" w:eastAsia="굴림" w:hAnsi="Cambria Math" w:cs="Calibri"/>
            <w:color w:val="auto"/>
            <w:sz w:val="22"/>
            <w:szCs w:val="22"/>
          </w:rPr>
          <m:t>X⋅</m:t>
        </m:r>
        <m:sSub>
          <m:sSubPr>
            <m:ctrlPr>
              <w:rPr>
                <w:rFonts w:ascii="Cambria Math" w:eastAsia="굴림" w:hAnsi="Cambria Math" w:cs="Calibri"/>
                <w:i/>
                <w:iCs/>
                <w:sz w:val="22"/>
                <w:szCs w:val="22"/>
                <w:lang w:val="en-US"/>
              </w:rPr>
            </m:ctrlPr>
          </m:sSubPr>
          <m:e>
            <m:r>
              <w:rPr>
                <w:rFonts w:ascii="Cambria Math" w:eastAsia="굴림" w:hAnsi="Cambria Math" w:cs="Calibri"/>
                <w:color w:val="auto"/>
                <w:sz w:val="22"/>
                <w:szCs w:val="22"/>
              </w:rPr>
              <m:t>M</m:t>
            </m:r>
          </m:e>
          <m:sub>
            <m:r>
              <m:rPr>
                <m:lit/>
                <m:nor/>
              </m:rPr>
              <w:rPr>
                <w:rFonts w:ascii="Calibri" w:eastAsia="굴림" w:hAnsi="Calibri" w:cs="Calibri"/>
                <w:i/>
                <w:iCs/>
                <w:color w:val="auto"/>
                <w:sz w:val="22"/>
                <w:szCs w:val="22"/>
              </w:rPr>
              <m:t>total</m:t>
            </m:r>
          </m:sub>
        </m:sSub>
      </m:oMath>
      <w:r w:rsidRPr="00EB12A9">
        <w:rPr>
          <w:rFonts w:ascii="Calibri" w:eastAsia="굴림" w:hAnsi="Calibri" w:cs="Calibri"/>
          <w:i/>
          <w:iCs/>
          <w:color w:val="auto"/>
          <w:sz w:val="22"/>
          <w:szCs w:val="22"/>
        </w:rPr>
        <w:t>  as specified in Step 7) of TS 38.214 Section 8.1.4 is not satisfied</w:t>
      </w:r>
    </w:p>
    <w:p w14:paraId="75AA1820" w14:textId="77777777" w:rsidR="00E44230" w:rsidRPr="00EB12A9" w:rsidRDefault="00E44230" w:rsidP="00E44230">
      <w:pPr>
        <w:numPr>
          <w:ilvl w:val="1"/>
          <w:numId w:val="5"/>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lastRenderedPageBreak/>
        <w:t>FFS: Whether/how to determine M_total based on non-preferred resources in step 7)</w:t>
      </w:r>
    </w:p>
    <w:p w14:paraId="196C6A34" w14:textId="77777777" w:rsidR="00E44230" w:rsidRPr="00EB12A9" w:rsidRDefault="00E44230" w:rsidP="00E44230">
      <w:pPr>
        <w:spacing w:after="0"/>
        <w:jc w:val="both"/>
        <w:rPr>
          <w:rFonts w:ascii="Calibri" w:eastAsia="굴림" w:hAnsi="Calibri" w:cs="Calibri"/>
          <w:i/>
          <w:iCs/>
          <w:sz w:val="22"/>
          <w:szCs w:val="22"/>
        </w:rPr>
      </w:pPr>
    </w:p>
    <w:p w14:paraId="7EAC061E" w14:textId="77777777" w:rsidR="00E44230" w:rsidRPr="00EB12A9" w:rsidRDefault="00E44230" w:rsidP="00E44230">
      <w:pPr>
        <w:spacing w:after="0"/>
        <w:jc w:val="both"/>
        <w:rPr>
          <w:rFonts w:ascii="Calibri" w:eastAsia="굴림" w:hAnsi="Calibri" w:cs="Calibri"/>
          <w:sz w:val="22"/>
          <w:szCs w:val="22"/>
        </w:rPr>
      </w:pPr>
    </w:p>
    <w:p w14:paraId="2873A4B6"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1-4:</w:t>
      </w:r>
    </w:p>
    <w:p w14:paraId="77829EAC" w14:textId="77777777" w:rsidR="00E44230" w:rsidRPr="00EB12A9" w:rsidRDefault="00E44230" w:rsidP="00E44230">
      <w:pPr>
        <w:numPr>
          <w:ilvl w:val="0"/>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of Scheme 1, when UE-A determines the set of resources preferred for UE-B’s transmission, apply RSRP threshold increase in the same way according to Rel-16 TS38.214 Section 8.1.4.</w:t>
      </w:r>
    </w:p>
    <w:p w14:paraId="690E3467" w14:textId="77777777" w:rsidR="00E44230" w:rsidRPr="00EB12A9" w:rsidRDefault="00E44230" w:rsidP="00E44230">
      <w:pPr>
        <w:overflowPunct w:val="0"/>
        <w:spacing w:after="0"/>
        <w:rPr>
          <w:rFonts w:ascii="Calibri" w:eastAsia="굴림" w:hAnsi="Calibri" w:cs="Calibri"/>
          <w:i/>
          <w:iCs/>
          <w:sz w:val="22"/>
          <w:szCs w:val="22"/>
        </w:rPr>
      </w:pPr>
    </w:p>
    <w:p w14:paraId="60FD4070"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3C658D">
        <w:rPr>
          <w:rFonts w:ascii="Calibri" w:hAnsi="Calibri" w:cs="Calibri"/>
          <w:i/>
          <w:sz w:val="22"/>
        </w:rPr>
        <w:t xml:space="preserve">Since </w:t>
      </w:r>
      <w:r w:rsidRPr="003C658D">
        <w:rPr>
          <w:rFonts w:ascii="Calibri" w:eastAsia="맑은 고딕" w:hAnsi="Calibri" w:cs="Calibri"/>
          <w:i/>
          <w:sz w:val="22"/>
          <w:szCs w:val="22"/>
        </w:rPr>
        <w:t>applying RSRP threshold increase is supported by the majority of companies, so following is proposed.</w:t>
      </w:r>
    </w:p>
    <w:p w14:paraId="6E9DED8A"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sidRPr="001D18E3">
        <w:rPr>
          <w:rFonts w:ascii="Calibri" w:eastAsia="굴림" w:hAnsi="Calibri" w:cs="Calibri"/>
          <w:i/>
          <w:iCs/>
          <w:sz w:val="22"/>
          <w:szCs w:val="22"/>
          <w:lang w:val="en-US" w:eastAsia="ko-KR"/>
        </w:rPr>
        <w:t xml:space="preserve">, CATT, vivo, Samsung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3BAEB3B4"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sidRPr="001D18E3">
        <w:rPr>
          <w:rFonts w:ascii="Calibri" w:eastAsia="굴림" w:hAnsi="Calibri" w:cs="Calibri"/>
          <w:i/>
          <w:iCs/>
          <w:sz w:val="22"/>
          <w:szCs w:val="22"/>
          <w:lang w:val="en-US" w:eastAsia="ko-KR"/>
        </w:rPr>
        <w:t>OPPO</w:t>
      </w:r>
      <w:r>
        <w:rPr>
          <w:rFonts w:ascii="Calibri" w:eastAsia="굴림" w:hAnsi="Calibri" w:cs="Calibri"/>
          <w:i/>
          <w:iCs/>
          <w:sz w:val="22"/>
          <w:szCs w:val="22"/>
          <w:lang w:val="en-US" w:eastAsia="ko-KR"/>
        </w:rPr>
        <w:t xml:space="preserve"> (up to UE implementation) (</w:t>
      </w:r>
      <w:r w:rsidRPr="00D26846">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3830E1E0" w14:textId="77777777" w:rsidR="00E44230" w:rsidRPr="00EB12A9" w:rsidRDefault="00E44230" w:rsidP="00E44230">
      <w:pPr>
        <w:overflowPunct w:val="0"/>
        <w:spacing w:after="0"/>
        <w:rPr>
          <w:rFonts w:ascii="Calibri" w:eastAsia="굴림" w:hAnsi="Calibri" w:cs="Calibri"/>
          <w:i/>
          <w:iCs/>
          <w:sz w:val="22"/>
          <w:szCs w:val="22"/>
        </w:rPr>
      </w:pPr>
    </w:p>
    <w:p w14:paraId="46560DEA"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1-4 (no change from previous version):</w:t>
      </w:r>
    </w:p>
    <w:p w14:paraId="6E60A50B" w14:textId="77777777" w:rsidR="00E44230" w:rsidRPr="00EB12A9" w:rsidRDefault="00E44230" w:rsidP="00E44230">
      <w:pPr>
        <w:numPr>
          <w:ilvl w:val="0"/>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of Scheme 1, when UE-A determines the set of resources preferred for UE-B’s transmission, apply RSRP threshold increase in the same way according to Rel-16 TS38.214 Section 8.1.4.</w:t>
      </w:r>
    </w:p>
    <w:p w14:paraId="1C79C4F9" w14:textId="77777777" w:rsidR="00E44230" w:rsidRDefault="00E44230" w:rsidP="00E44230">
      <w:pPr>
        <w:spacing w:after="0"/>
        <w:jc w:val="both"/>
        <w:rPr>
          <w:rFonts w:ascii="Calibri" w:eastAsia="굴림" w:hAnsi="Calibri" w:cs="Calibri"/>
          <w:sz w:val="22"/>
          <w:szCs w:val="22"/>
        </w:rPr>
      </w:pPr>
    </w:p>
    <w:p w14:paraId="50EC6ABB" w14:textId="77777777" w:rsidR="00E44230" w:rsidRPr="00EB12A9" w:rsidRDefault="00E44230" w:rsidP="00E44230">
      <w:pPr>
        <w:spacing w:after="0"/>
        <w:jc w:val="both"/>
        <w:rPr>
          <w:rFonts w:ascii="Calibri" w:eastAsia="굴림" w:hAnsi="Calibri" w:cs="Calibri"/>
          <w:sz w:val="22"/>
          <w:szCs w:val="22"/>
        </w:rPr>
      </w:pPr>
    </w:p>
    <w:p w14:paraId="06864F17"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1-5:</w:t>
      </w:r>
    </w:p>
    <w:p w14:paraId="6994D588" w14:textId="77777777" w:rsidR="00E44230" w:rsidRPr="00EB12A9" w:rsidRDefault="00E44230" w:rsidP="00E44230">
      <w:pPr>
        <w:numPr>
          <w:ilvl w:val="0"/>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0DD0BABF"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1B98D9ED"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51ED16D6" w14:textId="77777777" w:rsidR="00E44230" w:rsidRPr="007B1378" w:rsidRDefault="00E44230" w:rsidP="00E44230">
      <w:pPr>
        <w:spacing w:after="0"/>
        <w:jc w:val="both"/>
        <w:rPr>
          <w:rFonts w:ascii="Calibri" w:eastAsia="굴림" w:hAnsi="Calibri" w:cs="Calibri"/>
          <w:b/>
          <w:bCs/>
          <w:i/>
          <w:iCs/>
          <w:sz w:val="22"/>
          <w:szCs w:val="22"/>
        </w:rPr>
      </w:pPr>
    </w:p>
    <w:p w14:paraId="0F92035C" w14:textId="77777777" w:rsidR="00E44230" w:rsidRPr="007B1378" w:rsidRDefault="00E44230" w:rsidP="00E44230">
      <w:pPr>
        <w:spacing w:after="0"/>
        <w:jc w:val="both"/>
        <w:rPr>
          <w:rFonts w:ascii="Calibri" w:eastAsia="굴림" w:hAnsi="Calibri" w:cs="Calibri"/>
          <w:b/>
          <w:bCs/>
          <w:i/>
          <w:iCs/>
          <w:sz w:val="22"/>
          <w:szCs w:val="22"/>
          <w:lang w:eastAsia="ko-KR"/>
        </w:rPr>
      </w:pPr>
      <w:r w:rsidRPr="007B1378">
        <w:rPr>
          <w:rFonts w:ascii="Calibri" w:eastAsia="굴림" w:hAnsi="Calibri" w:cs="Calibri"/>
          <w:b/>
          <w:bCs/>
          <w:i/>
          <w:iCs/>
          <w:sz w:val="22"/>
          <w:szCs w:val="22"/>
          <w:lang w:eastAsia="ko-KR"/>
        </w:rPr>
        <w:t xml:space="preserve">FL observation: </w:t>
      </w:r>
      <w:r w:rsidRPr="007B1378">
        <w:rPr>
          <w:rFonts w:ascii="Calibri" w:hAnsi="Calibri" w:cs="Calibri"/>
          <w:i/>
          <w:sz w:val="22"/>
        </w:rPr>
        <w:t xml:space="preserve">Since </w:t>
      </w:r>
      <w:r w:rsidRPr="007B1378">
        <w:rPr>
          <w:rFonts w:ascii="Calibri" w:eastAsia="맑은 고딕" w:hAnsi="Calibri" w:cs="Calibri"/>
          <w:i/>
          <w:sz w:val="22"/>
          <w:szCs w:val="22"/>
        </w:rPr>
        <w:t>informing UE-B’s resource selection window from UE-B to UE-A is supported by the majority of companies, so following is proposed.</w:t>
      </w:r>
    </w:p>
    <w:p w14:paraId="6F979E4F"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26A13E41"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vivo (</w:t>
      </w:r>
      <w:r w:rsidRPr="003519EB">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12DDF957" w14:textId="77777777" w:rsidR="00E44230" w:rsidRPr="00EB12A9" w:rsidRDefault="00E44230" w:rsidP="00E44230">
      <w:pPr>
        <w:spacing w:after="0"/>
        <w:jc w:val="both"/>
        <w:rPr>
          <w:rFonts w:ascii="Calibri" w:eastAsia="굴림" w:hAnsi="Calibri" w:cs="Calibri"/>
          <w:b/>
          <w:bCs/>
          <w:i/>
          <w:iCs/>
          <w:sz w:val="22"/>
          <w:szCs w:val="22"/>
          <w:highlight w:val="cyan"/>
        </w:rPr>
      </w:pPr>
    </w:p>
    <w:p w14:paraId="68B33B25"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1-5 (no change from previous version):</w:t>
      </w:r>
    </w:p>
    <w:p w14:paraId="3EF0F1A7" w14:textId="77777777" w:rsidR="00E44230" w:rsidRPr="00EB12A9" w:rsidRDefault="00E44230" w:rsidP="00E44230">
      <w:pPr>
        <w:numPr>
          <w:ilvl w:val="0"/>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3C736D22"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332E868C"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60DEBD75" w14:textId="77777777" w:rsidR="00E44230" w:rsidRPr="00EB12A9" w:rsidRDefault="00E44230" w:rsidP="00E44230">
      <w:pPr>
        <w:spacing w:after="0"/>
        <w:jc w:val="both"/>
        <w:rPr>
          <w:rFonts w:ascii="Calibri" w:eastAsia="굴림" w:hAnsi="Calibri" w:cs="Calibri"/>
          <w:b/>
          <w:bCs/>
          <w:i/>
          <w:iCs/>
          <w:sz w:val="22"/>
          <w:szCs w:val="22"/>
          <w:highlight w:val="cyan"/>
        </w:rPr>
      </w:pPr>
    </w:p>
    <w:p w14:paraId="5C170F17" w14:textId="77777777" w:rsidR="00E44230" w:rsidRPr="00EB12A9" w:rsidRDefault="00E44230" w:rsidP="00E44230">
      <w:pPr>
        <w:spacing w:after="0"/>
        <w:jc w:val="both"/>
        <w:rPr>
          <w:rFonts w:ascii="Calibri" w:eastAsia="굴림" w:hAnsi="Calibri" w:cs="Calibri"/>
          <w:b/>
          <w:bCs/>
          <w:i/>
          <w:iCs/>
          <w:sz w:val="22"/>
          <w:szCs w:val="22"/>
        </w:rPr>
      </w:pPr>
    </w:p>
    <w:p w14:paraId="7BAABA2C"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1-6:</w:t>
      </w:r>
    </w:p>
    <w:p w14:paraId="5FB51B80" w14:textId="77777777" w:rsidR="00E44230" w:rsidRPr="00EB12A9" w:rsidRDefault="00E44230" w:rsidP="00E44230">
      <w:pPr>
        <w:numPr>
          <w:ilvl w:val="0"/>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41ECDE88"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3721E9DD"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Number of sub-channels to be used for PSSCH/PSCCH transmission in a slot</w:t>
      </w:r>
    </w:p>
    <w:p w14:paraId="2B1590B0"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Resource reservation interval </w:t>
      </w:r>
    </w:p>
    <w:p w14:paraId="755C7BC3"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7804E125" w14:textId="77777777" w:rsidR="00E44230" w:rsidRPr="00EB12A9" w:rsidRDefault="00E44230" w:rsidP="00E44230">
      <w:pPr>
        <w:spacing w:after="0"/>
        <w:jc w:val="both"/>
        <w:rPr>
          <w:rFonts w:ascii="Calibri" w:eastAsia="굴림" w:hAnsi="Calibri" w:cs="Calibri"/>
          <w:sz w:val="22"/>
          <w:szCs w:val="22"/>
          <w:lang w:eastAsia="ko-KR"/>
        </w:rPr>
      </w:pPr>
    </w:p>
    <w:p w14:paraId="6E3E4BA3"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sidRPr="0081546F">
        <w:rPr>
          <w:rFonts w:ascii="Calibri" w:eastAsia="굴림" w:hAnsi="Calibri" w:cs="Calibri"/>
          <w:i/>
          <w:iCs/>
          <w:sz w:val="22"/>
          <w:szCs w:val="22"/>
          <w:lang w:eastAsia="ko-KR"/>
        </w:rPr>
        <w:t>Since employing UE-B’s request to convey the parameters for determining the set of resoruces is supported by the majority of companies, so following is proposed.</w:t>
      </w:r>
    </w:p>
    <w:p w14:paraId="66E8AE83"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w:t>
      </w:r>
      <w:r w:rsidRPr="001E5C68">
        <w:rPr>
          <w:rFonts w:ascii="Calibri" w:eastAsia="굴림" w:hAnsi="Calibri" w:cs="Calibri"/>
          <w:i/>
          <w:iCs/>
          <w:sz w:val="22"/>
          <w:szCs w:val="22"/>
          <w:lang w:val="en-US" w:eastAsia="ko-KR"/>
        </w:rPr>
        <w:t xml:space="preserve"> 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077BD300"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345A60B2" w14:textId="77777777" w:rsidR="00E44230" w:rsidRPr="00EB12A9" w:rsidRDefault="00E44230" w:rsidP="00E44230">
      <w:pPr>
        <w:spacing w:after="0"/>
        <w:jc w:val="both"/>
        <w:rPr>
          <w:rFonts w:ascii="Calibri" w:eastAsia="굴림" w:hAnsi="Calibri" w:cs="Calibri"/>
          <w:b/>
          <w:bCs/>
          <w:i/>
          <w:iCs/>
          <w:sz w:val="22"/>
          <w:szCs w:val="22"/>
          <w:highlight w:val="cyan"/>
        </w:rPr>
      </w:pPr>
    </w:p>
    <w:p w14:paraId="0A3C6143"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1-6 (no change from previous version):</w:t>
      </w:r>
    </w:p>
    <w:p w14:paraId="496BFD96" w14:textId="77777777" w:rsidR="00E44230" w:rsidRPr="00EB12A9" w:rsidRDefault="00E44230" w:rsidP="00E44230">
      <w:pPr>
        <w:numPr>
          <w:ilvl w:val="0"/>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4EEC50D0"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5AE515ED"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Number of sub-channels to be used for PSSCH/PSCCH transmission in a slot</w:t>
      </w:r>
    </w:p>
    <w:p w14:paraId="21870130"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Resource reservation interval </w:t>
      </w:r>
    </w:p>
    <w:p w14:paraId="53454AFB"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00794634" w14:textId="77777777" w:rsidR="00E44230" w:rsidRPr="00EB12A9" w:rsidRDefault="00E44230" w:rsidP="00E44230">
      <w:pPr>
        <w:spacing w:after="0"/>
        <w:jc w:val="both"/>
        <w:rPr>
          <w:rFonts w:ascii="Calibri" w:eastAsia="굴림" w:hAnsi="Calibri" w:cs="Calibri"/>
          <w:b/>
          <w:bCs/>
          <w:i/>
          <w:iCs/>
          <w:sz w:val="22"/>
          <w:szCs w:val="22"/>
        </w:rPr>
      </w:pPr>
    </w:p>
    <w:p w14:paraId="4786F967" w14:textId="77777777" w:rsidR="00E44230" w:rsidRPr="00EB12A9" w:rsidRDefault="00E44230" w:rsidP="00E44230">
      <w:pPr>
        <w:spacing w:after="0"/>
        <w:jc w:val="both"/>
        <w:rPr>
          <w:rFonts w:ascii="Calibri" w:eastAsia="굴림" w:hAnsi="Calibri" w:cs="Calibri"/>
          <w:b/>
          <w:bCs/>
          <w:i/>
          <w:iCs/>
          <w:sz w:val="22"/>
          <w:szCs w:val="22"/>
        </w:rPr>
      </w:pPr>
    </w:p>
    <w:p w14:paraId="201ACD52"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1-7:</w:t>
      </w:r>
    </w:p>
    <w:p w14:paraId="3F438D1E" w14:textId="77777777" w:rsidR="00E44230" w:rsidRPr="00EB12A9" w:rsidRDefault="00E44230" w:rsidP="00E44230">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1D8998EF"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42BCC4EB"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5EDB38C5"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1B1DCFC2"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61B8186C"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6E8DC3FE"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issue/discussion which combinations of features are supported in Rel-17. </w:t>
      </w:r>
    </w:p>
    <w:p w14:paraId="4FA4E288" w14:textId="77777777" w:rsidR="00E44230" w:rsidRPr="00EB12A9" w:rsidRDefault="00E44230" w:rsidP="00E44230">
      <w:pPr>
        <w:spacing w:after="0"/>
        <w:jc w:val="both"/>
        <w:rPr>
          <w:rFonts w:ascii="Calibri" w:eastAsia="굴림" w:hAnsi="Calibri" w:cs="Calibri"/>
          <w:sz w:val="22"/>
          <w:szCs w:val="22"/>
        </w:rPr>
      </w:pPr>
    </w:p>
    <w:p w14:paraId="03934D9B"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 the previous version of draft proposal was kept. Also it seems that other companies without providing inputs have no concern on the current version of draft proposal.</w:t>
      </w:r>
    </w:p>
    <w:p w14:paraId="4514F0C0"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vivo</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3</w:t>
      </w:r>
      <w:r w:rsidRPr="00EB12A9">
        <w:rPr>
          <w:rFonts w:ascii="Calibri" w:eastAsia="굴림" w:hAnsi="Calibri" w:cs="Calibri"/>
          <w:i/>
          <w:iCs/>
          <w:sz w:val="22"/>
          <w:szCs w:val="22"/>
          <w:lang w:val="en-US" w:eastAsia="ko-KR"/>
        </w:rPr>
        <w:t>)</w:t>
      </w:r>
    </w:p>
    <w:p w14:paraId="4F64CD7E"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(no separation between preferred and non-preferred resource sets)</w:t>
      </w:r>
      <w:r>
        <w:rPr>
          <w:rFonts w:ascii="Calibri" w:eastAsia="굴림" w:hAnsi="Calibri" w:cs="Calibri"/>
          <w:i/>
          <w:iCs/>
          <w:sz w:val="22"/>
          <w:szCs w:val="22"/>
          <w:lang w:val="en-US" w:eastAsia="ko-KR"/>
        </w:rPr>
        <w:t>, CATT (prefer to remove ‘</w:t>
      </w:r>
      <w:r w:rsidRPr="00EB12A9">
        <w:rPr>
          <w:rFonts w:ascii="Calibri" w:eastAsia="굴림" w:hAnsi="Calibri" w:cs="Calibri"/>
          <w:i/>
          <w:iCs/>
          <w:color w:val="auto"/>
          <w:sz w:val="22"/>
          <w:szCs w:val="22"/>
          <w:lang w:val="en-US" w:eastAsia="ko-KR"/>
        </w:rPr>
        <w:t>Scheme 1 with preferred resource set triggered by a condition rather than request reception</w:t>
      </w:r>
      <w:r>
        <w:rPr>
          <w:rFonts w:ascii="Calibri" w:eastAsia="굴림" w:hAnsi="Calibri" w:cs="Calibri"/>
          <w:i/>
          <w:iCs/>
          <w:color w:val="auto"/>
          <w:sz w:val="22"/>
          <w:szCs w:val="22"/>
          <w:lang w:val="en-US" w:eastAsia="ko-KR"/>
        </w:rPr>
        <w:t>’)</w:t>
      </w:r>
      <w:r>
        <w:rPr>
          <w:rFonts w:ascii="Calibri" w:eastAsia="굴림" w:hAnsi="Calibri" w:cs="Calibri"/>
          <w:i/>
          <w:iCs/>
          <w:sz w:val="22"/>
          <w:szCs w:val="22"/>
          <w:lang w:val="en-US" w:eastAsia="ko-KR"/>
        </w:rPr>
        <w:t xml:space="preserve">, OPPO </w:t>
      </w:r>
      <w:r w:rsidRPr="00EB12A9">
        <w:rPr>
          <w:rFonts w:ascii="Calibri" w:eastAsia="굴림" w:hAnsi="Calibri" w:cs="Calibri"/>
          <w:i/>
          <w:iCs/>
          <w:sz w:val="22"/>
          <w:szCs w:val="22"/>
          <w:lang w:val="en-US" w:eastAsia="ko-KR"/>
        </w:rPr>
        <w:t>(no separation between preferred and non-preferred resource sets)</w:t>
      </w:r>
      <w:r>
        <w:rPr>
          <w:rFonts w:ascii="Calibri" w:eastAsia="굴림" w:hAnsi="Calibri" w:cs="Calibri"/>
          <w:i/>
          <w:iCs/>
          <w:sz w:val="22"/>
          <w:szCs w:val="22"/>
          <w:lang w:val="en-US" w:eastAsia="ko-KR"/>
        </w:rPr>
        <w:t xml:space="preserve">, Samsung (not supportive of the case where the transmission of </w:t>
      </w:r>
      <w:r>
        <w:rPr>
          <w:rFonts w:ascii="Calibri" w:eastAsia="굴림" w:hAnsi="Calibri" w:cs="Calibri"/>
          <w:i/>
          <w:iCs/>
          <w:color w:val="auto"/>
          <w:sz w:val="22"/>
          <w:szCs w:val="22"/>
          <w:lang w:val="en-US" w:eastAsia="ko-KR"/>
        </w:rPr>
        <w:t xml:space="preserve">inter-UE coordination information is </w:t>
      </w:r>
      <w:r w:rsidRPr="00EB12A9">
        <w:rPr>
          <w:rFonts w:ascii="Calibri" w:eastAsia="굴림" w:hAnsi="Calibri" w:cs="Calibri"/>
          <w:i/>
          <w:iCs/>
          <w:color w:val="auto"/>
          <w:sz w:val="22"/>
          <w:szCs w:val="22"/>
          <w:lang w:val="en-US" w:eastAsia="ko-KR"/>
        </w:rPr>
        <w:t>triggered by a condition rather than request reception</w:t>
      </w:r>
      <w:r>
        <w:rPr>
          <w:rFonts w:ascii="Calibri" w:eastAsia="굴림" w:hAnsi="Calibri" w:cs="Calibri"/>
          <w:i/>
          <w:iCs/>
          <w:color w:val="auto"/>
          <w:sz w:val="22"/>
          <w:szCs w:val="22"/>
          <w:lang w:val="en-US" w:eastAsia="ko-KR"/>
        </w:rPr>
        <w:t>)</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692C2925" w14:textId="77777777" w:rsidR="00E44230" w:rsidRPr="00EB12A9" w:rsidRDefault="00E44230" w:rsidP="00E44230">
      <w:pPr>
        <w:spacing w:after="0"/>
        <w:jc w:val="both"/>
        <w:rPr>
          <w:rFonts w:ascii="Calibri" w:eastAsia="굴림" w:hAnsi="Calibri" w:cs="Calibri"/>
          <w:sz w:val="22"/>
          <w:szCs w:val="22"/>
        </w:rPr>
      </w:pPr>
    </w:p>
    <w:p w14:paraId="5E33707E"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1-7 (no change from previous version):</w:t>
      </w:r>
    </w:p>
    <w:p w14:paraId="766F7BDE" w14:textId="77777777" w:rsidR="00E44230" w:rsidRPr="00EB12A9" w:rsidRDefault="00E44230" w:rsidP="00E44230">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2DEFFBA5"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6A95B67D"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0C86D98A"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2C544DD6"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393AE841"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23ECD377" w14:textId="77777777" w:rsidR="00E44230" w:rsidRPr="00EB12A9" w:rsidRDefault="00E44230" w:rsidP="00E442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7B527471" w14:textId="77777777" w:rsidR="00E44230" w:rsidRDefault="00E44230" w:rsidP="00E44230">
      <w:pPr>
        <w:spacing w:after="0"/>
        <w:jc w:val="both"/>
        <w:rPr>
          <w:rFonts w:ascii="Calibri" w:hAnsi="Calibri" w:cs="Calibri"/>
          <w:sz w:val="22"/>
        </w:rPr>
      </w:pPr>
    </w:p>
    <w:p w14:paraId="254A186D" w14:textId="77777777" w:rsidR="00E44230" w:rsidRPr="00A86D11" w:rsidRDefault="00E44230" w:rsidP="00E44230">
      <w:pPr>
        <w:spacing w:after="0"/>
        <w:jc w:val="both"/>
        <w:rPr>
          <w:rFonts w:ascii="Calibri" w:hAnsi="Calibri" w:cs="Calibri"/>
          <w:sz w:val="22"/>
        </w:rPr>
      </w:pPr>
    </w:p>
    <w:p w14:paraId="2697CD5D" w14:textId="77777777" w:rsidR="00E44230" w:rsidRDefault="00E44230" w:rsidP="00E44230">
      <w:pPr>
        <w:pStyle w:val="af9"/>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28AE325E"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2-2:</w:t>
      </w:r>
    </w:p>
    <w:p w14:paraId="3DCF01DC" w14:textId="77777777" w:rsidR="00E44230" w:rsidRPr="00EB12A9" w:rsidRDefault="00E44230" w:rsidP="00E44230">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For Condition 2-A-1 in Scheme 2, when “a non-destination UE of a TB transmitted by UE-B can be UE-A” is enabled, for each pair of UEs scheduling the conflicting TBs, a UE with the higher priority value can be UE-B. </w:t>
      </w:r>
    </w:p>
    <w:p w14:paraId="49873A3A" w14:textId="77777777" w:rsidR="00E44230" w:rsidRPr="00EB12A9" w:rsidRDefault="00E44230" w:rsidP="00E44230">
      <w:pPr>
        <w:spacing w:after="0"/>
        <w:jc w:val="both"/>
        <w:rPr>
          <w:rFonts w:ascii="Calibri" w:eastAsia="굴림" w:hAnsi="Calibri" w:cs="Calibri"/>
          <w:b/>
          <w:bCs/>
          <w:i/>
          <w:iCs/>
          <w:sz w:val="22"/>
          <w:szCs w:val="22"/>
        </w:rPr>
      </w:pPr>
    </w:p>
    <w:p w14:paraId="63D18CB9"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the modified version.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7910843F"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OPPO (w/ some modification), NEC, DOCOMO, CATT, Intel, LGE,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vivo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9</w:t>
      </w:r>
      <w:r w:rsidRPr="00EB12A9">
        <w:rPr>
          <w:rFonts w:ascii="Calibri" w:eastAsia="굴림" w:hAnsi="Calibri" w:cs="Calibri"/>
          <w:i/>
          <w:iCs/>
          <w:sz w:val="22"/>
          <w:szCs w:val="22"/>
          <w:lang w:val="en-US" w:eastAsia="ko-KR"/>
        </w:rPr>
        <w:t>)</w:t>
      </w:r>
    </w:p>
    <w:p w14:paraId="09AE6C70"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(up to UE implementation), Apple (up to UE implementation)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0382A86F" w14:textId="77777777" w:rsidR="00E44230" w:rsidRPr="00EB12A9" w:rsidRDefault="00E44230" w:rsidP="00E44230">
      <w:pPr>
        <w:spacing w:after="0"/>
        <w:jc w:val="both"/>
        <w:rPr>
          <w:rFonts w:ascii="Calibri" w:eastAsia="굴림" w:hAnsi="Calibri" w:cs="Calibri"/>
          <w:b/>
          <w:bCs/>
          <w:i/>
          <w:iCs/>
          <w:sz w:val="22"/>
          <w:szCs w:val="22"/>
          <w:highlight w:val="cyan"/>
        </w:rPr>
      </w:pPr>
    </w:p>
    <w:p w14:paraId="46845017"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lastRenderedPageBreak/>
        <w:t>Updated draft proposal 2-2:</w:t>
      </w:r>
    </w:p>
    <w:p w14:paraId="5D014ACF"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For Condition 2-A-1 in Scheme 2, </w:t>
      </w:r>
      <w:r w:rsidRPr="00EB12A9">
        <w:rPr>
          <w:rFonts w:ascii="Calibri" w:eastAsia="굴림" w:hAnsi="Calibri" w:cs="Calibri"/>
          <w:i/>
          <w:iCs/>
          <w:strike/>
          <w:color w:val="FF0000"/>
          <w:sz w:val="22"/>
          <w:szCs w:val="22"/>
          <w:lang w:val="en-US" w:eastAsia="ko-KR"/>
        </w:rPr>
        <w:t>when “a non-destination UE of a TB transmitted by UE-B can be UE-A” is enabled</w:t>
      </w:r>
      <w:r w:rsidRPr="00EB12A9">
        <w:rPr>
          <w:rFonts w:ascii="Calibri" w:eastAsia="굴림" w:hAnsi="Calibri" w:cs="Calibri"/>
          <w:i/>
          <w:iCs/>
          <w:sz w:val="22"/>
          <w:szCs w:val="22"/>
          <w:lang w:val="en-US" w:eastAsia="ko-KR"/>
        </w:rPr>
        <w:t xml:space="preserve">, for each pair of UEs scheduling the conflicting TBs, a UE with the higher priority value </w:t>
      </w:r>
      <w:r w:rsidRPr="00D26846">
        <w:rPr>
          <w:rFonts w:ascii="Calibri" w:eastAsia="굴림" w:hAnsi="Calibri" w:cs="Calibri"/>
          <w:i/>
          <w:iCs/>
          <w:color w:val="FF0000"/>
          <w:sz w:val="22"/>
          <w:szCs w:val="22"/>
          <w:lang w:val="en-US" w:eastAsia="ko-KR"/>
        </w:rPr>
        <w:t>is</w:t>
      </w:r>
      <w:r w:rsidRPr="00EB12A9">
        <w:rPr>
          <w:rFonts w:ascii="Calibri" w:eastAsia="굴림" w:hAnsi="Calibri" w:cs="Calibri"/>
          <w:i/>
          <w:iCs/>
          <w:color w:val="FF0000"/>
          <w:sz w:val="22"/>
          <w:szCs w:val="22"/>
          <w:lang w:val="en-US" w:eastAsia="ko-KR"/>
        </w:rPr>
        <w:t xml:space="preserve"> </w:t>
      </w:r>
      <w:r w:rsidRPr="00EB12A9">
        <w:rPr>
          <w:rFonts w:ascii="Calibri" w:eastAsia="굴림" w:hAnsi="Calibri" w:cs="Calibri"/>
          <w:i/>
          <w:iCs/>
          <w:sz w:val="22"/>
          <w:szCs w:val="22"/>
          <w:lang w:val="en-US" w:eastAsia="ko-KR"/>
        </w:rPr>
        <w:t xml:space="preserve">UE-B. </w:t>
      </w:r>
    </w:p>
    <w:p w14:paraId="18E1AEC7" w14:textId="77777777" w:rsidR="00E44230" w:rsidRPr="00EB12A9" w:rsidRDefault="00E44230" w:rsidP="00E44230">
      <w:pPr>
        <w:spacing w:after="0"/>
        <w:jc w:val="both"/>
        <w:rPr>
          <w:rFonts w:ascii="Calibri" w:eastAsia="굴림" w:hAnsi="Calibri" w:cs="Calibri"/>
          <w:b/>
          <w:bCs/>
          <w:i/>
          <w:iCs/>
          <w:sz w:val="22"/>
          <w:szCs w:val="22"/>
          <w:highlight w:val="cyan"/>
        </w:rPr>
      </w:pPr>
    </w:p>
    <w:p w14:paraId="24FABADF" w14:textId="77777777" w:rsidR="00E44230" w:rsidRPr="001D18E3" w:rsidRDefault="00E44230" w:rsidP="00E44230">
      <w:pPr>
        <w:spacing w:after="0"/>
        <w:jc w:val="both"/>
        <w:rPr>
          <w:rFonts w:ascii="Calibri" w:eastAsia="굴림" w:hAnsi="Calibri" w:cs="Calibri"/>
          <w:b/>
          <w:bCs/>
          <w:i/>
          <w:iCs/>
          <w:sz w:val="22"/>
          <w:szCs w:val="22"/>
        </w:rPr>
      </w:pPr>
    </w:p>
    <w:p w14:paraId="41DFC7CA"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2-4:</w:t>
      </w:r>
    </w:p>
    <w:p w14:paraId="410074DD" w14:textId="77777777" w:rsidR="00E44230" w:rsidRPr="00EB12A9" w:rsidRDefault="00E44230" w:rsidP="00E44230">
      <w:pPr>
        <w:numPr>
          <w:ilvl w:val="0"/>
          <w:numId w:val="13"/>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1: PSFCH occasion is derived by a slot where UE-B’s SCI is transmitted</w:t>
      </w:r>
    </w:p>
    <w:p w14:paraId="49900C04" w14:textId="77777777" w:rsidR="00E44230" w:rsidRPr="00EB12A9" w:rsidRDefault="00E44230" w:rsidP="00E44230">
      <w:pPr>
        <w:numPr>
          <w:ilvl w:val="0"/>
          <w:numId w:val="13"/>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2: PSFCH occasion is derived by a slot where expected/potential resource conflict occurs on PSSCH resource indicated by UE-B’s SCI</w:t>
      </w:r>
    </w:p>
    <w:p w14:paraId="3629C51A" w14:textId="77777777" w:rsidR="00E44230" w:rsidRPr="00EB12A9" w:rsidRDefault="00E44230" w:rsidP="00E44230">
      <w:pPr>
        <w:spacing w:after="0"/>
        <w:jc w:val="both"/>
        <w:rPr>
          <w:rFonts w:ascii="Calibri" w:eastAsia="굴림" w:hAnsi="Calibri" w:cs="Calibri"/>
          <w:sz w:val="22"/>
          <w:szCs w:val="22"/>
        </w:rPr>
      </w:pPr>
    </w:p>
    <w:p w14:paraId="7B7B5381"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Option 2 is supported by the majority of companies, so it is proposed to adopt it.</w:t>
      </w:r>
    </w:p>
    <w:p w14:paraId="453F6CA1"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CATT, Huawei, Samsung, Apple</w:t>
      </w:r>
      <w:r w:rsidRPr="001D18E3">
        <w:rPr>
          <w:rFonts w:ascii="Calibri" w:eastAsia="굴림" w:hAnsi="Calibri" w:cs="Calibri"/>
          <w:i/>
          <w:iCs/>
          <w:sz w:val="22"/>
          <w:szCs w:val="22"/>
          <w:lang w:val="en-US" w:eastAsia="ko-KR"/>
        </w:rPr>
        <w:t xml:space="preserve">, Xiaomi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2D374491"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OPPO, vivo, DOCOMO, Intel, LGE, Fraunhofer</w:t>
      </w:r>
      <w:r w:rsidRPr="001D18E3">
        <w:rPr>
          <w:rFonts w:ascii="Calibri" w:eastAsia="굴림" w:hAnsi="Calibri" w:cs="Calibri"/>
          <w:i/>
          <w:iCs/>
          <w:sz w:val="22"/>
          <w:szCs w:val="22"/>
          <w:lang w:val="en-US" w:eastAsia="ko-KR"/>
        </w:rPr>
        <w:t xml:space="preserve">, Lenovo, NEC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3C4E2D9E"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Both Option 1 and Option 2: vivo (as compromise)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1E38D00E" w14:textId="77777777" w:rsidR="00E44230" w:rsidRPr="00EB12A9" w:rsidRDefault="00E44230" w:rsidP="00E44230">
      <w:pPr>
        <w:spacing w:after="0"/>
        <w:jc w:val="both"/>
        <w:rPr>
          <w:rFonts w:ascii="Calibri" w:eastAsia="굴림" w:hAnsi="Calibri" w:cs="Calibri"/>
          <w:sz w:val="22"/>
          <w:szCs w:val="22"/>
        </w:rPr>
      </w:pPr>
    </w:p>
    <w:p w14:paraId="049271C5"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2-4:</w:t>
      </w:r>
    </w:p>
    <w:p w14:paraId="01234D64"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occasion is derived by a slot where expected/potential resource conflict occurs on PSSCH resource indicated by UE-B’s SCI</w:t>
      </w:r>
    </w:p>
    <w:p w14:paraId="425C98FF" w14:textId="77777777" w:rsidR="00E44230" w:rsidRPr="00EB12A9" w:rsidRDefault="00E44230" w:rsidP="00E44230">
      <w:pPr>
        <w:numPr>
          <w:ilvl w:val="1"/>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UE-A transmits the PSFCH in a latest slot that includes PSFCH resources for inter-UE coordination information and is at least X slots of the resource pool before the PSSCH resource indicated by UE-B’s SCI in which expected/potential resource conflict occurs</w:t>
      </w:r>
    </w:p>
    <w:p w14:paraId="756633CB" w14:textId="77777777" w:rsidR="00E44230" w:rsidRPr="00B93BEF" w:rsidRDefault="00E44230" w:rsidP="00E44230">
      <w:pPr>
        <w:numPr>
          <w:ilvl w:val="2"/>
          <w:numId w:val="6"/>
        </w:numPr>
        <w:overflowPunct w:val="0"/>
        <w:spacing w:after="0"/>
        <w:jc w:val="both"/>
        <w:rPr>
          <w:rFonts w:ascii="Calibri" w:eastAsiaTheme="minorEastAsia" w:hAnsi="Calibri" w:cs="Calibri"/>
          <w:i/>
          <w:sz w:val="22"/>
        </w:rPr>
      </w:pPr>
      <w:r w:rsidRPr="00EB12A9">
        <w:rPr>
          <w:rFonts w:ascii="Calibri" w:eastAsia="굴림" w:hAnsi="Calibri" w:cs="Calibri"/>
          <w:i/>
          <w:iCs/>
          <w:sz w:val="22"/>
          <w:szCs w:val="22"/>
          <w:lang w:val="en-US" w:eastAsia="ko-KR"/>
        </w:rPr>
        <w:t>FFS: value of X</w:t>
      </w:r>
    </w:p>
    <w:p w14:paraId="6740A4A3" w14:textId="77777777" w:rsidR="00E44230" w:rsidRDefault="00E44230" w:rsidP="00E44230">
      <w:pPr>
        <w:spacing w:after="0"/>
        <w:jc w:val="both"/>
        <w:rPr>
          <w:rFonts w:ascii="Calibri" w:eastAsia="굴림" w:hAnsi="Calibri" w:cs="Calibri"/>
          <w:b/>
          <w:bCs/>
          <w:i/>
          <w:iCs/>
          <w:sz w:val="22"/>
          <w:szCs w:val="22"/>
          <w:highlight w:val="cyan"/>
        </w:rPr>
      </w:pPr>
    </w:p>
    <w:p w14:paraId="3F60EC3C" w14:textId="77777777" w:rsidR="00E44230" w:rsidRDefault="00E44230" w:rsidP="00E44230">
      <w:pPr>
        <w:spacing w:after="0"/>
        <w:jc w:val="both"/>
        <w:rPr>
          <w:rFonts w:ascii="Calibri" w:eastAsia="굴림" w:hAnsi="Calibri" w:cs="Calibri"/>
          <w:b/>
          <w:bCs/>
          <w:i/>
          <w:iCs/>
          <w:sz w:val="22"/>
          <w:szCs w:val="22"/>
          <w:highlight w:val="cyan"/>
        </w:rPr>
      </w:pPr>
    </w:p>
    <w:p w14:paraId="35F8F3A2"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2-1-1:</w:t>
      </w:r>
    </w:p>
    <w:p w14:paraId="2AA74F57"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6F9B8D00" w14:textId="77777777" w:rsidR="00E44230" w:rsidRPr="00EB12A9" w:rsidRDefault="00E44230" w:rsidP="00E44230">
      <w:pPr>
        <w:numPr>
          <w:ilvl w:val="1"/>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3D7D3562"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0775B829"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p>
    <w:p w14:paraId="4A26C247"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4BF7FF46"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04090656"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6944C5EA" w14:textId="77777777" w:rsidR="00E44230" w:rsidRPr="00EB12A9" w:rsidRDefault="00E44230" w:rsidP="00E44230">
      <w:pPr>
        <w:numPr>
          <w:ilvl w:val="3"/>
          <w:numId w:val="9"/>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p>
    <w:p w14:paraId="0E699673" w14:textId="77777777" w:rsidR="00E44230" w:rsidRPr="00EB12A9" w:rsidRDefault="00E44230" w:rsidP="00E44230">
      <w:pPr>
        <w:numPr>
          <w:ilvl w:val="3"/>
          <w:numId w:val="9"/>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03BD7799" w14:textId="77777777" w:rsidR="00E44230" w:rsidRPr="00EB12A9" w:rsidRDefault="00E44230" w:rsidP="00E44230">
      <w:pPr>
        <w:spacing w:after="0"/>
        <w:jc w:val="both"/>
        <w:rPr>
          <w:rFonts w:ascii="Calibri" w:eastAsia="굴림" w:hAnsi="Calibri" w:cs="Calibri"/>
          <w:sz w:val="22"/>
          <w:szCs w:val="22"/>
        </w:rPr>
      </w:pPr>
    </w:p>
    <w:p w14:paraId="16A1D671"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59AC66D2"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vivo,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45F161DA"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5843C0AF" w14:textId="77777777" w:rsidR="00E44230" w:rsidRPr="00EB12A9" w:rsidRDefault="00E44230" w:rsidP="00E44230">
      <w:pPr>
        <w:spacing w:after="0"/>
        <w:jc w:val="both"/>
        <w:rPr>
          <w:rFonts w:ascii="Calibri" w:eastAsia="굴림" w:hAnsi="Calibri" w:cs="Calibri"/>
          <w:sz w:val="22"/>
          <w:szCs w:val="22"/>
        </w:rPr>
      </w:pPr>
    </w:p>
    <w:p w14:paraId="3A43E745"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2-1-1 (no change from previous version):</w:t>
      </w:r>
    </w:p>
    <w:p w14:paraId="5A0C18E8"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1D246A21" w14:textId="77777777" w:rsidR="00E44230" w:rsidRPr="00EB12A9" w:rsidRDefault="00E44230" w:rsidP="00E44230">
      <w:pPr>
        <w:numPr>
          <w:ilvl w:val="1"/>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19083268"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6A827F05"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 xml:space="preserve">prio_TX and prio_RX are the priorities indicated in the SCI making the overlapping reservations </w:t>
      </w:r>
      <w:r w:rsidRPr="001A51FA">
        <w:rPr>
          <w:rFonts w:ascii="Calibri" w:eastAsia="굴림" w:hAnsi="Calibri" w:cs="Calibri"/>
          <w:i/>
          <w:iCs/>
          <w:color w:val="FF0000"/>
          <w:sz w:val="22"/>
          <w:szCs w:val="22"/>
        </w:rPr>
        <w:t>for UE-B and other UE respectively</w:t>
      </w:r>
    </w:p>
    <w:p w14:paraId="2B4FC859"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2EC5B688" w14:textId="77777777" w:rsidR="00E44230" w:rsidRPr="00EB12A9" w:rsidRDefault="00E44230" w:rsidP="00E44230">
      <w:pPr>
        <w:numPr>
          <w:ilvl w:val="1"/>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71F83BB9"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5B180A83" w14:textId="77777777" w:rsidR="00E44230" w:rsidRPr="00EB12A9" w:rsidRDefault="00E44230" w:rsidP="00E44230">
      <w:pPr>
        <w:numPr>
          <w:ilvl w:val="3"/>
          <w:numId w:val="9"/>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r w:rsidRPr="001A51FA">
        <w:rPr>
          <w:rFonts w:ascii="Calibri" w:eastAsia="굴림" w:hAnsi="Calibri" w:cs="Calibri"/>
          <w:i/>
          <w:iCs/>
          <w:color w:val="FF0000"/>
          <w:sz w:val="22"/>
          <w:szCs w:val="22"/>
        </w:rPr>
        <w:t xml:space="preserve">for other UE </w:t>
      </w:r>
      <w:r>
        <w:rPr>
          <w:rFonts w:ascii="Calibri" w:eastAsia="굴림" w:hAnsi="Calibri" w:cs="Calibri"/>
          <w:i/>
          <w:iCs/>
          <w:color w:val="FF0000"/>
          <w:sz w:val="22"/>
          <w:szCs w:val="22"/>
        </w:rPr>
        <w:t xml:space="preserve">and </w:t>
      </w:r>
      <w:r w:rsidRPr="001A51FA">
        <w:rPr>
          <w:rFonts w:ascii="Calibri" w:eastAsia="굴림" w:hAnsi="Calibri" w:cs="Calibri"/>
          <w:i/>
          <w:iCs/>
          <w:color w:val="FF0000"/>
          <w:sz w:val="22"/>
          <w:szCs w:val="22"/>
        </w:rPr>
        <w:t>UE-B respectively</w:t>
      </w:r>
    </w:p>
    <w:p w14:paraId="4458296B" w14:textId="77777777" w:rsidR="00E44230" w:rsidRPr="00EB12A9" w:rsidRDefault="00E44230" w:rsidP="00E44230">
      <w:pPr>
        <w:numPr>
          <w:ilvl w:val="3"/>
          <w:numId w:val="9"/>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0539C1F2" w14:textId="77777777" w:rsidR="00E44230" w:rsidRPr="00EB12A9" w:rsidRDefault="00E44230" w:rsidP="00E44230">
      <w:pPr>
        <w:spacing w:after="0"/>
        <w:jc w:val="both"/>
        <w:rPr>
          <w:rFonts w:ascii="Calibri" w:eastAsia="굴림" w:hAnsi="Calibri" w:cs="Calibri"/>
          <w:i/>
          <w:iCs/>
          <w:sz w:val="22"/>
          <w:szCs w:val="22"/>
        </w:rPr>
      </w:pPr>
    </w:p>
    <w:p w14:paraId="22D8A6D3" w14:textId="77777777" w:rsidR="00E44230" w:rsidRPr="00EB12A9" w:rsidRDefault="00E44230" w:rsidP="00E44230">
      <w:pPr>
        <w:spacing w:after="0"/>
        <w:jc w:val="both"/>
        <w:rPr>
          <w:rFonts w:ascii="Calibri" w:eastAsia="굴림" w:hAnsi="Calibri" w:cs="Calibri"/>
          <w:b/>
          <w:bCs/>
          <w:i/>
          <w:iCs/>
          <w:sz w:val="22"/>
          <w:szCs w:val="22"/>
          <w:highlight w:val="cyan"/>
        </w:rPr>
      </w:pPr>
    </w:p>
    <w:p w14:paraId="6C84AAD7"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2-1-2:</w:t>
      </w:r>
    </w:p>
    <w:p w14:paraId="389AF12B"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2B22CA3A" w14:textId="77777777" w:rsidR="00E44230" w:rsidRPr="00EB12A9" w:rsidRDefault="00E44230" w:rsidP="00E44230">
      <w:pPr>
        <w:numPr>
          <w:ilvl w:val="1"/>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70B4D11C"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63C7084B"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65961F74" w14:textId="77777777" w:rsidR="00E44230" w:rsidRPr="00EB12A9" w:rsidRDefault="00E44230" w:rsidP="00E44230">
      <w:pPr>
        <w:numPr>
          <w:ilvl w:val="1"/>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4B4188CB"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2C29C3EA"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594DBEA0" w14:textId="77777777" w:rsidR="00E44230" w:rsidRPr="00EB12A9" w:rsidRDefault="00E44230" w:rsidP="00E44230">
      <w:pPr>
        <w:spacing w:after="0"/>
        <w:jc w:val="both"/>
        <w:rPr>
          <w:rFonts w:ascii="Calibri" w:eastAsia="굴림" w:hAnsi="Calibri" w:cs="Calibri"/>
          <w:sz w:val="22"/>
          <w:szCs w:val="22"/>
        </w:rPr>
      </w:pPr>
    </w:p>
    <w:p w14:paraId="1696D911" w14:textId="77777777" w:rsidR="00E44230" w:rsidRPr="00EB12A9"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w:t>
      </w:r>
      <w:r>
        <w:rPr>
          <w:rFonts w:ascii="Calibri" w:eastAsia="굴림" w:hAnsi="Calibri" w:cs="Calibri"/>
          <w:i/>
          <w:iCs/>
          <w:sz w:val="22"/>
          <w:szCs w:val="22"/>
          <w:lang w:eastAsia="ko-KR"/>
        </w:rPr>
        <w:t>Option 4/4’</w:t>
      </w:r>
      <w:r w:rsidRPr="00EB12A9">
        <w:rPr>
          <w:rFonts w:ascii="Calibri" w:eastAsia="굴림" w:hAnsi="Calibri" w:cs="Calibri"/>
          <w:i/>
          <w:iCs/>
          <w:sz w:val="22"/>
          <w:szCs w:val="22"/>
          <w:lang w:eastAsia="ko-KR"/>
        </w:rPr>
        <w:t xml:space="preserve">.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34122BF5"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DOCOMO</w:t>
      </w:r>
      <w:r>
        <w:rPr>
          <w:rFonts w:ascii="Calibri" w:eastAsia="굴림" w:hAnsi="Calibri" w:cs="Calibri"/>
          <w:i/>
          <w:iCs/>
          <w:sz w:val="22"/>
          <w:szCs w:val="22"/>
          <w:lang w:val="en-US" w:eastAsia="ko-KR"/>
        </w:rPr>
        <w:t xml:space="preserve">, OPPO (with (pre)configurability between Option 1/1’ and Option 4/4’), vivo, Nokia (with adding ‘MCS, </w:t>
      </w:r>
      <w:r w:rsidRPr="00B4446C">
        <w:rPr>
          <w:rFonts w:ascii="Calibri" w:eastAsia="굴림" w:hAnsi="Calibri" w:cs="Calibri"/>
          <w:i/>
          <w:iCs/>
          <w:sz w:val="22"/>
          <w:szCs w:val="22"/>
          <w:lang w:val="en-US" w:eastAsia="ko-KR"/>
        </w:rPr>
        <w:t>amount of overlapping resources</w:t>
      </w:r>
      <w:r>
        <w:rPr>
          <w:rFonts w:ascii="Calibri" w:eastAsia="굴림" w:hAnsi="Calibri" w:cs="Calibri"/>
          <w:i/>
          <w:iCs/>
          <w:sz w:val="22"/>
          <w:szCs w:val="22"/>
          <w:lang w:val="en-US" w:eastAsia="ko-KR"/>
        </w:rPr>
        <w:t xml:space="preserve">’ in FFS point),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382D141F"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w:t>
      </w:r>
      <w:r>
        <w:rPr>
          <w:rFonts w:ascii="Calibri" w:eastAsia="굴림" w:hAnsi="Calibri" w:cs="Calibri"/>
          <w:i/>
          <w:iCs/>
          <w:sz w:val="22"/>
          <w:szCs w:val="22"/>
          <w:lang w:val="en-US" w:eastAsia="ko-KR"/>
        </w:rPr>
        <w:t>, Samsung</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3469B2FE" w14:textId="77777777" w:rsidR="00E44230" w:rsidRPr="00EB12A9" w:rsidRDefault="00E44230" w:rsidP="00E44230">
      <w:pPr>
        <w:spacing w:after="0"/>
        <w:jc w:val="both"/>
        <w:rPr>
          <w:rFonts w:ascii="Calibri" w:eastAsia="굴림" w:hAnsi="Calibri" w:cs="Calibri"/>
          <w:sz w:val="22"/>
          <w:szCs w:val="22"/>
        </w:rPr>
      </w:pPr>
    </w:p>
    <w:p w14:paraId="560489EC"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2-1-2 (no change from previous version):</w:t>
      </w:r>
    </w:p>
    <w:p w14:paraId="072BFFCD"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3E00FF83" w14:textId="77777777" w:rsidR="00E44230" w:rsidRPr="00EB12A9" w:rsidRDefault="00E44230" w:rsidP="00E44230">
      <w:pPr>
        <w:numPr>
          <w:ilvl w:val="1"/>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47572C97"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76567B30"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Whether the threshold depends on </w:t>
      </w:r>
      <w:r>
        <w:rPr>
          <w:rFonts w:ascii="Calibri" w:eastAsia="굴림" w:hAnsi="Calibri" w:cs="Calibri"/>
          <w:i/>
          <w:iCs/>
          <w:sz w:val="22"/>
          <w:szCs w:val="22"/>
        </w:rPr>
        <w:t>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6EC0D493" w14:textId="77777777" w:rsidR="00E44230" w:rsidRPr="00EB12A9" w:rsidRDefault="00E44230" w:rsidP="00E44230">
      <w:pPr>
        <w:numPr>
          <w:ilvl w:val="1"/>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76A7FA38" w14:textId="77777777" w:rsidR="00E44230" w:rsidRPr="00EB12A9" w:rsidRDefault="00E44230" w:rsidP="00E44230">
      <w:pPr>
        <w:numPr>
          <w:ilvl w:val="2"/>
          <w:numId w:val="6"/>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25372910" w14:textId="77777777" w:rsidR="00E44230" w:rsidRPr="00EB12A9" w:rsidRDefault="00E44230" w:rsidP="00E44230">
      <w:pPr>
        <w:numPr>
          <w:ilvl w:val="3"/>
          <w:numId w:val="8"/>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502F01E2" w14:textId="77777777" w:rsidR="00E44230" w:rsidRPr="00EB12A9" w:rsidRDefault="00E44230" w:rsidP="00E44230">
      <w:pPr>
        <w:spacing w:after="0"/>
        <w:jc w:val="both"/>
        <w:rPr>
          <w:rFonts w:ascii="Calibri" w:eastAsia="굴림" w:hAnsi="Calibri" w:cs="Calibri"/>
          <w:i/>
          <w:iCs/>
          <w:sz w:val="22"/>
          <w:szCs w:val="22"/>
        </w:rPr>
      </w:pPr>
    </w:p>
    <w:p w14:paraId="714C3742" w14:textId="77777777" w:rsidR="00E44230" w:rsidRDefault="00E44230" w:rsidP="00E44230">
      <w:pPr>
        <w:spacing w:after="0"/>
        <w:jc w:val="both"/>
        <w:rPr>
          <w:rFonts w:ascii="Calibri" w:eastAsia="굴림" w:hAnsi="Calibri" w:cs="Calibri"/>
          <w:b/>
          <w:bCs/>
          <w:i/>
          <w:iCs/>
          <w:sz w:val="22"/>
          <w:szCs w:val="22"/>
          <w:highlight w:val="cyan"/>
        </w:rPr>
      </w:pPr>
    </w:p>
    <w:p w14:paraId="16DA93DF" w14:textId="77777777" w:rsidR="00E44230" w:rsidRPr="00EB12A9" w:rsidRDefault="00E44230" w:rsidP="00E44230">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2-3:</w:t>
      </w:r>
    </w:p>
    <w:p w14:paraId="5A679871"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53501D5D" w14:textId="77777777" w:rsidR="00E44230" w:rsidRPr="00EB12A9" w:rsidRDefault="00E44230" w:rsidP="00E44230">
      <w:pPr>
        <w:numPr>
          <w:ilvl w:val="1"/>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m_CS: 0 when UE-A determines Condition 2-A-1 is satisfied</w:t>
      </w:r>
    </w:p>
    <w:p w14:paraId="43834B5B" w14:textId="77777777" w:rsidR="00E44230" w:rsidRPr="00EB12A9" w:rsidRDefault="00E44230" w:rsidP="00E44230">
      <w:pPr>
        <w:numPr>
          <w:ilvl w:val="1"/>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1EEEC258" w14:textId="77777777" w:rsidR="00E44230" w:rsidRPr="00EB12A9" w:rsidRDefault="00E44230" w:rsidP="00E44230">
      <w:pPr>
        <w:spacing w:after="0"/>
        <w:jc w:val="both"/>
        <w:rPr>
          <w:rFonts w:ascii="Calibri" w:eastAsia="굴림" w:hAnsi="Calibri" w:cs="Calibri"/>
          <w:sz w:val="22"/>
          <w:szCs w:val="22"/>
        </w:rPr>
      </w:pPr>
    </w:p>
    <w:p w14:paraId="48A26D1B" w14:textId="77777777" w:rsidR="00E44230" w:rsidRPr="008D0844" w:rsidRDefault="00E44230" w:rsidP="00E44230">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Since t</w:t>
      </w:r>
      <w:r w:rsidRPr="00EB12A9">
        <w:rPr>
          <w:rFonts w:ascii="Calibri" w:eastAsia="굴림" w:hAnsi="Calibri" w:cs="Calibri"/>
          <w:i/>
          <w:iCs/>
          <w:sz w:val="22"/>
          <w:szCs w:val="22"/>
          <w:lang w:eastAsia="ko-KR"/>
        </w:rPr>
        <w:t>he maj</w:t>
      </w:r>
      <w:r>
        <w:rPr>
          <w:rFonts w:ascii="Calibri" w:eastAsia="굴림" w:hAnsi="Calibri" w:cs="Calibri"/>
          <w:i/>
          <w:iCs/>
          <w:sz w:val="22"/>
          <w:szCs w:val="22"/>
          <w:lang w:eastAsia="ko-KR"/>
        </w:rPr>
        <w:t xml:space="preserve">ority of companies support with this proposal, so </w:t>
      </w:r>
      <w:r w:rsidRPr="008D0844">
        <w:rPr>
          <w:rFonts w:ascii="Calibri" w:eastAsia="굴림" w:hAnsi="Calibri" w:cs="Calibri"/>
          <w:i/>
          <w:iCs/>
          <w:sz w:val="22"/>
          <w:szCs w:val="22"/>
          <w:lang w:eastAsia="ko-KR"/>
        </w:rPr>
        <w:t>it is proposed to adopt it.</w:t>
      </w:r>
    </w:p>
    <w:p w14:paraId="1A40750F"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Support: </w:t>
      </w:r>
      <w:r w:rsidRPr="001D18E3">
        <w:rPr>
          <w:rFonts w:ascii="Calibri" w:eastAsia="굴림" w:hAnsi="Calibri" w:cs="Calibri"/>
          <w:i/>
          <w:iCs/>
          <w:sz w:val="22"/>
          <w:szCs w:val="22"/>
          <w:lang w:val="en-US" w:eastAsia="ko-KR"/>
        </w:rPr>
        <w:t xml:space="preserve">Lenovo, CATT, vivo (only for unicast), </w:t>
      </w:r>
      <w:r w:rsidRPr="00EB12A9">
        <w:rPr>
          <w:rFonts w:ascii="Calibri" w:eastAsia="굴림" w:hAnsi="Calibri" w:cs="Calibri"/>
          <w:i/>
          <w:iCs/>
          <w:sz w:val="22"/>
          <w:szCs w:val="22"/>
          <w:lang w:val="en-US" w:eastAsia="ko-KR"/>
        </w:rPr>
        <w:t>Fraunhofer (</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35D78888"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Samsung (</w:t>
      </w:r>
      <w:r w:rsidRPr="002A072F">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289D9935" w14:textId="77777777" w:rsidR="00E44230" w:rsidRPr="00EB12A9" w:rsidRDefault="00E44230" w:rsidP="00E44230">
      <w:pPr>
        <w:spacing w:after="0"/>
        <w:jc w:val="both"/>
        <w:rPr>
          <w:rFonts w:ascii="Calibri" w:eastAsia="굴림" w:hAnsi="Calibri" w:cs="Calibri"/>
          <w:sz w:val="22"/>
          <w:szCs w:val="22"/>
        </w:rPr>
      </w:pPr>
    </w:p>
    <w:p w14:paraId="410B4AE3" w14:textId="77777777" w:rsidR="00E44230" w:rsidRPr="00EB12A9" w:rsidRDefault="00E44230" w:rsidP="00E44230">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2-3 (no change from previous version):</w:t>
      </w:r>
    </w:p>
    <w:p w14:paraId="6944CEFD" w14:textId="77777777" w:rsidR="00E44230" w:rsidRPr="00EB12A9" w:rsidRDefault="00E44230" w:rsidP="00E44230">
      <w:pPr>
        <w:numPr>
          <w:ilvl w:val="0"/>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0FC5A8AA" w14:textId="77777777" w:rsidR="00E44230" w:rsidRPr="00EB12A9" w:rsidRDefault="00E44230" w:rsidP="00E44230">
      <w:pPr>
        <w:numPr>
          <w:ilvl w:val="1"/>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0 when UE-A determines Condition 2-A-1 is satisfied</w:t>
      </w:r>
    </w:p>
    <w:p w14:paraId="2CE432B0" w14:textId="77777777" w:rsidR="00E44230" w:rsidRPr="00EB12A9" w:rsidRDefault="00E44230" w:rsidP="00E44230">
      <w:pPr>
        <w:numPr>
          <w:ilvl w:val="1"/>
          <w:numId w:val="4"/>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5ED903ED" w14:textId="77777777" w:rsidR="00E44230" w:rsidRPr="00E44230" w:rsidRDefault="00E44230">
      <w:pPr>
        <w:spacing w:after="0"/>
        <w:jc w:val="both"/>
        <w:rPr>
          <w:rFonts w:ascii="Calibri" w:eastAsiaTheme="minorEastAsia" w:hAnsi="Calibri" w:cs="Calibri"/>
          <w:sz w:val="22"/>
          <w:szCs w:val="22"/>
          <w:lang w:eastAsia="ko-KR"/>
        </w:rPr>
      </w:pPr>
    </w:p>
    <w:p w14:paraId="46789575" w14:textId="77777777" w:rsidR="00E44230" w:rsidRDefault="00E44230">
      <w:pPr>
        <w:spacing w:after="0"/>
        <w:jc w:val="both"/>
        <w:rPr>
          <w:rFonts w:ascii="Calibri" w:eastAsiaTheme="minorEastAsia" w:hAnsi="Calibri" w:cs="Calibri"/>
          <w:sz w:val="22"/>
          <w:szCs w:val="22"/>
          <w:lang w:eastAsia="ko-KR"/>
        </w:rPr>
      </w:pPr>
    </w:p>
    <w:p w14:paraId="2059BAB8" w14:textId="3852379A" w:rsidR="00485461" w:rsidRDefault="007C7F08" w:rsidP="007738EE">
      <w:pPr>
        <w:pStyle w:val="af9"/>
        <w:widowControl/>
        <w:numPr>
          <w:ilvl w:val="0"/>
          <w:numId w:val="12"/>
        </w:numPr>
        <w:outlineLvl w:val="0"/>
        <w:rPr>
          <w:rFonts w:ascii="Calibri" w:hAnsi="Calibri" w:cs="Calibri"/>
          <w:b/>
          <w:sz w:val="28"/>
          <w:szCs w:val="28"/>
        </w:rPr>
      </w:pPr>
      <w:r>
        <w:rPr>
          <w:rFonts w:ascii="Calibri" w:hAnsi="Calibri" w:cs="Calibri"/>
          <w:b/>
          <w:sz w:val="28"/>
          <w:szCs w:val="28"/>
        </w:rPr>
        <w:t>E</w:t>
      </w:r>
      <w:r w:rsidR="00485461">
        <w:rPr>
          <w:rFonts w:ascii="Calibri" w:hAnsi="Calibri" w:cs="Calibri"/>
          <w:b/>
          <w:sz w:val="28"/>
          <w:szCs w:val="28"/>
        </w:rPr>
        <w:t>mail discussion before Wednesday’s GTW (November 17</w:t>
      </w:r>
      <w:r w:rsidR="00485461" w:rsidRPr="00FA546E">
        <w:rPr>
          <w:rFonts w:ascii="Calibri" w:hAnsi="Calibri" w:cs="Calibri"/>
          <w:b/>
          <w:sz w:val="28"/>
          <w:szCs w:val="28"/>
          <w:vertAlign w:val="superscript"/>
        </w:rPr>
        <w:t>th</w:t>
      </w:r>
      <w:r w:rsidR="00485461">
        <w:rPr>
          <w:rFonts w:ascii="Calibri" w:hAnsi="Calibri" w:cs="Calibri"/>
          <w:b/>
          <w:sz w:val="28"/>
          <w:szCs w:val="28"/>
        </w:rPr>
        <w:t>)</w:t>
      </w:r>
    </w:p>
    <w:p w14:paraId="2D5CEEF3" w14:textId="1EE2CB31" w:rsidR="00485461" w:rsidRDefault="00485461" w:rsidP="00485461">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 ask companies to provide inputs until </w:t>
      </w:r>
      <w:r>
        <w:rPr>
          <w:rFonts w:ascii="Calibri" w:eastAsiaTheme="minorEastAsia" w:hAnsi="Calibri" w:cs="Calibri"/>
          <w:b/>
          <w:color w:val="C00000"/>
          <w:sz w:val="22"/>
          <w:szCs w:val="22"/>
          <w:lang w:val="en-US" w:eastAsia="ko-KR"/>
        </w:rPr>
        <w:t>November 16</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4:59am UTC</w:t>
      </w:r>
      <w:r>
        <w:rPr>
          <w:rFonts w:ascii="Calibri" w:eastAsiaTheme="minorEastAsia" w:hAnsi="Calibri" w:cs="Calibri"/>
          <w:sz w:val="22"/>
          <w:szCs w:val="22"/>
          <w:lang w:val="en-US" w:eastAsia="ko-KR"/>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color w:val="C00000"/>
          <w:sz w:val="22"/>
          <w:szCs w:val="22"/>
          <w:lang w:val="en-US" w:eastAsia="ko-KR"/>
        </w:rPr>
        <w:t>I would like to encourage companies to directly provide “revised wording” or “new wording needed to be added”</w:t>
      </w:r>
      <w:r>
        <w:rPr>
          <w:rFonts w:ascii="Calibri" w:eastAsiaTheme="minorEastAsia" w:hAnsi="Calibri" w:cs="Calibri"/>
          <w:sz w:val="22"/>
          <w:szCs w:val="22"/>
          <w:lang w:val="en-US" w:eastAsia="ko-KR"/>
        </w:rPr>
        <w:t>.</w:t>
      </w:r>
    </w:p>
    <w:p w14:paraId="6147AC67" w14:textId="77777777" w:rsidR="00485461" w:rsidRDefault="00485461" w:rsidP="00485461">
      <w:pPr>
        <w:spacing w:after="0"/>
        <w:jc w:val="both"/>
        <w:rPr>
          <w:rFonts w:ascii="Calibri" w:eastAsiaTheme="minorEastAsia" w:hAnsi="Calibri" w:cs="Calibri"/>
          <w:sz w:val="22"/>
          <w:szCs w:val="22"/>
          <w:lang w:val="en-US" w:eastAsia="ko-KR"/>
        </w:rPr>
      </w:pPr>
    </w:p>
    <w:p w14:paraId="15ADDA3D" w14:textId="77777777" w:rsidR="00485461" w:rsidRDefault="00485461" w:rsidP="007738EE">
      <w:pPr>
        <w:pStyle w:val="af9"/>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40A3D979"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1-1</w:t>
      </w:r>
      <w:r>
        <w:rPr>
          <w:rFonts w:ascii="Calibri" w:eastAsiaTheme="minorEastAsia" w:hAnsi="Calibri" w:cs="Calibri"/>
          <w:sz w:val="22"/>
          <w:szCs w:val="22"/>
          <w:lang w:val="en-US" w:eastAsia="ko-KR"/>
        </w:rPr>
        <w:t>: Based on FL observation below from the previous round of email discussion, do you support draft proposal 3-1?</w:t>
      </w:r>
    </w:p>
    <w:p w14:paraId="68DAD045" w14:textId="77777777" w:rsidR="00F87E5F" w:rsidRDefault="00F87E5F" w:rsidP="00F87E5F">
      <w:pPr>
        <w:spacing w:after="0"/>
        <w:jc w:val="both"/>
        <w:rPr>
          <w:rFonts w:ascii="Calibri" w:eastAsiaTheme="minorEastAsia" w:hAnsi="Calibri" w:cs="Calibri"/>
          <w:sz w:val="22"/>
          <w:szCs w:val="22"/>
          <w:lang w:val="en-US" w:eastAsia="ko-KR"/>
        </w:rPr>
      </w:pPr>
    </w:p>
    <w:p w14:paraId="2D74D4B0"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61033CF" w14:textId="77777777" w:rsidR="00F87E5F" w:rsidRPr="00911C4A" w:rsidRDefault="00F87E5F" w:rsidP="00F87E5F">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eastAsia="ko-KR"/>
        </w:rPr>
        <w:t xml:space="preserve">Q1-1: When Condition 1-A-2 is enabled, when </w:t>
      </w:r>
      <w:r w:rsidRPr="00911C4A">
        <w:rPr>
          <w:rFonts w:ascii="Calibri" w:eastAsiaTheme="minorEastAsia" w:hAnsi="Calibri" w:cs="Calibri"/>
          <w:sz w:val="22"/>
        </w:rPr>
        <w:t>UE-A excludes “slot(s) where UE-A, when it is intended receiver of UE-B, does not expect to perform SL reception from UE-B due to half duplex operation” to determine the preferred resource set</w:t>
      </w:r>
      <w:r w:rsidRPr="00911C4A">
        <w:rPr>
          <w:rFonts w:ascii="Calibri" w:eastAsiaTheme="minorEastAsia" w:hAnsi="Calibri" w:cs="Calibri"/>
          <w:sz w:val="22"/>
          <w:szCs w:val="22"/>
          <w:lang w:eastAsia="ko-KR"/>
        </w:rPr>
        <w:t>? Please provide rationales for your answer.</w:t>
      </w:r>
    </w:p>
    <w:p w14:paraId="66A07E2A" w14:textId="77777777" w:rsidR="00F87E5F" w:rsidRPr="00911C4A" w:rsidRDefault="00F87E5F" w:rsidP="00F87E5F">
      <w:pPr>
        <w:spacing w:after="0"/>
        <w:jc w:val="both"/>
        <w:rPr>
          <w:rFonts w:ascii="Calibri" w:eastAsiaTheme="minorEastAsia" w:hAnsi="Calibri" w:cs="Calibri"/>
          <w:sz w:val="4"/>
          <w:szCs w:val="4"/>
          <w:lang w:eastAsia="ko-KR"/>
        </w:rPr>
      </w:pPr>
    </w:p>
    <w:p w14:paraId="3614F5BD"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1: After Step 4) of TS 38.214 Section 8.1.4.</w:t>
      </w:r>
    </w:p>
    <w:p w14:paraId="5D241D63"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2: After Step 6) of TS 38.214 Section 8.1.4</w:t>
      </w:r>
    </w:p>
    <w:p w14:paraId="4D8854FA"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3: After Step 7) of TS 38.214 Section 8.1.4</w:t>
      </w:r>
    </w:p>
    <w:p w14:paraId="0230D7E3" w14:textId="77777777" w:rsidR="00F87E5F" w:rsidRDefault="00F87E5F" w:rsidP="00F87E5F">
      <w:pPr>
        <w:spacing w:after="0"/>
        <w:jc w:val="both"/>
        <w:rPr>
          <w:rFonts w:ascii="Calibri" w:eastAsiaTheme="minorEastAsia" w:hAnsi="Calibri" w:cs="Calibri"/>
          <w:sz w:val="22"/>
          <w:szCs w:val="22"/>
          <w:highlight w:val="lightGray"/>
        </w:rPr>
      </w:pPr>
    </w:p>
    <w:p w14:paraId="26D6C382"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181713DE"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1: After Step 4) of TS 38.214 Section 8.1.4.</w:t>
      </w:r>
    </w:p>
    <w:p w14:paraId="4861FA9F"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Supported by InterDigital, LGE, CATT, Nokia, Qualcomm, Apple, Sony, CMCC, (8)</w:t>
      </w:r>
    </w:p>
    <w:p w14:paraId="71D890D5"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2: After Step 6) of TS 38.214 Section 8.1.4</w:t>
      </w:r>
    </w:p>
    <w:p w14:paraId="1C392AE0"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Fujitsu, Lenovo, OPPO, Intel(with change), Samsung, Ericsson, Nokia, Qualcomm, Fraunhofer, Apple, DCM, Sony, CMCC, (15)</w:t>
      </w:r>
    </w:p>
    <w:p w14:paraId="582E91A4" w14:textId="77777777" w:rsidR="00F87E5F" w:rsidRPr="00911C4A" w:rsidRDefault="00F87E5F" w:rsidP="007738EE">
      <w:pPr>
        <w:pStyle w:val="af9"/>
        <w:widowControl/>
        <w:numPr>
          <w:ilvl w:val="2"/>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Intel: Increased RSRP threshold is upper-limited by a (pre)configured value</w:t>
      </w:r>
    </w:p>
    <w:p w14:paraId="0D96183F"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3: After Step 7) of TS 38.214 Section 8.1.4</w:t>
      </w:r>
    </w:p>
    <w:p w14:paraId="522CF04B"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Supported by vivo, Lenovo, ZTE, Xiaomi, Intel, Futurewei, Huawei, DCM, (8)</w:t>
      </w:r>
    </w:p>
    <w:p w14:paraId="210B4B0F"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494B41CF" w14:textId="77777777" w:rsidR="00F87E5F" w:rsidRDefault="00F87E5F" w:rsidP="00F87E5F">
      <w:pPr>
        <w:spacing w:after="0"/>
        <w:jc w:val="both"/>
        <w:rPr>
          <w:rFonts w:ascii="Calibri" w:eastAsiaTheme="minorEastAsia" w:hAnsi="Calibri" w:cs="Calibri"/>
          <w:sz w:val="22"/>
          <w:szCs w:val="22"/>
          <w:lang w:val="en-US" w:eastAsia="ko-KR"/>
        </w:rPr>
      </w:pPr>
    </w:p>
    <w:p w14:paraId="6728875A"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w:t>
      </w:r>
      <w:r w:rsidRPr="00A47B2E">
        <w:rPr>
          <w:rFonts w:ascii="Calibri" w:eastAsiaTheme="minorEastAsia" w:hAnsi="Calibri" w:cs="Calibri"/>
          <w:b/>
          <w:i/>
          <w:sz w:val="22"/>
          <w:szCs w:val="22"/>
          <w:highlight w:val="cyan"/>
          <w:lang w:val="en-US" w:eastAsia="ko-KR"/>
        </w:rPr>
        <w:t>-1</w:t>
      </w:r>
      <w:r>
        <w:rPr>
          <w:rFonts w:ascii="Calibri" w:eastAsiaTheme="minorEastAsia" w:hAnsi="Calibri" w:cs="Calibri"/>
          <w:i/>
          <w:sz w:val="22"/>
          <w:szCs w:val="22"/>
          <w:lang w:val="en-US" w:eastAsia="ko-KR"/>
        </w:rPr>
        <w:t>:</w:t>
      </w:r>
    </w:p>
    <w:p w14:paraId="18DD69C7" w14:textId="77777777" w:rsidR="00F87E5F" w:rsidRPr="00EF2953"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w:t>
      </w:r>
      <w:r>
        <w:rPr>
          <w:rFonts w:ascii="Times New Roman" w:eastAsia="Times New Roman" w:hAnsi="Times New Roman"/>
          <w:i/>
          <w:iCs/>
          <w:sz w:val="21"/>
          <w:szCs w:val="21"/>
        </w:rPr>
        <w:t>2</w:t>
      </w:r>
      <w:r w:rsidRPr="00EF2953">
        <w:rPr>
          <w:rFonts w:ascii="Times New Roman" w:eastAsia="Times New Roman" w:hAnsi="Times New Roman"/>
          <w:i/>
          <w:iCs/>
          <w:sz w:val="21"/>
          <w:szCs w:val="21"/>
        </w:rPr>
        <w:t xml:space="preserve"> of Scheme 1, the set of resources preferred for UE-B’s transmission is a form of candidate single-slot resource as specified in Rel-16 TS 38.214 Section 8.1.4</w:t>
      </w:r>
    </w:p>
    <w:p w14:paraId="012FC838" w14:textId="77777777" w:rsidR="00F87E5F" w:rsidRPr="00EF2953"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sidRPr="00E87DCB">
        <w:rPr>
          <w:rFonts w:ascii="Times New Roman" w:eastAsia="Times New Roman" w:hAnsi="Times New Roman"/>
          <w:i/>
          <w:iCs/>
          <w:sz w:val="21"/>
          <w:szCs w:val="21"/>
        </w:rPr>
        <w:t xml:space="preserve">UE-A excludes </w:t>
      </w:r>
      <w:r>
        <w:rPr>
          <w:rFonts w:ascii="Times New Roman" w:eastAsia="Times New Roman" w:hAnsi="Times New Roman"/>
          <w:i/>
          <w:iCs/>
          <w:sz w:val="21"/>
          <w:szCs w:val="21"/>
        </w:rPr>
        <w:t xml:space="preserve">candidate single-slot candidate(s) belonging to </w:t>
      </w:r>
      <w:r w:rsidRPr="00E87DCB">
        <w:rPr>
          <w:rFonts w:ascii="Times New Roman" w:eastAsia="Times New Roman" w:hAnsi="Times New Roman"/>
          <w:i/>
          <w:iCs/>
          <w:sz w:val="21"/>
          <w:szCs w:val="21"/>
        </w:rPr>
        <w:t>“slot(s) where UE-A, when it is intended receiver of UE-B, does not expect to perform SL reception from UE-B due to half duplex operation”</w:t>
      </w:r>
      <w:r>
        <w:rPr>
          <w:rFonts w:ascii="Times New Roman" w:eastAsia="Times New Roman" w:hAnsi="Times New Roman"/>
          <w:i/>
          <w:iCs/>
          <w:sz w:val="21"/>
          <w:szCs w:val="21"/>
        </w:rPr>
        <w:t xml:space="preserve"> a</w:t>
      </w:r>
      <w:r w:rsidRPr="00E87DCB">
        <w:rPr>
          <w:rFonts w:ascii="Times New Roman" w:eastAsia="Times New Roman" w:hAnsi="Times New Roman"/>
          <w:i/>
          <w:iCs/>
          <w:sz w:val="21"/>
          <w:szCs w:val="21"/>
        </w:rPr>
        <w:t>fter Step 6) of TS 38.214 Section 8.1.4</w:t>
      </w:r>
    </w:p>
    <w:p w14:paraId="2120C66A" w14:textId="77777777" w:rsidR="00F87E5F"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F87E5F" w14:paraId="5300F955"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68A196" w14:textId="77777777" w:rsidR="00F87E5F" w:rsidRDefault="00F87E5F" w:rsidP="00AF24E7">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0BA4A3"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B7D8B2"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29CFF0A1"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6A1575" w14:textId="6D7D5D83" w:rsidR="00F87E5F" w:rsidRDefault="00025384" w:rsidP="00AF24E7">
            <w:pPr>
              <w:snapToGrid w:val="0"/>
              <w:spacing w:after="0"/>
              <w:rPr>
                <w:rFonts w:ascii="Calibri" w:hAnsi="Calibri" w:cs="Calibri"/>
                <w:sz w:val="22"/>
              </w:rPr>
            </w:pPr>
            <w:r>
              <w:rPr>
                <w:rFonts w:ascii="Calibri" w:hAnsi="Calibri" w:cs="Calibri"/>
                <w:sz w:val="22"/>
              </w:rPr>
              <w:lastRenderedPageBreak/>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C612B3" w14:textId="3E80B191" w:rsidR="00F87E5F" w:rsidRDefault="005C6CEE" w:rsidP="00AF24E7">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C85E21" w14:textId="2429C784" w:rsidR="00F87E5F" w:rsidRDefault="005C6CEE" w:rsidP="00AF24E7">
            <w:pPr>
              <w:snapToGrid w:val="0"/>
              <w:spacing w:after="0"/>
            </w:pPr>
            <w:r>
              <w:t xml:space="preserve">We agree with the proposal. </w:t>
            </w:r>
          </w:p>
        </w:tc>
      </w:tr>
      <w:tr w:rsidR="00F87E5F" w14:paraId="07D792E0"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4F25C2" w14:textId="463A849D" w:rsidR="00F87E5F" w:rsidRDefault="007222BC" w:rsidP="00AF24E7">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685213" w14:textId="5151A226" w:rsidR="00F87E5F" w:rsidRDefault="00AF24E7" w:rsidP="00AF24E7">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219180" w14:textId="77777777" w:rsidR="00F87E5F" w:rsidRDefault="00F87E5F" w:rsidP="00AF24E7">
            <w:pPr>
              <w:snapToGrid w:val="0"/>
              <w:spacing w:after="0"/>
              <w:rPr>
                <w:rFonts w:ascii="Calibri" w:hAnsi="Calibri" w:cs="Calibri"/>
                <w:sz w:val="22"/>
              </w:rPr>
            </w:pPr>
          </w:p>
        </w:tc>
      </w:tr>
      <w:tr w:rsidR="00A63E88" w14:paraId="66C53DDB"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2A57C4" w14:textId="1E6A6F14"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75E37B" w14:textId="74341386" w:rsidR="00A63E88" w:rsidRDefault="00A63E88" w:rsidP="00A63E88">
            <w:pPr>
              <w:snapToGrid w:val="0"/>
              <w:spacing w:after="0"/>
              <w:rPr>
                <w:rFonts w:ascii="Calibri" w:hAnsi="Calibri" w:cs="Calibri"/>
                <w:sz w:val="22"/>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DE03E7" w14:textId="77777777" w:rsidR="00A63E88" w:rsidRDefault="00A63E88" w:rsidP="00A63E88">
            <w:pPr>
              <w:snapToGrid w:val="0"/>
              <w:spacing w:after="0"/>
            </w:pPr>
            <w:r>
              <w:t xml:space="preserve">We think that it is not appropriate to include the exclusion of slots due to half duplex problem within the iterative process. With the threshold in Step 7, it would unnecessarilly increase the size of preferred resource set. </w:t>
            </w:r>
          </w:p>
          <w:p w14:paraId="3C487116" w14:textId="77777777" w:rsidR="00A63E88" w:rsidRDefault="00A63E88" w:rsidP="00A63E88">
            <w:pPr>
              <w:snapToGrid w:val="0"/>
              <w:spacing w:after="0"/>
            </w:pPr>
          </w:p>
          <w:p w14:paraId="42272D5D" w14:textId="77777777" w:rsidR="00A63E88" w:rsidRDefault="00A63E88" w:rsidP="00A63E88">
            <w:pPr>
              <w:snapToGrid w:val="0"/>
              <w:spacing w:after="0"/>
            </w:pPr>
            <w:r>
              <w:t>If most companies prefer to include it after step 6, we propose an update on the criterion in step 7. The updated proposal is</w:t>
            </w:r>
          </w:p>
          <w:p w14:paraId="7404107D" w14:textId="77777777" w:rsidR="00A63E88" w:rsidRDefault="00A63E88" w:rsidP="00A63E88">
            <w:pPr>
              <w:snapToGrid w:val="0"/>
              <w:spacing w:after="0"/>
            </w:pPr>
          </w:p>
          <w:p w14:paraId="5AF98518" w14:textId="77777777" w:rsidR="00A63E88" w:rsidRDefault="00A63E88" w:rsidP="00A63E8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w:t>
            </w:r>
            <w:r w:rsidRPr="00A47B2E">
              <w:rPr>
                <w:rFonts w:ascii="Calibri" w:eastAsiaTheme="minorEastAsia" w:hAnsi="Calibri" w:cs="Calibri"/>
                <w:b/>
                <w:i/>
                <w:sz w:val="22"/>
                <w:szCs w:val="22"/>
                <w:highlight w:val="cyan"/>
                <w:lang w:val="en-US" w:eastAsia="ko-KR"/>
              </w:rPr>
              <w:t>-1</w:t>
            </w:r>
            <w:r>
              <w:rPr>
                <w:rFonts w:ascii="Calibri" w:eastAsiaTheme="minorEastAsia" w:hAnsi="Calibri" w:cs="Calibri"/>
                <w:i/>
                <w:sz w:val="22"/>
                <w:szCs w:val="22"/>
                <w:lang w:val="en-US" w:eastAsia="ko-KR"/>
              </w:rPr>
              <w:t>:</w:t>
            </w:r>
          </w:p>
          <w:p w14:paraId="3173C2F6" w14:textId="77777777" w:rsidR="00A63E88" w:rsidRPr="00EF2953" w:rsidRDefault="00A63E88" w:rsidP="00A63E88">
            <w:pPr>
              <w:pStyle w:val="af9"/>
              <w:widowControl/>
              <w:numPr>
                <w:ilvl w:val="0"/>
                <w:numId w:val="4"/>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w:t>
            </w:r>
            <w:r>
              <w:rPr>
                <w:rFonts w:ascii="Times New Roman" w:eastAsia="Times New Roman" w:hAnsi="Times New Roman"/>
                <w:i/>
                <w:iCs/>
                <w:sz w:val="21"/>
                <w:szCs w:val="21"/>
              </w:rPr>
              <w:t>2</w:t>
            </w:r>
            <w:r w:rsidRPr="00EF2953">
              <w:rPr>
                <w:rFonts w:ascii="Times New Roman" w:eastAsia="Times New Roman" w:hAnsi="Times New Roman"/>
                <w:i/>
                <w:iCs/>
                <w:sz w:val="21"/>
                <w:szCs w:val="21"/>
              </w:rPr>
              <w:t xml:space="preserve"> of Scheme 1, the set of resources preferred for UE-B’s transmission is a form of candidate single-slot resource as specified in Rel-16 TS 38.214 Section 8.1.4</w:t>
            </w:r>
          </w:p>
          <w:p w14:paraId="410B17A8" w14:textId="77777777" w:rsidR="00A63E88" w:rsidRDefault="00A63E88" w:rsidP="00A63E88">
            <w:pPr>
              <w:pStyle w:val="af9"/>
              <w:widowControl/>
              <w:numPr>
                <w:ilvl w:val="1"/>
                <w:numId w:val="4"/>
              </w:numPr>
              <w:spacing w:before="0" w:after="0" w:line="240" w:lineRule="auto"/>
              <w:rPr>
                <w:rFonts w:ascii="Times New Roman" w:eastAsia="Times New Roman" w:hAnsi="Times New Roman"/>
                <w:i/>
                <w:iCs/>
                <w:sz w:val="21"/>
                <w:szCs w:val="21"/>
              </w:rPr>
            </w:pPr>
            <w:r w:rsidRPr="00E87DCB">
              <w:rPr>
                <w:rFonts w:ascii="Times New Roman" w:eastAsia="Times New Roman" w:hAnsi="Times New Roman"/>
                <w:i/>
                <w:iCs/>
                <w:sz w:val="21"/>
                <w:szCs w:val="21"/>
              </w:rPr>
              <w:t xml:space="preserve">UE-A excludes </w:t>
            </w:r>
            <w:r>
              <w:rPr>
                <w:rFonts w:ascii="Times New Roman" w:eastAsia="Times New Roman" w:hAnsi="Times New Roman"/>
                <w:i/>
                <w:iCs/>
                <w:sz w:val="21"/>
                <w:szCs w:val="21"/>
              </w:rPr>
              <w:t xml:space="preserve">candidate single-slot candidate(s) belonging to </w:t>
            </w:r>
            <w:r w:rsidRPr="00E87DCB">
              <w:rPr>
                <w:rFonts w:ascii="Times New Roman" w:eastAsia="Times New Roman" w:hAnsi="Times New Roman"/>
                <w:i/>
                <w:iCs/>
                <w:sz w:val="21"/>
                <w:szCs w:val="21"/>
              </w:rPr>
              <w:t>“slot(s) where UE-A, when it is intended receiver of UE-B, does not expect to perform SL reception from UE-B due to half duplex operation”</w:t>
            </w:r>
            <w:r>
              <w:rPr>
                <w:rFonts w:ascii="Times New Roman" w:eastAsia="Times New Roman" w:hAnsi="Times New Roman"/>
                <w:i/>
                <w:iCs/>
                <w:sz w:val="21"/>
                <w:szCs w:val="21"/>
              </w:rPr>
              <w:t xml:space="preserve"> a</w:t>
            </w:r>
            <w:r w:rsidRPr="00E87DCB">
              <w:rPr>
                <w:rFonts w:ascii="Times New Roman" w:eastAsia="Times New Roman" w:hAnsi="Times New Roman"/>
                <w:i/>
                <w:iCs/>
                <w:sz w:val="21"/>
                <w:szCs w:val="21"/>
              </w:rPr>
              <w:t>fter Step 6) of TS 38.214 Section 8.1.4</w:t>
            </w:r>
          </w:p>
          <w:p w14:paraId="61975C06" w14:textId="77777777" w:rsidR="00A63E88" w:rsidRPr="004D4E2B" w:rsidRDefault="00A63E88" w:rsidP="00A63E88">
            <w:pPr>
              <w:pStyle w:val="af9"/>
              <w:widowControl/>
              <w:numPr>
                <w:ilvl w:val="1"/>
                <w:numId w:val="4"/>
              </w:numPr>
              <w:spacing w:before="0" w:after="0" w:line="240" w:lineRule="auto"/>
              <w:rPr>
                <w:rFonts w:ascii="Times New Roman" w:eastAsia="Times New Roman" w:hAnsi="Times New Roman"/>
                <w:i/>
                <w:iCs/>
                <w:color w:val="FF0000"/>
                <w:sz w:val="21"/>
                <w:szCs w:val="21"/>
              </w:rPr>
            </w:pPr>
            <w:r w:rsidRPr="004D4E2B">
              <w:rPr>
                <w:rFonts w:ascii="Times New Roman" w:eastAsia="Times New Roman" w:hAnsi="Times New Roman"/>
                <w:i/>
                <w:iCs/>
                <w:color w:val="FF0000"/>
                <w:sz w:val="21"/>
                <w:szCs w:val="21"/>
              </w:rPr>
              <w:t>Update the criterion in step 7) of TS 38.214 Section 8.1.4</w:t>
            </w:r>
            <w:r>
              <w:rPr>
                <w:rFonts w:ascii="Times New Roman" w:eastAsia="Times New Roman" w:hAnsi="Times New Roman"/>
                <w:i/>
                <w:iCs/>
                <w:color w:val="FF0000"/>
                <w:sz w:val="21"/>
                <w:szCs w:val="21"/>
              </w:rPr>
              <w:t xml:space="preserve"> with a (pre-</w:t>
            </w:r>
            <w:proofErr w:type="gramStart"/>
            <w:r>
              <w:rPr>
                <w:rFonts w:ascii="Times New Roman" w:eastAsia="Times New Roman" w:hAnsi="Times New Roman"/>
                <w:i/>
                <w:iCs/>
                <w:color w:val="FF0000"/>
                <w:sz w:val="21"/>
                <w:szCs w:val="21"/>
              </w:rPr>
              <w:t>)configured</w:t>
            </w:r>
            <w:proofErr w:type="gramEnd"/>
            <w:r>
              <w:rPr>
                <w:rFonts w:ascii="Times New Roman" w:eastAsia="Times New Roman" w:hAnsi="Times New Roman"/>
                <w:i/>
                <w:iCs/>
                <w:color w:val="FF0000"/>
                <w:sz w:val="21"/>
                <w:szCs w:val="21"/>
              </w:rPr>
              <w:t xml:space="preserve"> minimum number of resources (for preferred resource set) to replace the threshold X*Mtotal.</w:t>
            </w:r>
          </w:p>
          <w:p w14:paraId="06B243C6" w14:textId="77777777" w:rsidR="00A63E88" w:rsidRPr="00624341" w:rsidRDefault="00A63E88" w:rsidP="00A63E88">
            <w:pPr>
              <w:snapToGrid w:val="0"/>
              <w:spacing w:after="0"/>
              <w:rPr>
                <w:lang w:val="en-US"/>
              </w:rPr>
            </w:pPr>
          </w:p>
          <w:p w14:paraId="20A4A11B" w14:textId="77777777" w:rsidR="00A63E88" w:rsidRDefault="00A63E88" w:rsidP="00A63E88">
            <w:pPr>
              <w:snapToGrid w:val="0"/>
              <w:spacing w:after="0"/>
              <w:rPr>
                <w:rFonts w:ascii="Calibri" w:hAnsi="Calibri" w:cs="Calibri"/>
                <w:sz w:val="22"/>
              </w:rPr>
            </w:pPr>
          </w:p>
        </w:tc>
      </w:tr>
      <w:tr w:rsidR="00E34C63" w14:paraId="3A358459"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D3F6EB" w14:textId="72F03474" w:rsidR="00E34C63" w:rsidRDefault="00E34C63" w:rsidP="00E34C63">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B48517" w14:textId="0419423A" w:rsidR="00E34C63" w:rsidRDefault="00E34C63" w:rsidP="00E34C63">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629687" w14:textId="580E56C1" w:rsidR="00E34C63" w:rsidRDefault="00E34C63" w:rsidP="00E34C63">
            <w:pPr>
              <w:snapToGrid w:val="0"/>
              <w:spacing w:after="0"/>
            </w:pPr>
            <w:r>
              <w:rPr>
                <w:rFonts w:ascii="Calibri" w:hAnsi="Calibri" w:cs="Calibri"/>
                <w:sz w:val="22"/>
              </w:rPr>
              <w:t>We agree with the proposal</w:t>
            </w:r>
          </w:p>
        </w:tc>
      </w:tr>
      <w:tr w:rsidR="00FD5211" w14:paraId="220559E2"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127416" w14:textId="326B575E" w:rsidR="00FD5211" w:rsidRDefault="00FD5211" w:rsidP="00FD5211">
            <w:pPr>
              <w:snapToGrid w:val="0"/>
              <w:spacing w:after="0"/>
              <w:rPr>
                <w:rFonts w:ascii="Calibri" w:hAnsi="Calibri" w:cs="Calibri"/>
                <w:sz w:val="22"/>
              </w:rPr>
            </w:pPr>
            <w:r>
              <w:rPr>
                <w:rFonts w:ascii="Calibri" w:hAnsi="Calibri" w:cs="Calibri" w:hint="eastAsia"/>
                <w:sz w:val="22"/>
                <w:lang w:eastAsia="zh-CN"/>
              </w:rPr>
              <w:t>vivo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FC4E1A" w14:textId="5B037FBF"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4D1AAE" w14:textId="77777777" w:rsidR="00FD5211" w:rsidRDefault="00FD5211" w:rsidP="00FD5211">
            <w:pPr>
              <w:snapToGrid w:val="0"/>
              <w:spacing w:after="0"/>
              <w:rPr>
                <w:rFonts w:ascii="Calibri" w:hAnsi="Calibri" w:cs="Calibri"/>
                <w:sz w:val="22"/>
              </w:rPr>
            </w:pPr>
          </w:p>
        </w:tc>
      </w:tr>
      <w:tr w:rsidR="004F0E7C" w14:paraId="7ACA7844"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DBD6A2" w14:textId="32C01075" w:rsidR="004F0E7C" w:rsidRDefault="004F0E7C" w:rsidP="00FD5211">
            <w:pPr>
              <w:snapToGrid w:val="0"/>
              <w:spacing w:after="0"/>
              <w:rPr>
                <w:rFonts w:ascii="Calibri" w:hAnsi="Calibri" w:cs="Calibri"/>
                <w:sz w:val="22"/>
                <w:lang w:eastAsia="zh-CN"/>
              </w:rPr>
            </w:pPr>
            <w:r>
              <w:rPr>
                <w:rFonts w:ascii="Calibri" w:hAnsi="Calibri" w:cs="Calibri"/>
                <w:sz w:val="22"/>
                <w:lang w:eastAsia="zh-CN"/>
              </w:rPr>
              <w:t>Sony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C5A585" w14:textId="7755FBBC" w:rsidR="004F0E7C" w:rsidRPr="004F0E7C" w:rsidRDefault="004F0E7C" w:rsidP="00FD5211">
            <w:pPr>
              <w:snapToGrid w:val="0"/>
              <w:spacing w:after="0"/>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BC0A7" w14:textId="666F4321" w:rsidR="004F0E7C" w:rsidRDefault="004F0E7C" w:rsidP="00FD5211">
            <w:pPr>
              <w:snapToGrid w:val="0"/>
              <w:spacing w:after="0"/>
              <w:rPr>
                <w:rFonts w:ascii="Calibri" w:hAnsi="Calibri" w:cs="Calibri"/>
                <w:sz w:val="22"/>
              </w:rPr>
            </w:pPr>
            <w:r w:rsidRPr="004F0E7C">
              <w:rPr>
                <w:rFonts w:ascii="Calibri" w:hAnsi="Calibri" w:cs="Calibri"/>
                <w:sz w:val="22"/>
              </w:rPr>
              <w:t>We support this proposal.</w:t>
            </w:r>
          </w:p>
        </w:tc>
      </w:tr>
      <w:tr w:rsidR="00FE1C5E" w14:paraId="6D9B0A28"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9975CD"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491929"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56EBA6" w14:textId="77777777" w:rsidR="00FE1C5E" w:rsidRDefault="00FE1C5E" w:rsidP="007809BD">
            <w:pPr>
              <w:snapToGrid w:val="0"/>
              <w:spacing w:after="0"/>
              <w:rPr>
                <w:rFonts w:ascii="Calibri" w:hAnsi="Calibri" w:cs="Calibri"/>
                <w:sz w:val="22"/>
              </w:rPr>
            </w:pPr>
          </w:p>
        </w:tc>
      </w:tr>
      <w:tr w:rsidR="005F5E81" w14:paraId="15BD7413" w14:textId="77777777" w:rsidTr="00E34C6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923CA9" w14:textId="64110CDA" w:rsidR="005F5E81" w:rsidRDefault="005F5E81" w:rsidP="005F5E81">
            <w:pPr>
              <w:snapToGrid w:val="0"/>
              <w:spacing w:after="0"/>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DEEE5" w14:textId="7D26E54D"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329651" w14:textId="77777777" w:rsidR="005F5E81" w:rsidRPr="004F0E7C" w:rsidRDefault="005F5E81" w:rsidP="005F5E81">
            <w:pPr>
              <w:snapToGrid w:val="0"/>
              <w:spacing w:after="0"/>
              <w:rPr>
                <w:rFonts w:ascii="Calibri" w:hAnsi="Calibri" w:cs="Calibri"/>
                <w:sz w:val="22"/>
              </w:rPr>
            </w:pPr>
          </w:p>
        </w:tc>
      </w:tr>
      <w:tr w:rsidR="00F93E7A" w:rsidRPr="00FC5BB5" w14:paraId="64A12BDB"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6EEEF2" w14:textId="77777777" w:rsidR="00F93E7A" w:rsidRPr="00FC5BB5" w:rsidRDefault="00F93E7A" w:rsidP="007809BD">
            <w:pPr>
              <w:snapToGrid w:val="0"/>
              <w:spacing w:after="0"/>
              <w:rPr>
                <w:rFonts w:ascii="Calibri" w:hAnsi="Calibri" w:cs="Calibri"/>
                <w:sz w:val="22"/>
                <w:lang w:eastAsia="zh-CN"/>
              </w:rPr>
            </w:pPr>
            <w:r w:rsidRPr="00F93E7A">
              <w:rPr>
                <w:rFonts w:ascii="Calibri" w:hAnsi="Calibri" w:cs="Calibri"/>
                <w:sz w:val="22"/>
                <w:lang w:eastAsia="zh-CN"/>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D18A89"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BC94B1"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 xml:space="preserve">We can accept for progress. </w:t>
            </w:r>
            <w:r w:rsidRPr="00F93E7A">
              <w:rPr>
                <w:rFonts w:ascii="Calibri" w:hAnsi="Calibri" w:cs="Calibri"/>
                <w:sz w:val="22"/>
              </w:rPr>
              <w:t xml:space="preserve">We are open with whether or not to modify the definition of M_total as in discussion for UE-B’s behaviour for the non-preferred resource set reception. </w:t>
            </w:r>
          </w:p>
        </w:tc>
      </w:tr>
      <w:tr w:rsidR="00EF77EE" w:rsidRPr="00FC5BB5" w14:paraId="642B28E2"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0240F2" w14:textId="5BD5BBFD" w:rsidR="00EF77EE" w:rsidRPr="00F93E7A" w:rsidRDefault="00EF77EE" w:rsidP="00EF77EE">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823032" w14:textId="3199CDB9" w:rsidR="00EF77EE" w:rsidRPr="00F93E7A" w:rsidRDefault="00EF77EE" w:rsidP="00EF77EE">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7FD56B" w14:textId="747612DD" w:rsidR="00EF77EE" w:rsidRPr="00F93E7A" w:rsidRDefault="00EF77EE" w:rsidP="00EF77EE">
            <w:pPr>
              <w:snapToGrid w:val="0"/>
              <w:spacing w:after="0"/>
              <w:rPr>
                <w:rFonts w:ascii="Calibri" w:hAnsi="Calibri" w:cs="Calibri"/>
                <w:sz w:val="22"/>
              </w:rPr>
            </w:pPr>
            <w:r>
              <w:rPr>
                <w:rFonts w:hint="eastAsia"/>
                <w:lang w:eastAsia="zh-CN"/>
              </w:rPr>
              <w:t>W</w:t>
            </w:r>
            <w:r>
              <w:rPr>
                <w:lang w:eastAsia="zh-CN"/>
              </w:rPr>
              <w:t>e are supportive of this proposal.</w:t>
            </w:r>
          </w:p>
        </w:tc>
      </w:tr>
      <w:tr w:rsidR="00EA2C50" w:rsidRPr="00FC5BB5" w14:paraId="5106E656"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303993" w14:textId="1EFCC154" w:rsidR="00EA2C50" w:rsidRDefault="00EA2C50" w:rsidP="00EF77EE">
            <w:pPr>
              <w:snapToGrid w:val="0"/>
              <w:spacing w:after="0"/>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1D86BC" w14:textId="348848F8" w:rsidR="00EA2C50" w:rsidRDefault="00EA2C50" w:rsidP="00EF77EE">
            <w:pPr>
              <w:snapToGrid w:val="0"/>
              <w:spacing w:after="0"/>
              <w:rPr>
                <w:rFonts w:ascii="Calibri" w:hAnsi="Calibri" w:cs="Calibri"/>
                <w:sz w:val="22"/>
                <w:lang w:eastAsia="zh-CN"/>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6C9C21" w14:textId="77777777" w:rsidR="00EA2C50" w:rsidRPr="00EE578E" w:rsidRDefault="00EA2C50" w:rsidP="00EA2C50">
            <w:pPr>
              <w:snapToGrid w:val="0"/>
              <w:spacing w:after="0"/>
              <w:jc w:val="both"/>
              <w:rPr>
                <w:rFonts w:ascii="Calibri" w:hAnsi="Calibri" w:cs="Calibri"/>
                <w:lang w:eastAsia="zh-CN"/>
              </w:rPr>
            </w:pPr>
            <w:r w:rsidRPr="00EE578E">
              <w:rPr>
                <w:rFonts w:ascii="Calibri" w:hAnsi="Calibri" w:cs="Calibri"/>
                <w:lang w:eastAsia="zh-CN"/>
              </w:rPr>
              <w:t>In our opinion,</w:t>
            </w:r>
            <w:r w:rsidRPr="005F2581">
              <w:rPr>
                <w:rFonts w:ascii="Calibri" w:hAnsi="Calibri" w:cs="Calibri"/>
                <w:lang w:eastAsia="zh-CN"/>
              </w:rPr>
              <w:t xml:space="preserve">  the number of preferred resource set need not satisfy the  </w:t>
            </w:r>
            <m:oMath>
              <m:r>
                <w:rPr>
                  <w:rFonts w:ascii="Cambria Math" w:hAnsi="Cambria Math" w:cs="Calibri"/>
                  <w:lang w:eastAsia="zh-CN"/>
                </w:rPr>
                <m:t>X</m:t>
              </m:r>
              <m:r>
                <m:rPr>
                  <m:sty m:val="p"/>
                </m:rPr>
                <w:rPr>
                  <w:rFonts w:ascii="Cambria Math" w:hAnsi="Cambria Math" w:cs="Calibri"/>
                  <w:lang w:eastAsia="zh-CN"/>
                </w:rPr>
                <m:t>⋅</m:t>
              </m:r>
              <m:sSub>
                <m:sSubPr>
                  <m:ctrlPr>
                    <w:rPr>
                      <w:rFonts w:ascii="Cambria Math" w:hAnsi="Cambria Math" w:cs="Calibri"/>
                      <w:lang w:eastAsia="zh-CN"/>
                    </w:rPr>
                  </m:ctrlPr>
                </m:sSubPr>
                <m:e>
                  <m:r>
                    <w:rPr>
                      <w:rFonts w:ascii="Cambria Math" w:hAnsi="Cambria Math" w:cs="Calibri"/>
                      <w:lang w:eastAsia="zh-CN"/>
                    </w:rPr>
                    <m:t>M</m:t>
                  </m:r>
                </m:e>
                <m:sub>
                  <m:r>
                    <m:rPr>
                      <m:nor/>
                    </m:rPr>
                    <w:rPr>
                      <w:rFonts w:ascii="Calibri" w:hAnsi="Calibri" w:cs="Calibri"/>
                      <w:lang w:eastAsia="zh-CN"/>
                    </w:rPr>
                    <m:t>total</m:t>
                  </m:r>
                </m:sub>
              </m:sSub>
            </m:oMath>
            <w:r w:rsidRPr="005F2581">
              <w:rPr>
                <w:rFonts w:ascii="Calibri" w:hAnsi="Calibri" w:cs="Calibri"/>
                <w:lang w:eastAsia="zh-CN"/>
              </w:rPr>
              <w:t xml:space="preserve">threshold, </w:t>
            </w:r>
            <w:r>
              <w:rPr>
                <w:rFonts w:ascii="Calibri" w:hAnsi="Calibri" w:cs="Calibri"/>
                <w:lang w:eastAsia="zh-CN"/>
              </w:rPr>
              <w:t xml:space="preserve"> option 3 will not increase the RSRP threshod ,which causes UE-B </w:t>
            </w:r>
            <w:r>
              <w:rPr>
                <w:rFonts w:ascii="Calibri" w:hAnsi="Calibri" w:cs="Calibri" w:hint="eastAsia"/>
                <w:lang w:eastAsia="zh-CN"/>
              </w:rPr>
              <w:t>use</w:t>
            </w:r>
            <w:r>
              <w:rPr>
                <w:rFonts w:ascii="Calibri" w:hAnsi="Calibri" w:cs="Calibri"/>
                <w:lang w:eastAsia="zh-CN"/>
              </w:rPr>
              <w:t xml:space="preserve"> </w:t>
            </w:r>
            <w:r>
              <w:rPr>
                <w:rFonts w:ascii="Calibri" w:hAnsi="Calibri" w:cs="Calibri" w:hint="eastAsia"/>
                <w:lang w:eastAsia="zh-CN"/>
              </w:rPr>
              <w:t>the</w:t>
            </w:r>
            <w:r>
              <w:rPr>
                <w:rFonts w:ascii="Calibri" w:hAnsi="Calibri" w:cs="Calibri"/>
                <w:lang w:eastAsia="zh-CN"/>
              </w:rPr>
              <w:t xml:space="preserve"> </w:t>
            </w:r>
            <w:r>
              <w:rPr>
                <w:rFonts w:ascii="Calibri" w:hAnsi="Calibri" w:cs="Calibri" w:hint="eastAsia"/>
                <w:lang w:eastAsia="zh-CN"/>
              </w:rPr>
              <w:t>higher</w:t>
            </w:r>
            <w:r>
              <w:rPr>
                <w:rFonts w:ascii="Calibri" w:hAnsi="Calibri" w:cs="Calibri"/>
                <w:lang w:eastAsia="zh-CN"/>
              </w:rPr>
              <w:t xml:space="preserve"> interfere</w:t>
            </w:r>
            <w:r>
              <w:rPr>
                <w:rFonts w:ascii="Calibri" w:hAnsi="Calibri" w:cs="Calibri" w:hint="eastAsia"/>
                <w:lang w:eastAsia="zh-CN"/>
              </w:rPr>
              <w:t>nce</w:t>
            </w:r>
            <w:r>
              <w:rPr>
                <w:rFonts w:ascii="Calibri" w:hAnsi="Calibri" w:cs="Calibri"/>
                <w:lang w:eastAsia="zh-CN"/>
              </w:rPr>
              <w:t xml:space="preserve"> resource, m</w:t>
            </w:r>
            <w:r>
              <w:rPr>
                <w:rFonts w:ascii="Calibri" w:hAnsi="Calibri" w:cs="Calibri" w:hint="eastAsia"/>
                <w:lang w:eastAsia="zh-CN"/>
              </w:rPr>
              <w:t>ean</w:t>
            </w:r>
            <w:r>
              <w:rPr>
                <w:rFonts w:ascii="Calibri" w:hAnsi="Calibri" w:cs="Calibri"/>
                <w:lang w:eastAsia="zh-CN"/>
              </w:rPr>
              <w:t>while,</w:t>
            </w:r>
            <w:r w:rsidRPr="005F2581">
              <w:rPr>
                <w:rFonts w:ascii="Calibri" w:hAnsi="Calibri" w:cs="Calibri" w:hint="eastAsia"/>
                <w:lang w:eastAsia="zh-CN"/>
              </w:rPr>
              <w:t>option</w:t>
            </w:r>
            <w:r w:rsidRPr="005F2581">
              <w:rPr>
                <w:rFonts w:ascii="Calibri" w:hAnsi="Calibri" w:cs="Calibri"/>
                <w:lang w:eastAsia="zh-CN"/>
              </w:rPr>
              <w:t xml:space="preserve"> 3 </w:t>
            </w:r>
            <w:r>
              <w:rPr>
                <w:rFonts w:ascii="Calibri" w:hAnsi="Calibri" w:cs="Calibri"/>
                <w:lang w:eastAsia="zh-CN"/>
              </w:rPr>
              <w:t>is a simple solution</w:t>
            </w:r>
            <w:r w:rsidRPr="005F2581">
              <w:rPr>
                <w:rFonts w:ascii="Calibri" w:hAnsi="Calibri" w:cs="Calibri"/>
                <w:lang w:eastAsia="zh-CN"/>
              </w:rPr>
              <w:t xml:space="preserve"> </w:t>
            </w:r>
            <w:r>
              <w:rPr>
                <w:rFonts w:ascii="Calibri" w:hAnsi="Calibri" w:cs="Calibri"/>
                <w:lang w:eastAsia="zh-CN"/>
              </w:rPr>
              <w:t xml:space="preserve">which </w:t>
            </w:r>
            <w:r w:rsidRPr="005F2581">
              <w:rPr>
                <w:rFonts w:ascii="Calibri" w:hAnsi="Calibri" w:cs="Calibri"/>
                <w:lang w:eastAsia="zh-CN"/>
              </w:rPr>
              <w:t>just need</w:t>
            </w:r>
            <w:r>
              <w:rPr>
                <w:rFonts w:ascii="Calibri" w:hAnsi="Calibri" w:cs="Calibri"/>
                <w:lang w:eastAsia="zh-CN"/>
              </w:rPr>
              <w:t>s</w:t>
            </w:r>
            <w:r w:rsidRPr="005F2581">
              <w:rPr>
                <w:rFonts w:ascii="Calibri" w:hAnsi="Calibri" w:cs="Calibri"/>
                <w:lang w:eastAsia="zh-CN"/>
              </w:rPr>
              <w:t xml:space="preserve"> an additional resource exclusion step than R16 </w:t>
            </w:r>
            <w:r>
              <w:rPr>
                <w:rFonts w:ascii="Calibri" w:hAnsi="Calibri" w:cs="Calibri"/>
                <w:lang w:eastAsia="zh-CN"/>
              </w:rPr>
              <w:t xml:space="preserve">V2X </w:t>
            </w:r>
            <w:r w:rsidRPr="005F2581">
              <w:rPr>
                <w:rFonts w:ascii="Calibri" w:hAnsi="Calibri" w:cs="Calibri" w:hint="eastAsia"/>
                <w:lang w:eastAsia="zh-CN"/>
              </w:rPr>
              <w:t>pro</w:t>
            </w:r>
            <w:r w:rsidRPr="005F2581">
              <w:rPr>
                <w:rFonts w:ascii="Calibri" w:hAnsi="Calibri" w:cs="Calibri"/>
                <w:lang w:eastAsia="zh-CN"/>
              </w:rPr>
              <w:t>cedure</w:t>
            </w:r>
            <w:r>
              <w:rPr>
                <w:rFonts w:ascii="Calibri" w:hAnsi="Calibri" w:cs="Calibri"/>
                <w:lang w:eastAsia="zh-CN"/>
              </w:rPr>
              <w:t xml:space="preserve"> </w:t>
            </w:r>
            <w:r w:rsidRPr="005F2581">
              <w:rPr>
                <w:rFonts w:ascii="Calibri" w:hAnsi="Calibri" w:cs="Calibri"/>
                <w:lang w:eastAsia="zh-CN"/>
              </w:rPr>
              <w:t>,so option 3 shall be supported.</w:t>
            </w:r>
          </w:p>
          <w:p w14:paraId="1AC6A078" w14:textId="77777777" w:rsidR="00EA2C50" w:rsidRPr="00EA2C50" w:rsidRDefault="00EA2C50" w:rsidP="00EF77EE">
            <w:pPr>
              <w:snapToGrid w:val="0"/>
              <w:spacing w:after="0"/>
              <w:rPr>
                <w:lang w:eastAsia="zh-CN"/>
              </w:rPr>
            </w:pPr>
          </w:p>
        </w:tc>
      </w:tr>
      <w:tr w:rsidR="00EF2F05" w:rsidRPr="00FC5BB5" w14:paraId="642FE067"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8A33B4" w14:textId="16A89A58"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w:t>
            </w:r>
            <w:r>
              <w:rPr>
                <w:rFonts w:ascii="Calibri" w:eastAsiaTheme="minorEastAsia" w:hAnsi="Calibri" w:cs="Calibri"/>
                <w:sz w:val="22"/>
                <w:lang w:eastAsia="ko-KR"/>
              </w:rPr>
              <w:t>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EE5E34" w14:textId="5D35E447" w:rsidR="00EF2F05" w:rsidRDefault="00EF2F05" w:rsidP="00EF2F05">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A0B440" w14:textId="77777777" w:rsidR="00EF2F05" w:rsidRPr="00EE578E" w:rsidRDefault="00EF2F05" w:rsidP="00EF2F05">
            <w:pPr>
              <w:snapToGrid w:val="0"/>
              <w:spacing w:after="0"/>
              <w:jc w:val="both"/>
              <w:rPr>
                <w:rFonts w:ascii="Calibri" w:hAnsi="Calibri" w:cs="Calibri"/>
                <w:lang w:eastAsia="zh-CN"/>
              </w:rPr>
            </w:pPr>
          </w:p>
        </w:tc>
      </w:tr>
      <w:tr w:rsidR="002E145C" w:rsidRPr="00FC5BB5" w14:paraId="6AE5D381"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B1E158" w14:textId="541059AA"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val="en-US" w:eastAsia="ja-JP"/>
              </w:rPr>
              <w:t>P</w:t>
            </w:r>
            <w:r>
              <w:rPr>
                <w:rFonts w:ascii="Calibri" w:eastAsia="MS Mincho" w:hAnsi="Calibri" w:cs="Calibri"/>
                <w:sz w:val="22"/>
                <w:lang w:val="en-US"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1EE83B" w14:textId="124CB87C" w:rsidR="002E145C" w:rsidRDefault="002E145C" w:rsidP="002E145C">
            <w:pPr>
              <w:snapToGrid w:val="0"/>
              <w:spacing w:after="0"/>
              <w:rPr>
                <w:rFonts w:ascii="Calibri" w:hAnsi="Calibri" w:cs="Calibri"/>
                <w:sz w:val="22"/>
                <w:lang w:eastAsia="zh-CN"/>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BFCB44" w14:textId="244E2BD7" w:rsidR="002E145C" w:rsidRPr="00EE578E" w:rsidRDefault="002E145C" w:rsidP="002E145C">
            <w:pPr>
              <w:snapToGrid w:val="0"/>
              <w:spacing w:after="0"/>
              <w:jc w:val="both"/>
              <w:rPr>
                <w:rFonts w:ascii="Calibri" w:hAnsi="Calibri" w:cs="Calibri"/>
                <w:lang w:eastAsia="zh-CN"/>
              </w:rPr>
            </w:pPr>
            <w:r>
              <w:rPr>
                <w:rFonts w:eastAsia="MS Mincho" w:hint="eastAsia"/>
                <w:lang w:eastAsia="ja-JP"/>
              </w:rPr>
              <w:t>W</w:t>
            </w:r>
            <w:r>
              <w:rPr>
                <w:rFonts w:eastAsia="MS Mincho"/>
                <w:lang w:eastAsia="ja-JP"/>
              </w:rPr>
              <w:t>e support this proposal.</w:t>
            </w:r>
          </w:p>
        </w:tc>
      </w:tr>
      <w:tr w:rsidR="007809BD" w14:paraId="5D2D069A"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AE6D41"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CATT,</w:t>
            </w:r>
            <w:r w:rsidRPr="007809BD">
              <w:rPr>
                <w:rFonts w:ascii="Calibri" w:eastAsia="MS Mincho" w:hAnsi="Calibri" w:cs="Calibri"/>
                <w:sz w:val="22"/>
                <w:lang w:val="en-US" w:eastAsia="ja-JP"/>
              </w:rPr>
              <w:t xml:space="preserve">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A23998"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0CB29E" w14:textId="0AFF5B53" w:rsidR="007809BD" w:rsidRPr="007809BD" w:rsidRDefault="007809BD" w:rsidP="007809BD">
            <w:pPr>
              <w:snapToGrid w:val="0"/>
              <w:spacing w:after="0"/>
              <w:jc w:val="both"/>
              <w:rPr>
                <w:rFonts w:eastAsia="MS Mincho"/>
                <w:lang w:eastAsia="ja-JP"/>
              </w:rPr>
            </w:pPr>
            <w:r w:rsidRPr="007809BD">
              <w:rPr>
                <w:rFonts w:eastAsia="MS Mincho"/>
                <w:lang w:eastAsia="ja-JP"/>
              </w:rPr>
              <w:t xml:space="preserve">We agree with this proposal. </w:t>
            </w:r>
          </w:p>
        </w:tc>
      </w:tr>
      <w:tr w:rsidR="0054268E" w:rsidRPr="00FC5BB5" w14:paraId="6F02C456"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2380C7"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O</w:t>
            </w:r>
            <w:r w:rsidRPr="0054268E">
              <w:rPr>
                <w:rFonts w:ascii="Calibri" w:eastAsia="MS Mincho" w:hAnsi="Calibri" w:cs="Calibri"/>
                <w:sz w:val="22"/>
                <w:lang w:val="en-US" w:eastAsia="ja-JP"/>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10144F"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O</w:t>
            </w:r>
            <w:r w:rsidRPr="0054268E">
              <w:rPr>
                <w:rFonts w:ascii="Calibri" w:eastAsia="MS Mincho" w:hAnsi="Calibri" w:cs="Calibri"/>
                <w:sz w:val="22"/>
                <w:lang w:val="en-US" w:eastAsia="ja-JP"/>
              </w:rPr>
              <w:t>K</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E7CF27" w14:textId="77777777" w:rsidR="0054268E" w:rsidRDefault="0054268E" w:rsidP="00F04436">
            <w:pPr>
              <w:snapToGrid w:val="0"/>
              <w:spacing w:after="0"/>
              <w:jc w:val="both"/>
              <w:rPr>
                <w:rFonts w:eastAsia="MS Mincho"/>
                <w:lang w:eastAsia="ja-JP"/>
              </w:rPr>
            </w:pPr>
          </w:p>
        </w:tc>
      </w:tr>
      <w:tr w:rsidR="00624F53" w:rsidRPr="00FC5BB5" w14:paraId="32270FCB"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9BA93" w14:textId="13D32778" w:rsidR="00624F53" w:rsidRPr="0054268E" w:rsidRDefault="00624F53" w:rsidP="00624F53">
            <w:pPr>
              <w:snapToGrid w:val="0"/>
              <w:spacing w:after="0"/>
              <w:rPr>
                <w:rFonts w:ascii="Calibri" w:eastAsia="MS Mincho" w:hAnsi="Calibri" w:cs="Calibri"/>
                <w:sz w:val="22"/>
                <w:lang w:val="en-US" w:eastAsia="ja-JP"/>
              </w:rPr>
            </w:pPr>
            <w:r>
              <w:rPr>
                <w:rFonts w:ascii="Calibri" w:hAnsi="Calibri" w:cs="Calibri"/>
                <w:sz w:val="22"/>
                <w:lang w:eastAsia="zh-CN"/>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C75C77" w14:textId="269DF3FF" w:rsidR="00624F53" w:rsidRPr="0054268E" w:rsidRDefault="00624F53" w:rsidP="00624F53">
            <w:pPr>
              <w:snapToGrid w:val="0"/>
              <w:spacing w:after="0"/>
              <w:rPr>
                <w:rFonts w:ascii="Calibri" w:eastAsia="MS Mincho" w:hAnsi="Calibri" w:cs="Calibri"/>
                <w:sz w:val="22"/>
                <w:lang w:val="en-US" w:eastAsia="ja-JP"/>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330A83" w14:textId="14A64978" w:rsidR="00624F53" w:rsidRDefault="00624F53" w:rsidP="00624F53">
            <w:pPr>
              <w:snapToGrid w:val="0"/>
              <w:spacing w:after="0"/>
              <w:jc w:val="both"/>
              <w:rPr>
                <w:rFonts w:eastAsia="MS Mincho"/>
                <w:lang w:eastAsia="ja-JP"/>
              </w:rPr>
            </w:pPr>
            <w:r>
              <w:rPr>
                <w:rFonts w:ascii="Calibri" w:hAnsi="Calibri" w:cs="Calibri"/>
                <w:sz w:val="22"/>
              </w:rPr>
              <w:t>We are supportive of the FL’s proposal.</w:t>
            </w:r>
          </w:p>
        </w:tc>
      </w:tr>
      <w:tr w:rsidR="00F448FC" w:rsidRPr="00FC5BB5" w14:paraId="0090974A"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2B9AC1" w14:textId="3FF6B2BE" w:rsidR="00F448FC" w:rsidRDefault="00F448FC" w:rsidP="00624F53">
            <w:pPr>
              <w:snapToGrid w:val="0"/>
              <w:spacing w:after="0"/>
              <w:rPr>
                <w:rFonts w:ascii="Calibri" w:hAnsi="Calibri" w:cs="Calibri"/>
                <w:sz w:val="22"/>
                <w:lang w:eastAsia="zh-CN"/>
              </w:rPr>
            </w:pPr>
            <w:r>
              <w:rPr>
                <w:rFonts w:ascii="Calibri" w:hAnsi="Calibri" w:cs="Calibri"/>
                <w:sz w:val="22"/>
                <w:lang w:eastAsia="zh-CN"/>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DCBEEC" w14:textId="651B5238" w:rsidR="00F448FC" w:rsidRDefault="00F448FC" w:rsidP="00624F53">
            <w:pPr>
              <w:snapToGrid w:val="0"/>
              <w:spacing w:after="0"/>
              <w:rPr>
                <w:rFonts w:ascii="Calibri" w:hAnsi="Calibri" w:cs="Calibri"/>
                <w:sz w:val="22"/>
                <w:lang w:eastAsia="zh-CN"/>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95314A" w14:textId="77777777" w:rsidR="00F448FC" w:rsidRDefault="00F448FC" w:rsidP="00624F53">
            <w:pPr>
              <w:snapToGrid w:val="0"/>
              <w:spacing w:after="0"/>
              <w:jc w:val="both"/>
              <w:rPr>
                <w:rFonts w:ascii="Calibri" w:hAnsi="Calibri" w:cs="Calibri"/>
                <w:sz w:val="22"/>
              </w:rPr>
            </w:pPr>
          </w:p>
        </w:tc>
      </w:tr>
      <w:tr w:rsidR="003C7E19" w:rsidRPr="00FC5BB5" w14:paraId="4E487CA1"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440ED6" w14:textId="5DE8D826" w:rsidR="003C7E19" w:rsidRDefault="003C7E19" w:rsidP="003C7E19">
            <w:pPr>
              <w:snapToGrid w:val="0"/>
              <w:spacing w:after="0"/>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FA21F3" w14:textId="48B91793" w:rsidR="003C7E19" w:rsidRDefault="003C7E19" w:rsidP="003C7E19">
            <w:pPr>
              <w:snapToGrid w:val="0"/>
              <w:spacing w:after="0"/>
              <w:rPr>
                <w:rFonts w:ascii="Calibri" w:hAnsi="Calibri" w:cs="Calibri"/>
                <w:sz w:val="22"/>
                <w:lang w:eastAsia="zh-CN"/>
              </w:rPr>
            </w:pPr>
            <w:r>
              <w:rPr>
                <w:rFonts w:ascii="Calibri" w:hAnsi="Calibri" w:cs="Calibri"/>
                <w:sz w:val="22"/>
                <w:lang w:eastAsia="zh-CN"/>
              </w:rPr>
              <w:t>See comment</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CA4036" w14:textId="77777777" w:rsidR="003C7E19" w:rsidRDefault="003C7E19" w:rsidP="003C7E19">
            <w:pPr>
              <w:snapToGrid w:val="0"/>
              <w:spacing w:after="0"/>
              <w:rPr>
                <w:rFonts w:ascii="Cambria Math" w:hAnsi="Cambria Math" w:cs="Cambria Math" w:hint="eastAsia"/>
                <w:lang w:eastAsia="zh-CN"/>
              </w:rPr>
            </w:pPr>
            <w:r>
              <w:rPr>
                <w:lang w:eastAsia="zh-CN"/>
              </w:rPr>
              <w:t xml:space="preserve">Technically, we think there is no need to compare the number of preferred resources with </w:t>
            </w:r>
            <w:r>
              <w:rPr>
                <w:rFonts w:ascii="Cambria Math" w:hAnsi="Cambria Math" w:cs="Cambria Math"/>
                <w:lang w:eastAsia="zh-CN"/>
              </w:rPr>
              <w:t>X*M_total threshold.</w:t>
            </w:r>
          </w:p>
          <w:p w14:paraId="25F54AEF" w14:textId="0D0E4158" w:rsidR="003C7E19" w:rsidRDefault="003C7E19" w:rsidP="003C7E19">
            <w:pPr>
              <w:snapToGrid w:val="0"/>
              <w:spacing w:after="0"/>
              <w:jc w:val="both"/>
              <w:rPr>
                <w:rFonts w:ascii="Calibri" w:hAnsi="Calibri" w:cs="Calibri"/>
                <w:sz w:val="22"/>
              </w:rPr>
            </w:pPr>
            <w:r>
              <w:rPr>
                <w:lang w:eastAsia="zh-CN"/>
              </w:rPr>
              <w:t xml:space="preserve">We think </w:t>
            </w:r>
            <w:r w:rsidRPr="0045678C">
              <w:rPr>
                <w:lang w:eastAsia="zh-CN"/>
              </w:rPr>
              <w:t>excludes candidate single-slot after Step 7) of TS 38.214 Section 8.1.4</w:t>
            </w:r>
            <w:r>
              <w:rPr>
                <w:lang w:eastAsia="zh-CN"/>
              </w:rPr>
              <w:t xml:space="preserve"> is the simplest way to get the preferred resource set.</w:t>
            </w:r>
          </w:p>
        </w:tc>
      </w:tr>
      <w:tr w:rsidR="005F1E43" w:rsidRPr="00FC5BB5" w14:paraId="53710D35"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DE9EF1" w14:textId="05B4F103" w:rsidR="005F1E43" w:rsidRDefault="005F1E43" w:rsidP="003C7E19">
            <w:pPr>
              <w:snapToGrid w:val="0"/>
              <w:spacing w:after="0"/>
              <w:rPr>
                <w:rFonts w:ascii="Calibri" w:hAnsi="Calibri" w:cs="Calibri"/>
                <w:sz w:val="22"/>
                <w:lang w:eastAsia="zh-CN"/>
              </w:rPr>
            </w:pPr>
            <w:r>
              <w:rPr>
                <w:rFonts w:ascii="Calibri" w:hAnsi="Calibri" w:cs="Calibri"/>
                <w:sz w:val="22"/>
                <w:lang w:eastAsia="zh-CN"/>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472AB" w14:textId="0409F063" w:rsidR="005F1E43" w:rsidRDefault="005F1E43" w:rsidP="003C7E19">
            <w:pPr>
              <w:snapToGrid w:val="0"/>
              <w:spacing w:after="0"/>
              <w:rPr>
                <w:rFonts w:ascii="Calibri" w:hAnsi="Calibri" w:cs="Calibri"/>
                <w:sz w:val="22"/>
                <w:lang w:eastAsia="zh-CN"/>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2FF259" w14:textId="77777777" w:rsidR="005F1E43" w:rsidRDefault="005F1E43" w:rsidP="003C7E19">
            <w:pPr>
              <w:snapToGrid w:val="0"/>
              <w:spacing w:after="0"/>
              <w:rPr>
                <w:lang w:eastAsia="zh-CN"/>
              </w:rPr>
            </w:pPr>
          </w:p>
        </w:tc>
      </w:tr>
      <w:tr w:rsidR="00575EB1" w:rsidRPr="00FC5BB5" w14:paraId="19FEE0D3"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2F69BA" w14:textId="0033E6B8" w:rsidR="00575EB1" w:rsidRDefault="00575EB1" w:rsidP="00575EB1">
            <w:pPr>
              <w:snapToGrid w:val="0"/>
              <w:spacing w:after="0"/>
              <w:rPr>
                <w:rFonts w:ascii="Calibri" w:hAnsi="Calibri" w:cs="Calibri"/>
                <w:sz w:val="22"/>
                <w:lang w:eastAsia="zh-CN"/>
              </w:rPr>
            </w:pPr>
            <w:r>
              <w:rPr>
                <w:rFonts w:ascii="Calibri" w:hAnsi="Calibri" w:cs="Calibri"/>
                <w:sz w:val="22"/>
                <w:lang w:eastAsia="zh-CN"/>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F7EA66" w14:textId="6226DC1C" w:rsidR="00575EB1" w:rsidRDefault="00575EB1" w:rsidP="00575EB1">
            <w:pPr>
              <w:snapToGrid w:val="0"/>
              <w:spacing w:after="0"/>
              <w:rPr>
                <w:rFonts w:ascii="Calibri" w:hAnsi="Calibri" w:cs="Calibri"/>
                <w:sz w:val="22"/>
                <w:lang w:eastAsia="zh-CN"/>
              </w:rPr>
            </w:pPr>
            <w:r>
              <w:rPr>
                <w:rFonts w:ascii="Calibri" w:hAnsi="Calibri" w:cs="Calibri"/>
                <w:sz w:val="22"/>
                <w:lang w:eastAsia="zh-CN"/>
              </w:rPr>
              <w:t>Yes, with 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E81F20" w14:textId="07D71204" w:rsidR="00575EB1" w:rsidRDefault="00575EB1" w:rsidP="00575EB1">
            <w:pPr>
              <w:snapToGrid w:val="0"/>
              <w:spacing w:after="0"/>
              <w:rPr>
                <w:lang w:eastAsia="zh-CN"/>
              </w:rPr>
            </w:pPr>
            <w:r>
              <w:rPr>
                <w:rFonts w:ascii="Calibri" w:hAnsi="Calibri" w:cs="Calibri"/>
                <w:sz w:val="22"/>
              </w:rPr>
              <w:t xml:space="preserve">For the sake of progress, it is agreeable. We still think that if UE-A has many half-duplex resources there may be an issue that candidate resource set may have resources with high RSRP value. Therefore, bound on threshold increase should be introduced and thus the size of preferred resource set can be smaller that X%. </w:t>
            </w:r>
          </w:p>
        </w:tc>
      </w:tr>
      <w:tr w:rsidR="00F65C92" w:rsidRPr="00FC5BB5" w14:paraId="0A012B82"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4F989D" w14:textId="3F2E708F" w:rsidR="00F65C92" w:rsidRDefault="00F65C92" w:rsidP="00575EB1">
            <w:pPr>
              <w:snapToGrid w:val="0"/>
              <w:spacing w:after="0"/>
              <w:rPr>
                <w:rFonts w:ascii="Calibri" w:hAnsi="Calibri" w:cs="Calibri"/>
                <w:sz w:val="22"/>
                <w:lang w:eastAsia="zh-CN"/>
              </w:rPr>
            </w:pPr>
            <w:r>
              <w:rPr>
                <w:rFonts w:ascii="Calibri" w:hAnsi="Calibri" w:cs="Calibri"/>
                <w:sz w:val="22"/>
                <w:lang w:eastAsia="zh-CN"/>
              </w:rPr>
              <w:t>Convida Wireless</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9E852C" w14:textId="1AA961E0" w:rsidR="00F65C92" w:rsidRDefault="00F65C92" w:rsidP="00575EB1">
            <w:pPr>
              <w:snapToGrid w:val="0"/>
              <w:spacing w:after="0"/>
              <w:rPr>
                <w:rFonts w:ascii="Calibri" w:hAnsi="Calibri" w:cs="Calibri"/>
                <w:sz w:val="22"/>
                <w:lang w:eastAsia="zh-CN"/>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679D10" w14:textId="4525065C" w:rsidR="00F65C92" w:rsidRDefault="00CB1B73" w:rsidP="00575EB1">
            <w:pPr>
              <w:snapToGrid w:val="0"/>
              <w:spacing w:after="0"/>
              <w:rPr>
                <w:rFonts w:ascii="Calibri" w:hAnsi="Calibri" w:cs="Calibri"/>
                <w:sz w:val="22"/>
              </w:rPr>
            </w:pPr>
            <w:r>
              <w:rPr>
                <w:rFonts w:ascii="Calibri" w:hAnsi="Calibri" w:cs="Calibri"/>
                <w:sz w:val="22"/>
              </w:rPr>
              <w:t>We are ok with the proposal</w:t>
            </w:r>
          </w:p>
        </w:tc>
      </w:tr>
      <w:tr w:rsidR="00F04436" w:rsidRPr="00FC5BB5" w14:paraId="0B02848A"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E50C9" w14:textId="6013A260" w:rsidR="00F04436" w:rsidRPr="00F04436" w:rsidRDefault="00F04436"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5E2375" w14:textId="769A674F" w:rsidR="00F04436" w:rsidRPr="00F04436" w:rsidRDefault="00F04436"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w:t>
            </w:r>
            <w:r>
              <w:rPr>
                <w:rFonts w:ascii="Calibri" w:eastAsiaTheme="minorEastAsia" w:hAnsi="Calibri" w:cs="Calibri"/>
                <w:sz w:val="22"/>
                <w:lang w:eastAsia="ko-KR"/>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323D5" w14:textId="77777777" w:rsidR="00F04436" w:rsidRDefault="00F04436" w:rsidP="00575EB1">
            <w:pPr>
              <w:snapToGrid w:val="0"/>
              <w:spacing w:after="0"/>
              <w:rPr>
                <w:rFonts w:ascii="Calibri" w:hAnsi="Calibri" w:cs="Calibri"/>
                <w:sz w:val="22"/>
              </w:rPr>
            </w:pPr>
          </w:p>
        </w:tc>
      </w:tr>
    </w:tbl>
    <w:p w14:paraId="37E2EB7A" w14:textId="77777777" w:rsidR="00F87E5F" w:rsidRPr="007809BD" w:rsidRDefault="00F87E5F" w:rsidP="00F87E5F">
      <w:pPr>
        <w:spacing w:after="0"/>
        <w:jc w:val="both"/>
        <w:rPr>
          <w:rFonts w:ascii="Calibri" w:eastAsiaTheme="minorEastAsia" w:hAnsi="Calibri" w:cs="Calibri"/>
          <w:sz w:val="22"/>
          <w:szCs w:val="22"/>
          <w:lang w:eastAsia="ko-KR"/>
        </w:rPr>
      </w:pPr>
    </w:p>
    <w:p w14:paraId="177076E6" w14:textId="77777777" w:rsidR="00F87E5F" w:rsidRDefault="00F87E5F" w:rsidP="00F87E5F">
      <w:pPr>
        <w:spacing w:after="0"/>
        <w:jc w:val="both"/>
        <w:rPr>
          <w:rFonts w:ascii="Calibri" w:eastAsiaTheme="minorEastAsia" w:hAnsi="Calibri" w:cs="Calibri"/>
          <w:sz w:val="22"/>
          <w:szCs w:val="22"/>
          <w:lang w:val="en-US" w:eastAsia="ko-KR"/>
        </w:rPr>
      </w:pPr>
    </w:p>
    <w:p w14:paraId="508E0549"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1-2</w:t>
      </w:r>
      <w:r>
        <w:rPr>
          <w:rFonts w:ascii="Calibri" w:eastAsiaTheme="minorEastAsia" w:hAnsi="Calibri" w:cs="Calibri"/>
          <w:sz w:val="22"/>
          <w:szCs w:val="22"/>
          <w:lang w:val="en-US" w:eastAsia="ko-KR"/>
        </w:rPr>
        <w:t>: Based on FL observation below from the previous round of email discussion, do you support draft proposal 3-2?</w:t>
      </w:r>
    </w:p>
    <w:p w14:paraId="736D900B" w14:textId="77777777" w:rsidR="00F87E5F" w:rsidRDefault="00F87E5F" w:rsidP="00F87E5F">
      <w:pPr>
        <w:spacing w:after="0"/>
        <w:jc w:val="both"/>
        <w:rPr>
          <w:rFonts w:ascii="Calibri" w:eastAsiaTheme="minorEastAsia" w:hAnsi="Calibri" w:cs="Calibri"/>
          <w:sz w:val="22"/>
          <w:szCs w:val="22"/>
          <w:lang w:val="en-US" w:eastAsia="ko-KR"/>
        </w:rPr>
      </w:pPr>
    </w:p>
    <w:p w14:paraId="4D3BDD9F"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0CB1FEB2" w14:textId="77777777" w:rsidR="00F87E5F" w:rsidRPr="00911C4A" w:rsidRDefault="00F87E5F" w:rsidP="00F87E5F">
      <w:pPr>
        <w:overflowPunct w:val="0"/>
        <w:spacing w:after="0"/>
        <w:jc w:val="both"/>
        <w:rPr>
          <w:rFonts w:ascii="Calibri" w:eastAsiaTheme="minorEastAsia" w:hAnsi="Calibri" w:cs="Calibri"/>
          <w:sz w:val="22"/>
          <w:szCs w:val="22"/>
          <w:lang w:eastAsia="ko-KR"/>
        </w:rPr>
      </w:pPr>
      <w:r w:rsidRPr="00911C4A">
        <w:rPr>
          <w:rFonts w:ascii="Calibri" w:eastAsiaTheme="minorEastAsia" w:hAnsi="Calibri" w:cs="Calibri"/>
          <w:sz w:val="22"/>
          <w:lang w:eastAsia="ko-KR"/>
        </w:rPr>
        <w:t xml:space="preserve">Q1-2: For inter-UE coordination triggered by an explicit request in Scheme 1, how UE-A and UE-B assume TX resource pool associated with the set of resources? </w:t>
      </w:r>
      <w:r w:rsidRPr="00911C4A">
        <w:rPr>
          <w:rFonts w:ascii="Calibri" w:eastAsiaTheme="minorEastAsia" w:hAnsi="Calibri" w:cs="Calibri"/>
          <w:sz w:val="22"/>
          <w:szCs w:val="22"/>
          <w:lang w:eastAsia="ko-KR"/>
        </w:rPr>
        <w:t>Please provide rationales for your answer.</w:t>
      </w:r>
    </w:p>
    <w:p w14:paraId="2384B5A7" w14:textId="77777777" w:rsidR="00F87E5F" w:rsidRPr="00911C4A" w:rsidRDefault="00F87E5F" w:rsidP="00F87E5F">
      <w:pPr>
        <w:overflowPunct w:val="0"/>
        <w:spacing w:after="0"/>
        <w:jc w:val="both"/>
        <w:rPr>
          <w:rFonts w:ascii="Calibri" w:eastAsiaTheme="minorEastAsia" w:hAnsi="Calibri" w:cs="Calibri"/>
          <w:sz w:val="4"/>
          <w:szCs w:val="4"/>
          <w:lang w:eastAsia="ko-KR"/>
        </w:rPr>
      </w:pPr>
    </w:p>
    <w:p w14:paraId="353989FB"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1: A resource pool indicated by UE-B’ request </w:t>
      </w:r>
    </w:p>
    <w:p w14:paraId="7B6F3281"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2: A resource pool used for UE-B’s request transmission</w:t>
      </w:r>
    </w:p>
    <w:p w14:paraId="73F17446"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3: A resource pool inidicated by UE-A’s inter-UE coordination information</w:t>
      </w:r>
    </w:p>
    <w:p w14:paraId="1106938C"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4: A resource pool used for UE-A’s inter-UE coordination information transmission</w:t>
      </w:r>
    </w:p>
    <w:p w14:paraId="44572DE9"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5: Others (please specify it)</w:t>
      </w:r>
    </w:p>
    <w:p w14:paraId="5F892B7E" w14:textId="77777777" w:rsidR="00F87E5F" w:rsidRDefault="00F87E5F" w:rsidP="00F87E5F">
      <w:pPr>
        <w:overflowPunct w:val="0"/>
        <w:spacing w:after="0"/>
        <w:jc w:val="both"/>
        <w:rPr>
          <w:rFonts w:ascii="Calibri" w:eastAsiaTheme="minorEastAsia" w:hAnsi="Calibri" w:cs="Calibri"/>
          <w:sz w:val="22"/>
          <w:highlight w:val="lightGray"/>
          <w:lang w:val="en-US" w:eastAsia="ko-KR"/>
        </w:rPr>
      </w:pPr>
    </w:p>
    <w:p w14:paraId="2C567789"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C3498CA" w14:textId="3BF63DB0" w:rsidR="00F87E5F" w:rsidRPr="005C6CEE"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fr-FR"/>
        </w:rPr>
      </w:pPr>
      <w:r w:rsidRPr="005C6CEE">
        <w:rPr>
          <w:rFonts w:ascii="Calibri" w:eastAsiaTheme="minorEastAsia" w:hAnsi="Calibri" w:cs="Calibri"/>
          <w:sz w:val="22"/>
          <w:lang w:val="fr-FR"/>
        </w:rPr>
        <w:t>Option 2-Option 4: vivo, LGE, ZTE, Huawei, Nokia, Qualcomm, Apple, Sony,</w:t>
      </w:r>
      <w:r w:rsidR="007809BD">
        <w:rPr>
          <w:rFonts w:ascii="Calibri" w:eastAsiaTheme="minorEastAsia" w:hAnsi="Calibri" w:cs="Calibri"/>
          <w:sz w:val="22"/>
          <w:lang w:val="fr-FR"/>
        </w:rPr>
        <w:t xml:space="preserve"> CATT</w:t>
      </w:r>
      <w:r w:rsidRPr="005C6CEE">
        <w:rPr>
          <w:rFonts w:ascii="Calibri" w:eastAsiaTheme="minorEastAsia" w:hAnsi="Calibri" w:cs="Calibri"/>
          <w:sz w:val="22"/>
          <w:lang w:val="fr-FR"/>
        </w:rPr>
        <w:t xml:space="preserve"> (</w:t>
      </w:r>
      <w:r w:rsidR="007809BD">
        <w:rPr>
          <w:rFonts w:ascii="Calibri" w:eastAsiaTheme="minorEastAsia" w:hAnsi="Calibri" w:cs="Calibri"/>
          <w:sz w:val="22"/>
          <w:lang w:val="fr-FR"/>
        </w:rPr>
        <w:t>9</w:t>
      </w:r>
      <w:r w:rsidRPr="005C6CEE">
        <w:rPr>
          <w:rFonts w:ascii="Calibri" w:eastAsiaTheme="minorEastAsia" w:hAnsi="Calibri" w:cs="Calibri"/>
          <w:sz w:val="22"/>
          <w:lang w:val="fr-FR"/>
        </w:rPr>
        <w:t>)</w:t>
      </w:r>
    </w:p>
    <w:p w14:paraId="58D644F0"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Option 1-Option 3: InterDigital, Lenovo, OPPO, Intel, Nokia, (5)</w:t>
      </w:r>
    </w:p>
    <w:p w14:paraId="2F1F96F0"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Opti</w:t>
      </w:r>
      <w:r>
        <w:rPr>
          <w:rFonts w:ascii="Calibri" w:eastAsiaTheme="minorEastAsia" w:hAnsi="Calibri" w:cs="Calibri"/>
          <w:sz w:val="22"/>
        </w:rPr>
        <w:t>o</w:t>
      </w:r>
      <w:r>
        <w:rPr>
          <w:rFonts w:ascii="Calibri" w:eastAsiaTheme="minorEastAsia" w:hAnsi="Calibri" w:cs="Calibri" w:hint="eastAsia"/>
          <w:sz w:val="22"/>
        </w:rPr>
        <w:t xml:space="preserve">n 2-Option 2: LGE, </w:t>
      </w:r>
      <w:r>
        <w:rPr>
          <w:rFonts w:ascii="Calibri" w:eastAsiaTheme="minorEastAsia" w:hAnsi="Calibri" w:cs="Calibri"/>
          <w:sz w:val="22"/>
        </w:rPr>
        <w:t>Ericsson, Futurewei, DCM, CMCC, (5)</w:t>
      </w:r>
    </w:p>
    <w:p w14:paraId="69EE304E"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1</w:t>
      </w:r>
      <w:r>
        <w:rPr>
          <w:rFonts w:ascii="Calibri" w:eastAsiaTheme="minorEastAsia" w:hAnsi="Calibri" w:cs="Calibri"/>
          <w:sz w:val="22"/>
        </w:rPr>
        <w:t>-Option 1: ZTE, Samsung, (2)</w:t>
      </w:r>
    </w:p>
    <w:p w14:paraId="71C0063C"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Option 1-Option 4: Fujitus, </w:t>
      </w:r>
    </w:p>
    <w:p w14:paraId="6EBC2D32"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Option 2-Option 3: Fraunhofer, </w:t>
      </w:r>
    </w:p>
    <w:p w14:paraId="441ECBAD"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5: Up to network </w:t>
      </w:r>
      <w:r>
        <w:rPr>
          <w:rFonts w:ascii="Calibri" w:eastAsiaTheme="minorEastAsia" w:hAnsi="Calibri" w:cs="Calibri"/>
          <w:sz w:val="22"/>
        </w:rPr>
        <w:t>implementation</w:t>
      </w:r>
      <w:r>
        <w:rPr>
          <w:rFonts w:ascii="Calibri" w:eastAsiaTheme="minorEastAsia" w:hAnsi="Calibri" w:cs="Calibri" w:hint="eastAsia"/>
          <w:sz w:val="22"/>
        </w:rPr>
        <w:t xml:space="preserve">: Xiaomi, </w:t>
      </w:r>
    </w:p>
    <w:p w14:paraId="6C789711"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6948649B" w14:textId="77777777" w:rsidR="00F87E5F" w:rsidRDefault="00F87E5F" w:rsidP="00F87E5F">
      <w:pPr>
        <w:spacing w:after="0"/>
        <w:jc w:val="both"/>
        <w:rPr>
          <w:rFonts w:ascii="Calibri" w:eastAsiaTheme="minorEastAsia" w:hAnsi="Calibri" w:cs="Calibri"/>
          <w:sz w:val="22"/>
          <w:szCs w:val="22"/>
          <w:lang w:val="en-US" w:eastAsia="ko-KR"/>
        </w:rPr>
      </w:pPr>
    </w:p>
    <w:p w14:paraId="19486AD9"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3-2</w:t>
      </w:r>
      <w:r>
        <w:rPr>
          <w:rFonts w:ascii="Calibri" w:eastAsiaTheme="minorEastAsia" w:hAnsi="Calibri" w:cs="Calibri"/>
          <w:i/>
          <w:sz w:val="22"/>
          <w:szCs w:val="22"/>
          <w:lang w:val="en-US" w:eastAsia="ko-KR"/>
        </w:rPr>
        <w:t>:</w:t>
      </w:r>
    </w:p>
    <w:p w14:paraId="0A37C6D3"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p>
    <w:p w14:paraId="18D344C7"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resource pool used for UE-B’s request transmission</w:t>
      </w:r>
      <w:r>
        <w:rPr>
          <w:rFonts w:ascii="Times New Roman" w:eastAsia="Times New Roman" w:hAnsi="Times New Roman"/>
          <w:i/>
          <w:iCs/>
          <w:sz w:val="21"/>
          <w:szCs w:val="21"/>
        </w:rPr>
        <w:t xml:space="preserve"> to determine the set of resources for UE-B’s transmission and to transmit the set of resources to UE-B</w:t>
      </w:r>
    </w:p>
    <w:p w14:paraId="7C023BA3" w14:textId="77777777" w:rsidR="00F87E5F"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6A820D84"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B6E900"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15B0E5"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2FF977"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6139C553"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4D5F24" w14:textId="6D87BD38"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47A7EB" w14:textId="4D8AEC92" w:rsidR="00F87E5F" w:rsidRDefault="00EF7533"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01B2EB" w14:textId="4FFD988B" w:rsidR="00F87E5F" w:rsidRDefault="00EF7533" w:rsidP="00AF24E7">
            <w:pPr>
              <w:snapToGrid w:val="0"/>
              <w:spacing w:after="0"/>
            </w:pPr>
            <w:r>
              <w:t xml:space="preserve">We are fine with </w:t>
            </w:r>
            <w:r w:rsidR="00833AAB">
              <w:t xml:space="preserve">the proposal. </w:t>
            </w:r>
          </w:p>
        </w:tc>
      </w:tr>
      <w:tr w:rsidR="00F87E5F" w14:paraId="4B5A80FC"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53E6D6" w14:textId="36AE988C" w:rsidR="00F87E5F" w:rsidRDefault="00AF24E7"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CB3F83" w14:textId="5CC3B237" w:rsidR="00F87E5F" w:rsidRDefault="00AF24E7"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505F07" w14:textId="77777777" w:rsidR="00F87E5F" w:rsidRDefault="00F87E5F" w:rsidP="00AF24E7">
            <w:pPr>
              <w:snapToGrid w:val="0"/>
              <w:spacing w:after="0"/>
              <w:rPr>
                <w:rFonts w:ascii="Calibri" w:hAnsi="Calibri" w:cs="Calibri"/>
                <w:sz w:val="22"/>
              </w:rPr>
            </w:pPr>
          </w:p>
        </w:tc>
      </w:tr>
      <w:tr w:rsidR="00A63E88" w14:paraId="3AB3C704"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131D89" w14:textId="18CD800D"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60F060" w14:textId="1EB63F27" w:rsidR="00A63E88" w:rsidRDefault="00A63E88" w:rsidP="00A63E88">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F28A62" w14:textId="50A17922" w:rsidR="00A63E88" w:rsidRDefault="00A63E88" w:rsidP="00A63E88">
            <w:pPr>
              <w:snapToGrid w:val="0"/>
              <w:spacing w:after="0"/>
              <w:rPr>
                <w:rFonts w:ascii="Calibri" w:hAnsi="Calibri" w:cs="Calibri"/>
                <w:sz w:val="22"/>
              </w:rPr>
            </w:pPr>
            <w:r>
              <w:t>We support this proposal.</w:t>
            </w:r>
          </w:p>
        </w:tc>
      </w:tr>
      <w:tr w:rsidR="00D56A20" w14:paraId="155974CD"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C92BDA" w14:textId="5EFB6D73" w:rsidR="00D56A20" w:rsidRDefault="00D56A20" w:rsidP="00D56A20">
            <w:pPr>
              <w:snapToGrid w:val="0"/>
              <w:spacing w:after="0"/>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A422C3" w14:textId="6EA2C385" w:rsidR="00D56A20" w:rsidRDefault="00D56A20" w:rsidP="00D56A20">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D66124" w14:textId="7533B0FC" w:rsidR="00D56A20" w:rsidRDefault="00D56A20" w:rsidP="00D56A20">
            <w:pPr>
              <w:snapToGrid w:val="0"/>
              <w:spacing w:after="0"/>
            </w:pPr>
            <w:r>
              <w:rPr>
                <w:rFonts w:ascii="Calibri" w:hAnsi="Calibri" w:cs="Calibri"/>
                <w:sz w:val="22"/>
              </w:rPr>
              <w:t>We agree with the proposal</w:t>
            </w:r>
          </w:p>
        </w:tc>
      </w:tr>
      <w:tr w:rsidR="00FD5211" w14:paraId="39698C11"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7678F4" w14:textId="35C2F859" w:rsidR="00FD5211" w:rsidRDefault="00FD5211" w:rsidP="00FD5211">
            <w:pPr>
              <w:snapToGrid w:val="0"/>
              <w:spacing w:after="0"/>
              <w:rPr>
                <w:rFonts w:ascii="Calibri" w:hAnsi="Calibri" w:cs="Calibri"/>
                <w:sz w:val="22"/>
              </w:rPr>
            </w:pPr>
            <w:r w:rsidRPr="00F1609E">
              <w:rPr>
                <w:rFonts w:hint="eastAsia"/>
                <w:lang w:eastAsia="zh-CN"/>
              </w:rPr>
              <w:t>v</w:t>
            </w:r>
            <w:r w:rsidRPr="00F1609E">
              <w:rPr>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0B1331" w14:textId="13BE48B3" w:rsidR="00FD5211" w:rsidRDefault="00FD5211" w:rsidP="00FD5211">
            <w:pPr>
              <w:snapToGrid w:val="0"/>
              <w:spacing w:after="0"/>
              <w:rPr>
                <w:rFonts w:ascii="Calibri" w:hAnsi="Calibri" w:cs="Calibri"/>
                <w:sz w:val="22"/>
              </w:rPr>
            </w:pPr>
            <w:r w:rsidRPr="00F1609E">
              <w:rPr>
                <w:rFonts w:hint="eastAsia"/>
                <w:lang w:eastAsia="zh-CN"/>
              </w:rPr>
              <w:t>Y</w:t>
            </w:r>
            <w:r w:rsidRPr="00F1609E">
              <w:rPr>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EBFD84" w14:textId="0A4498A9" w:rsidR="00FD5211" w:rsidRDefault="00FD5211" w:rsidP="00FD5211">
            <w:pPr>
              <w:snapToGrid w:val="0"/>
              <w:spacing w:after="0"/>
              <w:rPr>
                <w:rFonts w:ascii="Calibri" w:hAnsi="Calibri" w:cs="Calibri"/>
                <w:sz w:val="22"/>
              </w:rPr>
            </w:pPr>
          </w:p>
        </w:tc>
      </w:tr>
      <w:tr w:rsidR="004F0E7C" w14:paraId="435D8686"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5E01CA" w14:textId="1F79182A" w:rsidR="004F0E7C" w:rsidRPr="00F1609E" w:rsidRDefault="004F0E7C" w:rsidP="004F0E7C">
            <w:pPr>
              <w:snapToGrid w:val="0"/>
              <w:spacing w:after="0"/>
              <w:rPr>
                <w:lang w:eastAsia="zh-CN"/>
              </w:rPr>
            </w:pPr>
            <w:r>
              <w:rPr>
                <w:rFonts w:ascii="Calibri" w:hAnsi="Calibri" w:cs="Calibri"/>
                <w:sz w:val="22"/>
                <w:lang w:eastAsia="zh-CN"/>
              </w:rPr>
              <w:t>Sony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7785E4" w14:textId="03A0C832" w:rsidR="004F0E7C" w:rsidRPr="00F1609E" w:rsidRDefault="004F0E7C" w:rsidP="004F0E7C">
            <w:pPr>
              <w:snapToGrid w:val="0"/>
              <w:spacing w:after="0"/>
              <w:rPr>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5837B2" w14:textId="4A2CDDD6" w:rsidR="004F0E7C" w:rsidRDefault="004F0E7C" w:rsidP="004F0E7C">
            <w:pPr>
              <w:snapToGrid w:val="0"/>
              <w:spacing w:after="0"/>
              <w:rPr>
                <w:rFonts w:ascii="Calibri" w:hAnsi="Calibri" w:cs="Calibri"/>
                <w:sz w:val="22"/>
              </w:rPr>
            </w:pPr>
            <w:r w:rsidRPr="004F0E7C">
              <w:rPr>
                <w:rFonts w:ascii="Calibri" w:hAnsi="Calibri" w:cs="Calibri"/>
                <w:sz w:val="22"/>
              </w:rPr>
              <w:t>We support this proposal.</w:t>
            </w:r>
          </w:p>
        </w:tc>
      </w:tr>
      <w:tr w:rsidR="00FE1C5E" w14:paraId="3BD931B6"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0ABBDE" w14:textId="77777777" w:rsidR="00FE1C5E" w:rsidRPr="00F1609E" w:rsidRDefault="00FE1C5E" w:rsidP="007809BD">
            <w:pPr>
              <w:snapToGrid w:val="0"/>
              <w:spacing w:after="0"/>
              <w:rPr>
                <w:lang w:eastAsia="zh-CN"/>
              </w:rPr>
            </w:pPr>
            <w:r>
              <w:rPr>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D61966" w14:textId="77777777" w:rsidR="00FE1C5E" w:rsidRPr="00F1609E" w:rsidRDefault="00FE1C5E" w:rsidP="007809BD">
            <w:pPr>
              <w:snapToGrid w:val="0"/>
              <w:spacing w:after="0"/>
              <w:rPr>
                <w:lang w:eastAsia="zh-CN"/>
              </w:rPr>
            </w:pPr>
            <w:r>
              <w:rPr>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995185" w14:textId="77777777" w:rsidR="00FE1C5E" w:rsidRDefault="00FE1C5E" w:rsidP="007809BD">
            <w:pPr>
              <w:snapToGrid w:val="0"/>
              <w:spacing w:after="0"/>
              <w:rPr>
                <w:rFonts w:ascii="Calibri" w:hAnsi="Calibri" w:cs="Calibri"/>
                <w:sz w:val="22"/>
              </w:rPr>
            </w:pPr>
          </w:p>
        </w:tc>
      </w:tr>
      <w:tr w:rsidR="005F5E81" w14:paraId="256A20D8"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5E663A" w14:textId="4610BA19" w:rsidR="005F5E81" w:rsidRDefault="005F5E81" w:rsidP="005F5E81">
            <w:pPr>
              <w:snapToGrid w:val="0"/>
              <w:spacing w:after="0"/>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8490AB" w14:textId="0AC01C8A"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AEC28B" w14:textId="77777777" w:rsidR="005F5E81" w:rsidRPr="004F0E7C" w:rsidRDefault="005F5E81" w:rsidP="005F5E81">
            <w:pPr>
              <w:snapToGrid w:val="0"/>
              <w:spacing w:after="0"/>
              <w:rPr>
                <w:rFonts w:ascii="Calibri" w:hAnsi="Calibri" w:cs="Calibri"/>
                <w:sz w:val="22"/>
              </w:rPr>
            </w:pPr>
          </w:p>
        </w:tc>
      </w:tr>
      <w:tr w:rsidR="00F93E7A" w:rsidRPr="00FC5BB5" w14:paraId="257F4DF6"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FFDF69"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2AA738"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5DF4A5"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 xml:space="preserve">We can accept it for progress. </w:t>
            </w:r>
          </w:p>
        </w:tc>
      </w:tr>
      <w:tr w:rsidR="00EF77EE" w:rsidRPr="00FC5BB5" w14:paraId="44F070AB"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82D0D6" w14:textId="500F1CDB" w:rsidR="00EF77EE" w:rsidRPr="00F93E7A" w:rsidRDefault="00EF77EE" w:rsidP="00EF77EE">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926EB1" w14:textId="6ED2CFE7" w:rsidR="00EF77EE" w:rsidRPr="00F93E7A" w:rsidRDefault="00EF77EE" w:rsidP="00EF77EE">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AD6B0C" w14:textId="287EC2A9" w:rsidR="00EF77EE" w:rsidRPr="00F93E7A" w:rsidRDefault="00EF77EE" w:rsidP="00EF77EE">
            <w:pPr>
              <w:snapToGrid w:val="0"/>
              <w:spacing w:after="0"/>
              <w:rPr>
                <w:rFonts w:ascii="Calibri" w:hAnsi="Calibri" w:cs="Calibri"/>
                <w:sz w:val="22"/>
              </w:rPr>
            </w:pPr>
            <w:r>
              <w:rPr>
                <w:rFonts w:hint="eastAsia"/>
                <w:lang w:eastAsia="zh-CN"/>
              </w:rPr>
              <w:t>W</w:t>
            </w:r>
            <w:r>
              <w:rPr>
                <w:lang w:eastAsia="zh-CN"/>
              </w:rPr>
              <w:t>e are supportive of this proposal.</w:t>
            </w:r>
          </w:p>
        </w:tc>
      </w:tr>
      <w:tr w:rsidR="00EA2C50" w14:paraId="6374E171"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91EB24"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F6C2B5" w14:textId="77777777" w:rsidR="00EA2C50" w:rsidRDefault="00EA2C50" w:rsidP="007809BD">
            <w:pPr>
              <w:snapToGrid w:val="0"/>
              <w:spacing w:after="0"/>
              <w:rPr>
                <w:rFonts w:ascii="Calibri" w:hAnsi="Calibri" w:cs="Calibri"/>
                <w:sz w:val="22"/>
                <w:lang w:eastAsia="zh-CN"/>
              </w:rPr>
            </w:pPr>
            <w:r w:rsidRPr="00BE177C">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9872B2" w14:textId="77777777" w:rsidR="00EA2C50" w:rsidRDefault="00EA2C50" w:rsidP="007809BD">
            <w:pPr>
              <w:snapToGrid w:val="0"/>
              <w:spacing w:after="0"/>
              <w:rPr>
                <w:lang w:eastAsia="zh-CN"/>
              </w:rPr>
            </w:pPr>
          </w:p>
        </w:tc>
      </w:tr>
      <w:tr w:rsidR="00EF2F05" w14:paraId="5914C195"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1D4CD0" w14:textId="5F10F698"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18A718" w14:textId="77777777" w:rsidR="00EF2F05" w:rsidRPr="00BE177C" w:rsidRDefault="00EF2F05" w:rsidP="00EF2F05">
            <w:pPr>
              <w:snapToGrid w:val="0"/>
              <w:spacing w:after="0"/>
              <w:rPr>
                <w:rFonts w:ascii="Calibri" w:hAnsi="Calibri" w:cs="Calibri"/>
                <w:sz w:val="22"/>
                <w:lang w:eastAsia="zh-CN"/>
              </w:rPr>
            </w:pP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CF3442" w14:textId="28D11DB5" w:rsidR="00EF2F05" w:rsidRDefault="00EF2F05" w:rsidP="00EF2F05">
            <w:pPr>
              <w:snapToGrid w:val="0"/>
              <w:spacing w:after="0"/>
              <w:rPr>
                <w:lang w:eastAsia="zh-CN"/>
              </w:rPr>
            </w:pPr>
            <w:r>
              <w:rPr>
                <w:rFonts w:eastAsiaTheme="minorEastAsia" w:hint="eastAsia"/>
                <w:lang w:eastAsia="ko-KR"/>
              </w:rPr>
              <w:t>Our first prefence Option 1 but we can accept Option 2.</w:t>
            </w:r>
          </w:p>
        </w:tc>
      </w:tr>
      <w:tr w:rsidR="002E145C" w14:paraId="72F341BA"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D1CEE3" w14:textId="3A5A2AFC"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val="en-US" w:eastAsia="ja-JP"/>
              </w:rPr>
              <w:t>P</w:t>
            </w:r>
            <w:r>
              <w:rPr>
                <w:rFonts w:ascii="Calibri" w:eastAsia="MS Mincho" w:hAnsi="Calibri" w:cs="Calibri"/>
                <w:sz w:val="22"/>
                <w:lang w:val="en-US"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ACFCE" w14:textId="302FEAB4" w:rsidR="002E145C" w:rsidRPr="00BE177C" w:rsidRDefault="002E145C" w:rsidP="002E145C">
            <w:pPr>
              <w:snapToGrid w:val="0"/>
              <w:spacing w:after="0"/>
              <w:rPr>
                <w:rFonts w:ascii="Calibri" w:hAnsi="Calibri" w:cs="Calibri"/>
                <w:sz w:val="22"/>
                <w:lang w:eastAsia="zh-CN"/>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02D6B1" w14:textId="394BB71C" w:rsidR="002E145C" w:rsidRDefault="002E145C" w:rsidP="002E145C">
            <w:pPr>
              <w:snapToGrid w:val="0"/>
              <w:spacing w:after="0"/>
              <w:rPr>
                <w:rFonts w:eastAsiaTheme="minorEastAsia"/>
                <w:lang w:eastAsia="ko-KR"/>
              </w:rPr>
            </w:pPr>
            <w:r>
              <w:rPr>
                <w:rFonts w:eastAsia="MS Mincho" w:hint="eastAsia"/>
                <w:lang w:eastAsia="ja-JP"/>
              </w:rPr>
              <w:t>W</w:t>
            </w:r>
            <w:r>
              <w:rPr>
                <w:rFonts w:eastAsia="MS Mincho"/>
                <w:lang w:eastAsia="ja-JP"/>
              </w:rPr>
              <w:t>e support this proposal.</w:t>
            </w:r>
          </w:p>
        </w:tc>
      </w:tr>
      <w:tr w:rsidR="007809BD" w14:paraId="05C302AE"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EA5E3F"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C</w:t>
            </w:r>
            <w:r w:rsidRPr="007809BD">
              <w:rPr>
                <w:rFonts w:ascii="Calibri" w:eastAsia="MS Mincho" w:hAnsi="Calibri" w:cs="Calibri"/>
                <w:sz w:val="22"/>
                <w:lang w:val="en-US"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2E6B68"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Y</w:t>
            </w:r>
            <w:r w:rsidRPr="007809BD">
              <w:rPr>
                <w:rFonts w:ascii="Calibri" w:eastAsia="MS Mincho" w:hAnsi="Calibri" w:cs="Calibri"/>
                <w:sz w:val="22"/>
                <w:lang w:val="en-US"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DB4A6C" w14:textId="77777777" w:rsidR="007809BD" w:rsidRPr="007809BD" w:rsidRDefault="007809BD" w:rsidP="007809BD">
            <w:pPr>
              <w:snapToGrid w:val="0"/>
              <w:spacing w:after="0"/>
              <w:rPr>
                <w:rFonts w:eastAsia="MS Mincho"/>
                <w:lang w:eastAsia="ja-JP"/>
              </w:rPr>
            </w:pPr>
            <w:r w:rsidRPr="007809BD">
              <w:rPr>
                <w:rFonts w:eastAsia="MS Mincho" w:hint="eastAsia"/>
                <w:lang w:eastAsia="ja-JP"/>
              </w:rPr>
              <w:t>O</w:t>
            </w:r>
            <w:r w:rsidRPr="007809BD">
              <w:rPr>
                <w:rFonts w:eastAsia="MS Mincho"/>
                <w:lang w:eastAsia="ja-JP"/>
              </w:rPr>
              <w:t>ur views were missed in the FL observation, so we add our opinions above.</w:t>
            </w:r>
          </w:p>
        </w:tc>
      </w:tr>
      <w:tr w:rsidR="0054268E" w14:paraId="7796FD2A"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B05CA3"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O</w:t>
            </w:r>
            <w:r w:rsidRPr="0054268E">
              <w:rPr>
                <w:rFonts w:ascii="Calibri" w:eastAsia="MS Mincho" w:hAnsi="Calibri" w:cs="Calibri"/>
                <w:sz w:val="22"/>
                <w:lang w:val="en-US"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DECF74"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N</w:t>
            </w:r>
            <w:r w:rsidRPr="0054268E">
              <w:rPr>
                <w:rFonts w:ascii="Calibri" w:eastAsia="MS Mincho" w:hAnsi="Calibri" w:cs="Calibri"/>
                <w:sz w:val="22"/>
                <w:lang w:val="en-US" w:eastAsia="ja-JP"/>
              </w:rPr>
              <w:t>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C960E4" w14:textId="77777777" w:rsidR="0054268E" w:rsidRPr="0054268E" w:rsidRDefault="0054268E" w:rsidP="00F04436">
            <w:pPr>
              <w:snapToGrid w:val="0"/>
              <w:spacing w:after="0"/>
              <w:rPr>
                <w:rFonts w:eastAsia="MS Mincho"/>
                <w:lang w:eastAsia="ja-JP"/>
              </w:rPr>
            </w:pPr>
            <w:r w:rsidRPr="0054268E">
              <w:rPr>
                <w:rFonts w:eastAsia="MS Mincho" w:hint="eastAsia"/>
                <w:lang w:eastAsia="ja-JP"/>
              </w:rPr>
              <w:t>F</w:t>
            </w:r>
            <w:r w:rsidRPr="0054268E">
              <w:rPr>
                <w:rFonts w:eastAsia="MS Mincho"/>
                <w:lang w:eastAsia="ja-JP"/>
              </w:rPr>
              <w:t>rom UE-A perspective, the resource pool used for UE-B’s request transmission is a reception resource pool, we do not think it is logically correct to determine the set for UE-B transmission within a reception resource pool of UE-A, and it is also not correct for UE-A to use a reception resource pool for transmission of IUC.</w:t>
            </w:r>
          </w:p>
        </w:tc>
      </w:tr>
      <w:tr w:rsidR="00624F53" w14:paraId="09D5477A"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A47DA5" w14:textId="3D1DF7E9" w:rsidR="00624F53" w:rsidRPr="0054268E" w:rsidRDefault="00624F53" w:rsidP="00624F53">
            <w:pPr>
              <w:snapToGrid w:val="0"/>
              <w:spacing w:after="0"/>
              <w:rPr>
                <w:rFonts w:ascii="Calibri" w:eastAsia="MS Mincho" w:hAnsi="Calibri" w:cs="Calibri"/>
                <w:sz w:val="22"/>
                <w:lang w:val="en-US" w:eastAsia="ja-JP"/>
              </w:rPr>
            </w:pPr>
            <w:r>
              <w:rPr>
                <w:lang w:eastAsia="zh-CN"/>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7506AC" w14:textId="41BC6D93" w:rsidR="00624F53" w:rsidRPr="0054268E" w:rsidRDefault="00624F53" w:rsidP="00624F53">
            <w:pPr>
              <w:snapToGrid w:val="0"/>
              <w:spacing w:after="0"/>
              <w:rPr>
                <w:rFonts w:ascii="Calibri" w:eastAsia="MS Mincho" w:hAnsi="Calibri" w:cs="Calibri"/>
                <w:sz w:val="22"/>
                <w:lang w:val="en-US" w:eastAsia="ja-JP"/>
              </w:rPr>
            </w:pPr>
            <w:r>
              <w:rPr>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8DC541" w14:textId="74C488A0" w:rsidR="00624F53" w:rsidRPr="0054268E" w:rsidRDefault="00624F53" w:rsidP="00624F53">
            <w:pPr>
              <w:snapToGrid w:val="0"/>
              <w:spacing w:after="0"/>
              <w:rPr>
                <w:rFonts w:eastAsia="MS Mincho"/>
                <w:lang w:eastAsia="ja-JP"/>
              </w:rPr>
            </w:pPr>
            <w:r>
              <w:rPr>
                <w:rFonts w:ascii="Calibri" w:hAnsi="Calibri" w:cs="Calibri"/>
                <w:sz w:val="22"/>
              </w:rPr>
              <w:t>We can accept the FL’s proposal.</w:t>
            </w:r>
          </w:p>
        </w:tc>
      </w:tr>
      <w:tr w:rsidR="00F448FC" w14:paraId="52C9E479"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A5D2E1" w14:textId="7F265733" w:rsidR="00F448FC" w:rsidRDefault="00F448FC" w:rsidP="00624F53">
            <w:pPr>
              <w:snapToGrid w:val="0"/>
              <w:spacing w:after="0"/>
              <w:rPr>
                <w:lang w:eastAsia="zh-CN"/>
              </w:rPr>
            </w:pPr>
            <w:r>
              <w:rPr>
                <w:lang w:eastAsia="zh-CN"/>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97D32F" w14:textId="6A5E5EC9" w:rsidR="00F448FC" w:rsidRDefault="00F448FC" w:rsidP="00624F53">
            <w:pPr>
              <w:snapToGrid w:val="0"/>
              <w:spacing w:after="0"/>
              <w:rPr>
                <w:lang w:eastAsia="zh-CN"/>
              </w:rPr>
            </w:pPr>
            <w:r>
              <w:rPr>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8D9CED" w14:textId="77777777" w:rsidR="00F448FC" w:rsidRDefault="00F448FC" w:rsidP="00624F53">
            <w:pPr>
              <w:snapToGrid w:val="0"/>
              <w:spacing w:after="0"/>
              <w:rPr>
                <w:rFonts w:ascii="Calibri" w:hAnsi="Calibri" w:cs="Calibri"/>
                <w:sz w:val="22"/>
              </w:rPr>
            </w:pPr>
          </w:p>
        </w:tc>
      </w:tr>
      <w:tr w:rsidR="003C7E19" w14:paraId="00E41356"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6CBEE7" w14:textId="4AB1FD35" w:rsidR="003C7E19" w:rsidRDefault="003C7E19" w:rsidP="003C7E19">
            <w:pPr>
              <w:snapToGrid w:val="0"/>
              <w:spacing w:after="0"/>
              <w:rPr>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E47A3D" w14:textId="294BC242" w:rsidR="003C7E19" w:rsidRDefault="003C7E19" w:rsidP="003C7E19">
            <w:pPr>
              <w:snapToGrid w:val="0"/>
              <w:spacing w:after="0"/>
              <w:rPr>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6815F2" w14:textId="77777777" w:rsidR="003C7E19" w:rsidRPr="00FA383F" w:rsidRDefault="003C7E19" w:rsidP="003C7E19">
            <w:pPr>
              <w:snapToGrid w:val="0"/>
              <w:spacing w:after="0"/>
              <w:jc w:val="both"/>
              <w:rPr>
                <w:rFonts w:ascii="Calibri" w:eastAsiaTheme="minorEastAsia" w:hAnsi="Calibri" w:cs="Calibri"/>
                <w:sz w:val="22"/>
              </w:rPr>
            </w:pPr>
            <w:r w:rsidRPr="00FA383F">
              <w:rPr>
                <w:rFonts w:ascii="Calibri" w:eastAsiaTheme="minorEastAsia" w:hAnsi="Calibri" w:cs="Calibri"/>
                <w:sz w:val="22"/>
              </w:rPr>
              <w:t>Support proposal.</w:t>
            </w:r>
          </w:p>
          <w:p w14:paraId="661ED90D" w14:textId="77777777" w:rsidR="003C7E19" w:rsidRDefault="003C7E19" w:rsidP="003C7E19">
            <w:pPr>
              <w:snapToGrid w:val="0"/>
              <w:spacing w:after="0"/>
              <w:jc w:val="both"/>
              <w:rPr>
                <w:rFonts w:ascii="Calibri" w:eastAsiaTheme="minorEastAsia" w:hAnsi="Calibri" w:cs="Calibri"/>
                <w:sz w:val="22"/>
              </w:rPr>
            </w:pPr>
          </w:p>
          <w:p w14:paraId="6032333A" w14:textId="4879B664" w:rsidR="003C7E19" w:rsidRDefault="003C7E19" w:rsidP="003C7E19">
            <w:pPr>
              <w:snapToGrid w:val="0"/>
              <w:spacing w:after="0"/>
              <w:rPr>
                <w:rFonts w:ascii="Calibri" w:hAnsi="Calibri" w:cs="Calibri"/>
                <w:sz w:val="22"/>
              </w:rPr>
            </w:pPr>
            <w:r w:rsidRPr="008E6795">
              <w:rPr>
                <w:rFonts w:ascii="Calibri" w:eastAsiaTheme="minorEastAsia" w:hAnsi="Calibri" w:cs="Calibri"/>
                <w:sz w:val="22"/>
              </w:rPr>
              <w:t xml:space="preserve">In Rel-16, there is no resource pool configuration via PC5, thus resource pool index may not be common among UEs. </w:t>
            </w:r>
            <w:r>
              <w:rPr>
                <w:rFonts w:ascii="Calibri" w:eastAsiaTheme="minorEastAsia" w:hAnsi="Calibri" w:cs="Calibri"/>
                <w:sz w:val="22"/>
              </w:rPr>
              <w:t xml:space="preserve">We think the </w:t>
            </w:r>
            <w:r w:rsidRPr="008E6795">
              <w:rPr>
                <w:rFonts w:ascii="Calibri" w:eastAsiaTheme="minorEastAsia" w:hAnsi="Calibri" w:cs="Calibri"/>
                <w:sz w:val="22"/>
              </w:rPr>
              <w:t xml:space="preserve">resource pool </w:t>
            </w:r>
            <w:r>
              <w:rPr>
                <w:rFonts w:ascii="Calibri" w:eastAsiaTheme="minorEastAsia" w:hAnsi="Calibri" w:cs="Calibri"/>
                <w:sz w:val="22"/>
              </w:rPr>
              <w:lastRenderedPageBreak/>
              <w:t xml:space="preserve">alignment </w:t>
            </w:r>
            <w:r w:rsidRPr="008E6795">
              <w:rPr>
                <w:rFonts w:ascii="Calibri" w:eastAsiaTheme="minorEastAsia" w:hAnsi="Calibri" w:cs="Calibri"/>
                <w:sz w:val="22"/>
              </w:rPr>
              <w:t>can b</w:t>
            </w:r>
            <w:r>
              <w:rPr>
                <w:rFonts w:ascii="Calibri" w:eastAsiaTheme="minorEastAsia" w:hAnsi="Calibri" w:cs="Calibri"/>
                <w:sz w:val="22"/>
              </w:rPr>
              <w:t>e guaranteed by implementation, no need for explicit signalling.</w:t>
            </w:r>
            <w:r>
              <w:rPr>
                <w:rFonts w:ascii="SimSun" w:hAnsi="SimSun" w:cs="Calibri"/>
                <w:sz w:val="22"/>
                <w:lang w:eastAsia="zh-CN"/>
              </w:rPr>
              <w:t xml:space="preserve"> </w:t>
            </w:r>
          </w:p>
        </w:tc>
      </w:tr>
      <w:tr w:rsidR="005F1E43" w14:paraId="6BBD604B"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CB8531" w14:textId="1D8C2638" w:rsidR="005F1E43" w:rsidRDefault="005F1E43" w:rsidP="005F1E43">
            <w:pPr>
              <w:snapToGrid w:val="0"/>
              <w:spacing w:after="0"/>
              <w:rPr>
                <w:rFonts w:ascii="Calibri" w:hAnsi="Calibri" w:cs="Calibri"/>
                <w:sz w:val="22"/>
                <w:lang w:eastAsia="zh-CN"/>
              </w:rPr>
            </w:pPr>
            <w:r>
              <w:rPr>
                <w:rFonts w:ascii="Calibri" w:hAnsi="Calibri" w:cs="Calibri"/>
                <w:sz w:val="22"/>
              </w:rPr>
              <w:lastRenderedPageBreak/>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C18796" w14:textId="24A2F063"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7B56CA" w14:textId="77777777" w:rsidR="005F1E43" w:rsidRPr="00FA383F" w:rsidRDefault="005F1E43" w:rsidP="005F1E43">
            <w:pPr>
              <w:snapToGrid w:val="0"/>
              <w:spacing w:after="0"/>
              <w:jc w:val="both"/>
              <w:rPr>
                <w:rFonts w:ascii="Calibri" w:eastAsiaTheme="minorEastAsia" w:hAnsi="Calibri" w:cs="Calibri"/>
                <w:sz w:val="22"/>
              </w:rPr>
            </w:pPr>
          </w:p>
        </w:tc>
      </w:tr>
      <w:tr w:rsidR="00575EB1" w14:paraId="2E2C661A"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ADBF43" w14:textId="04FD69E9"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8F2635" w14:textId="08D4C885" w:rsidR="00575EB1" w:rsidRDefault="00575EB1" w:rsidP="00575EB1">
            <w:pPr>
              <w:snapToGrid w:val="0"/>
              <w:spacing w:after="0"/>
              <w:rPr>
                <w:rFonts w:ascii="Calibri" w:hAnsi="Calibri" w:cs="Calibri"/>
                <w:sz w:val="22"/>
              </w:rPr>
            </w:pPr>
            <w:r>
              <w:rPr>
                <w:rFonts w:ascii="Calibri" w:hAnsi="Calibri" w:cs="Calibri"/>
                <w:sz w:val="22"/>
                <w:lang w:eastAsia="zh-CN"/>
              </w:rPr>
              <w:t xml:space="preserve">Yes </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B9BA49" w14:textId="661D449F" w:rsidR="00575EB1" w:rsidRPr="00FA383F" w:rsidRDefault="00575EB1" w:rsidP="00575EB1">
            <w:pPr>
              <w:snapToGrid w:val="0"/>
              <w:spacing w:after="0"/>
              <w:jc w:val="both"/>
              <w:rPr>
                <w:rFonts w:ascii="Calibri" w:eastAsiaTheme="minorEastAsia" w:hAnsi="Calibri" w:cs="Calibri"/>
                <w:sz w:val="22"/>
              </w:rPr>
            </w:pPr>
            <w:r>
              <w:rPr>
                <w:rFonts w:ascii="Calibri" w:hAnsi="Calibri" w:cs="Calibri"/>
                <w:sz w:val="22"/>
              </w:rPr>
              <w:t xml:space="preserve">We accept proposal for the sake of progress </w:t>
            </w:r>
          </w:p>
        </w:tc>
      </w:tr>
      <w:tr w:rsidR="00CB1B73" w14:paraId="6B425400"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C30EB1" w14:textId="2474E8D1" w:rsidR="00CB1B73" w:rsidRDefault="00CB1B73" w:rsidP="00575EB1">
            <w:pPr>
              <w:snapToGrid w:val="0"/>
              <w:spacing w:after="0"/>
              <w:rPr>
                <w:rFonts w:ascii="Calibri" w:hAnsi="Calibri" w:cs="Calibri"/>
                <w:sz w:val="22"/>
                <w:lang w:eastAsia="zh-CN"/>
              </w:rPr>
            </w:pPr>
            <w:r>
              <w:rPr>
                <w:rFonts w:ascii="Calibri" w:hAnsi="Calibri" w:cs="Calibri"/>
                <w:sz w:val="22"/>
                <w:lang w:eastAsia="zh-CN"/>
              </w:rPr>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1779A9" w14:textId="4BF3F175" w:rsidR="00CB1B73" w:rsidRDefault="00CB1B73" w:rsidP="00575EB1">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32EAD" w14:textId="16F06DB9" w:rsidR="00CB1B73" w:rsidRDefault="00CB1B73" w:rsidP="00575EB1">
            <w:pPr>
              <w:snapToGrid w:val="0"/>
              <w:spacing w:after="0"/>
              <w:jc w:val="both"/>
              <w:rPr>
                <w:rFonts w:ascii="Calibri" w:hAnsi="Calibri" w:cs="Calibri"/>
                <w:sz w:val="22"/>
              </w:rPr>
            </w:pPr>
            <w:r>
              <w:rPr>
                <w:rFonts w:ascii="Calibri" w:hAnsi="Calibri" w:cs="Calibri"/>
                <w:sz w:val="22"/>
              </w:rPr>
              <w:t>We are ok with the proposal</w:t>
            </w:r>
          </w:p>
        </w:tc>
      </w:tr>
      <w:tr w:rsidR="00F04436" w14:paraId="15ABE355"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385AAC" w14:textId="3737C938" w:rsidR="00F04436" w:rsidRPr="00F04436" w:rsidRDefault="00F04436"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FB3D92" w14:textId="78FD4129" w:rsidR="00F04436" w:rsidRPr="00F04436" w:rsidRDefault="00F04436"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w:t>
            </w:r>
            <w:r>
              <w:rPr>
                <w:rFonts w:ascii="Calibri" w:eastAsiaTheme="minorEastAsia" w:hAnsi="Calibri" w:cs="Calibri"/>
                <w:sz w:val="22"/>
                <w:lang w:eastAsia="ko-KR"/>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75CFA5" w14:textId="77777777" w:rsidR="00F04436" w:rsidRDefault="00F04436" w:rsidP="00575EB1">
            <w:pPr>
              <w:snapToGrid w:val="0"/>
              <w:spacing w:after="0"/>
              <w:jc w:val="both"/>
              <w:rPr>
                <w:rFonts w:ascii="Calibri" w:hAnsi="Calibri" w:cs="Calibri"/>
                <w:sz w:val="22"/>
              </w:rPr>
            </w:pPr>
          </w:p>
        </w:tc>
      </w:tr>
    </w:tbl>
    <w:p w14:paraId="1DE6B035" w14:textId="77777777" w:rsidR="00F87E5F" w:rsidRPr="0054268E" w:rsidRDefault="00F87E5F" w:rsidP="00F87E5F">
      <w:pPr>
        <w:spacing w:after="0"/>
        <w:jc w:val="both"/>
        <w:rPr>
          <w:rFonts w:ascii="Calibri" w:eastAsiaTheme="minorEastAsia" w:hAnsi="Calibri" w:cs="Calibri"/>
          <w:sz w:val="22"/>
          <w:szCs w:val="22"/>
          <w:lang w:eastAsia="ko-KR"/>
        </w:rPr>
      </w:pPr>
    </w:p>
    <w:p w14:paraId="3602AD3B" w14:textId="77777777" w:rsidR="00F87E5F" w:rsidRDefault="00F87E5F" w:rsidP="00F87E5F">
      <w:pPr>
        <w:spacing w:after="0"/>
        <w:jc w:val="both"/>
        <w:rPr>
          <w:rFonts w:ascii="Calibri" w:eastAsiaTheme="minorEastAsia" w:hAnsi="Calibri" w:cs="Calibri"/>
          <w:sz w:val="22"/>
          <w:szCs w:val="22"/>
          <w:lang w:val="en-US" w:eastAsia="ko-KR"/>
        </w:rPr>
      </w:pPr>
    </w:p>
    <w:p w14:paraId="1FBC9151"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1-3</w:t>
      </w:r>
      <w:r>
        <w:rPr>
          <w:rFonts w:ascii="Calibri" w:eastAsiaTheme="minorEastAsia" w:hAnsi="Calibri" w:cs="Calibri"/>
          <w:sz w:val="22"/>
          <w:szCs w:val="22"/>
          <w:lang w:val="en-US" w:eastAsia="ko-KR"/>
        </w:rPr>
        <w:t>: Based on FL observation below from the previous round of email discussion, do you support draft proposal 3-3?</w:t>
      </w:r>
    </w:p>
    <w:p w14:paraId="201FA4F2" w14:textId="77777777" w:rsidR="00F87E5F" w:rsidRDefault="00F87E5F" w:rsidP="00F87E5F">
      <w:pPr>
        <w:spacing w:after="0"/>
        <w:jc w:val="both"/>
        <w:rPr>
          <w:rFonts w:ascii="Calibri" w:eastAsiaTheme="minorEastAsia" w:hAnsi="Calibri" w:cs="Calibri"/>
          <w:sz w:val="22"/>
          <w:szCs w:val="22"/>
          <w:lang w:val="en-US" w:eastAsia="ko-KR"/>
        </w:rPr>
      </w:pPr>
    </w:p>
    <w:p w14:paraId="7907AD8E"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369A1207" w14:textId="77777777" w:rsidR="00F87E5F" w:rsidRPr="00911C4A" w:rsidRDefault="00F87E5F" w:rsidP="00F87E5F">
      <w:pPr>
        <w:overflowPunct w:val="0"/>
        <w:spacing w:after="0"/>
        <w:jc w:val="both"/>
        <w:rPr>
          <w:rFonts w:ascii="Calibri" w:eastAsiaTheme="minorEastAsia" w:hAnsi="Calibri" w:cs="Calibri"/>
          <w:sz w:val="22"/>
          <w:szCs w:val="22"/>
          <w:lang w:eastAsia="ko-KR"/>
        </w:rPr>
      </w:pPr>
      <w:r w:rsidRPr="00911C4A">
        <w:rPr>
          <w:rFonts w:ascii="Calibri" w:eastAsiaTheme="minorEastAsia" w:hAnsi="Calibri" w:cs="Calibri"/>
          <w:sz w:val="22"/>
          <w:lang w:eastAsia="ko-KR"/>
        </w:rPr>
        <w:t xml:space="preserve">Q1-3: For inter-UE coordination triggered by a condition rather than request reception in Scheme 1, how UE-A and UE-B assume TX resource pool associated with the set of resources? </w:t>
      </w:r>
      <w:r w:rsidRPr="00911C4A">
        <w:rPr>
          <w:rFonts w:ascii="Calibri" w:eastAsiaTheme="minorEastAsia" w:hAnsi="Calibri" w:cs="Calibri"/>
          <w:sz w:val="22"/>
          <w:szCs w:val="22"/>
          <w:lang w:eastAsia="ko-KR"/>
        </w:rPr>
        <w:t>Please provide rationales for your answer.</w:t>
      </w:r>
    </w:p>
    <w:p w14:paraId="4FB270AE" w14:textId="77777777" w:rsidR="00F87E5F" w:rsidRPr="00911C4A" w:rsidRDefault="00F87E5F" w:rsidP="00F87E5F">
      <w:pPr>
        <w:overflowPunct w:val="0"/>
        <w:spacing w:after="0"/>
        <w:jc w:val="both"/>
        <w:rPr>
          <w:rFonts w:ascii="Calibri" w:eastAsiaTheme="minorEastAsia" w:hAnsi="Calibri" w:cs="Calibri"/>
          <w:sz w:val="4"/>
          <w:szCs w:val="4"/>
          <w:lang w:eastAsia="ko-KR"/>
        </w:rPr>
      </w:pPr>
    </w:p>
    <w:p w14:paraId="0B99B0C2"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1: A resource pool inidicated by UE-A’s inter-UE coordination information</w:t>
      </w:r>
    </w:p>
    <w:p w14:paraId="221ECB62"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2: A resource pool used for UE-A’s inter-UE coordination information transmission</w:t>
      </w:r>
    </w:p>
    <w:p w14:paraId="126D3E54"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03FCDA30" w14:textId="77777777" w:rsidR="00F87E5F" w:rsidRDefault="00F87E5F" w:rsidP="00F87E5F">
      <w:pPr>
        <w:overflowPunct w:val="0"/>
        <w:spacing w:after="0"/>
        <w:jc w:val="both"/>
        <w:rPr>
          <w:rFonts w:ascii="Calibri" w:eastAsiaTheme="minorEastAsia" w:hAnsi="Calibri" w:cs="Calibri"/>
          <w:sz w:val="22"/>
          <w:highlight w:val="lightGray"/>
          <w:lang w:val="en-US" w:eastAsia="ko-KR"/>
        </w:rPr>
      </w:pPr>
    </w:p>
    <w:p w14:paraId="164B035C"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56CCA26F"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Option 2-Option 2: vivo, LGE, ZTE, Ericsson, Huawei, Qualcomm, Apple, DCM, Sony, CMCC, (10)</w:t>
      </w:r>
    </w:p>
    <w:p w14:paraId="03805724" w14:textId="77777777" w:rsidR="00F87E5F" w:rsidRPr="00473325"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de-DE"/>
        </w:rPr>
      </w:pPr>
      <w:r w:rsidRPr="00473325">
        <w:rPr>
          <w:rFonts w:ascii="Calibri" w:eastAsiaTheme="minorEastAsia" w:hAnsi="Calibri" w:cs="Calibri"/>
          <w:sz w:val="22"/>
          <w:lang w:val="de-DE"/>
        </w:rPr>
        <w:t>Option 1-Option 1: InterDigital, Lenovo, ZTE, Intel, (4)</w:t>
      </w:r>
    </w:p>
    <w:p w14:paraId="6D9BB93F"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6A67D5">
        <w:rPr>
          <w:rFonts w:ascii="Calibri" w:eastAsiaTheme="minorEastAsia" w:hAnsi="Calibri" w:cs="Calibri"/>
          <w:sz w:val="22"/>
        </w:rPr>
        <w:t xml:space="preserve">Option 3-Option 3: InterDigital, </w:t>
      </w:r>
      <w:r>
        <w:rPr>
          <w:rFonts w:ascii="Calibri" w:eastAsiaTheme="minorEastAsia" w:hAnsi="Calibri" w:cs="Calibri"/>
          <w:sz w:val="22"/>
        </w:rPr>
        <w:t>Futruewei, (2)</w:t>
      </w:r>
    </w:p>
    <w:p w14:paraId="0A1E966F"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3: </w:t>
      </w:r>
      <w:r>
        <w:rPr>
          <w:rFonts w:ascii="Calibri" w:eastAsiaTheme="minorEastAsia" w:hAnsi="Calibri" w:cs="Calibri"/>
          <w:sz w:val="22"/>
        </w:rPr>
        <w:t>a resource pool used for UE-B’s PSSCh transmission received by UE-A</w:t>
      </w:r>
    </w:p>
    <w:p w14:paraId="527DCD35"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Option 3-Option 1: OPPO, Fraunhofer, (2)</w:t>
      </w:r>
    </w:p>
    <w:p w14:paraId="3F363C87"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3: </w:t>
      </w:r>
      <w:r>
        <w:rPr>
          <w:rFonts w:ascii="Calibri" w:eastAsiaTheme="minorEastAsia" w:hAnsi="Calibri" w:cs="Calibri"/>
          <w:sz w:val="22"/>
        </w:rPr>
        <w:t>a resource pool used for UE-B’s PSSCh transmission received by UE-A</w:t>
      </w:r>
    </w:p>
    <w:p w14:paraId="1EBCCB74"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Option 2 only for UE-B perspective: Fujitus, Nokia, (2)</w:t>
      </w:r>
    </w:p>
    <w:p w14:paraId="4BD5F4C3"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w:t>
      </w:r>
      <w:r>
        <w:rPr>
          <w:rFonts w:ascii="Calibri" w:eastAsiaTheme="minorEastAsia" w:hAnsi="Calibri" w:cs="Calibri"/>
          <w:sz w:val="22"/>
        </w:rPr>
        <w:t>3’</w:t>
      </w:r>
      <w:r>
        <w:rPr>
          <w:rFonts w:ascii="Calibri" w:eastAsiaTheme="minorEastAsia" w:hAnsi="Calibri" w:cs="Calibri" w:hint="eastAsia"/>
          <w:sz w:val="22"/>
        </w:rPr>
        <w:t xml:space="preserve">: Up to network </w:t>
      </w:r>
      <w:r>
        <w:rPr>
          <w:rFonts w:ascii="Calibri" w:eastAsiaTheme="minorEastAsia" w:hAnsi="Calibri" w:cs="Calibri"/>
          <w:sz w:val="22"/>
        </w:rPr>
        <w:t>implementation</w:t>
      </w:r>
      <w:r>
        <w:rPr>
          <w:rFonts w:ascii="Calibri" w:eastAsiaTheme="minorEastAsia" w:hAnsi="Calibri" w:cs="Calibri" w:hint="eastAsia"/>
          <w:sz w:val="22"/>
        </w:rPr>
        <w:t xml:space="preserve">: Xiaomi, </w:t>
      </w:r>
    </w:p>
    <w:p w14:paraId="6A1BAB96"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Option 3’’-Option 3’: Intel, </w:t>
      </w:r>
    </w:p>
    <w:p w14:paraId="42929606"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Option 3’’: Resource pool(s) (pre)configured with condition-based inter-UE coordination information transmission</w:t>
      </w:r>
    </w:p>
    <w:p w14:paraId="0C9239AD"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Option 1 only for UE-B perspective: Nokia, </w:t>
      </w:r>
    </w:p>
    <w:p w14:paraId="60BB5EFD"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0F37F225" w14:textId="77777777" w:rsidR="00F87E5F" w:rsidRDefault="00F87E5F" w:rsidP="00F87E5F">
      <w:pPr>
        <w:spacing w:after="0"/>
        <w:jc w:val="both"/>
        <w:rPr>
          <w:rFonts w:ascii="Calibri" w:eastAsiaTheme="minorEastAsia" w:hAnsi="Calibri" w:cs="Calibri"/>
          <w:sz w:val="22"/>
          <w:szCs w:val="22"/>
          <w:lang w:val="en-US" w:eastAsia="ko-KR"/>
        </w:rPr>
      </w:pPr>
    </w:p>
    <w:p w14:paraId="70512DEF"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3-3</w:t>
      </w:r>
      <w:r>
        <w:rPr>
          <w:rFonts w:ascii="Calibri" w:eastAsiaTheme="minorEastAsia" w:hAnsi="Calibri" w:cs="Calibri"/>
          <w:i/>
          <w:sz w:val="22"/>
          <w:szCs w:val="22"/>
          <w:lang w:val="en-US" w:eastAsia="ko-KR"/>
        </w:rPr>
        <w:t>:</w:t>
      </w:r>
    </w:p>
    <w:p w14:paraId="755C2860"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 condition rather than request reception in Scheme 1,</w:t>
      </w:r>
    </w:p>
    <w:p w14:paraId="6B85E322"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resource pool used for UE-A’s inter-UE coordination information transmission </w:t>
      </w:r>
      <w:r>
        <w:rPr>
          <w:rFonts w:ascii="Times New Roman" w:eastAsia="Times New Roman" w:hAnsi="Times New Roman"/>
          <w:i/>
          <w:iCs/>
          <w:sz w:val="21"/>
          <w:szCs w:val="21"/>
        </w:rPr>
        <w:t xml:space="preserve">to determine the set of resources for UE-B’s transmission </w:t>
      </w:r>
    </w:p>
    <w:p w14:paraId="0A677DB9" w14:textId="77777777" w:rsidR="00F87E5F"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45"/>
        <w:gridCol w:w="1321"/>
        <w:gridCol w:w="6647"/>
      </w:tblGrid>
      <w:tr w:rsidR="00F87E5F" w14:paraId="2C26BA03"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4EEB1D" w14:textId="77777777" w:rsidR="00F87E5F" w:rsidRDefault="00F87E5F" w:rsidP="00AF24E7">
            <w:pPr>
              <w:spacing w:after="0"/>
              <w:jc w:val="both"/>
            </w:pPr>
            <w:r>
              <w:rPr>
                <w:rFonts w:ascii="Calibri" w:hAnsi="Calibri" w:cs="Calibri"/>
                <w:b/>
                <w:sz w:val="22"/>
                <w:szCs w:val="22"/>
              </w:rPr>
              <w:t>Company</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E8742"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B7D301"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195BE5D9"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BAC71A" w14:textId="55C7BD9B"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750B42" w14:textId="57F49120" w:rsidR="00F87E5F" w:rsidRDefault="005C1B3A" w:rsidP="00AF24E7">
            <w:pPr>
              <w:snapToGrid w:val="0"/>
              <w:spacing w:after="0"/>
              <w:rPr>
                <w:rFonts w:ascii="Calibri" w:hAnsi="Calibri" w:cs="Calibri"/>
                <w:sz w:val="22"/>
              </w:rPr>
            </w:pPr>
            <w:r>
              <w:rPr>
                <w:rFonts w:ascii="Calibri" w:hAnsi="Calibri" w:cs="Calibri"/>
                <w:sz w:val="22"/>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3DC282" w14:textId="2632A4EA" w:rsidR="00F87E5F" w:rsidRDefault="005C1B3A" w:rsidP="00AF24E7">
            <w:pPr>
              <w:snapToGrid w:val="0"/>
              <w:spacing w:after="0"/>
            </w:pPr>
            <w:r>
              <w:t xml:space="preserve">We are fine with the proposal. </w:t>
            </w:r>
          </w:p>
        </w:tc>
      </w:tr>
      <w:tr w:rsidR="00F87E5F" w14:paraId="263AD2A0"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8D6988" w14:textId="127F1E53" w:rsidR="00F87E5F" w:rsidRDefault="00AF24E7" w:rsidP="00AF24E7">
            <w:pPr>
              <w:snapToGrid w:val="0"/>
              <w:spacing w:after="0"/>
              <w:rPr>
                <w:rFonts w:ascii="Calibri" w:hAnsi="Calibri" w:cs="Calibri"/>
                <w:sz w:val="22"/>
              </w:rPr>
            </w:pPr>
            <w:r>
              <w:rPr>
                <w:rFonts w:ascii="Calibri" w:hAnsi="Calibri" w:cs="Calibri"/>
                <w:sz w:val="22"/>
              </w:rPr>
              <w:t>Apple</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166CFC" w14:textId="78C07CB6" w:rsidR="00F87E5F" w:rsidRDefault="00AF24E7" w:rsidP="00AF24E7">
            <w:pPr>
              <w:snapToGrid w:val="0"/>
              <w:spacing w:after="0"/>
              <w:rPr>
                <w:rFonts w:ascii="Calibri" w:hAnsi="Calibri" w:cs="Calibri"/>
                <w:sz w:val="22"/>
              </w:rPr>
            </w:pPr>
            <w:r>
              <w:rPr>
                <w:rFonts w:ascii="Calibri" w:hAnsi="Calibri" w:cs="Calibri"/>
                <w:sz w:val="22"/>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FCCA5" w14:textId="77777777" w:rsidR="00F87E5F" w:rsidRDefault="00F87E5F" w:rsidP="00AF24E7">
            <w:pPr>
              <w:snapToGrid w:val="0"/>
              <w:spacing w:after="0"/>
              <w:rPr>
                <w:rFonts w:ascii="Calibri" w:hAnsi="Calibri" w:cs="Calibri"/>
                <w:sz w:val="22"/>
              </w:rPr>
            </w:pPr>
          </w:p>
        </w:tc>
      </w:tr>
      <w:tr w:rsidR="00A63E88" w14:paraId="1A1E7B91"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AF0131" w14:textId="7ABABAD7" w:rsidR="00A63E88" w:rsidRDefault="00A63E88" w:rsidP="00A63E88">
            <w:pPr>
              <w:snapToGrid w:val="0"/>
              <w:spacing w:after="0"/>
              <w:rPr>
                <w:rFonts w:ascii="Calibri" w:hAnsi="Calibri" w:cs="Calibri"/>
                <w:sz w:val="22"/>
              </w:rPr>
            </w:pPr>
            <w:r>
              <w:rPr>
                <w:rFonts w:ascii="Calibri" w:hAnsi="Calibri" w:cs="Calibri"/>
                <w:sz w:val="22"/>
              </w:rPr>
              <w:t>Futurewei</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CD9011" w14:textId="689EB134" w:rsidR="00A63E88" w:rsidRDefault="00A63E88" w:rsidP="00A63E88">
            <w:pPr>
              <w:snapToGrid w:val="0"/>
              <w:spacing w:after="0"/>
              <w:rPr>
                <w:rFonts w:ascii="Calibri" w:hAnsi="Calibri" w:cs="Calibri"/>
                <w:sz w:val="22"/>
              </w:rPr>
            </w:pPr>
            <w:r>
              <w:rPr>
                <w:rFonts w:ascii="Calibri" w:hAnsi="Calibri" w:cs="Calibri"/>
                <w:sz w:val="22"/>
              </w:rPr>
              <w:t>Comment</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0115B2" w14:textId="77777777" w:rsidR="00A63E88" w:rsidRDefault="00A63E88" w:rsidP="00A63E88">
            <w:pPr>
              <w:snapToGrid w:val="0"/>
              <w:spacing w:after="0"/>
            </w:pPr>
            <w:r>
              <w:t>As we commented, UE-A can use the UE-B’s prior SCI to determine the resource pool for coordination as the conflict detected in Scheme 2 can be considered as a condition to trigger the inter UE coordination scheme 1.</w:t>
            </w:r>
          </w:p>
          <w:p w14:paraId="63AA2687" w14:textId="77777777" w:rsidR="00A63E88" w:rsidRDefault="00A63E88" w:rsidP="00A63E88">
            <w:pPr>
              <w:snapToGrid w:val="0"/>
              <w:spacing w:after="0"/>
            </w:pPr>
          </w:p>
          <w:p w14:paraId="1194F338" w14:textId="77777777" w:rsidR="00A63E88" w:rsidRDefault="00A63E88" w:rsidP="00A63E88">
            <w:pPr>
              <w:snapToGrid w:val="0"/>
              <w:spacing w:after="0"/>
            </w:pPr>
            <w:r>
              <w:t>If the updated proposal does not preclude the above case, we are ok with the proposal. Otherwise, we do not support this proposal.</w:t>
            </w:r>
          </w:p>
          <w:p w14:paraId="1A436D95" w14:textId="77777777" w:rsidR="00A63E88" w:rsidRDefault="00A63E88" w:rsidP="00A63E88">
            <w:pPr>
              <w:snapToGrid w:val="0"/>
              <w:spacing w:after="0"/>
            </w:pPr>
          </w:p>
          <w:p w14:paraId="2E1C98CB" w14:textId="77777777" w:rsidR="00A63E88" w:rsidRDefault="00A63E88" w:rsidP="00A63E88">
            <w:pPr>
              <w:snapToGrid w:val="0"/>
              <w:spacing w:after="0"/>
              <w:rPr>
                <w:rFonts w:ascii="Calibri" w:hAnsi="Calibri" w:cs="Calibri"/>
                <w:sz w:val="22"/>
              </w:rPr>
            </w:pPr>
          </w:p>
        </w:tc>
      </w:tr>
      <w:tr w:rsidR="007D0042" w14:paraId="1644188E"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45A2B1" w14:textId="08B9E34A" w:rsidR="007D0042" w:rsidRDefault="007D0042" w:rsidP="007D0042">
            <w:pPr>
              <w:snapToGrid w:val="0"/>
              <w:spacing w:after="0"/>
              <w:rPr>
                <w:rFonts w:ascii="Calibri" w:hAnsi="Calibri" w:cs="Calibri"/>
                <w:sz w:val="22"/>
              </w:rPr>
            </w:pPr>
            <w:r>
              <w:rPr>
                <w:rFonts w:ascii="Calibri" w:hAnsi="Calibri" w:cs="Calibri"/>
                <w:sz w:val="22"/>
              </w:rPr>
              <w:t>Qualcomm</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7F46E1" w14:textId="5E514EB2" w:rsidR="007D0042" w:rsidRDefault="007D0042" w:rsidP="007D0042">
            <w:pPr>
              <w:snapToGrid w:val="0"/>
              <w:spacing w:after="0"/>
              <w:rPr>
                <w:rFonts w:ascii="Calibri" w:hAnsi="Calibri" w:cs="Calibri"/>
                <w:sz w:val="22"/>
              </w:rPr>
            </w:pPr>
            <w:r>
              <w:rPr>
                <w:rFonts w:ascii="Calibri" w:hAnsi="Calibri" w:cs="Calibri"/>
                <w:sz w:val="22"/>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CEF2C3" w14:textId="7044E112" w:rsidR="007D0042" w:rsidRDefault="007D0042" w:rsidP="007D0042">
            <w:pPr>
              <w:snapToGrid w:val="0"/>
              <w:spacing w:after="0"/>
            </w:pPr>
            <w:r>
              <w:rPr>
                <w:rFonts w:ascii="Calibri" w:hAnsi="Calibri" w:cs="Calibri"/>
                <w:sz w:val="22"/>
              </w:rPr>
              <w:t>We agree with the proposal</w:t>
            </w:r>
          </w:p>
        </w:tc>
      </w:tr>
      <w:tr w:rsidR="00FD5211" w14:paraId="5DF313DC"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1658C5" w14:textId="64EE5715"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583FE1" w14:textId="268FA050"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 with modification</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05F52D" w14:textId="77777777" w:rsidR="00FD5211" w:rsidRPr="00EF3DCD" w:rsidRDefault="00FD5211" w:rsidP="00FD5211">
            <w:pPr>
              <w:spacing w:after="0"/>
              <w:rPr>
                <w:rFonts w:ascii="Calibri" w:hAnsi="Calibri" w:cs="Calibri"/>
                <w:sz w:val="22"/>
                <w:lang w:eastAsia="zh-CN"/>
              </w:rPr>
            </w:pPr>
            <w:r w:rsidRPr="00EF3DCD">
              <w:rPr>
                <w:rFonts w:ascii="Calibri" w:hAnsi="Calibri" w:cs="Calibri"/>
                <w:sz w:val="22"/>
                <w:lang w:eastAsia="zh-CN"/>
              </w:rPr>
              <w:t>The proposal can be applied to both preferred and non-preferred resource set. Thus following modification is suggested</w:t>
            </w:r>
          </w:p>
          <w:p w14:paraId="529BB090" w14:textId="77777777" w:rsidR="00FD5211" w:rsidRDefault="00FD5211" w:rsidP="00FD5211">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UE-A uses a</w:t>
            </w:r>
            <w:r w:rsidRPr="00D23F1A">
              <w:rPr>
                <w:rFonts w:ascii="Times New Roman" w:eastAsia="Times New Roman" w:hAnsi="Times New Roman"/>
                <w:i/>
                <w:iCs/>
                <w:sz w:val="21"/>
                <w:szCs w:val="21"/>
              </w:rPr>
              <w:t xml:space="preserve"> resource pool used for UE-A’s inter-UE coordination information transmission </w:t>
            </w:r>
            <w:r>
              <w:rPr>
                <w:rFonts w:ascii="Times New Roman" w:eastAsia="Times New Roman" w:hAnsi="Times New Roman"/>
                <w:i/>
                <w:iCs/>
                <w:sz w:val="21"/>
                <w:szCs w:val="21"/>
              </w:rPr>
              <w:t xml:space="preserve">to determine the set of </w:t>
            </w:r>
            <w:r w:rsidRPr="00F1609E">
              <w:rPr>
                <w:rFonts w:ascii="Times New Roman" w:eastAsia="Times New Roman" w:hAnsi="Times New Roman"/>
                <w:i/>
                <w:iCs/>
                <w:color w:val="FF0000"/>
                <w:sz w:val="21"/>
                <w:szCs w:val="21"/>
              </w:rPr>
              <w:t xml:space="preserve">preferred/non-preferred </w:t>
            </w:r>
            <w:r>
              <w:rPr>
                <w:rFonts w:ascii="Times New Roman" w:eastAsia="Times New Roman" w:hAnsi="Times New Roman"/>
                <w:i/>
                <w:iCs/>
                <w:sz w:val="21"/>
                <w:szCs w:val="21"/>
              </w:rPr>
              <w:t>resources</w:t>
            </w:r>
            <w:r w:rsidRPr="00F1609E">
              <w:rPr>
                <w:rFonts w:ascii="Times New Roman" w:eastAsia="Times New Roman" w:hAnsi="Times New Roman"/>
                <w:i/>
                <w:iCs/>
                <w:color w:val="FF0000"/>
                <w:sz w:val="21"/>
                <w:szCs w:val="21"/>
              </w:rPr>
              <w:t xml:space="preserve"> </w:t>
            </w:r>
            <w:r w:rsidRPr="00F1609E">
              <w:rPr>
                <w:rFonts w:ascii="Times New Roman" w:eastAsia="Times New Roman" w:hAnsi="Times New Roman"/>
                <w:i/>
                <w:iCs/>
                <w:strike/>
                <w:color w:val="FF0000"/>
                <w:sz w:val="21"/>
                <w:szCs w:val="21"/>
              </w:rPr>
              <w:t>for UE-B’s transmission</w:t>
            </w:r>
            <w:r>
              <w:rPr>
                <w:rFonts w:ascii="Times New Roman" w:eastAsia="Times New Roman" w:hAnsi="Times New Roman"/>
                <w:i/>
                <w:iCs/>
                <w:sz w:val="21"/>
                <w:szCs w:val="21"/>
              </w:rPr>
              <w:t xml:space="preserve"> </w:t>
            </w:r>
          </w:p>
          <w:p w14:paraId="3A976B10" w14:textId="77777777" w:rsidR="00FD5211" w:rsidRDefault="00FD5211" w:rsidP="00FD5211">
            <w:pPr>
              <w:snapToGrid w:val="0"/>
              <w:spacing w:after="0"/>
              <w:rPr>
                <w:rFonts w:ascii="Calibri" w:hAnsi="Calibri" w:cs="Calibri"/>
                <w:sz w:val="22"/>
              </w:rPr>
            </w:pPr>
          </w:p>
        </w:tc>
      </w:tr>
      <w:tr w:rsidR="004F0E7C" w14:paraId="4835778D"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321641" w14:textId="7CD32017" w:rsidR="004F0E7C" w:rsidRDefault="004F0E7C" w:rsidP="004F0E7C">
            <w:pPr>
              <w:snapToGrid w:val="0"/>
              <w:spacing w:after="0"/>
              <w:rPr>
                <w:rFonts w:ascii="Calibri" w:hAnsi="Calibri" w:cs="Calibri"/>
                <w:sz w:val="22"/>
                <w:lang w:eastAsia="zh-CN"/>
              </w:rPr>
            </w:pPr>
            <w:r>
              <w:rPr>
                <w:rFonts w:ascii="Calibri" w:hAnsi="Calibri" w:cs="Calibri"/>
                <w:sz w:val="22"/>
                <w:lang w:eastAsia="zh-CN"/>
              </w:rPr>
              <w:lastRenderedPageBreak/>
              <w:t>Sony</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8C8497" w14:textId="4A8313C2"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C791EA" w14:textId="2199C7A1" w:rsidR="004F0E7C" w:rsidRPr="00EF3DCD" w:rsidRDefault="004F0E7C" w:rsidP="004F0E7C">
            <w:pPr>
              <w:spacing w:after="0"/>
              <w:rPr>
                <w:rFonts w:ascii="Calibri" w:hAnsi="Calibri" w:cs="Calibri"/>
                <w:sz w:val="22"/>
                <w:lang w:eastAsia="zh-CN"/>
              </w:rPr>
            </w:pPr>
            <w:r w:rsidRPr="004F0E7C">
              <w:rPr>
                <w:rFonts w:ascii="Calibri" w:hAnsi="Calibri" w:cs="Calibri"/>
                <w:sz w:val="22"/>
              </w:rPr>
              <w:t>We support this proposal.</w:t>
            </w:r>
          </w:p>
        </w:tc>
      </w:tr>
      <w:tr w:rsidR="00FE1C5E" w14:paraId="765F656A" w14:textId="77777777" w:rsidTr="00FE1C5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257F11"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886679"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D00BBF" w14:textId="77777777" w:rsidR="00FE1C5E" w:rsidRPr="00EF3DCD" w:rsidRDefault="00FE1C5E" w:rsidP="007809BD">
            <w:pPr>
              <w:spacing w:after="0"/>
              <w:rPr>
                <w:rFonts w:ascii="Calibri" w:hAnsi="Calibri" w:cs="Calibri"/>
                <w:sz w:val="22"/>
                <w:lang w:eastAsia="zh-CN"/>
              </w:rPr>
            </w:pPr>
            <w:r>
              <w:rPr>
                <w:rFonts w:ascii="Calibri" w:hAnsi="Calibri" w:cs="Calibri"/>
                <w:sz w:val="22"/>
                <w:lang w:eastAsia="zh-CN"/>
              </w:rPr>
              <w:t>We do not support vivo’s update since we think condition-based scheme 1 should not be used for preferred resources.</w:t>
            </w:r>
          </w:p>
        </w:tc>
      </w:tr>
      <w:tr w:rsidR="005F5E81" w14:paraId="73137B25" w14:textId="77777777" w:rsidTr="004F0E7C">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AE5C7C" w14:textId="426FED23" w:rsidR="005F5E81" w:rsidRDefault="005F5E81" w:rsidP="005F5E81">
            <w:pPr>
              <w:snapToGrid w:val="0"/>
              <w:spacing w:after="0"/>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1EE7B3" w14:textId="5AE92770"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AB922D" w14:textId="3D9AD7B8" w:rsidR="005F5E81" w:rsidRPr="004F0E7C" w:rsidRDefault="005F5E81" w:rsidP="005F5E81">
            <w:pPr>
              <w:spacing w:after="0"/>
              <w:rPr>
                <w:rFonts w:ascii="Calibri" w:hAnsi="Calibri" w:cs="Calibri"/>
                <w:sz w:val="22"/>
              </w:rPr>
            </w:pPr>
            <w:r>
              <w:rPr>
                <w:rFonts w:ascii="Calibri" w:hAnsi="Calibri" w:cs="Calibri"/>
                <w:sz w:val="22"/>
              </w:rPr>
              <w:t>We agree with the proposal.</w:t>
            </w:r>
          </w:p>
        </w:tc>
      </w:tr>
      <w:tr w:rsidR="00F93E7A" w:rsidRPr="00FC5BB5" w14:paraId="350177A2" w14:textId="77777777" w:rsidTr="00F93E7A">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DE6B68"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CB2A5A"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24BA06" w14:textId="77777777" w:rsidR="00F93E7A" w:rsidRPr="00F93E7A" w:rsidRDefault="00F93E7A" w:rsidP="007809BD">
            <w:pPr>
              <w:spacing w:after="0"/>
              <w:rPr>
                <w:rFonts w:ascii="Calibri" w:hAnsi="Calibri" w:cs="Calibri"/>
                <w:sz w:val="22"/>
              </w:rPr>
            </w:pPr>
            <w:r w:rsidRPr="00F93E7A">
              <w:rPr>
                <w:rFonts w:ascii="Calibri" w:hAnsi="Calibri" w:cs="Calibri" w:hint="eastAsia"/>
                <w:sz w:val="22"/>
              </w:rPr>
              <w:t>We are fine with vivo</w:t>
            </w:r>
            <w:r w:rsidRPr="00F93E7A">
              <w:rPr>
                <w:rFonts w:ascii="Calibri" w:hAnsi="Calibri" w:cs="Calibri"/>
                <w:sz w:val="22"/>
              </w:rPr>
              <w:t xml:space="preserve">’s clarification. </w:t>
            </w:r>
          </w:p>
        </w:tc>
      </w:tr>
      <w:tr w:rsidR="00EF77EE" w:rsidRPr="00FC5BB5" w14:paraId="34B80840" w14:textId="77777777" w:rsidTr="00F93E7A">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B6C432" w14:textId="500E05C3" w:rsidR="00EF77EE" w:rsidRPr="00F93E7A" w:rsidRDefault="00EF77EE" w:rsidP="00EF77EE">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91907F" w14:textId="44FFE52D" w:rsidR="00EF77EE" w:rsidRPr="00F93E7A" w:rsidRDefault="00EF77EE" w:rsidP="00EF77EE">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614C46" w14:textId="2807D94C" w:rsidR="00EF77EE" w:rsidRPr="00F93E7A" w:rsidRDefault="00EF77EE" w:rsidP="00EF77EE">
            <w:pPr>
              <w:spacing w:after="0"/>
              <w:rPr>
                <w:rFonts w:ascii="Calibri" w:hAnsi="Calibri" w:cs="Calibri"/>
                <w:sz w:val="22"/>
              </w:rPr>
            </w:pPr>
            <w:r>
              <w:rPr>
                <w:rFonts w:hint="eastAsia"/>
                <w:lang w:eastAsia="zh-CN"/>
              </w:rPr>
              <w:t>W</w:t>
            </w:r>
            <w:r>
              <w:rPr>
                <w:lang w:eastAsia="zh-CN"/>
              </w:rPr>
              <w:t>e are supportive of this proposal.</w:t>
            </w:r>
          </w:p>
        </w:tc>
      </w:tr>
      <w:tr w:rsidR="00EA2C50" w14:paraId="2FD40AB2" w14:textId="77777777" w:rsidTr="00EA2C50">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56BA27"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304535"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DBD054" w14:textId="77777777" w:rsidR="00EA2C50" w:rsidRDefault="00EA2C50" w:rsidP="00EA2C50">
            <w:pPr>
              <w:spacing w:after="0"/>
              <w:rPr>
                <w:lang w:eastAsia="zh-CN"/>
              </w:rPr>
            </w:pPr>
          </w:p>
        </w:tc>
      </w:tr>
      <w:tr w:rsidR="00EF2F05" w14:paraId="65C2374D" w14:textId="77777777" w:rsidTr="00EA2C50">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27E73" w14:textId="05B78A2B"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C9E2D0" w14:textId="6D3C46F2"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No</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0F01BC" w14:textId="3C7A9C03" w:rsidR="00EF2F05" w:rsidRDefault="00EF2F05" w:rsidP="00EF2F05">
            <w:pPr>
              <w:spacing w:after="0"/>
              <w:rPr>
                <w:lang w:eastAsia="zh-CN"/>
              </w:rPr>
            </w:pPr>
            <w:r>
              <w:t>Don’t support “</w:t>
            </w:r>
            <w:r w:rsidRPr="00D23F1A">
              <w:rPr>
                <w:rFonts w:eastAsia="Times New Roman"/>
                <w:i/>
                <w:iCs/>
                <w:sz w:val="21"/>
                <w:szCs w:val="21"/>
              </w:rPr>
              <w:t>triggered by a condition rather than request reception</w:t>
            </w:r>
            <w:r>
              <w:t>” in Rel-17 due to lack of time.</w:t>
            </w:r>
            <w:r>
              <w:rPr>
                <w:rFonts w:eastAsiaTheme="minorEastAsia"/>
                <w:lang w:eastAsia="ko-KR"/>
              </w:rPr>
              <w:t xml:space="preserve"> It is highly recommended to focus on Scheme 1 with </w:t>
            </w:r>
            <w:r w:rsidRPr="00866942">
              <w:rPr>
                <w:rFonts w:eastAsiaTheme="minorEastAsia"/>
                <w:lang w:eastAsia="ko-KR"/>
              </w:rPr>
              <w:t>an expli</w:t>
            </w:r>
            <w:r>
              <w:rPr>
                <w:rFonts w:eastAsiaTheme="minorEastAsia"/>
                <w:lang w:eastAsia="ko-KR"/>
              </w:rPr>
              <w:t>cit request.</w:t>
            </w:r>
          </w:p>
        </w:tc>
      </w:tr>
      <w:tr w:rsidR="002E145C" w14:paraId="25D85529" w14:textId="77777777" w:rsidTr="00EA2C50">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55EE87" w14:textId="7F66D307"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val="en-US" w:eastAsia="ja-JP"/>
              </w:rPr>
              <w:t>P</w:t>
            </w:r>
            <w:r>
              <w:rPr>
                <w:rFonts w:ascii="Calibri" w:eastAsia="MS Mincho" w:hAnsi="Calibri" w:cs="Calibri"/>
                <w:sz w:val="22"/>
                <w:lang w:val="en-US" w:eastAsia="ja-JP"/>
              </w:rPr>
              <w:t>anasonic</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ACA03C" w14:textId="26BAA0F1"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8C0CEA" w14:textId="60BCF885" w:rsidR="002E145C" w:rsidRDefault="002E145C" w:rsidP="002E145C">
            <w:pPr>
              <w:spacing w:after="0"/>
            </w:pPr>
            <w:r>
              <w:rPr>
                <w:rFonts w:eastAsia="MS Mincho" w:hint="eastAsia"/>
                <w:lang w:eastAsia="ja-JP"/>
              </w:rPr>
              <w:t>W</w:t>
            </w:r>
            <w:r>
              <w:rPr>
                <w:rFonts w:eastAsia="MS Mincho"/>
                <w:lang w:eastAsia="ja-JP"/>
              </w:rPr>
              <w:t>e support this proposal.</w:t>
            </w:r>
          </w:p>
        </w:tc>
      </w:tr>
      <w:tr w:rsidR="007809BD" w14:paraId="25670C4A" w14:textId="77777777" w:rsidTr="007809BD">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D797E3"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C</w:t>
            </w:r>
            <w:r w:rsidRPr="007809BD">
              <w:rPr>
                <w:rFonts w:ascii="Calibri" w:eastAsia="MS Mincho" w:hAnsi="Calibri" w:cs="Calibri"/>
                <w:sz w:val="22"/>
                <w:lang w:val="en-US" w:eastAsia="ja-JP"/>
              </w:rPr>
              <w:t>ATT, GOHIGH</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EA963D"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C</w:t>
            </w:r>
            <w:r w:rsidRPr="007809BD">
              <w:rPr>
                <w:rFonts w:ascii="Calibri" w:eastAsia="MS Mincho" w:hAnsi="Calibri" w:cs="Calibri"/>
                <w:sz w:val="22"/>
                <w:lang w:val="en-US" w:eastAsia="ja-JP"/>
              </w:rPr>
              <w:t>omment</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927387" w14:textId="77777777" w:rsidR="007809BD" w:rsidRPr="007809BD" w:rsidRDefault="007809BD" w:rsidP="007809BD">
            <w:pPr>
              <w:spacing w:after="0"/>
              <w:rPr>
                <w:rFonts w:eastAsia="MS Mincho"/>
                <w:lang w:eastAsia="ja-JP"/>
              </w:rPr>
            </w:pPr>
            <w:r w:rsidRPr="007809BD">
              <w:rPr>
                <w:rFonts w:eastAsia="MS Mincho"/>
                <w:lang w:eastAsia="ja-JP"/>
              </w:rPr>
              <w:t xml:space="preserve">We think it should be clarified how UE-A can know the resource pool used for coordinated information can be used by UE-B. </w:t>
            </w:r>
          </w:p>
        </w:tc>
      </w:tr>
      <w:tr w:rsidR="0054268E" w14:paraId="5FED02CE"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E48114"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O</w:t>
            </w:r>
            <w:r w:rsidRPr="0054268E">
              <w:rPr>
                <w:rFonts w:ascii="Calibri" w:eastAsia="MS Mincho" w:hAnsi="Calibri" w:cs="Calibri"/>
                <w:sz w:val="22"/>
                <w:lang w:val="en-US" w:eastAsia="ja-JP"/>
              </w:rPr>
              <w:t>PPO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389823"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c</w:t>
            </w:r>
            <w:r w:rsidRPr="0054268E">
              <w:rPr>
                <w:rFonts w:ascii="Calibri" w:eastAsia="MS Mincho" w:hAnsi="Calibri" w:cs="Calibri"/>
                <w:sz w:val="22"/>
                <w:lang w:val="en-US" w:eastAsia="ja-JP"/>
              </w:rPr>
              <w:t>omments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312F37" w14:textId="77777777" w:rsidR="0054268E" w:rsidRPr="0054268E" w:rsidRDefault="0054268E" w:rsidP="00F04436">
            <w:pPr>
              <w:spacing w:after="0"/>
              <w:rPr>
                <w:rFonts w:eastAsia="MS Mincho"/>
                <w:lang w:eastAsia="ja-JP"/>
              </w:rPr>
            </w:pPr>
            <w:r w:rsidRPr="0054268E">
              <w:rPr>
                <w:rFonts w:eastAsia="MS Mincho"/>
                <w:lang w:eastAsia="ja-JP"/>
              </w:rPr>
              <w:t>We think it is related to the Question of what is the condition(s) rather than explicit request, we suggest to discuss this issue after the condition(s) are decided.</w:t>
            </w:r>
          </w:p>
        </w:tc>
      </w:tr>
      <w:tr w:rsidR="00624F53" w14:paraId="0B739697"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236E86" w14:textId="02FF2846" w:rsidR="00624F53" w:rsidRPr="0054268E" w:rsidRDefault="00624F53" w:rsidP="00624F53">
            <w:pPr>
              <w:snapToGrid w:val="0"/>
              <w:spacing w:after="0"/>
              <w:rPr>
                <w:rFonts w:ascii="Calibri" w:eastAsia="MS Mincho" w:hAnsi="Calibri" w:cs="Calibri"/>
                <w:sz w:val="22"/>
                <w:lang w:val="en-US" w:eastAsia="ja-JP"/>
              </w:rPr>
            </w:pPr>
            <w:r>
              <w:rPr>
                <w:rFonts w:ascii="Calibri" w:hAnsi="Calibri" w:cs="Calibri"/>
                <w:sz w:val="22"/>
                <w:lang w:eastAsia="zh-CN"/>
              </w:rPr>
              <w:t>Fraunhofer</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53CFC3" w14:textId="11B8A786" w:rsidR="00624F53" w:rsidRPr="0054268E" w:rsidRDefault="00624F53" w:rsidP="00624F53">
            <w:pPr>
              <w:snapToGrid w:val="0"/>
              <w:spacing w:after="0"/>
              <w:rPr>
                <w:rFonts w:ascii="Calibri" w:eastAsia="MS Mincho" w:hAnsi="Calibri" w:cs="Calibri"/>
                <w:sz w:val="22"/>
                <w:lang w:val="en-US" w:eastAsia="ja-JP"/>
              </w:rPr>
            </w:pPr>
            <w:r w:rsidRPr="002C15C5">
              <w:rPr>
                <w:rFonts w:ascii="Calibri" w:hAnsi="Calibri" w:cs="Calibri"/>
                <w:lang w:eastAsia="zh-CN"/>
              </w:rPr>
              <w:t>Yes, with modifications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FF8BF5" w14:textId="77777777" w:rsidR="00624F53" w:rsidRPr="002C15C5" w:rsidRDefault="00624F53" w:rsidP="00624F53">
            <w:pPr>
              <w:spacing w:after="0"/>
              <w:rPr>
                <w:rFonts w:ascii="Calibri" w:hAnsi="Calibri" w:cs="Calibri"/>
                <w:lang w:eastAsia="zh-CN"/>
              </w:rPr>
            </w:pPr>
            <w:r w:rsidRPr="002C15C5">
              <w:rPr>
                <w:rFonts w:ascii="Calibri" w:hAnsi="Calibri" w:cs="Calibri"/>
                <w:lang w:eastAsia="zh-CN"/>
              </w:rPr>
              <w:t xml:space="preserve">We are fine with the proposal, but would like to add that the resource pool is the same one where UE-A received UE-B’s prior SCI that triggered the condition for UE-A to send the coordination message. </w:t>
            </w:r>
          </w:p>
          <w:p w14:paraId="2DA92367" w14:textId="77777777" w:rsidR="00624F53" w:rsidRPr="002C15C5" w:rsidRDefault="00624F53" w:rsidP="00624F53">
            <w:pPr>
              <w:pStyle w:val="af9"/>
              <w:widowControl/>
              <w:numPr>
                <w:ilvl w:val="0"/>
                <w:numId w:val="4"/>
              </w:numPr>
              <w:spacing w:before="0" w:after="0" w:line="240" w:lineRule="auto"/>
              <w:rPr>
                <w:rFonts w:ascii="Times New Roman" w:eastAsia="Times New Roman" w:hAnsi="Times New Roman"/>
                <w:i/>
                <w:iCs/>
                <w:szCs w:val="20"/>
              </w:rPr>
            </w:pPr>
            <w:r w:rsidRPr="002C15C5">
              <w:rPr>
                <w:rFonts w:ascii="Times New Roman" w:eastAsia="Times New Roman" w:hAnsi="Times New Roman"/>
                <w:i/>
                <w:iCs/>
                <w:szCs w:val="20"/>
              </w:rPr>
              <w:t>For inter-UE coordination triggered by a condition rather than request reception in Scheme 1,</w:t>
            </w:r>
          </w:p>
          <w:p w14:paraId="4CBFE163" w14:textId="77777777" w:rsidR="00624F53" w:rsidRPr="002C15C5" w:rsidRDefault="00624F53" w:rsidP="00624F53">
            <w:pPr>
              <w:pStyle w:val="af9"/>
              <w:widowControl/>
              <w:numPr>
                <w:ilvl w:val="1"/>
                <w:numId w:val="4"/>
              </w:numPr>
              <w:spacing w:before="0" w:after="0" w:line="240" w:lineRule="auto"/>
              <w:rPr>
                <w:rFonts w:ascii="Times New Roman" w:eastAsia="Times New Roman" w:hAnsi="Times New Roman"/>
                <w:i/>
                <w:iCs/>
                <w:szCs w:val="20"/>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resource pool used for UE-A’s inter-UE coordination information transmission </w:t>
            </w:r>
            <w:r>
              <w:rPr>
                <w:rFonts w:ascii="Times New Roman" w:eastAsia="Times New Roman" w:hAnsi="Times New Roman"/>
                <w:i/>
                <w:iCs/>
                <w:sz w:val="21"/>
                <w:szCs w:val="21"/>
              </w:rPr>
              <w:t>to determine the set of resources for UE-B’s transmission</w:t>
            </w:r>
            <w:r w:rsidRPr="002C15C5">
              <w:rPr>
                <w:rFonts w:ascii="Times New Roman" w:eastAsia="Times New Roman" w:hAnsi="Times New Roman"/>
                <w:i/>
                <w:iCs/>
                <w:color w:val="70AD47" w:themeColor="accent6"/>
                <w:szCs w:val="20"/>
              </w:rPr>
              <w:t xml:space="preserve"> </w:t>
            </w:r>
          </w:p>
          <w:p w14:paraId="78366AED" w14:textId="77777777" w:rsidR="00624F53" w:rsidRPr="002C15C5" w:rsidRDefault="00624F53" w:rsidP="00624F53">
            <w:pPr>
              <w:pStyle w:val="af9"/>
              <w:widowControl/>
              <w:numPr>
                <w:ilvl w:val="1"/>
                <w:numId w:val="4"/>
              </w:numPr>
              <w:spacing w:before="0" w:after="0" w:line="240" w:lineRule="auto"/>
              <w:rPr>
                <w:rFonts w:ascii="Times New Roman" w:eastAsia="Times New Roman" w:hAnsi="Times New Roman"/>
                <w:i/>
                <w:iCs/>
                <w:color w:val="FF0000"/>
                <w:szCs w:val="20"/>
              </w:rPr>
            </w:pPr>
            <w:r w:rsidRPr="002C15C5">
              <w:rPr>
                <w:rFonts w:ascii="Times New Roman" w:eastAsia="Times New Roman" w:hAnsi="Times New Roman"/>
                <w:i/>
                <w:iCs/>
                <w:color w:val="FF0000"/>
                <w:szCs w:val="20"/>
              </w:rPr>
              <w:t>This is the same resource pool where UE-A had detected the resource conflict from UE-B’s prior SCI that triggered UE-A to transmit the coordination message.</w:t>
            </w:r>
          </w:p>
          <w:p w14:paraId="005657D1" w14:textId="77777777" w:rsidR="00624F53" w:rsidRPr="0054268E" w:rsidRDefault="00624F53" w:rsidP="00624F53">
            <w:pPr>
              <w:spacing w:after="0"/>
              <w:rPr>
                <w:rFonts w:eastAsia="MS Mincho"/>
                <w:lang w:eastAsia="ja-JP"/>
              </w:rPr>
            </w:pPr>
          </w:p>
        </w:tc>
      </w:tr>
      <w:tr w:rsidR="00F448FC" w14:paraId="5622D932"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0B22B6" w14:textId="27218BF2" w:rsidR="00F448FC" w:rsidRDefault="00F448FC" w:rsidP="00F448FC">
            <w:pPr>
              <w:snapToGrid w:val="0"/>
              <w:spacing w:after="0"/>
              <w:rPr>
                <w:rFonts w:ascii="Calibri" w:hAnsi="Calibri" w:cs="Calibri"/>
                <w:sz w:val="22"/>
                <w:lang w:eastAsia="zh-CN"/>
              </w:rPr>
            </w:pPr>
            <w:r>
              <w:rPr>
                <w:rFonts w:ascii="Calibri" w:eastAsia="MS Mincho" w:hAnsi="Calibri" w:cs="Calibri"/>
                <w:sz w:val="22"/>
                <w:lang w:val="en-US" w:eastAsia="ja-JP"/>
              </w:rPr>
              <w:t>Nokia, NSB</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3F656E" w14:textId="4D027DE2" w:rsidR="00F448FC" w:rsidRPr="002C15C5" w:rsidRDefault="00F448FC" w:rsidP="00F448FC">
            <w:pPr>
              <w:snapToGrid w:val="0"/>
              <w:spacing w:after="0"/>
              <w:rPr>
                <w:rFonts w:ascii="Calibri" w:hAnsi="Calibri" w:cs="Calibri"/>
                <w:lang w:eastAsia="zh-CN"/>
              </w:rPr>
            </w:pPr>
            <w:r>
              <w:rPr>
                <w:rFonts w:ascii="Calibri" w:eastAsia="MS Mincho" w:hAnsi="Calibri" w:cs="Calibri"/>
                <w:sz w:val="22"/>
                <w:lang w:val="en-US" w:eastAsia="ja-JP"/>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22E11C" w14:textId="73A41F11" w:rsidR="00F448FC" w:rsidRPr="002C15C5" w:rsidRDefault="00F448FC" w:rsidP="00F448FC">
            <w:pPr>
              <w:spacing w:after="0"/>
              <w:rPr>
                <w:rFonts w:ascii="Calibri" w:hAnsi="Calibri" w:cs="Calibri"/>
                <w:lang w:eastAsia="zh-CN"/>
              </w:rPr>
            </w:pPr>
            <w:r>
              <w:rPr>
                <w:rFonts w:eastAsia="MS Mincho"/>
                <w:lang w:eastAsia="ja-JP"/>
              </w:rPr>
              <w:t>We support vivo’s modification.</w:t>
            </w:r>
          </w:p>
        </w:tc>
      </w:tr>
      <w:tr w:rsidR="00F327F9" w14:paraId="7E29E42A"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5F7B47" w14:textId="40068BA9" w:rsidR="00F327F9" w:rsidRDefault="00F327F9" w:rsidP="00F327F9">
            <w:pPr>
              <w:snapToGrid w:val="0"/>
              <w:spacing w:after="0"/>
              <w:rPr>
                <w:rFonts w:ascii="Calibri" w:eastAsia="MS Mincho" w:hAnsi="Calibri" w:cs="Calibri"/>
                <w:sz w:val="22"/>
                <w:lang w:val="en-US" w:eastAsia="ja-JP"/>
              </w:rPr>
            </w:pPr>
            <w:r>
              <w:rPr>
                <w:rFonts w:ascii="Calibri" w:hAnsi="Calibri" w:cs="Calibri" w:hint="eastAsia"/>
                <w:sz w:val="22"/>
                <w:lang w:eastAsia="zh-CN"/>
              </w:rPr>
              <w:t>H</w:t>
            </w:r>
            <w:r>
              <w:rPr>
                <w:rFonts w:ascii="Calibri" w:hAnsi="Calibri" w:cs="Calibri"/>
                <w:sz w:val="22"/>
                <w:lang w:eastAsia="zh-CN"/>
              </w:rPr>
              <w:t>uawei, Hisilicon</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091960" w14:textId="5628ABA2" w:rsidR="00F327F9" w:rsidRDefault="00F327F9" w:rsidP="00F327F9">
            <w:pPr>
              <w:snapToGrid w:val="0"/>
              <w:spacing w:after="0"/>
              <w:rPr>
                <w:rFonts w:ascii="Calibri" w:eastAsia="MS Mincho" w:hAnsi="Calibri" w:cs="Calibri"/>
                <w:sz w:val="22"/>
                <w:lang w:val="en-US" w:eastAsia="ja-JP"/>
              </w:rPr>
            </w:pPr>
            <w:r>
              <w:rPr>
                <w:rFonts w:ascii="Calibri" w:hAnsi="Calibri" w:cs="Calibri" w:hint="eastAsia"/>
                <w:sz w:val="22"/>
                <w:lang w:eastAsia="zh-CN"/>
              </w:rPr>
              <w:t>Y</w:t>
            </w:r>
            <w:r>
              <w:rPr>
                <w:rFonts w:ascii="Calibri" w:hAnsi="Calibri" w:cs="Calibri"/>
                <w:sz w:val="22"/>
                <w:lang w:eastAsia="zh-CN"/>
              </w:rPr>
              <w:t>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1F55C2" w14:textId="714D4C80" w:rsidR="00F327F9" w:rsidRDefault="00F327F9" w:rsidP="00F327F9">
            <w:pPr>
              <w:spacing w:after="0"/>
              <w:rPr>
                <w:rFonts w:eastAsia="MS Mincho"/>
                <w:lang w:eastAsia="ja-JP"/>
              </w:rPr>
            </w:pPr>
            <w:r>
              <w:rPr>
                <w:rFonts w:ascii="Calibri" w:hAnsi="Calibri" w:cs="Calibri"/>
                <w:lang w:eastAsia="zh-CN"/>
              </w:rPr>
              <w:t xml:space="preserve">Same view as for above question, </w:t>
            </w:r>
            <w:r w:rsidRPr="00CF02D8">
              <w:rPr>
                <w:rFonts w:ascii="Calibri" w:hAnsi="Calibri" w:cs="Calibri"/>
                <w:lang w:eastAsia="zh-CN"/>
              </w:rPr>
              <w:t xml:space="preserve">no need for </w:t>
            </w:r>
            <w:r>
              <w:rPr>
                <w:rFonts w:ascii="Calibri" w:hAnsi="Calibri" w:cs="Calibri"/>
                <w:lang w:eastAsia="zh-CN"/>
              </w:rPr>
              <w:t xml:space="preserve">additional </w:t>
            </w:r>
            <w:r w:rsidRPr="00CF02D8">
              <w:rPr>
                <w:rFonts w:ascii="Calibri" w:hAnsi="Calibri" w:cs="Calibri"/>
                <w:lang w:eastAsia="zh-CN"/>
              </w:rPr>
              <w:t>explicit signalling.</w:t>
            </w:r>
          </w:p>
        </w:tc>
      </w:tr>
      <w:tr w:rsidR="005F1E43" w14:paraId="1359B202"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A71A68" w14:textId="333EC7E2"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ACFCBF" w14:textId="0A86F6E1"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68F3B1" w14:textId="77777777" w:rsidR="005F1E43" w:rsidRDefault="005F1E43" w:rsidP="005F1E43">
            <w:pPr>
              <w:spacing w:after="0"/>
              <w:rPr>
                <w:rFonts w:ascii="Calibri" w:hAnsi="Calibri" w:cs="Calibri"/>
                <w:lang w:eastAsia="zh-CN"/>
              </w:rPr>
            </w:pPr>
          </w:p>
        </w:tc>
      </w:tr>
      <w:tr w:rsidR="00575EB1" w14:paraId="2DB6B2E7"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218D4C" w14:textId="7BCF0800"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369577" w14:textId="5072EB0D" w:rsidR="00575EB1" w:rsidRDefault="00575EB1" w:rsidP="00575EB1">
            <w:pPr>
              <w:snapToGrid w:val="0"/>
              <w:spacing w:after="0"/>
              <w:rPr>
                <w:rFonts w:ascii="Calibri" w:hAnsi="Calibri" w:cs="Calibri"/>
                <w:sz w:val="22"/>
              </w:rPr>
            </w:pPr>
            <w:r>
              <w:rPr>
                <w:rFonts w:ascii="Calibri" w:hAnsi="Calibri" w:cs="Calibri"/>
                <w:sz w:val="22"/>
                <w:lang w:eastAsia="zh-CN"/>
              </w:rPr>
              <w:t>No</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B01FB9" w14:textId="77777777" w:rsidR="00575EB1" w:rsidRDefault="00575EB1" w:rsidP="00575EB1">
            <w:pPr>
              <w:spacing w:after="0"/>
              <w:rPr>
                <w:rFonts w:ascii="Calibri" w:hAnsi="Calibri" w:cs="Calibri"/>
                <w:sz w:val="22"/>
              </w:rPr>
            </w:pPr>
          </w:p>
          <w:p w14:paraId="093D1574" w14:textId="77777777" w:rsidR="00575EB1" w:rsidRDefault="00575EB1" w:rsidP="00575EB1">
            <w:pPr>
              <w:spacing w:after="0"/>
              <w:rPr>
                <w:rFonts w:ascii="Calibri" w:hAnsi="Calibri" w:cs="Calibri"/>
                <w:sz w:val="22"/>
              </w:rPr>
            </w:pPr>
            <w:r>
              <w:rPr>
                <w:rFonts w:ascii="Calibri" w:hAnsi="Calibri" w:cs="Calibri"/>
                <w:sz w:val="22"/>
              </w:rPr>
              <w:t>Condition-based feedback should not determine the pool where UE-B transmits. Therefore, we propose the following change:</w:t>
            </w:r>
          </w:p>
          <w:p w14:paraId="076CC2E9" w14:textId="77777777" w:rsidR="00575EB1" w:rsidRDefault="00575EB1" w:rsidP="00575EB1">
            <w:pPr>
              <w:spacing w:after="0"/>
              <w:rPr>
                <w:rFonts w:ascii="Calibri" w:hAnsi="Calibri" w:cs="Calibri"/>
                <w:sz w:val="22"/>
              </w:rPr>
            </w:pPr>
          </w:p>
          <w:p w14:paraId="727E07DC" w14:textId="77777777" w:rsidR="00575EB1" w:rsidRDefault="00575EB1" w:rsidP="00575EB1">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 condition rather than request reception in Scheme 1,</w:t>
            </w:r>
          </w:p>
          <w:p w14:paraId="68006AFF" w14:textId="77777777" w:rsidR="00575EB1" w:rsidRDefault="00575EB1" w:rsidP="00575EB1">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resource pool used for UE-A’s inter-UE coordination information transmission </w:t>
            </w:r>
            <w:r>
              <w:rPr>
                <w:rFonts w:ascii="Times New Roman" w:eastAsia="Times New Roman" w:hAnsi="Times New Roman"/>
                <w:i/>
                <w:iCs/>
                <w:sz w:val="21"/>
                <w:szCs w:val="21"/>
              </w:rPr>
              <w:t xml:space="preserve">to determine the set of resources </w:t>
            </w:r>
            <w:r w:rsidRPr="002A4E1D">
              <w:rPr>
                <w:rFonts w:ascii="Times New Roman" w:eastAsia="Times New Roman" w:hAnsi="Times New Roman"/>
                <w:i/>
                <w:iCs/>
                <w:strike/>
                <w:color w:val="FF0000"/>
                <w:sz w:val="21"/>
                <w:szCs w:val="21"/>
              </w:rPr>
              <w:t>for</w:t>
            </w:r>
            <w:r w:rsidRPr="002A4E1D">
              <w:rPr>
                <w:rFonts w:ascii="Times New Roman" w:eastAsia="Times New Roman" w:hAnsi="Times New Roman"/>
                <w:i/>
                <w:iCs/>
                <w:color w:val="FF0000"/>
                <w:sz w:val="21"/>
                <w:szCs w:val="21"/>
              </w:rPr>
              <w:t xml:space="preserve"> </w:t>
            </w:r>
            <w:r>
              <w:rPr>
                <w:rFonts w:ascii="Times New Roman" w:eastAsia="Times New Roman" w:hAnsi="Times New Roman"/>
                <w:i/>
                <w:iCs/>
                <w:color w:val="FF0000"/>
                <w:sz w:val="21"/>
                <w:szCs w:val="21"/>
              </w:rPr>
              <w:t>reported</w:t>
            </w:r>
            <w:r w:rsidRPr="002A4E1D">
              <w:rPr>
                <w:rFonts w:ascii="Times New Roman" w:eastAsia="Times New Roman" w:hAnsi="Times New Roman"/>
                <w:i/>
                <w:iCs/>
                <w:color w:val="FF0000"/>
                <w:sz w:val="21"/>
                <w:szCs w:val="21"/>
              </w:rPr>
              <w:t xml:space="preserve"> to </w:t>
            </w:r>
            <w:r>
              <w:rPr>
                <w:rFonts w:ascii="Times New Roman" w:eastAsia="Times New Roman" w:hAnsi="Times New Roman"/>
                <w:i/>
                <w:iCs/>
                <w:sz w:val="21"/>
                <w:szCs w:val="21"/>
              </w:rPr>
              <w:t>UE-B</w:t>
            </w:r>
            <w:r w:rsidRPr="002A4E1D">
              <w:rPr>
                <w:rFonts w:ascii="Times New Roman" w:eastAsia="Times New Roman" w:hAnsi="Times New Roman"/>
                <w:i/>
                <w:iCs/>
                <w:color w:val="FF0000"/>
                <w:sz w:val="21"/>
                <w:szCs w:val="21"/>
              </w:rPr>
              <w:t>(s)</w:t>
            </w:r>
            <w:r>
              <w:rPr>
                <w:rFonts w:ascii="Times New Roman" w:eastAsia="Times New Roman" w:hAnsi="Times New Roman"/>
                <w:i/>
                <w:iCs/>
                <w:sz w:val="21"/>
                <w:szCs w:val="21"/>
              </w:rPr>
              <w:t xml:space="preserve"> </w:t>
            </w:r>
            <w:r w:rsidRPr="002A4E1D">
              <w:rPr>
                <w:rFonts w:ascii="Times New Roman" w:eastAsia="Times New Roman" w:hAnsi="Times New Roman"/>
                <w:i/>
                <w:iCs/>
                <w:strike/>
                <w:color w:val="FF0000"/>
                <w:sz w:val="21"/>
                <w:szCs w:val="21"/>
              </w:rPr>
              <w:t>transmission</w:t>
            </w:r>
            <w:r w:rsidRPr="002A4E1D">
              <w:rPr>
                <w:rFonts w:ascii="Times New Roman" w:eastAsia="Times New Roman" w:hAnsi="Times New Roman"/>
                <w:i/>
                <w:iCs/>
                <w:color w:val="FF0000"/>
                <w:sz w:val="21"/>
                <w:szCs w:val="21"/>
              </w:rPr>
              <w:t xml:space="preserve"> </w:t>
            </w:r>
          </w:p>
          <w:p w14:paraId="2810F5E9" w14:textId="77777777" w:rsidR="00575EB1" w:rsidRDefault="00575EB1" w:rsidP="00575EB1">
            <w:pPr>
              <w:spacing w:after="0"/>
              <w:rPr>
                <w:rFonts w:ascii="Calibri" w:hAnsi="Calibri" w:cs="Calibri"/>
                <w:lang w:eastAsia="zh-CN"/>
              </w:rPr>
            </w:pPr>
          </w:p>
        </w:tc>
      </w:tr>
      <w:tr w:rsidR="00CB1B73" w14:paraId="11D7F04C"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E0AD28" w14:textId="5EB17D1D" w:rsidR="00CB1B73" w:rsidRDefault="00CB1B73" w:rsidP="00575EB1">
            <w:pPr>
              <w:snapToGrid w:val="0"/>
              <w:spacing w:after="0"/>
              <w:rPr>
                <w:rFonts w:ascii="Calibri" w:hAnsi="Calibri" w:cs="Calibri"/>
                <w:sz w:val="22"/>
                <w:lang w:eastAsia="zh-CN"/>
              </w:rPr>
            </w:pPr>
            <w:r>
              <w:rPr>
                <w:rFonts w:ascii="Calibri" w:hAnsi="Calibri" w:cs="Calibri"/>
                <w:sz w:val="22"/>
                <w:lang w:eastAsia="zh-CN"/>
              </w:rPr>
              <w:t>Convida Wireless</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5F9CCC" w14:textId="3BE32A03" w:rsidR="00CB1B73" w:rsidRDefault="00CB1B73" w:rsidP="00575EB1">
            <w:pPr>
              <w:snapToGrid w:val="0"/>
              <w:spacing w:after="0"/>
              <w:rPr>
                <w:rFonts w:ascii="Calibri" w:hAnsi="Calibri" w:cs="Calibri"/>
                <w:sz w:val="22"/>
                <w:lang w:eastAsia="zh-CN"/>
              </w:rPr>
            </w:pPr>
            <w:r>
              <w:rPr>
                <w:rFonts w:ascii="Calibri" w:hAnsi="Calibri" w:cs="Calibri"/>
                <w:sz w:val="22"/>
                <w:lang w:eastAsia="zh-CN"/>
              </w:rPr>
              <w:t>Yes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0F37AD" w14:textId="77BF883F" w:rsidR="00CB1B73" w:rsidRDefault="00CB1B73" w:rsidP="00575EB1">
            <w:pPr>
              <w:spacing w:after="0"/>
              <w:rPr>
                <w:rFonts w:ascii="Calibri" w:hAnsi="Calibri" w:cs="Calibri"/>
                <w:sz w:val="22"/>
              </w:rPr>
            </w:pPr>
            <w:r>
              <w:rPr>
                <w:rFonts w:ascii="Calibri" w:hAnsi="Calibri" w:cs="Calibri"/>
                <w:sz w:val="22"/>
              </w:rPr>
              <w:t>We are ok with the proposal.</w:t>
            </w:r>
          </w:p>
        </w:tc>
      </w:tr>
      <w:tr w:rsidR="00F04436" w14:paraId="3C8A83A7" w14:textId="77777777" w:rsidTr="0054268E">
        <w:tc>
          <w:tcPr>
            <w:tcW w:w="15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9C1B66" w14:textId="3D58B009" w:rsidR="00F04436" w:rsidRPr="00F04436" w:rsidRDefault="00F04436"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D3FEEE" w14:textId="4E20066A" w:rsidR="00F04436" w:rsidRPr="00F04436" w:rsidRDefault="00F04436"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w:t>
            </w:r>
            <w:r>
              <w:rPr>
                <w:rFonts w:ascii="Calibri" w:eastAsiaTheme="minorEastAsia" w:hAnsi="Calibri" w:cs="Calibri"/>
                <w:sz w:val="22"/>
                <w:lang w:eastAsia="ko-KR"/>
              </w:rPr>
              <w:t>es</w:t>
            </w:r>
          </w:p>
        </w:tc>
        <w:tc>
          <w:tcPr>
            <w:tcW w:w="66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E7D95C" w14:textId="77777777" w:rsidR="00F04436" w:rsidRDefault="00F04436" w:rsidP="00575EB1">
            <w:pPr>
              <w:spacing w:after="0"/>
              <w:rPr>
                <w:rFonts w:ascii="Calibri" w:hAnsi="Calibri" w:cs="Calibri"/>
                <w:sz w:val="22"/>
              </w:rPr>
            </w:pPr>
          </w:p>
        </w:tc>
      </w:tr>
    </w:tbl>
    <w:p w14:paraId="1E7718A8" w14:textId="77777777" w:rsidR="00F87E5F" w:rsidRPr="0054268E" w:rsidRDefault="00F87E5F" w:rsidP="00F87E5F">
      <w:pPr>
        <w:spacing w:after="0"/>
        <w:jc w:val="both"/>
        <w:rPr>
          <w:rFonts w:ascii="Calibri" w:eastAsiaTheme="minorEastAsia" w:hAnsi="Calibri" w:cs="Calibri"/>
          <w:sz w:val="22"/>
          <w:szCs w:val="22"/>
          <w:lang w:eastAsia="ko-KR"/>
        </w:rPr>
      </w:pPr>
    </w:p>
    <w:p w14:paraId="59F9BA99" w14:textId="77777777" w:rsidR="00F87E5F" w:rsidRPr="00D23F1A" w:rsidRDefault="00F87E5F" w:rsidP="00F87E5F">
      <w:pPr>
        <w:spacing w:after="0"/>
        <w:jc w:val="both"/>
        <w:rPr>
          <w:rFonts w:ascii="Calibri" w:eastAsiaTheme="minorEastAsia" w:hAnsi="Calibri" w:cs="Calibri"/>
          <w:sz w:val="22"/>
          <w:szCs w:val="22"/>
          <w:lang w:val="en-US" w:eastAsia="ko-KR"/>
        </w:rPr>
      </w:pPr>
    </w:p>
    <w:p w14:paraId="5C786A0E"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1-4</w:t>
      </w:r>
      <w:r>
        <w:rPr>
          <w:rFonts w:ascii="Calibri" w:eastAsiaTheme="minorEastAsia" w:hAnsi="Calibri" w:cs="Calibri"/>
          <w:sz w:val="22"/>
          <w:szCs w:val="22"/>
          <w:lang w:val="en-US" w:eastAsia="ko-KR"/>
        </w:rPr>
        <w:t>: Based on FL observation below from the previous round of email discussion, do you support draft proposal 3-4?</w:t>
      </w:r>
    </w:p>
    <w:p w14:paraId="12897933" w14:textId="77777777" w:rsidR="00F87E5F" w:rsidRDefault="00F87E5F" w:rsidP="00F87E5F">
      <w:pPr>
        <w:spacing w:after="0"/>
        <w:jc w:val="both"/>
        <w:rPr>
          <w:rFonts w:ascii="Calibri" w:eastAsiaTheme="minorEastAsia" w:hAnsi="Calibri" w:cs="Calibri"/>
          <w:sz w:val="22"/>
          <w:szCs w:val="22"/>
          <w:lang w:val="en-US" w:eastAsia="ko-KR"/>
        </w:rPr>
      </w:pPr>
    </w:p>
    <w:p w14:paraId="3EFB5266"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4A94E7B9" w14:textId="77777777" w:rsidR="00F87E5F" w:rsidRPr="00911C4A" w:rsidRDefault="00F87E5F" w:rsidP="00F87E5F">
      <w:pPr>
        <w:overflowPunct w:val="0"/>
        <w:spacing w:after="0"/>
        <w:jc w:val="both"/>
        <w:rPr>
          <w:rFonts w:ascii="Calibri" w:eastAsiaTheme="minorEastAsia" w:hAnsi="Calibri" w:cs="Calibri"/>
          <w:sz w:val="22"/>
          <w:szCs w:val="22"/>
          <w:lang w:eastAsia="ko-KR"/>
        </w:rPr>
      </w:pPr>
      <w:r w:rsidRPr="00911C4A">
        <w:rPr>
          <w:rFonts w:ascii="Calibri" w:eastAsiaTheme="minorEastAsia" w:hAnsi="Calibri" w:cs="Calibri"/>
          <w:sz w:val="22"/>
          <w:lang w:val="en-US" w:eastAsia="ko-KR"/>
        </w:rPr>
        <w:lastRenderedPageBreak/>
        <w:t>Q1-4: For Scheme 1, when</w:t>
      </w:r>
      <w:r w:rsidRPr="00911C4A">
        <w:rPr>
          <w:rFonts w:ascii="Calibri" w:eastAsiaTheme="minorEastAsia" w:hAnsi="Calibri" w:cs="Calibri"/>
          <w:sz w:val="22"/>
          <w:lang w:eastAsia="ko-KR"/>
        </w:rPr>
        <w:t xml:space="preserve"> inter-UE coordination is triggered by an explicit request in Scheme 1, whether or not following information needs to be included additionally in UE-B’s request? </w:t>
      </w:r>
      <w:r w:rsidRPr="00911C4A">
        <w:rPr>
          <w:rFonts w:ascii="Calibri" w:eastAsiaTheme="minorEastAsia" w:hAnsi="Calibri" w:cs="Calibri"/>
          <w:sz w:val="22"/>
          <w:szCs w:val="22"/>
          <w:lang w:eastAsia="ko-KR"/>
        </w:rPr>
        <w:t>Please provide rationales for your answer.</w:t>
      </w:r>
    </w:p>
    <w:p w14:paraId="4D8A87C9" w14:textId="77777777" w:rsidR="00F87E5F" w:rsidRPr="00911C4A" w:rsidRDefault="00F87E5F" w:rsidP="00F87E5F">
      <w:pPr>
        <w:overflowPunct w:val="0"/>
        <w:spacing w:after="0"/>
        <w:jc w:val="both"/>
        <w:rPr>
          <w:rFonts w:ascii="Calibri" w:eastAsiaTheme="minorEastAsia" w:hAnsi="Calibri" w:cs="Calibri"/>
          <w:sz w:val="4"/>
          <w:szCs w:val="4"/>
          <w:lang w:eastAsia="ko-KR"/>
        </w:rPr>
      </w:pPr>
    </w:p>
    <w:p w14:paraId="56881338"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Resource set type </w:t>
      </w:r>
    </w:p>
    <w:p w14:paraId="3D562615"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lang w:val="en-GB"/>
        </w:rPr>
        <w:t>C_resel</w:t>
      </w:r>
    </w:p>
    <w:p w14:paraId="2CFFCC32"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sl-TxPercentageList (X)</w:t>
      </w:r>
    </w:p>
    <w:p w14:paraId="6C496876"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Message size </w:t>
      </w:r>
    </w:p>
    <w:p w14:paraId="57396FF3"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Number of resources to be reported </w:t>
      </w:r>
    </w:p>
    <w:p w14:paraId="5188AB7F"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Resoruces to be used for inter-UE coordination information signaling</w:t>
      </w:r>
    </w:p>
    <w:p w14:paraId="03280866"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Number of time resrouces for a TB</w:t>
      </w:r>
    </w:p>
    <w:p w14:paraId="31D6DBB1" w14:textId="77777777" w:rsidR="00F87E5F" w:rsidRPr="00911C4A"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Others (please specify it)</w:t>
      </w:r>
    </w:p>
    <w:p w14:paraId="1AB6D658" w14:textId="77777777" w:rsidR="00F87E5F" w:rsidRDefault="00F87E5F" w:rsidP="00F87E5F">
      <w:pPr>
        <w:overflowPunct w:val="0"/>
        <w:spacing w:after="0"/>
        <w:jc w:val="both"/>
        <w:rPr>
          <w:rFonts w:ascii="Calibri" w:eastAsiaTheme="minorEastAsia" w:hAnsi="Calibri" w:cs="Calibri"/>
          <w:sz w:val="22"/>
          <w:highlight w:val="lightGray"/>
          <w:lang w:val="en-US" w:eastAsia="ko-KR"/>
        </w:rPr>
      </w:pPr>
    </w:p>
    <w:p w14:paraId="7349AB8F" w14:textId="77777777" w:rsidR="00F87E5F" w:rsidRDefault="00F87E5F" w:rsidP="00F87E5F">
      <w:pPr>
        <w:overflowPunct w:val="0"/>
        <w:spacing w:after="0"/>
        <w:jc w:val="both"/>
        <w:rPr>
          <w:rFonts w:ascii="Calibri" w:eastAsiaTheme="minorEastAsia" w:hAnsi="Calibri" w:cs="Calibri"/>
          <w:sz w:val="22"/>
          <w:highlight w:val="lightGray"/>
          <w:lang w:val="en-US" w:eastAsia="ko-KR"/>
        </w:rPr>
      </w:pPr>
    </w:p>
    <w:p w14:paraId="6C4772A0"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C0550B3"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Resource set type </w:t>
      </w:r>
    </w:p>
    <w:p w14:paraId="42F59E25"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Supported by InterDigital, Lenovo, ZTE, CATT, Ericsson, Futurewei, Nokia, Fraunhofer, Apple, (9)</w:t>
      </w:r>
    </w:p>
    <w:p w14:paraId="63C0D758"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Not supported by Qualcomm, </w:t>
      </w:r>
    </w:p>
    <w:p w14:paraId="78122601" w14:textId="77777777" w:rsidR="00F87E5F" w:rsidRPr="00D92643" w:rsidRDefault="00F87E5F" w:rsidP="007738EE">
      <w:pPr>
        <w:pStyle w:val="af9"/>
        <w:widowControl/>
        <w:numPr>
          <w:ilvl w:val="0"/>
          <w:numId w:val="6"/>
        </w:numPr>
        <w:overflowPunct w:val="0"/>
        <w:spacing w:before="0" w:after="0" w:line="240" w:lineRule="auto"/>
        <w:rPr>
          <w:rFonts w:ascii="Calibri" w:eastAsiaTheme="minorEastAsia" w:hAnsi="Calibri" w:cs="Calibri"/>
          <w:sz w:val="22"/>
        </w:rPr>
      </w:pPr>
      <w:r w:rsidRPr="00911C4A">
        <w:rPr>
          <w:rFonts w:ascii="Calibri" w:eastAsiaTheme="minorEastAsia" w:hAnsi="Calibri" w:cs="Calibri"/>
          <w:sz w:val="22"/>
          <w:lang w:val="en-GB"/>
        </w:rPr>
        <w:t>C_resel</w:t>
      </w:r>
    </w:p>
    <w:p w14:paraId="6B48E8CD"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lang w:val="en-GB"/>
        </w:rPr>
        <w:t>Supported by LGE, Fujitsu,  ZTE, OPPO, Fraunhofer, Apple, DCM, (7)</w:t>
      </w:r>
    </w:p>
    <w:p w14:paraId="6717E4CD"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sl-TxPercentageList (X)</w:t>
      </w:r>
    </w:p>
    <w:p w14:paraId="1AB16EB5"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Supported by Fujitsu, ZTE, Fraonhofer, Apple, (4)</w:t>
      </w:r>
    </w:p>
    <w:p w14:paraId="23F0CE40"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Not supported by LGE, </w:t>
      </w:r>
    </w:p>
    <w:p w14:paraId="68254570"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Number of resources to be reported </w:t>
      </w:r>
    </w:p>
    <w:p w14:paraId="78E5D1DF"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Supported by Fujitus, Lenovo, ZTE, Nokia, (4)</w:t>
      </w:r>
    </w:p>
    <w:p w14:paraId="23B13F57"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Not supported by LGE, </w:t>
      </w:r>
    </w:p>
    <w:p w14:paraId="61D7B2A9"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Number of time resrouces for a TB</w:t>
      </w:r>
    </w:p>
    <w:p w14:paraId="2AEDF73B"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Supported by vivo, ZTE, Qualcomm, Apple, (4)</w:t>
      </w:r>
    </w:p>
    <w:p w14:paraId="06325340"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Not supported by LGE, </w:t>
      </w:r>
    </w:p>
    <w:p w14:paraId="53B0764C"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Message size </w:t>
      </w:r>
    </w:p>
    <w:p w14:paraId="33B7165B"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Supported by InterDigital, Nokia, Qualcomm, (3)</w:t>
      </w:r>
    </w:p>
    <w:p w14:paraId="11E1653F"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Not supported by ZTE, </w:t>
      </w:r>
    </w:p>
    <w:p w14:paraId="0EF5E09B"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Resoruces to be used for inter-UE coordination information </w:t>
      </w:r>
      <w:r>
        <w:rPr>
          <w:rFonts w:ascii="Calibri" w:eastAsiaTheme="minorEastAsia" w:hAnsi="Calibri" w:cs="Calibri"/>
          <w:sz w:val="22"/>
          <w:lang w:val="en-GB"/>
        </w:rPr>
        <w:t>signalling</w:t>
      </w:r>
    </w:p>
    <w:p w14:paraId="09B64F10"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Supported by Fujitsu, Ericsson, Nokia, (3)</w:t>
      </w:r>
    </w:p>
    <w:p w14:paraId="3203C77E"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Not supported by ZTE, </w:t>
      </w:r>
    </w:p>
    <w:p w14:paraId="56090CD5" w14:textId="77777777" w:rsidR="00F87E5F" w:rsidRDefault="00F87E5F" w:rsidP="007738EE">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Others (please specify it)</w:t>
      </w:r>
    </w:p>
    <w:p w14:paraId="343E1BF9"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Latency</w:t>
      </w:r>
      <w:r w:rsidRPr="00D92643">
        <w:rPr>
          <w:rFonts w:ascii="Calibri" w:eastAsiaTheme="minorEastAsia" w:hAnsi="Calibri" w:cs="Calibri"/>
          <w:sz w:val="22"/>
          <w:lang w:val="en-GB"/>
        </w:rPr>
        <w:t xml:space="preserve"> boundary for coordination information transmission</w:t>
      </w:r>
      <w:r>
        <w:rPr>
          <w:rFonts w:ascii="Calibri" w:eastAsiaTheme="minorEastAsia" w:hAnsi="Calibri" w:cs="Calibri"/>
          <w:sz w:val="22"/>
          <w:lang w:val="en-GB"/>
        </w:rPr>
        <w:t>: Lenovo, Ericsson, (2)</w:t>
      </w:r>
    </w:p>
    <w:p w14:paraId="4DC3FC11"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Zone ID: InterDigital, </w:t>
      </w:r>
    </w:p>
    <w:p w14:paraId="72AA057E" w14:textId="77777777" w:rsidR="00F87E5F"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Non-preferred resrouces determined by UE-B: CATT, </w:t>
      </w:r>
    </w:p>
    <w:p w14:paraId="7FA1B37F" w14:textId="77777777" w:rsidR="00F87E5F" w:rsidRPr="00911C4A" w:rsidRDefault="00F87E5F" w:rsidP="007738EE">
      <w:pPr>
        <w:pStyle w:val="af9"/>
        <w:widowControl/>
        <w:numPr>
          <w:ilvl w:val="1"/>
          <w:numId w:val="6"/>
        </w:numPr>
        <w:overflowPunct w:val="0"/>
        <w:spacing w:before="0" w:after="0" w:line="240" w:lineRule="auto"/>
        <w:rPr>
          <w:rFonts w:ascii="Calibri" w:eastAsiaTheme="minorEastAsia" w:hAnsi="Calibri" w:cs="Calibri"/>
          <w:sz w:val="22"/>
          <w:lang w:val="en-GB"/>
        </w:rPr>
      </w:pPr>
      <w:r w:rsidRPr="00D92643">
        <w:rPr>
          <w:rFonts w:ascii="Calibri" w:eastAsiaTheme="minorEastAsia" w:hAnsi="Calibri" w:cs="Calibri"/>
          <w:sz w:val="22"/>
          <w:lang w:val="en-GB"/>
        </w:rPr>
        <w:t>Identifiers to identify a UE transmitting/receiving this explicit request</w:t>
      </w:r>
      <w:r>
        <w:rPr>
          <w:rFonts w:ascii="Calibri" w:eastAsiaTheme="minorEastAsia" w:hAnsi="Calibri" w:cs="Calibri"/>
          <w:sz w:val="22"/>
          <w:lang w:val="en-GB"/>
        </w:rPr>
        <w:t xml:space="preserve">: Huawei, </w:t>
      </w:r>
    </w:p>
    <w:p w14:paraId="797011BC"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5B654A36" w14:textId="77777777" w:rsidR="00F87E5F" w:rsidRDefault="00F87E5F" w:rsidP="00F87E5F">
      <w:pPr>
        <w:spacing w:after="0"/>
        <w:jc w:val="both"/>
        <w:rPr>
          <w:rFonts w:ascii="Calibri" w:eastAsiaTheme="minorEastAsia" w:hAnsi="Calibri" w:cs="Calibri"/>
          <w:sz w:val="22"/>
          <w:szCs w:val="22"/>
          <w:lang w:eastAsia="ko-KR"/>
        </w:rPr>
      </w:pPr>
    </w:p>
    <w:p w14:paraId="57DCEFA1"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3-4</w:t>
      </w:r>
      <w:r>
        <w:rPr>
          <w:rFonts w:ascii="Calibri" w:eastAsiaTheme="minorEastAsia" w:hAnsi="Calibri" w:cs="Calibri"/>
          <w:i/>
          <w:sz w:val="22"/>
          <w:szCs w:val="22"/>
          <w:lang w:val="en-US" w:eastAsia="ko-KR"/>
        </w:rPr>
        <w:t>:</w:t>
      </w:r>
    </w:p>
    <w:p w14:paraId="51E1D08C"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5F0A7BA0" w14:textId="77777777" w:rsidR="00F87E5F" w:rsidRPr="009D0494"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 xml:space="preserve">Resource set type </w:t>
      </w:r>
    </w:p>
    <w:p w14:paraId="30359120" w14:textId="77777777" w:rsidR="00F87E5F" w:rsidRPr="009D0494"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120D56F6" w14:textId="77777777" w:rsidR="00F87E5F"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F87E5F" w14:paraId="7974FCFD"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CDE925" w14:textId="77777777" w:rsidR="00F87E5F" w:rsidRDefault="00F87E5F" w:rsidP="00AF24E7">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75F8C0"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49C17"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41B79F3A"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1A5FA3" w14:textId="26CCBD9B"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D3AF14" w14:textId="527410F8" w:rsidR="00F87E5F" w:rsidRDefault="005903D7" w:rsidP="00AF24E7">
            <w:pPr>
              <w:snapToGrid w:val="0"/>
              <w:spacing w:after="0"/>
              <w:rPr>
                <w:rFonts w:ascii="Calibri" w:hAnsi="Calibri" w:cs="Calibri"/>
                <w:sz w:val="22"/>
              </w:rPr>
            </w:pPr>
            <w:r>
              <w:rPr>
                <w:rFonts w:ascii="Calibri" w:hAnsi="Calibri" w:cs="Calibri"/>
                <w:sz w:val="22"/>
              </w:rPr>
              <w:t>Yes (</w:t>
            </w:r>
            <w:r w:rsidR="00025384">
              <w:rPr>
                <w:rFonts w:ascii="Calibri" w:hAnsi="Calibri" w:cs="Calibri"/>
                <w:sz w:val="22"/>
              </w:rPr>
              <w:t>with changes</w:t>
            </w:r>
            <w:r>
              <w:rPr>
                <w:rFonts w:ascii="Calibri" w:hAnsi="Calibri" w:cs="Calibri"/>
                <w:sz w:val="22"/>
              </w:rPr>
              <w:t>)</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5055C1" w14:textId="77777777" w:rsidR="00F87E5F" w:rsidRDefault="00BD520A" w:rsidP="00AF24E7">
            <w:pPr>
              <w:snapToGrid w:val="0"/>
              <w:spacing w:after="0"/>
            </w:pPr>
            <w:r>
              <w:t xml:space="preserve">As discussed earlier, we think it is important UE-A is provided with sensing parameters by UE-B including priority, sub-channel size, </w:t>
            </w:r>
            <w:r w:rsidR="00106E16">
              <w:t>resource selection window information, etc. We are fine with conveying this information in the explicit request or othe</w:t>
            </w:r>
            <w:r w:rsidR="005903D7">
              <w:t>r</w:t>
            </w:r>
            <w:r w:rsidR="00106E16">
              <w:t xml:space="preserve"> signaling (e.g., RRC) from UE-B, but we haven’t seen the alternative proposals on sending this information to UE-A and thus we suggest </w:t>
            </w:r>
            <w:r w:rsidR="00106E16">
              <w:lastRenderedPageBreak/>
              <w:t xml:space="preserve">not to preclude this explicit request option until we have discussed the other signaling option. </w:t>
            </w:r>
          </w:p>
          <w:p w14:paraId="43AC391B" w14:textId="4117A5E3" w:rsidR="005903D7" w:rsidRDefault="005903D7" w:rsidP="00AF24E7">
            <w:pPr>
              <w:snapToGrid w:val="0"/>
              <w:spacing w:after="0"/>
            </w:pPr>
          </w:p>
          <w:p w14:paraId="1BA592D0" w14:textId="77777777" w:rsidR="005903D7" w:rsidRDefault="005903D7" w:rsidP="005903D7">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39FDEF42" w14:textId="77777777" w:rsidR="005903D7" w:rsidRPr="009D0494" w:rsidRDefault="005903D7" w:rsidP="005903D7">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 xml:space="preserve">Resource set type </w:t>
            </w:r>
          </w:p>
          <w:p w14:paraId="5DD08B92" w14:textId="24873CA7" w:rsidR="005903D7" w:rsidRDefault="005903D7" w:rsidP="005903D7">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732E999F" w14:textId="17AED53B" w:rsidR="005903D7" w:rsidRPr="005903D7" w:rsidRDefault="005903D7" w:rsidP="005903D7">
            <w:pPr>
              <w:pStyle w:val="af9"/>
              <w:widowControl/>
              <w:numPr>
                <w:ilvl w:val="1"/>
                <w:numId w:val="4"/>
              </w:numPr>
              <w:spacing w:before="0" w:after="0" w:line="240" w:lineRule="auto"/>
              <w:rPr>
                <w:rFonts w:ascii="Times New Roman" w:eastAsia="Times New Roman" w:hAnsi="Times New Roman"/>
                <w:i/>
                <w:iCs/>
                <w:color w:val="FF0000"/>
                <w:sz w:val="21"/>
                <w:szCs w:val="21"/>
              </w:rPr>
            </w:pPr>
            <w:r w:rsidRPr="005903D7">
              <w:rPr>
                <w:rFonts w:ascii="Times New Roman" w:eastAsia="Times New Roman" w:hAnsi="Times New Roman"/>
                <w:i/>
                <w:iCs/>
                <w:color w:val="FF0000"/>
                <w:sz w:val="21"/>
                <w:szCs w:val="21"/>
              </w:rPr>
              <w:t>FFS: other sensing parameters (e.g., message size, subchannel size, priority, etc.)</w:t>
            </w:r>
          </w:p>
          <w:p w14:paraId="4343D094" w14:textId="77777777" w:rsidR="005903D7" w:rsidRDefault="005903D7" w:rsidP="00AF24E7">
            <w:pPr>
              <w:snapToGrid w:val="0"/>
              <w:spacing w:after="0"/>
            </w:pPr>
          </w:p>
          <w:p w14:paraId="41F07B51" w14:textId="4FF6A1DB" w:rsidR="005903D7" w:rsidRDefault="005903D7" w:rsidP="00AF24E7">
            <w:pPr>
              <w:snapToGrid w:val="0"/>
              <w:spacing w:after="0"/>
            </w:pPr>
          </w:p>
        </w:tc>
      </w:tr>
      <w:tr w:rsidR="00F87E5F" w14:paraId="36C4EC29"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6454E1" w14:textId="4EC0743A" w:rsidR="00F87E5F" w:rsidRDefault="00AF24E7" w:rsidP="00AF24E7">
            <w:pPr>
              <w:snapToGrid w:val="0"/>
              <w:spacing w:after="0"/>
              <w:rPr>
                <w:rFonts w:ascii="Calibri" w:hAnsi="Calibri" w:cs="Calibri"/>
                <w:sz w:val="22"/>
              </w:rPr>
            </w:pPr>
            <w:r>
              <w:rPr>
                <w:rFonts w:ascii="Calibri" w:hAnsi="Calibri" w:cs="Calibri"/>
                <w:sz w:val="22"/>
              </w:rPr>
              <w:lastRenderedPageBreak/>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190949" w14:textId="77777777" w:rsidR="00F87E5F" w:rsidRDefault="00F87E5F" w:rsidP="00AF24E7">
            <w:pPr>
              <w:snapToGrid w:val="0"/>
              <w:spacing w:after="0"/>
              <w:rPr>
                <w:rFonts w:ascii="Calibri" w:hAnsi="Calibri" w:cs="Calibri"/>
                <w:sz w:val="22"/>
              </w:rPr>
            </w:pP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6A12E5" w14:textId="77777777" w:rsidR="00AF24E7" w:rsidRDefault="00AF24E7" w:rsidP="00AF24E7">
            <w:pPr>
              <w:snapToGrid w:val="0"/>
              <w:spacing w:after="0"/>
              <w:rPr>
                <w:rFonts w:ascii="Calibri" w:eastAsiaTheme="minorEastAsia" w:hAnsi="Calibri" w:cs="Calibri"/>
                <w:sz w:val="22"/>
              </w:rPr>
            </w:pPr>
            <w:r>
              <w:rPr>
                <w:rFonts w:ascii="Calibri" w:hAnsi="Calibri" w:cs="Calibri"/>
                <w:sz w:val="22"/>
              </w:rPr>
              <w:t xml:space="preserve">We support the listed two parameters. Besides that, we think the number of </w:t>
            </w:r>
            <w:r w:rsidRPr="00911C4A">
              <w:rPr>
                <w:rFonts w:ascii="Calibri" w:eastAsiaTheme="minorEastAsia" w:hAnsi="Calibri" w:cs="Calibri"/>
                <w:sz w:val="22"/>
              </w:rPr>
              <w:t>time resrouces for a TB</w:t>
            </w:r>
            <w:r>
              <w:rPr>
                <w:rFonts w:ascii="Calibri" w:eastAsiaTheme="minorEastAsia" w:hAnsi="Calibri" w:cs="Calibri"/>
                <w:sz w:val="22"/>
              </w:rPr>
              <w:t xml:space="preserve"> should also be indicated. </w:t>
            </w:r>
          </w:p>
          <w:p w14:paraId="5BF9D307" w14:textId="77777777" w:rsidR="00AF24E7" w:rsidRDefault="00AF24E7" w:rsidP="00AF24E7">
            <w:pPr>
              <w:snapToGrid w:val="0"/>
              <w:spacing w:after="0"/>
              <w:rPr>
                <w:rFonts w:ascii="Calibri" w:eastAsiaTheme="minorEastAsia" w:hAnsi="Calibri" w:cs="Calibri"/>
                <w:sz w:val="22"/>
              </w:rPr>
            </w:pPr>
          </w:p>
          <w:p w14:paraId="74F7AA15" w14:textId="302A6D6D" w:rsidR="00F87E5F" w:rsidRDefault="00AF24E7" w:rsidP="00AF24E7">
            <w:pPr>
              <w:snapToGrid w:val="0"/>
              <w:spacing w:after="0"/>
              <w:jc w:val="both"/>
              <w:rPr>
                <w:rFonts w:ascii="Calibri" w:hAnsi="Calibri" w:cs="Calibri"/>
              </w:rPr>
            </w:pPr>
            <w:r>
              <w:rPr>
                <w:rFonts w:ascii="Calibri" w:eastAsiaTheme="minorEastAsia" w:hAnsi="Calibri" w:cs="Calibri"/>
                <w:sz w:val="22"/>
              </w:rPr>
              <w:t>Again,</w:t>
            </w:r>
            <w:r>
              <w:rPr>
                <w:rFonts w:ascii="Calibri" w:hAnsi="Calibri" w:cs="Calibri"/>
              </w:rPr>
              <w:t xml:space="preserve"> these parameters are used in UE-A’s resource selection of a set of preferred resources. For a set of non-preferred resources, the C_resel is not needed.</w:t>
            </w:r>
          </w:p>
          <w:p w14:paraId="66B4B627" w14:textId="77777777" w:rsidR="00AF24E7" w:rsidRDefault="00AF24E7" w:rsidP="00AF24E7">
            <w:pPr>
              <w:snapToGrid w:val="0"/>
              <w:spacing w:after="0"/>
              <w:jc w:val="both"/>
              <w:rPr>
                <w:rFonts w:ascii="Calibri" w:hAnsi="Calibri" w:cs="Calibri"/>
              </w:rPr>
            </w:pPr>
          </w:p>
          <w:p w14:paraId="5C44D9BE" w14:textId="77777777" w:rsidR="00AF24E7" w:rsidRDefault="00AF24E7" w:rsidP="00AF24E7">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58624070" w14:textId="77777777" w:rsidR="00AF24E7" w:rsidRPr="009D0494" w:rsidRDefault="00AF24E7" w:rsidP="00AF24E7">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 xml:space="preserve">Resource set type </w:t>
            </w:r>
          </w:p>
          <w:p w14:paraId="15404C32" w14:textId="77777777" w:rsidR="00AF24E7" w:rsidRDefault="00AF24E7" w:rsidP="00AF24E7">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0FB81829" w14:textId="77777777" w:rsidR="00AF24E7" w:rsidRPr="00AF24E7" w:rsidRDefault="00AF24E7" w:rsidP="00AF24E7">
            <w:pPr>
              <w:pStyle w:val="af9"/>
              <w:widowControl/>
              <w:numPr>
                <w:ilvl w:val="1"/>
                <w:numId w:val="4"/>
              </w:numPr>
              <w:spacing w:before="0" w:after="0" w:line="240" w:lineRule="auto"/>
              <w:rPr>
                <w:rFonts w:ascii="Times New Roman" w:eastAsia="Times New Roman" w:hAnsi="Times New Roman"/>
                <w:i/>
                <w:iCs/>
                <w:sz w:val="21"/>
                <w:szCs w:val="21"/>
              </w:rPr>
            </w:pPr>
            <w:r w:rsidRPr="00AF24E7">
              <w:rPr>
                <w:rFonts w:eastAsia="Times New Roman"/>
                <w:i/>
                <w:iCs/>
                <w:color w:val="FF0000"/>
                <w:sz w:val="21"/>
                <w:szCs w:val="21"/>
              </w:rPr>
              <w:t>FFS: other sensing</w:t>
            </w:r>
            <w:r>
              <w:rPr>
                <w:rFonts w:eastAsia="Times New Roman"/>
                <w:i/>
                <w:iCs/>
                <w:color w:val="FF0000"/>
                <w:sz w:val="21"/>
                <w:szCs w:val="21"/>
              </w:rPr>
              <w:t xml:space="preserve"> parameters</w:t>
            </w:r>
          </w:p>
          <w:p w14:paraId="0B8635A7" w14:textId="6A595426" w:rsidR="00AF24E7" w:rsidRPr="00AF24E7" w:rsidRDefault="00AF24E7" w:rsidP="00AF24E7">
            <w:pPr>
              <w:pStyle w:val="af9"/>
              <w:widowControl/>
              <w:numPr>
                <w:ilvl w:val="1"/>
                <w:numId w:val="4"/>
              </w:numPr>
              <w:spacing w:before="0" w:after="0" w:line="240" w:lineRule="auto"/>
              <w:rPr>
                <w:rFonts w:ascii="Times New Roman" w:eastAsia="Times New Roman" w:hAnsi="Times New Roman"/>
                <w:i/>
                <w:iCs/>
                <w:sz w:val="21"/>
                <w:szCs w:val="21"/>
              </w:rPr>
            </w:pPr>
            <w:r w:rsidRPr="00AF24E7">
              <w:rPr>
                <w:rFonts w:eastAsia="Times New Roman"/>
                <w:i/>
                <w:iCs/>
                <w:color w:val="FF0000"/>
                <w:sz w:val="21"/>
                <w:szCs w:val="21"/>
              </w:rPr>
              <w:t>FFS:</w:t>
            </w:r>
            <w:r>
              <w:rPr>
                <w:rFonts w:eastAsia="Times New Roman"/>
                <w:i/>
                <w:iCs/>
                <w:color w:val="FF0000"/>
                <w:sz w:val="21"/>
                <w:szCs w:val="21"/>
              </w:rPr>
              <w:t xml:space="preserve"> applicability to a set of non-preferred resources</w:t>
            </w:r>
          </w:p>
        </w:tc>
      </w:tr>
      <w:tr w:rsidR="00A63E88" w14:paraId="59A8F91B"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A4A5FB" w14:textId="1F6CC64E"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8053CB" w14:textId="2B0057F5" w:rsidR="00A63E88" w:rsidRDefault="00A63E88" w:rsidP="00A63E88">
            <w:pPr>
              <w:snapToGrid w:val="0"/>
              <w:spacing w:after="0"/>
              <w:rPr>
                <w:rFonts w:ascii="Calibri" w:hAnsi="Calibri" w:cs="Calibri"/>
                <w:sz w:val="22"/>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3B1FA1" w14:textId="77777777" w:rsidR="00A63E88" w:rsidRDefault="00A63E88" w:rsidP="00A63E88">
            <w:pPr>
              <w:snapToGrid w:val="0"/>
              <w:spacing w:after="0"/>
            </w:pPr>
            <w:r>
              <w:t>We support resource set type but suggest ‘type(s)’ to include the possibility to request both resource sets.</w:t>
            </w:r>
          </w:p>
          <w:p w14:paraId="42394439" w14:textId="77777777" w:rsidR="00A63E88" w:rsidRDefault="00A63E88" w:rsidP="00A63E88">
            <w:pPr>
              <w:snapToGrid w:val="0"/>
              <w:spacing w:after="0"/>
            </w:pPr>
            <w:r>
              <w:t xml:space="preserve">For C_resel, we think the parameter may not be necessary for non-preferred resource set. </w:t>
            </w:r>
          </w:p>
          <w:p w14:paraId="29FB054B" w14:textId="77777777" w:rsidR="00A63E88" w:rsidRDefault="00A63E88" w:rsidP="00A63E88">
            <w:pPr>
              <w:snapToGrid w:val="0"/>
              <w:spacing w:after="0"/>
            </w:pPr>
          </w:p>
          <w:p w14:paraId="1E06C5C5" w14:textId="77777777" w:rsidR="00A63E88" w:rsidRDefault="00A63E88" w:rsidP="00A63E88">
            <w:pPr>
              <w:snapToGrid w:val="0"/>
              <w:spacing w:after="0"/>
            </w:pPr>
            <w:r>
              <w:t>We propose the following update</w:t>
            </w:r>
          </w:p>
          <w:p w14:paraId="04DDE0E6" w14:textId="77777777" w:rsidR="00A63E88" w:rsidRDefault="00A63E88" w:rsidP="00A63E88">
            <w:pPr>
              <w:snapToGrid w:val="0"/>
              <w:spacing w:after="0"/>
            </w:pPr>
          </w:p>
          <w:p w14:paraId="4F099239" w14:textId="77777777" w:rsidR="00A63E88" w:rsidRDefault="00A63E88" w:rsidP="00A63E88">
            <w:pPr>
              <w:spacing w:after="0"/>
              <w:jc w:val="both"/>
              <w:rPr>
                <w:rFonts w:ascii="Calibri" w:eastAsiaTheme="minorEastAsia" w:hAnsi="Calibri" w:cs="Calibri"/>
                <w:b/>
                <w:i/>
                <w:sz w:val="22"/>
                <w:szCs w:val="22"/>
                <w:u w:val="single"/>
                <w:lang w:val="en-US" w:eastAsia="ko-KR"/>
              </w:rPr>
            </w:pPr>
            <w:r>
              <w:t xml:space="preserve"> </w:t>
            </w: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3-4</w:t>
            </w:r>
            <w:r>
              <w:rPr>
                <w:rFonts w:ascii="Calibri" w:eastAsiaTheme="minorEastAsia" w:hAnsi="Calibri" w:cs="Calibri"/>
                <w:i/>
                <w:sz w:val="22"/>
                <w:szCs w:val="22"/>
                <w:lang w:val="en-US" w:eastAsia="ko-KR"/>
              </w:rPr>
              <w:t>:</w:t>
            </w:r>
          </w:p>
          <w:p w14:paraId="3D3B772A" w14:textId="77777777" w:rsidR="00A63E88" w:rsidRDefault="00A63E88" w:rsidP="00A63E8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2D5753A9" w14:textId="77777777" w:rsidR="00A63E88" w:rsidRPr="009D0494" w:rsidRDefault="00A63E88" w:rsidP="00A63E88">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Resource set type</w:t>
            </w:r>
            <w:r w:rsidRPr="0007670F">
              <w:rPr>
                <w:rFonts w:ascii="Times New Roman" w:eastAsia="Times New Roman" w:hAnsi="Times New Roman"/>
                <w:i/>
                <w:iCs/>
                <w:color w:val="FF0000"/>
                <w:sz w:val="21"/>
                <w:szCs w:val="21"/>
              </w:rPr>
              <w:t>(s)</w:t>
            </w:r>
            <w:r w:rsidRPr="009D0494">
              <w:rPr>
                <w:rFonts w:ascii="Times New Roman" w:eastAsia="Times New Roman" w:hAnsi="Times New Roman"/>
                <w:i/>
                <w:iCs/>
                <w:sz w:val="21"/>
                <w:szCs w:val="21"/>
              </w:rPr>
              <w:t xml:space="preserve"> </w:t>
            </w:r>
          </w:p>
          <w:p w14:paraId="0A31463A" w14:textId="77777777" w:rsidR="00A63E88" w:rsidRPr="009D0494" w:rsidRDefault="00A63E88" w:rsidP="00A63E88">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r>
              <w:rPr>
                <w:rFonts w:ascii="Times New Roman" w:eastAsia="Times New Roman" w:hAnsi="Times New Roman"/>
                <w:i/>
                <w:iCs/>
                <w:sz w:val="21"/>
                <w:szCs w:val="21"/>
              </w:rPr>
              <w:t xml:space="preserve"> </w:t>
            </w:r>
            <w:r w:rsidRPr="00FD736E">
              <w:rPr>
                <w:rFonts w:ascii="Times New Roman" w:eastAsia="Times New Roman" w:hAnsi="Times New Roman"/>
                <w:i/>
                <w:iCs/>
                <w:color w:val="FF0000"/>
                <w:sz w:val="21"/>
                <w:szCs w:val="21"/>
              </w:rPr>
              <w:t>if requested resource set type(s) includes preferred resource set</w:t>
            </w:r>
          </w:p>
          <w:p w14:paraId="741B62C4" w14:textId="77777777" w:rsidR="00A63E88" w:rsidRDefault="00A63E88" w:rsidP="00A63E88">
            <w:pPr>
              <w:snapToGrid w:val="0"/>
              <w:spacing w:after="0"/>
              <w:rPr>
                <w:rFonts w:ascii="Calibri" w:hAnsi="Calibri" w:cs="Calibri"/>
                <w:sz w:val="22"/>
              </w:rPr>
            </w:pPr>
          </w:p>
        </w:tc>
      </w:tr>
      <w:tr w:rsidR="00DC1E73" w14:paraId="3570E30B"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236C8B" w14:textId="0DC892F0" w:rsidR="00DC1E73" w:rsidRDefault="00DC1E73" w:rsidP="00DC1E73">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080EE7" w14:textId="62B9C1D9" w:rsidR="00DC1E73" w:rsidRDefault="00DC1E73" w:rsidP="00DC1E73">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4E98AC" w14:textId="77777777" w:rsidR="00DC1E73" w:rsidRDefault="00DC1E73" w:rsidP="00DC1E73">
            <w:pPr>
              <w:snapToGrid w:val="0"/>
              <w:spacing w:after="0"/>
              <w:rPr>
                <w:rFonts w:ascii="Calibri" w:hAnsi="Calibri" w:cs="Calibri"/>
                <w:sz w:val="22"/>
              </w:rPr>
            </w:pPr>
            <w:r>
              <w:rPr>
                <w:rFonts w:ascii="Calibri" w:hAnsi="Calibri" w:cs="Calibri"/>
                <w:sz w:val="22"/>
              </w:rPr>
              <w:t>We don’t think that the request based should apply to the non-preferred resource set. In which case, there is no need to indicate the resource set type.</w:t>
            </w:r>
          </w:p>
          <w:p w14:paraId="6143B51B" w14:textId="77777777" w:rsidR="00DC1E73" w:rsidRDefault="00DC1E73" w:rsidP="00DC1E73">
            <w:pPr>
              <w:snapToGrid w:val="0"/>
              <w:spacing w:after="0"/>
              <w:rPr>
                <w:rFonts w:ascii="Calibri" w:hAnsi="Calibri" w:cs="Calibri"/>
                <w:sz w:val="22"/>
              </w:rPr>
            </w:pPr>
            <w:r>
              <w:rPr>
                <w:rFonts w:ascii="Calibri" w:hAnsi="Calibri" w:cs="Calibri"/>
                <w:sz w:val="22"/>
              </w:rPr>
              <w:t>Without indicating the message size, it isn’t clear how UE-A could determine the frequency allocation for the preferred resources.</w:t>
            </w:r>
          </w:p>
          <w:p w14:paraId="7D87B69B" w14:textId="77777777" w:rsidR="00DC1E73" w:rsidRDefault="00DC1E73" w:rsidP="00DC1E73">
            <w:pPr>
              <w:snapToGrid w:val="0"/>
              <w:spacing w:after="0"/>
              <w:rPr>
                <w:rFonts w:ascii="Calibri" w:hAnsi="Calibri" w:cs="Calibri"/>
                <w:sz w:val="22"/>
              </w:rPr>
            </w:pPr>
            <w:r>
              <w:rPr>
                <w:rFonts w:ascii="Calibri" w:hAnsi="Calibri" w:cs="Calibri"/>
                <w:sz w:val="22"/>
              </w:rPr>
              <w:t>Requiring a dynamic request for each TB transmission from UE-B would increase system overhead significantly. Reporting the number of time resources would significantly reduce this overhead.</w:t>
            </w:r>
          </w:p>
          <w:p w14:paraId="433077CE" w14:textId="77777777" w:rsidR="00DC1E73" w:rsidRDefault="00DC1E73" w:rsidP="00DC1E73">
            <w:pPr>
              <w:snapToGrid w:val="0"/>
              <w:spacing w:after="0"/>
            </w:pPr>
          </w:p>
        </w:tc>
      </w:tr>
      <w:tr w:rsidR="00FD5211" w14:paraId="530333B8"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8551D4" w14:textId="5D5D070B"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A0D888" w14:textId="54E41DA4" w:rsidR="00FD5211" w:rsidRDefault="00FD5211" w:rsidP="00FD5211">
            <w:pPr>
              <w:snapToGrid w:val="0"/>
              <w:spacing w:after="0"/>
              <w:rPr>
                <w:rFonts w:ascii="Calibri" w:hAnsi="Calibri" w:cs="Calibri"/>
                <w:sz w:val="22"/>
              </w:rPr>
            </w:pPr>
            <w:r>
              <w:rPr>
                <w:rFonts w:ascii="Calibri" w:hAnsi="Calibri" w:cs="Calibri"/>
                <w:sz w:val="22"/>
                <w:lang w:eastAsia="zh-CN"/>
              </w:rPr>
              <w:t xml:space="preserve">See comment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5204F4" w14:textId="77777777" w:rsidR="00FD5211" w:rsidRPr="00D60C98" w:rsidRDefault="00FD5211" w:rsidP="00FD5211">
            <w:pPr>
              <w:overflowPunct w:val="0"/>
              <w:spacing w:after="0"/>
              <w:rPr>
                <w:rFonts w:ascii="Calibri" w:hAnsi="Calibri" w:cs="Calibri"/>
                <w:sz w:val="22"/>
                <w:lang w:eastAsia="zh-CN"/>
              </w:rPr>
            </w:pPr>
            <w:r w:rsidRPr="00D60C98">
              <w:rPr>
                <w:rFonts w:ascii="Calibri" w:hAnsi="Calibri" w:cs="Calibri"/>
                <w:sz w:val="22"/>
                <w:lang w:eastAsia="zh-CN"/>
              </w:rPr>
              <w:t>‘Number of time resources for a TB’ is also informed by UE-B, since UE-A will no inform all the x%M_total resource to UE-B, UE-A needs to selects few preferred resources based on number of resource per TB.</w:t>
            </w:r>
          </w:p>
          <w:p w14:paraId="3B94DF74" w14:textId="77777777" w:rsidR="00FD5211" w:rsidRPr="00D60C98" w:rsidRDefault="00FD5211" w:rsidP="00FD5211">
            <w:pPr>
              <w:overflowPunct w:val="0"/>
              <w:spacing w:after="0"/>
              <w:rPr>
                <w:rFonts w:ascii="Calibri" w:hAnsi="Calibri" w:cs="Calibri"/>
                <w:sz w:val="22"/>
                <w:lang w:eastAsia="zh-CN"/>
              </w:rPr>
            </w:pPr>
          </w:p>
          <w:p w14:paraId="594D44AC" w14:textId="77777777" w:rsidR="00FD5211" w:rsidRPr="00EF3DCD" w:rsidRDefault="00FD5211" w:rsidP="00FD5211">
            <w:pPr>
              <w:overflowPunct w:val="0"/>
              <w:spacing w:after="0"/>
              <w:rPr>
                <w:rFonts w:ascii="Calibri" w:hAnsi="Calibri" w:cs="Calibri"/>
                <w:sz w:val="22"/>
                <w:lang w:eastAsia="zh-CN"/>
              </w:rPr>
            </w:pPr>
            <w:r>
              <w:rPr>
                <w:rFonts w:ascii="Calibri" w:hAnsi="Calibri" w:cs="Calibri"/>
                <w:sz w:val="22"/>
                <w:lang w:eastAsia="zh-CN"/>
              </w:rPr>
              <w:t>‘Request based non-preferred resource determination’ is not supported yet. Shall we discuss whether to support it and then discuss “</w:t>
            </w:r>
            <w:r w:rsidRPr="00D60C98">
              <w:rPr>
                <w:rFonts w:ascii="Calibri" w:hAnsi="Calibri" w:cs="Calibri"/>
                <w:sz w:val="22"/>
                <w:lang w:eastAsia="zh-CN"/>
              </w:rPr>
              <w:t>Resource set type”</w:t>
            </w:r>
          </w:p>
          <w:p w14:paraId="04506B08" w14:textId="77777777" w:rsidR="00FD5211" w:rsidRDefault="00FD5211" w:rsidP="00FD5211">
            <w:pPr>
              <w:snapToGrid w:val="0"/>
              <w:spacing w:after="0"/>
              <w:rPr>
                <w:rFonts w:ascii="Calibri" w:hAnsi="Calibri" w:cs="Calibri"/>
                <w:sz w:val="22"/>
                <w:lang w:eastAsia="zh-CN"/>
              </w:rPr>
            </w:pPr>
          </w:p>
          <w:p w14:paraId="319F9AD2" w14:textId="1C26BEA4" w:rsidR="00FD5211" w:rsidRDefault="00FD5211" w:rsidP="00FD5211">
            <w:pPr>
              <w:snapToGrid w:val="0"/>
              <w:spacing w:after="0"/>
              <w:rPr>
                <w:rFonts w:ascii="Calibri" w:hAnsi="Calibri" w:cs="Calibri"/>
                <w:sz w:val="22"/>
              </w:rPr>
            </w:pPr>
            <w:r>
              <w:rPr>
                <w:rFonts w:ascii="Calibri" w:hAnsi="Calibri" w:cs="Calibri"/>
                <w:sz w:val="22"/>
                <w:lang w:eastAsia="zh-CN"/>
              </w:rPr>
              <w:lastRenderedPageBreak/>
              <w:t>‘C_resel’, not sure whether we have smaller value to replace C_resel, e.g., resource reselection counter, for singaling overhead reduction.</w:t>
            </w:r>
          </w:p>
        </w:tc>
      </w:tr>
      <w:tr w:rsidR="004F0E7C" w14:paraId="77B7220B"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8C2D44" w14:textId="297AED12"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lastRenderedPageBreak/>
              <w:t>Sony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B14D98" w14:textId="6BE5836F"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FA630F" w14:textId="5EF0267E" w:rsidR="004F0E7C" w:rsidRPr="00D60C98" w:rsidRDefault="004F0E7C" w:rsidP="004F0E7C">
            <w:pPr>
              <w:overflowPunct w:val="0"/>
              <w:spacing w:after="0"/>
              <w:rPr>
                <w:rFonts w:ascii="Calibri" w:hAnsi="Calibri" w:cs="Calibri"/>
                <w:sz w:val="22"/>
                <w:lang w:eastAsia="zh-CN"/>
              </w:rPr>
            </w:pPr>
            <w:r>
              <w:rPr>
                <w:rFonts w:eastAsia="MS Mincho"/>
                <w:lang w:eastAsia="ja-JP"/>
              </w:rPr>
              <w:t>We support this proposal. We are OK with Futurewei’s modification.</w:t>
            </w:r>
          </w:p>
        </w:tc>
      </w:tr>
      <w:tr w:rsidR="00FE1C5E" w14:paraId="2D70B40F"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4F6545"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ECD9AA"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67212E" w14:textId="77777777" w:rsidR="00FE1C5E" w:rsidRPr="00D60C98" w:rsidRDefault="00FE1C5E" w:rsidP="007809BD">
            <w:pPr>
              <w:overflowPunct w:val="0"/>
              <w:spacing w:after="0"/>
              <w:rPr>
                <w:rFonts w:ascii="Calibri" w:hAnsi="Calibri" w:cs="Calibri"/>
                <w:sz w:val="22"/>
                <w:lang w:eastAsia="zh-CN"/>
              </w:rPr>
            </w:pPr>
            <w:r>
              <w:rPr>
                <w:rFonts w:ascii="Calibri" w:hAnsi="Calibri" w:cs="Calibri"/>
                <w:sz w:val="22"/>
                <w:lang w:eastAsia="zh-CN"/>
              </w:rPr>
              <w:t>Same view with QC. Request-based scheme 1 should not be used for non-preferred resources. Preferred resources are sufficient for UE-B’s transmissions.</w:t>
            </w:r>
          </w:p>
        </w:tc>
      </w:tr>
      <w:tr w:rsidR="005F5E81" w14:paraId="43C4BAC5" w14:textId="77777777" w:rsidTr="00DC1E7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9518F5" w14:textId="5A5FD51C"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EB653E" w14:textId="297F6991"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 with 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01A3B7" w14:textId="77777777" w:rsidR="005F5E81" w:rsidRDefault="005F5E81" w:rsidP="005F5E81">
            <w:pPr>
              <w:overflowPunct w:val="0"/>
              <w:spacing w:after="0"/>
              <w:rPr>
                <w:rFonts w:ascii="Calibri" w:hAnsi="Calibri" w:cs="Calibri"/>
                <w:sz w:val="22"/>
              </w:rPr>
            </w:pPr>
            <w:r>
              <w:rPr>
                <w:rFonts w:ascii="Calibri" w:hAnsi="Calibri" w:cs="Calibri"/>
                <w:sz w:val="22"/>
              </w:rPr>
              <w:t>We support these two parameters, and</w:t>
            </w:r>
            <w:r w:rsidRPr="00EB68D4">
              <w:rPr>
                <w:rFonts w:ascii="Calibri" w:hAnsi="Calibri" w:cs="Calibri"/>
                <w:sz w:val="22"/>
              </w:rPr>
              <w:t xml:space="preserve"> other sensing parameters</w:t>
            </w:r>
            <w:r>
              <w:rPr>
                <w:rFonts w:ascii="Calibri" w:hAnsi="Calibri" w:cs="Calibri"/>
                <w:sz w:val="22"/>
              </w:rPr>
              <w:t xml:space="preserve"> can also be considered (</w:t>
            </w:r>
            <w:r w:rsidRPr="00EB68D4">
              <w:rPr>
                <w:rFonts w:ascii="Calibri" w:hAnsi="Calibri" w:cs="Calibri"/>
                <w:sz w:val="22"/>
              </w:rPr>
              <w:t>e.g., priority, sub-channel size</w:t>
            </w:r>
            <w:r>
              <w:rPr>
                <w:rFonts w:ascii="Calibri" w:hAnsi="Calibri" w:cs="Calibri"/>
                <w:sz w:val="22"/>
              </w:rPr>
              <w:t>).</w:t>
            </w:r>
          </w:p>
          <w:p w14:paraId="11F25443" w14:textId="77777777" w:rsidR="005F5E81" w:rsidRDefault="005F5E81" w:rsidP="005F5E81">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18974B56" w14:textId="77777777" w:rsidR="005F5E81" w:rsidRPr="009D0494" w:rsidRDefault="005F5E81" w:rsidP="005F5E81">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 xml:space="preserve">Resource set type </w:t>
            </w:r>
          </w:p>
          <w:p w14:paraId="7F31D02B" w14:textId="77777777" w:rsidR="005F5E81" w:rsidRDefault="005F5E81" w:rsidP="005F5E81">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350C0F16" w14:textId="77777777" w:rsidR="005F5E81" w:rsidRPr="00EB68D4" w:rsidRDefault="005F5E81" w:rsidP="005F5E81">
            <w:pPr>
              <w:pStyle w:val="af9"/>
              <w:numPr>
                <w:ilvl w:val="1"/>
                <w:numId w:val="4"/>
              </w:numPr>
              <w:rPr>
                <w:rFonts w:ascii="Times New Roman" w:eastAsia="Times New Roman" w:hAnsi="Times New Roman"/>
                <w:i/>
                <w:iCs/>
                <w:color w:val="FF0000"/>
                <w:sz w:val="21"/>
                <w:szCs w:val="21"/>
              </w:rPr>
            </w:pPr>
            <w:r w:rsidRPr="00EB68D4">
              <w:rPr>
                <w:rFonts w:ascii="Times New Roman" w:eastAsia="Times New Roman" w:hAnsi="Times New Roman"/>
                <w:i/>
                <w:iCs/>
                <w:color w:val="FF0000"/>
                <w:sz w:val="21"/>
                <w:szCs w:val="21"/>
              </w:rPr>
              <w:t>FFS: other sensing parameters</w:t>
            </w:r>
          </w:p>
          <w:p w14:paraId="7297C746" w14:textId="77777777" w:rsidR="005F5E81" w:rsidRDefault="005F5E81" w:rsidP="005F5E81">
            <w:pPr>
              <w:overflowPunct w:val="0"/>
              <w:spacing w:after="0"/>
              <w:rPr>
                <w:rFonts w:eastAsia="MS Mincho"/>
                <w:lang w:eastAsia="ja-JP"/>
              </w:rPr>
            </w:pPr>
          </w:p>
        </w:tc>
      </w:tr>
      <w:tr w:rsidR="00F93E7A" w:rsidRPr="00FC5BB5" w14:paraId="32AC5FB2"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7A8FA4"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E55D33"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w:t>
            </w:r>
            <w:r w:rsidRPr="00F93E7A">
              <w:rPr>
                <w:rFonts w:ascii="Calibri" w:hAnsi="Calibri" w:cs="Calibri"/>
                <w:sz w:val="22"/>
                <w:lang w:eastAsia="zh-CN"/>
              </w:rPr>
              <w: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35201B" w14:textId="77777777" w:rsidR="00F93E7A" w:rsidRPr="00F93E7A" w:rsidRDefault="00F93E7A" w:rsidP="007809BD">
            <w:pPr>
              <w:overflowPunct w:val="0"/>
              <w:spacing w:after="0"/>
              <w:rPr>
                <w:rFonts w:ascii="Calibri" w:hAnsi="Calibri" w:cs="Calibri"/>
                <w:sz w:val="22"/>
              </w:rPr>
            </w:pPr>
            <w:r w:rsidRPr="00F93E7A">
              <w:rPr>
                <w:rFonts w:ascii="Calibri" w:hAnsi="Calibri" w:cs="Calibri"/>
                <w:sz w:val="22"/>
              </w:rPr>
              <w:t xml:space="preserve">We can accept it for progress. </w:t>
            </w:r>
          </w:p>
          <w:p w14:paraId="741D7696" w14:textId="77777777" w:rsidR="00F93E7A" w:rsidRPr="00F93E7A" w:rsidRDefault="00F93E7A" w:rsidP="007809BD">
            <w:pPr>
              <w:overflowPunct w:val="0"/>
              <w:spacing w:after="0"/>
              <w:rPr>
                <w:rFonts w:ascii="Calibri" w:hAnsi="Calibri" w:cs="Calibri"/>
                <w:sz w:val="22"/>
              </w:rPr>
            </w:pPr>
            <w:r w:rsidRPr="00F93E7A">
              <w:rPr>
                <w:rFonts w:ascii="Calibri" w:hAnsi="Calibri" w:cs="Calibri"/>
                <w:sz w:val="22"/>
              </w:rPr>
              <w:t xml:space="preserve">In our understanding, the request will be designed commonly for both preferred resource set and non-preferred resource set. In this case, if a certain parameter is needed for a single case, the parameter needs to be included in the request. </w:t>
            </w:r>
          </w:p>
          <w:p w14:paraId="295B3CF9" w14:textId="77777777" w:rsidR="00F93E7A" w:rsidRPr="00F93E7A" w:rsidRDefault="00F93E7A" w:rsidP="007809BD">
            <w:pPr>
              <w:overflowPunct w:val="0"/>
              <w:spacing w:after="0"/>
              <w:rPr>
                <w:rFonts w:ascii="Calibri" w:hAnsi="Calibri" w:cs="Calibri"/>
                <w:sz w:val="22"/>
              </w:rPr>
            </w:pPr>
          </w:p>
          <w:p w14:paraId="2C3EE643" w14:textId="77777777" w:rsidR="00F93E7A" w:rsidRPr="00F93E7A" w:rsidRDefault="00F93E7A" w:rsidP="007809BD">
            <w:pPr>
              <w:overflowPunct w:val="0"/>
              <w:spacing w:after="0"/>
              <w:rPr>
                <w:rFonts w:ascii="Calibri" w:hAnsi="Calibri" w:cs="Calibri"/>
                <w:sz w:val="22"/>
              </w:rPr>
            </w:pPr>
            <w:r w:rsidRPr="00F93E7A">
              <w:rPr>
                <w:rFonts w:ascii="Calibri" w:hAnsi="Calibri" w:cs="Calibri"/>
                <w:sz w:val="22"/>
              </w:rPr>
              <w:t xml:space="preserve">Since the request will provide the number of sub-channels for UE-B’s transmission, it seems redundant to inform the message size. </w:t>
            </w:r>
          </w:p>
          <w:p w14:paraId="04146EF6" w14:textId="77777777" w:rsidR="00F93E7A" w:rsidRPr="00F93E7A" w:rsidRDefault="00F93E7A" w:rsidP="007809BD">
            <w:pPr>
              <w:overflowPunct w:val="0"/>
              <w:spacing w:after="0"/>
              <w:rPr>
                <w:rFonts w:ascii="Calibri" w:hAnsi="Calibri" w:cs="Calibri"/>
                <w:sz w:val="22"/>
              </w:rPr>
            </w:pPr>
          </w:p>
          <w:p w14:paraId="1EF185F2" w14:textId="77777777" w:rsidR="00F93E7A" w:rsidRPr="00F93E7A" w:rsidRDefault="00F93E7A" w:rsidP="007809BD">
            <w:pPr>
              <w:overflowPunct w:val="0"/>
              <w:spacing w:after="0"/>
              <w:rPr>
                <w:rFonts w:ascii="Calibri" w:hAnsi="Calibri" w:cs="Calibri"/>
                <w:sz w:val="22"/>
              </w:rPr>
            </w:pPr>
            <w:r w:rsidRPr="00F93E7A">
              <w:rPr>
                <w:rFonts w:ascii="Calibri" w:hAnsi="Calibri" w:cs="Calibri"/>
                <w:sz w:val="22"/>
              </w:rPr>
              <w:t xml:space="preserve">Currently, our basic assumption is to send all the reosurces determined by UE-A without any further reselctoin of them, so we do not think ‘the number of time resource for a TB’ is necessary at this moment. </w:t>
            </w:r>
          </w:p>
        </w:tc>
      </w:tr>
      <w:tr w:rsidR="00636FBB" w:rsidRPr="00FC5BB5" w14:paraId="09883DA7"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34968F" w14:textId="3294619A"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80D7FF" w14:textId="01711330"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F9BB6D" w14:textId="77777777" w:rsidR="00636FBB" w:rsidRDefault="00636FBB" w:rsidP="00636FBB">
            <w:pPr>
              <w:snapToGrid w:val="0"/>
              <w:spacing w:after="0"/>
              <w:rPr>
                <w:lang w:eastAsia="zh-CN"/>
              </w:rPr>
            </w:pPr>
            <w:r>
              <w:rPr>
                <w:rFonts w:hint="eastAsia"/>
                <w:lang w:eastAsia="zh-CN"/>
              </w:rPr>
              <w:t>W</w:t>
            </w:r>
            <w:r>
              <w:rPr>
                <w:lang w:eastAsia="zh-CN"/>
              </w:rPr>
              <w:t>e are OK with C_resel. For resource set type, if whether reporting preferred or non-preferred resources has been enabled or disabled by (pre)configuration, there seems to be no need to indicate the resource set type in the request. The suggested modifications are as follows.</w:t>
            </w:r>
          </w:p>
          <w:p w14:paraId="2C983E22" w14:textId="77777777" w:rsidR="00636FBB" w:rsidRDefault="00636FBB" w:rsidP="00636FBB">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3-4</w:t>
            </w:r>
            <w:r>
              <w:rPr>
                <w:rFonts w:ascii="Calibri" w:eastAsiaTheme="minorEastAsia" w:hAnsi="Calibri" w:cs="Calibri"/>
                <w:i/>
                <w:sz w:val="22"/>
                <w:szCs w:val="22"/>
                <w:lang w:val="en-US" w:eastAsia="ko-KR"/>
              </w:rPr>
              <w:t>:</w:t>
            </w:r>
          </w:p>
          <w:p w14:paraId="6794751E" w14:textId="77777777" w:rsidR="00636FBB" w:rsidRDefault="00636FBB" w:rsidP="00636FBB">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455DE6C6" w14:textId="77777777" w:rsidR="00636FBB" w:rsidRPr="00B32812" w:rsidRDefault="00636FBB" w:rsidP="00636FBB">
            <w:pPr>
              <w:pStyle w:val="af9"/>
              <w:widowControl/>
              <w:numPr>
                <w:ilvl w:val="1"/>
                <w:numId w:val="4"/>
              </w:numPr>
              <w:spacing w:before="0" w:after="0" w:line="240" w:lineRule="auto"/>
              <w:rPr>
                <w:rFonts w:ascii="Times New Roman" w:eastAsia="Times New Roman" w:hAnsi="Times New Roman"/>
                <w:i/>
                <w:iCs/>
                <w:strike/>
                <w:color w:val="FF0000"/>
                <w:sz w:val="21"/>
                <w:szCs w:val="21"/>
              </w:rPr>
            </w:pPr>
            <w:r w:rsidRPr="00B32812">
              <w:rPr>
                <w:rFonts w:ascii="Times New Roman" w:eastAsia="Times New Roman" w:hAnsi="Times New Roman"/>
                <w:i/>
                <w:iCs/>
                <w:strike/>
                <w:color w:val="FF0000"/>
                <w:sz w:val="21"/>
                <w:szCs w:val="21"/>
              </w:rPr>
              <w:t xml:space="preserve">Resource set type </w:t>
            </w:r>
          </w:p>
          <w:p w14:paraId="65EB28C7" w14:textId="3E6B22D4" w:rsidR="00636FBB" w:rsidRPr="00F93E7A" w:rsidRDefault="00636FBB" w:rsidP="00636FBB">
            <w:pPr>
              <w:overflowPunct w:val="0"/>
              <w:spacing w:after="0"/>
              <w:rPr>
                <w:rFonts w:ascii="Calibri" w:hAnsi="Calibri" w:cs="Calibri"/>
                <w:sz w:val="22"/>
              </w:rPr>
            </w:pPr>
            <w:r w:rsidRPr="009D0494">
              <w:rPr>
                <w:rFonts w:eastAsia="Times New Roman"/>
                <w:i/>
                <w:iCs/>
                <w:sz w:val="21"/>
                <w:szCs w:val="21"/>
              </w:rPr>
              <w:t>C_resel</w:t>
            </w:r>
          </w:p>
        </w:tc>
      </w:tr>
      <w:tr w:rsidR="00EA2C50" w:rsidRPr="00FC5BB5" w14:paraId="039398EB"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5F9B77" w14:textId="233C2F95" w:rsidR="00EA2C50" w:rsidRDefault="00EA2C50" w:rsidP="00636FBB">
            <w:pPr>
              <w:snapToGrid w:val="0"/>
              <w:spacing w:after="0"/>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DC100D" w14:textId="73BB9D47" w:rsidR="00EA2C50" w:rsidRDefault="00EA2C50" w:rsidP="00636FBB">
            <w:pPr>
              <w:snapToGrid w:val="0"/>
              <w:spacing w:after="0"/>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eutral</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60AB2C" w14:textId="0AC1AA43" w:rsidR="00EA2C50" w:rsidRDefault="00EA2C50" w:rsidP="00636FBB">
            <w:pPr>
              <w:snapToGrid w:val="0"/>
              <w:spacing w:after="0"/>
              <w:rPr>
                <w:lang w:eastAsia="zh-CN"/>
              </w:rPr>
            </w:pPr>
            <w:r>
              <w:rPr>
                <w:rFonts w:ascii="Calibri" w:eastAsiaTheme="minorEastAsia" w:hAnsi="Calibri" w:cs="Calibri"/>
                <w:sz w:val="22"/>
              </w:rPr>
              <w:t>We can follow the majority view</w:t>
            </w:r>
          </w:p>
        </w:tc>
      </w:tr>
      <w:tr w:rsidR="00EF2F05" w:rsidRPr="00FC5BB5" w14:paraId="2B9A5B49"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77D581" w14:textId="1D6982C6"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4697DF" w14:textId="73CA950F"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3D0FF7" w14:textId="3DC543F4" w:rsidR="00EF2F05" w:rsidRDefault="00EF2F05" w:rsidP="00EF2F05">
            <w:pPr>
              <w:snapToGrid w:val="0"/>
              <w:spacing w:after="0"/>
              <w:rPr>
                <w:rFonts w:ascii="Calibri" w:eastAsiaTheme="minorEastAsia" w:hAnsi="Calibri" w:cs="Calibri"/>
                <w:sz w:val="22"/>
              </w:rPr>
            </w:pPr>
            <w:r>
              <w:rPr>
                <w:rFonts w:eastAsiaTheme="minorEastAsia" w:hint="eastAsia"/>
                <w:lang w:eastAsia="ko-KR"/>
              </w:rPr>
              <w:t xml:space="preserve">If the </w:t>
            </w:r>
            <w:r>
              <w:rPr>
                <w:rFonts w:eastAsiaTheme="minorEastAsia"/>
                <w:lang w:eastAsia="ko-KR"/>
              </w:rPr>
              <w:t>above</w:t>
            </w:r>
            <w:r>
              <w:rPr>
                <w:rFonts w:eastAsiaTheme="minorEastAsia" w:hint="eastAsia"/>
                <w:lang w:eastAsia="ko-KR"/>
              </w:rPr>
              <w:t xml:space="preserve"> </w:t>
            </w:r>
            <w:r>
              <w:rPr>
                <w:rFonts w:eastAsiaTheme="minorEastAsia"/>
                <w:lang w:eastAsia="ko-KR"/>
              </w:rPr>
              <w:t xml:space="preserve">information is not supported, is there a critical problem? We do not think so. We suggest handling other essential issues. </w:t>
            </w:r>
          </w:p>
        </w:tc>
      </w:tr>
      <w:tr w:rsidR="002E145C" w:rsidRPr="00FC5BB5" w14:paraId="3C10C11A"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6028E0" w14:textId="0CB51C63"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0CCAC0" w14:textId="1B0EB8D1"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CB1C7C" w14:textId="1ED4DBE8" w:rsidR="002E145C" w:rsidRDefault="002E145C" w:rsidP="002E145C">
            <w:pPr>
              <w:snapToGrid w:val="0"/>
              <w:spacing w:after="0"/>
              <w:rPr>
                <w:rFonts w:eastAsiaTheme="minorEastAsia"/>
                <w:lang w:eastAsia="ko-KR"/>
              </w:rPr>
            </w:pPr>
            <w:r>
              <w:rPr>
                <w:rFonts w:ascii="Calibri" w:eastAsia="MS Mincho" w:hAnsi="Calibri" w:cs="Calibri" w:hint="eastAsia"/>
                <w:sz w:val="22"/>
                <w:lang w:eastAsia="ja-JP"/>
              </w:rPr>
              <w:t>W</w:t>
            </w:r>
            <w:r>
              <w:rPr>
                <w:rFonts w:ascii="Calibri" w:eastAsia="MS Mincho" w:hAnsi="Calibri" w:cs="Calibri"/>
                <w:sz w:val="22"/>
                <w:lang w:eastAsia="ja-JP"/>
              </w:rPr>
              <w:t xml:space="preserve">e support </w:t>
            </w:r>
            <w:r w:rsidRPr="009D0494">
              <w:rPr>
                <w:rFonts w:eastAsia="Times New Roman"/>
                <w:i/>
                <w:iCs/>
                <w:sz w:val="21"/>
                <w:szCs w:val="21"/>
              </w:rPr>
              <w:t>C_resel</w:t>
            </w:r>
            <w:r>
              <w:rPr>
                <w:rFonts w:eastAsia="Times New Roman"/>
                <w:i/>
                <w:iCs/>
                <w:sz w:val="21"/>
                <w:szCs w:val="21"/>
              </w:rPr>
              <w:t xml:space="preserve">. </w:t>
            </w:r>
            <w:r>
              <w:rPr>
                <w:rFonts w:eastAsia="Times New Roman"/>
                <w:sz w:val="21"/>
                <w:szCs w:val="21"/>
              </w:rPr>
              <w:t xml:space="preserve"> For r</w:t>
            </w:r>
            <w:r w:rsidRPr="00BA6192">
              <w:rPr>
                <w:rFonts w:eastAsia="Times New Roman"/>
                <w:sz w:val="21"/>
                <w:szCs w:val="21"/>
              </w:rPr>
              <w:t>esource set type</w:t>
            </w:r>
            <w:r>
              <w:rPr>
                <w:rFonts w:eastAsia="Times New Roman"/>
                <w:sz w:val="21"/>
                <w:szCs w:val="21"/>
              </w:rPr>
              <w:t xml:space="preserve">, UE-A can dicide which resource set type is transmitted. </w:t>
            </w:r>
          </w:p>
        </w:tc>
      </w:tr>
      <w:tr w:rsidR="007809BD" w14:paraId="79F2B1B7"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77706D"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C</w:t>
            </w:r>
            <w:r w:rsidRPr="007809BD">
              <w:rPr>
                <w:rFonts w:ascii="Calibri" w:eastAsia="MS Mincho" w:hAnsi="Calibri" w:cs="Calibri"/>
                <w:sz w:val="22"/>
                <w:lang w:eastAsia="ja-JP"/>
              </w:rPr>
              <w:t>ATT,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20B361"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C</w:t>
            </w:r>
            <w:r w:rsidRPr="007809BD">
              <w:rPr>
                <w:rFonts w:ascii="Calibri" w:eastAsia="MS Mincho" w:hAnsi="Calibri" w:cs="Calibri"/>
                <w:sz w:val="22"/>
                <w:lang w:eastAsia="ja-JP"/>
              </w:rPr>
              <w:t>omment</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8E6967"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sz w:val="22"/>
                <w:lang w:eastAsia="ja-JP"/>
              </w:rPr>
              <w:t>We agree ‘resource set type’ should be included in request signalling.</w:t>
            </w:r>
          </w:p>
          <w:p w14:paraId="226E8B1B" w14:textId="77777777" w:rsidR="007809BD" w:rsidRPr="007809BD" w:rsidRDefault="007809BD" w:rsidP="007809BD">
            <w:pPr>
              <w:snapToGrid w:val="0"/>
              <w:spacing w:after="0"/>
              <w:rPr>
                <w:rFonts w:ascii="Calibri" w:eastAsia="MS Mincho" w:hAnsi="Calibri" w:cs="Calibri"/>
                <w:sz w:val="22"/>
                <w:lang w:eastAsia="ja-JP"/>
              </w:rPr>
            </w:pPr>
          </w:p>
          <w:p w14:paraId="05DB59DD"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sz w:val="22"/>
                <w:lang w:eastAsia="ja-JP"/>
              </w:rPr>
              <w:t xml:space="preserve">For ‘C_resel’, we don’t think it is needed. We are not decided the container of request signalling, and if 2nd-stage SCI is chooosed, then the request signalling </w:t>
            </w:r>
            <w:r w:rsidRPr="007809BD">
              <w:rPr>
                <w:rFonts w:ascii="Calibri" w:eastAsia="MS Mincho" w:hAnsi="Calibri" w:cs="Calibri" w:hint="eastAsia"/>
                <w:sz w:val="22"/>
                <w:lang w:eastAsia="ja-JP"/>
              </w:rPr>
              <w:t>can</w:t>
            </w:r>
            <w:r w:rsidRPr="007809BD">
              <w:rPr>
                <w:rFonts w:ascii="Calibri" w:eastAsia="MS Mincho" w:hAnsi="Calibri" w:cs="Calibri"/>
                <w:sz w:val="22"/>
                <w:lang w:eastAsia="ja-JP"/>
              </w:rPr>
              <w:t xml:space="preserve"> </w:t>
            </w:r>
            <w:r w:rsidRPr="007809BD">
              <w:rPr>
                <w:rFonts w:ascii="Calibri" w:eastAsia="MS Mincho" w:hAnsi="Calibri" w:cs="Calibri" w:hint="eastAsia"/>
                <w:sz w:val="22"/>
                <w:lang w:eastAsia="ja-JP"/>
              </w:rPr>
              <w:t>be</w:t>
            </w:r>
            <w:r w:rsidRPr="007809BD">
              <w:rPr>
                <w:rFonts w:ascii="Calibri" w:eastAsia="MS Mincho" w:hAnsi="Calibri" w:cs="Calibri"/>
                <w:sz w:val="22"/>
                <w:lang w:eastAsia="ja-JP"/>
              </w:rPr>
              <w:t xml:space="preserve"> transmitted before resource selection procedure, i.e., UE-B has no knowledge of ‘C</w:t>
            </w:r>
            <w:r w:rsidRPr="007809BD">
              <w:rPr>
                <w:rFonts w:ascii="Calibri" w:eastAsia="MS Mincho" w:hAnsi="Calibri" w:cs="Calibri" w:hint="eastAsia"/>
                <w:sz w:val="22"/>
                <w:lang w:eastAsia="ja-JP"/>
              </w:rPr>
              <w:t>_</w:t>
            </w:r>
            <w:r w:rsidRPr="007809BD">
              <w:rPr>
                <w:rFonts w:ascii="Calibri" w:eastAsia="MS Mincho" w:hAnsi="Calibri" w:cs="Calibri"/>
                <w:sz w:val="22"/>
                <w:lang w:eastAsia="ja-JP"/>
              </w:rPr>
              <w:t>resel’ when transmitting request signalling, so we think ‘C_resel’ is not needed.</w:t>
            </w:r>
          </w:p>
          <w:p w14:paraId="4B131899" w14:textId="77777777" w:rsidR="007809BD" w:rsidRPr="007809BD" w:rsidRDefault="007809BD" w:rsidP="007809BD">
            <w:pPr>
              <w:snapToGrid w:val="0"/>
              <w:spacing w:after="0"/>
              <w:rPr>
                <w:rFonts w:ascii="Calibri" w:eastAsia="MS Mincho" w:hAnsi="Calibri" w:cs="Calibri"/>
                <w:sz w:val="22"/>
                <w:lang w:eastAsia="ja-JP"/>
              </w:rPr>
            </w:pPr>
          </w:p>
          <w:p w14:paraId="36A390F5"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sz w:val="22"/>
                <w:lang w:eastAsia="ja-JP"/>
              </w:rPr>
              <w:t>So the updated proposal should be with the following modifications:</w:t>
            </w:r>
          </w:p>
          <w:p w14:paraId="3BFCC5A5"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sz w:val="22"/>
                <w:lang w:eastAsia="ja-JP"/>
              </w:rPr>
              <w:t>Draft proposal 3-4:</w:t>
            </w:r>
          </w:p>
          <w:p w14:paraId="6B371F15" w14:textId="77777777" w:rsidR="007809BD" w:rsidRPr="007809BD" w:rsidRDefault="007809BD" w:rsidP="007809BD">
            <w:pPr>
              <w:pStyle w:val="af9"/>
              <w:widowControl/>
              <w:numPr>
                <w:ilvl w:val="0"/>
                <w:numId w:val="4"/>
              </w:numPr>
              <w:spacing w:before="0" w:after="0" w:line="240" w:lineRule="auto"/>
              <w:rPr>
                <w:rFonts w:ascii="Calibri" w:eastAsia="MS Mincho" w:hAnsi="Calibri" w:cs="Calibri"/>
                <w:sz w:val="22"/>
                <w:szCs w:val="20"/>
                <w:lang w:val="en-GB" w:eastAsia="ja-JP"/>
              </w:rPr>
            </w:pPr>
            <w:r w:rsidRPr="007809BD">
              <w:rPr>
                <w:rFonts w:ascii="Calibri" w:eastAsia="MS Mincho" w:hAnsi="Calibri" w:cs="Calibri"/>
                <w:sz w:val="22"/>
                <w:szCs w:val="20"/>
                <w:lang w:val="en-GB" w:eastAsia="ja-JP"/>
              </w:rPr>
              <w:t>For inter-UE coordination triggered by an explicit request in Scheme 1, UE-B’s request provides followings:</w:t>
            </w:r>
          </w:p>
          <w:p w14:paraId="3CB06828" w14:textId="77777777" w:rsidR="007809BD" w:rsidRPr="007809BD" w:rsidRDefault="007809BD" w:rsidP="007809BD">
            <w:pPr>
              <w:pStyle w:val="af9"/>
              <w:widowControl/>
              <w:numPr>
                <w:ilvl w:val="1"/>
                <w:numId w:val="4"/>
              </w:numPr>
              <w:spacing w:before="0" w:after="0" w:line="240" w:lineRule="auto"/>
              <w:rPr>
                <w:rFonts w:ascii="Calibri" w:eastAsia="MS Mincho" w:hAnsi="Calibri" w:cs="Calibri"/>
                <w:sz w:val="22"/>
                <w:szCs w:val="20"/>
                <w:lang w:val="en-GB" w:eastAsia="ja-JP"/>
              </w:rPr>
            </w:pPr>
            <w:r w:rsidRPr="007809BD">
              <w:rPr>
                <w:rFonts w:ascii="Calibri" w:eastAsia="MS Mincho" w:hAnsi="Calibri" w:cs="Calibri"/>
                <w:sz w:val="22"/>
                <w:szCs w:val="20"/>
                <w:lang w:val="en-GB" w:eastAsia="ja-JP"/>
              </w:rPr>
              <w:t xml:space="preserve">Resource set type </w:t>
            </w:r>
          </w:p>
          <w:p w14:paraId="393323D7" w14:textId="46E7BA67" w:rsidR="007809BD" w:rsidRPr="007809BD" w:rsidRDefault="007809BD" w:rsidP="007809BD">
            <w:pPr>
              <w:pStyle w:val="af9"/>
              <w:widowControl/>
              <w:numPr>
                <w:ilvl w:val="1"/>
                <w:numId w:val="4"/>
              </w:numPr>
              <w:spacing w:before="0" w:after="0" w:line="240" w:lineRule="auto"/>
              <w:rPr>
                <w:rFonts w:ascii="Calibri" w:eastAsia="MS Mincho" w:hAnsi="Calibri" w:cs="Calibri"/>
                <w:strike/>
                <w:sz w:val="22"/>
                <w:szCs w:val="20"/>
                <w:lang w:val="en-GB" w:eastAsia="ja-JP"/>
              </w:rPr>
            </w:pPr>
            <w:r w:rsidRPr="007809BD">
              <w:rPr>
                <w:rFonts w:ascii="Calibri" w:eastAsia="MS Mincho" w:hAnsi="Calibri" w:cs="Calibri"/>
                <w:strike/>
                <w:color w:val="FF0000"/>
                <w:sz w:val="22"/>
                <w:szCs w:val="20"/>
                <w:lang w:val="en-GB" w:eastAsia="ja-JP"/>
              </w:rPr>
              <w:lastRenderedPageBreak/>
              <w:t>C_resel</w:t>
            </w:r>
          </w:p>
        </w:tc>
      </w:tr>
      <w:tr w:rsidR="0054268E" w:rsidRPr="00FC5BB5" w14:paraId="1A2387B1"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E8C9B2"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lastRenderedPageBreak/>
              <w:t>O</w:t>
            </w:r>
            <w:r w:rsidRPr="0054268E">
              <w:rPr>
                <w:rFonts w:ascii="Calibri" w:eastAsia="MS Mincho" w:hAnsi="Calibri" w:cs="Calibri"/>
                <w:sz w:val="22"/>
                <w:lang w:eastAsia="ja-JP"/>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E8A74"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C</w:t>
            </w:r>
            <w:r w:rsidRPr="0054268E">
              <w:rPr>
                <w:rFonts w:ascii="Calibri" w:eastAsia="MS Mincho" w:hAnsi="Calibri" w:cs="Calibri"/>
                <w:sz w:val="22"/>
                <w:lang w:eastAsia="ja-JP"/>
              </w:rPr>
              <w:t>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626759" w14:textId="77777777" w:rsidR="0054268E" w:rsidRPr="0017564B"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sz w:val="22"/>
                <w:lang w:eastAsia="ja-JP"/>
              </w:rPr>
              <w:t>C_resel should be included, whether resource set type is needed or not should be discussed later.</w:t>
            </w:r>
          </w:p>
        </w:tc>
      </w:tr>
      <w:tr w:rsidR="00624F53" w:rsidRPr="00FC5BB5" w14:paraId="7D614E88"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065189" w14:textId="2199D7AB"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72B522" w14:textId="25F37F9C"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9BB450" w14:textId="097337E7"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We are supportive of the proposal, with the addition of the FFS for additional parameters.</w:t>
            </w:r>
          </w:p>
        </w:tc>
      </w:tr>
      <w:tr w:rsidR="00F448FC" w:rsidRPr="00FC5BB5" w14:paraId="474D69D2"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DE0552" w14:textId="2BACBC90"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7EC4FA" w14:textId="1CCA9E48"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26EBF3" w14:textId="77777777" w:rsidR="00F448FC" w:rsidRDefault="00F448FC" w:rsidP="00F448FC">
            <w:pPr>
              <w:snapToGrid w:val="0"/>
              <w:spacing w:after="0"/>
              <w:rPr>
                <w:rFonts w:ascii="Calibri" w:eastAsia="MS Mincho" w:hAnsi="Calibri" w:cs="Calibri"/>
                <w:sz w:val="22"/>
                <w:lang w:eastAsia="ja-JP"/>
              </w:rPr>
            </w:pPr>
            <w:r>
              <w:rPr>
                <w:rFonts w:ascii="Calibri" w:eastAsia="MS Mincho" w:hAnsi="Calibri" w:cs="Calibri"/>
                <w:sz w:val="22"/>
                <w:lang w:eastAsia="ja-JP"/>
              </w:rPr>
              <w:t>Contents of explicit request should be further discussed.</w:t>
            </w:r>
          </w:p>
          <w:p w14:paraId="0436A12C" w14:textId="77777777" w:rsidR="00F448FC" w:rsidRDefault="00F448FC" w:rsidP="00F448FC">
            <w:pPr>
              <w:snapToGrid w:val="0"/>
              <w:spacing w:after="0"/>
              <w:rPr>
                <w:rFonts w:ascii="Calibri" w:eastAsia="MS Mincho" w:hAnsi="Calibri" w:cs="Calibri"/>
                <w:sz w:val="22"/>
                <w:lang w:eastAsia="ja-JP"/>
              </w:rPr>
            </w:pPr>
            <w:r>
              <w:rPr>
                <w:rFonts w:ascii="Calibri" w:eastAsia="MS Mincho" w:hAnsi="Calibri" w:cs="Calibri"/>
                <w:sz w:val="22"/>
                <w:lang w:eastAsia="ja-JP"/>
              </w:rPr>
              <w:t>At least the following items are further supported:</w:t>
            </w:r>
          </w:p>
          <w:p w14:paraId="3ED1CAEF" w14:textId="77777777" w:rsidR="00F448FC" w:rsidRPr="00911C4A" w:rsidRDefault="00F448FC" w:rsidP="00F448FC">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 xml:space="preserve">Message size </w:t>
            </w:r>
          </w:p>
          <w:p w14:paraId="67C1E9E0" w14:textId="77777777" w:rsidR="00F448FC" w:rsidRDefault="00F448FC" w:rsidP="00F448FC">
            <w:pPr>
              <w:pStyle w:val="af9"/>
              <w:widowControl/>
              <w:numPr>
                <w:ilvl w:val="0"/>
                <w:numId w:val="6"/>
              </w:numPr>
              <w:overflowPunct w:val="0"/>
              <w:spacing w:before="0" w:after="0" w:line="240" w:lineRule="auto"/>
              <w:rPr>
                <w:rFonts w:ascii="Calibri" w:eastAsiaTheme="minorEastAsia" w:hAnsi="Calibri" w:cs="Calibri"/>
                <w:sz w:val="22"/>
                <w:lang w:val="en-GB"/>
              </w:rPr>
            </w:pPr>
            <w:r w:rsidRPr="00911C4A">
              <w:rPr>
                <w:rFonts w:ascii="Calibri" w:eastAsiaTheme="minorEastAsia" w:hAnsi="Calibri" w:cs="Calibri"/>
                <w:sz w:val="22"/>
                <w:lang w:val="en-GB"/>
              </w:rPr>
              <w:t>Number of resources to be reported</w:t>
            </w:r>
          </w:p>
          <w:p w14:paraId="2F57686A" w14:textId="2FA4FE70" w:rsidR="00F448FC" w:rsidRPr="00F448FC" w:rsidRDefault="00F448FC" w:rsidP="00F448FC">
            <w:pPr>
              <w:pStyle w:val="af9"/>
              <w:widowControl/>
              <w:numPr>
                <w:ilvl w:val="0"/>
                <w:numId w:val="6"/>
              </w:numPr>
              <w:overflowPunct w:val="0"/>
              <w:spacing w:before="0" w:after="0" w:line="240" w:lineRule="auto"/>
              <w:rPr>
                <w:rFonts w:ascii="Calibri" w:eastAsiaTheme="minorEastAsia" w:hAnsi="Calibri" w:cs="Calibri"/>
                <w:sz w:val="22"/>
                <w:lang w:val="en-GB"/>
              </w:rPr>
            </w:pPr>
            <w:r w:rsidRPr="00F448FC">
              <w:rPr>
                <w:rFonts w:ascii="Calibri" w:eastAsiaTheme="minorEastAsia" w:hAnsi="Calibri" w:cs="Calibri"/>
                <w:sz w:val="22"/>
              </w:rPr>
              <w:t>Resources to be used for inter-UE coordination information signaling</w:t>
            </w:r>
          </w:p>
        </w:tc>
      </w:tr>
      <w:tr w:rsidR="0004364C" w:rsidRPr="00FC5BB5" w14:paraId="279D1159"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1EA0A4" w14:textId="1298DE0A" w:rsidR="0004364C" w:rsidRDefault="0004364C" w:rsidP="0004364C">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059C2D" w14:textId="0D8AD2E5" w:rsidR="0004364C" w:rsidRDefault="0004364C" w:rsidP="0004364C">
            <w:pPr>
              <w:snapToGrid w:val="0"/>
              <w:spacing w:after="0"/>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C94394" w14:textId="77777777" w:rsidR="0004364C" w:rsidRDefault="0004364C" w:rsidP="0004364C">
            <w:pPr>
              <w:snapToGrid w:val="0"/>
              <w:spacing w:after="0"/>
              <w:rPr>
                <w:rFonts w:ascii="Calibri" w:hAnsi="Calibri" w:cs="Calibri"/>
                <w:sz w:val="22"/>
                <w:lang w:eastAsia="zh-CN"/>
              </w:rPr>
            </w:pPr>
            <w:r w:rsidRPr="00442F0E">
              <w:rPr>
                <w:rFonts w:ascii="Calibri" w:hAnsi="Calibri" w:cs="Calibri"/>
                <w:sz w:val="22"/>
                <w:lang w:eastAsia="zh-CN"/>
              </w:rPr>
              <w:t>Resource set type</w:t>
            </w:r>
            <w:r>
              <w:rPr>
                <w:rFonts w:ascii="Calibri" w:hAnsi="Calibri" w:cs="Calibri"/>
                <w:sz w:val="22"/>
                <w:lang w:eastAsia="zh-CN"/>
              </w:rPr>
              <w:t>, C_resel</w:t>
            </w:r>
            <w:r w:rsidRPr="00442F0E">
              <w:rPr>
                <w:rFonts w:ascii="Calibri" w:hAnsi="Calibri" w:cs="Calibri"/>
                <w:sz w:val="22"/>
                <w:lang w:eastAsia="zh-CN"/>
              </w:rPr>
              <w:t xml:space="preserve">: </w:t>
            </w:r>
            <w:r>
              <w:rPr>
                <w:rFonts w:ascii="Calibri" w:hAnsi="Calibri" w:cs="Calibri"/>
                <w:sz w:val="22"/>
                <w:lang w:eastAsia="zh-CN"/>
              </w:rPr>
              <w:t>UE-A can decide them based on UE implementation.</w:t>
            </w:r>
          </w:p>
          <w:p w14:paraId="41325AEF" w14:textId="77777777" w:rsidR="0004364C" w:rsidRPr="00442F0E" w:rsidRDefault="0004364C" w:rsidP="0004364C">
            <w:pPr>
              <w:snapToGrid w:val="0"/>
              <w:spacing w:after="0"/>
              <w:rPr>
                <w:rFonts w:ascii="Calibri" w:hAnsi="Calibri" w:cs="Calibri"/>
                <w:sz w:val="22"/>
                <w:lang w:eastAsia="zh-CN"/>
              </w:rPr>
            </w:pPr>
          </w:p>
          <w:p w14:paraId="48455A11" w14:textId="43D75851" w:rsidR="0004364C" w:rsidRDefault="0004364C" w:rsidP="0004364C">
            <w:pPr>
              <w:snapToGrid w:val="0"/>
              <w:spacing w:after="0"/>
              <w:rPr>
                <w:rFonts w:ascii="Calibri" w:eastAsia="MS Mincho" w:hAnsi="Calibri" w:cs="Calibri"/>
                <w:sz w:val="22"/>
                <w:lang w:eastAsia="ja-JP"/>
              </w:rPr>
            </w:pPr>
            <w:r>
              <w:rPr>
                <w:rFonts w:ascii="Calibri" w:hAnsi="Calibri" w:cs="Calibri" w:hint="eastAsia"/>
                <w:sz w:val="22"/>
                <w:lang w:eastAsia="zh-CN"/>
              </w:rPr>
              <w:t>W</w:t>
            </w:r>
            <w:r w:rsidRPr="00442F0E">
              <w:rPr>
                <w:rFonts w:ascii="Calibri" w:hAnsi="Calibri" w:cs="Calibri"/>
                <w:sz w:val="22"/>
                <w:lang w:eastAsia="zh-CN"/>
              </w:rPr>
              <w:t>e think only identifiers to identify a UE transmitting/receiving this explicit request is additionally needed to complete the WI</w:t>
            </w:r>
          </w:p>
        </w:tc>
      </w:tr>
      <w:tr w:rsidR="005F1E43" w:rsidRPr="00FC5BB5" w14:paraId="1AAE39F5"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D4217A" w14:textId="6341F266"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151A71" w14:textId="7172C8BC" w:rsidR="005F1E43" w:rsidRDefault="005F1E43" w:rsidP="005F1E43">
            <w:pPr>
              <w:snapToGrid w:val="0"/>
              <w:spacing w:after="0"/>
              <w:rPr>
                <w:rFonts w:ascii="Calibri" w:hAnsi="Calibri" w:cs="Calibri"/>
                <w:sz w:val="22"/>
                <w:lang w:eastAsia="zh-CN"/>
              </w:rPr>
            </w:pPr>
            <w:r>
              <w:rPr>
                <w:rFonts w:ascii="Calibri" w:hAnsi="Calibri" w:cs="Calibri"/>
                <w:sz w:val="22"/>
              </w:rPr>
              <w:t>Yes with additions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DB3136" w14:textId="77777777" w:rsidR="005F1E43" w:rsidRDefault="005F1E43" w:rsidP="005F1E43">
            <w:pPr>
              <w:snapToGrid w:val="0"/>
              <w:spacing w:after="0"/>
            </w:pPr>
            <w:r>
              <w:t>In order for UE-A to create the inter-UE coordination message, more information just than the included in the proposal is needed. We propose to add the number of subchannels/number of resources needed for the UE-B’s transmission. Moreover, i</w:t>
            </w:r>
            <w:r w:rsidRPr="003B37E8">
              <w:t>t is also important that in the request an upper bound of the time to report the set of resources is included</w:t>
            </w:r>
            <w:r>
              <w:t>.</w:t>
            </w:r>
          </w:p>
          <w:p w14:paraId="60FBC127" w14:textId="77777777" w:rsidR="005F1E43" w:rsidRDefault="005F1E43" w:rsidP="005F1E43">
            <w:pPr>
              <w:snapToGrid w:val="0"/>
              <w:spacing w:after="0"/>
            </w:pPr>
            <w:r>
              <w:t>Therefore, we propose to modify the proposal as follows:</w:t>
            </w:r>
          </w:p>
          <w:p w14:paraId="352DDB85" w14:textId="77777777" w:rsidR="005F1E43" w:rsidRDefault="005F1E43" w:rsidP="005F1E43">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3B4B5BCD" w14:textId="77777777" w:rsidR="005F1E43" w:rsidRPr="009D0494" w:rsidRDefault="005F1E43" w:rsidP="005F1E43">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 xml:space="preserve">Resource set type </w:t>
            </w:r>
          </w:p>
          <w:p w14:paraId="550DA32F" w14:textId="77777777" w:rsidR="005F1E43" w:rsidRDefault="005F1E43" w:rsidP="005F1E43">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073A2881" w14:textId="77777777" w:rsidR="005F1E43" w:rsidRPr="003B37E8" w:rsidRDefault="005F1E43" w:rsidP="005F1E43">
            <w:pPr>
              <w:pStyle w:val="af9"/>
              <w:widowControl/>
              <w:numPr>
                <w:ilvl w:val="1"/>
                <w:numId w:val="4"/>
              </w:numPr>
              <w:spacing w:before="0" w:after="0" w:line="240" w:lineRule="auto"/>
              <w:rPr>
                <w:rFonts w:ascii="Times New Roman" w:eastAsia="Times New Roman" w:hAnsi="Times New Roman"/>
                <w:i/>
                <w:iCs/>
                <w:color w:val="FF0000"/>
                <w:sz w:val="21"/>
                <w:szCs w:val="21"/>
              </w:rPr>
            </w:pPr>
            <w:r w:rsidRPr="003B37E8">
              <w:rPr>
                <w:rFonts w:ascii="Times New Roman" w:eastAsia="Times New Roman" w:hAnsi="Times New Roman"/>
                <w:i/>
                <w:iCs/>
                <w:color w:val="FF0000"/>
                <w:sz w:val="21"/>
                <w:szCs w:val="21"/>
              </w:rPr>
              <w:t>Number of subchannels</w:t>
            </w:r>
          </w:p>
          <w:p w14:paraId="5D309BF4" w14:textId="77777777" w:rsidR="005F1E43" w:rsidRPr="003B37E8" w:rsidRDefault="005F1E43" w:rsidP="005F1E43">
            <w:pPr>
              <w:pStyle w:val="af9"/>
              <w:widowControl/>
              <w:numPr>
                <w:ilvl w:val="1"/>
                <w:numId w:val="4"/>
              </w:numPr>
              <w:spacing w:before="0" w:after="0" w:line="240" w:lineRule="auto"/>
              <w:rPr>
                <w:rFonts w:ascii="Times New Roman" w:eastAsia="Times New Roman" w:hAnsi="Times New Roman"/>
                <w:i/>
                <w:iCs/>
                <w:color w:val="FF0000"/>
                <w:sz w:val="21"/>
                <w:szCs w:val="21"/>
              </w:rPr>
            </w:pPr>
            <w:r w:rsidRPr="003B37E8">
              <w:rPr>
                <w:rFonts w:ascii="Times New Roman" w:eastAsia="Times New Roman" w:hAnsi="Times New Roman"/>
                <w:i/>
                <w:iCs/>
                <w:color w:val="FF0000"/>
                <w:sz w:val="21"/>
                <w:szCs w:val="21"/>
              </w:rPr>
              <w:t>Time to report</w:t>
            </w:r>
          </w:p>
          <w:p w14:paraId="13A421B8" w14:textId="77777777" w:rsidR="005F1E43" w:rsidRPr="00442F0E" w:rsidRDefault="005F1E43" w:rsidP="005F1E43">
            <w:pPr>
              <w:snapToGrid w:val="0"/>
              <w:spacing w:after="0"/>
              <w:rPr>
                <w:rFonts w:ascii="Calibri" w:hAnsi="Calibri" w:cs="Calibri"/>
                <w:sz w:val="22"/>
                <w:lang w:eastAsia="zh-CN"/>
              </w:rPr>
            </w:pPr>
          </w:p>
        </w:tc>
      </w:tr>
      <w:tr w:rsidR="00575EB1" w:rsidRPr="00FC5BB5" w14:paraId="164DBFFC"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42AC03" w14:textId="5620FD75"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CDB6F2" w14:textId="4AA8627F" w:rsidR="00575EB1" w:rsidRDefault="00575EB1" w:rsidP="00575EB1">
            <w:pPr>
              <w:snapToGrid w:val="0"/>
              <w:spacing w:after="0"/>
              <w:rPr>
                <w:rFonts w:ascii="Calibri" w:hAnsi="Calibri" w:cs="Calibri"/>
                <w:sz w:val="22"/>
              </w:rPr>
            </w:pPr>
            <w:r>
              <w:rPr>
                <w:rFonts w:ascii="Calibri" w:hAnsi="Calibri" w:cs="Calibri"/>
                <w:sz w:val="22"/>
                <w:lang w:eastAsia="zh-CN"/>
              </w:rPr>
              <w:t xml:space="preserve">No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D778AE" w14:textId="77777777" w:rsidR="00575EB1" w:rsidRDefault="00575EB1" w:rsidP="00575EB1">
            <w:pPr>
              <w:overflowPunct w:val="0"/>
              <w:spacing w:after="0"/>
              <w:rPr>
                <w:rFonts w:ascii="Calibri" w:hAnsi="Calibri" w:cs="Calibri"/>
                <w:sz w:val="22"/>
              </w:rPr>
            </w:pPr>
            <w:r>
              <w:rPr>
                <w:rFonts w:ascii="Calibri" w:hAnsi="Calibri" w:cs="Calibri"/>
                <w:sz w:val="22"/>
              </w:rPr>
              <w:t>Resource set types provided as a feedback should be pre-configured</w:t>
            </w:r>
          </w:p>
          <w:p w14:paraId="3D3D7D2F" w14:textId="77777777" w:rsidR="00575EB1" w:rsidRDefault="00575EB1" w:rsidP="00575EB1">
            <w:pPr>
              <w:overflowPunct w:val="0"/>
              <w:spacing w:after="0"/>
              <w:rPr>
                <w:rFonts w:ascii="Calibri" w:hAnsi="Calibri" w:cs="Calibri"/>
                <w:sz w:val="22"/>
              </w:rPr>
            </w:pPr>
          </w:p>
          <w:p w14:paraId="42F0432C" w14:textId="7AF842F8" w:rsidR="00575EB1" w:rsidRDefault="00575EB1" w:rsidP="00575EB1">
            <w:pPr>
              <w:snapToGrid w:val="0"/>
              <w:spacing w:after="0"/>
            </w:pPr>
            <w:r>
              <w:rPr>
                <w:rFonts w:ascii="Calibri" w:hAnsi="Calibri" w:cs="Calibri"/>
                <w:sz w:val="22"/>
              </w:rPr>
              <w:t>We can accept C-resel, if it is also indicated back as a part of feedback report</w:t>
            </w:r>
          </w:p>
        </w:tc>
      </w:tr>
    </w:tbl>
    <w:p w14:paraId="42695D0C" w14:textId="77777777" w:rsidR="00F87E5F" w:rsidRPr="0054268E" w:rsidRDefault="00F87E5F" w:rsidP="00F87E5F">
      <w:pPr>
        <w:spacing w:after="0"/>
        <w:jc w:val="both"/>
        <w:rPr>
          <w:rFonts w:ascii="Calibri" w:eastAsiaTheme="minorEastAsia" w:hAnsi="Calibri" w:cs="Calibri"/>
          <w:sz w:val="22"/>
          <w:szCs w:val="22"/>
          <w:lang w:eastAsia="ko-KR"/>
        </w:rPr>
      </w:pPr>
    </w:p>
    <w:p w14:paraId="5F235FD6" w14:textId="77777777" w:rsidR="00F87E5F" w:rsidRPr="009D0494" w:rsidRDefault="00F87E5F" w:rsidP="00F87E5F">
      <w:pPr>
        <w:spacing w:after="0"/>
        <w:jc w:val="both"/>
        <w:rPr>
          <w:rFonts w:ascii="Calibri" w:eastAsiaTheme="minorEastAsia" w:hAnsi="Calibri" w:cs="Calibri"/>
          <w:sz w:val="22"/>
          <w:szCs w:val="22"/>
          <w:lang w:val="en-US" w:eastAsia="ko-KR"/>
        </w:rPr>
      </w:pPr>
    </w:p>
    <w:p w14:paraId="6B2083B5"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1-5</w:t>
      </w:r>
      <w:r>
        <w:rPr>
          <w:rFonts w:ascii="Calibri" w:eastAsiaTheme="minorEastAsia" w:hAnsi="Calibri" w:cs="Calibri"/>
          <w:sz w:val="22"/>
          <w:szCs w:val="22"/>
          <w:lang w:val="en-US" w:eastAsia="ko-KR"/>
        </w:rPr>
        <w:t>: Based on FL observation below from the previous round of email discussion, do you support draft proposal 3-5?</w:t>
      </w:r>
    </w:p>
    <w:p w14:paraId="5969B754" w14:textId="77777777" w:rsidR="00F87E5F" w:rsidRDefault="00F87E5F" w:rsidP="00F87E5F">
      <w:pPr>
        <w:spacing w:after="0"/>
        <w:jc w:val="both"/>
        <w:rPr>
          <w:rFonts w:ascii="Calibri" w:eastAsiaTheme="minorEastAsia" w:hAnsi="Calibri" w:cs="Calibri"/>
          <w:sz w:val="22"/>
          <w:szCs w:val="22"/>
          <w:lang w:val="en-US" w:eastAsia="ko-KR"/>
        </w:rPr>
      </w:pPr>
    </w:p>
    <w:p w14:paraId="47AB0607"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071325B2" w14:textId="77777777" w:rsidR="00F87E5F" w:rsidRPr="00911C4A" w:rsidRDefault="00F87E5F" w:rsidP="00F87E5F">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 xml:space="preserve">Q1-5: For Scheme 1, when inter-UE coordination information is triggered by an explicit request, how UE-A assume priority value of the inter-UE coordination information signaling? </w:t>
      </w:r>
      <w:r w:rsidRPr="00911C4A">
        <w:rPr>
          <w:rFonts w:ascii="Calibri" w:eastAsiaTheme="minorEastAsia" w:hAnsi="Calibri" w:cs="Calibri"/>
          <w:sz w:val="22"/>
          <w:szCs w:val="22"/>
          <w:lang w:eastAsia="ko-KR"/>
        </w:rPr>
        <w:t>Please provide rationales for your answer.</w:t>
      </w:r>
    </w:p>
    <w:p w14:paraId="0499C767" w14:textId="77777777" w:rsidR="00F87E5F" w:rsidRPr="00911C4A" w:rsidRDefault="00F87E5F" w:rsidP="00F87E5F">
      <w:pPr>
        <w:spacing w:after="0"/>
        <w:jc w:val="both"/>
        <w:rPr>
          <w:rFonts w:ascii="Calibri" w:eastAsiaTheme="minorEastAsia" w:hAnsi="Calibri" w:cs="Calibri"/>
          <w:sz w:val="4"/>
          <w:szCs w:val="4"/>
          <w:u w:val="single"/>
          <w:lang w:val="en-US" w:eastAsia="ko-KR"/>
        </w:rPr>
      </w:pPr>
    </w:p>
    <w:p w14:paraId="1A837491"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401B905B"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is indicated by UE-B’s request</w:t>
      </w:r>
    </w:p>
    <w:p w14:paraId="7C7DB6F1"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7DE02B1E" w14:textId="77777777" w:rsidR="00F87E5F" w:rsidRDefault="00F87E5F" w:rsidP="00F87E5F">
      <w:pPr>
        <w:overflowPunct w:val="0"/>
        <w:spacing w:after="0"/>
        <w:jc w:val="both"/>
        <w:rPr>
          <w:rFonts w:ascii="Calibri" w:eastAsiaTheme="minorEastAsia" w:hAnsi="Calibri" w:cs="Calibri"/>
          <w:sz w:val="22"/>
          <w:highlight w:val="lightGray"/>
          <w:lang w:val="en-US" w:eastAsia="ko-KR"/>
        </w:rPr>
      </w:pPr>
    </w:p>
    <w:p w14:paraId="1BE30993"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6FF300A0"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586BEB1E"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LGE, ZTE, CATT, Samsung, Ericsson, Qualcomm, Fraunhofer, Apple, DCM, Sony, (11)</w:t>
      </w:r>
    </w:p>
    <w:p w14:paraId="3F27B471"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is indicated by UE-B’s request</w:t>
      </w:r>
    </w:p>
    <w:p w14:paraId="71422505"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Fujitsu, Lenovo, CATT, Xiaomi, Intel, Futurewei, Huawei, Nokia, Fraunhofer, Apple, CMCC, (13)</w:t>
      </w:r>
    </w:p>
    <w:p w14:paraId="11932615"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5528B172"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Priority value used for UE-B</w:t>
      </w:r>
      <w:r>
        <w:rPr>
          <w:rFonts w:ascii="Calibri" w:eastAsiaTheme="minorEastAsia" w:hAnsi="Calibri" w:cs="Calibri"/>
          <w:sz w:val="22"/>
        </w:rPr>
        <w:t xml:space="preserve">’s request singaling: OPPO, </w:t>
      </w:r>
    </w:p>
    <w:p w14:paraId="152C36A3"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w:t>
      </w:r>
    </w:p>
    <w:p w14:paraId="5C38C4FC" w14:textId="77777777" w:rsidR="00F87E5F" w:rsidRDefault="00F87E5F" w:rsidP="00F87E5F">
      <w:pPr>
        <w:spacing w:after="0"/>
        <w:jc w:val="both"/>
        <w:rPr>
          <w:rFonts w:ascii="Calibri" w:eastAsiaTheme="minorEastAsia" w:hAnsi="Calibri" w:cs="Calibri"/>
          <w:sz w:val="22"/>
          <w:szCs w:val="22"/>
          <w:lang w:val="en-US" w:eastAsia="ko-KR"/>
        </w:rPr>
      </w:pPr>
    </w:p>
    <w:p w14:paraId="08E9D31D"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w:t>
      </w:r>
      <w:r w:rsidRPr="0086175D">
        <w:rPr>
          <w:rFonts w:ascii="Calibri" w:eastAsiaTheme="minorEastAsia" w:hAnsi="Calibri" w:cs="Calibri"/>
          <w:b/>
          <w:i/>
          <w:sz w:val="22"/>
          <w:szCs w:val="22"/>
          <w:highlight w:val="cyan"/>
          <w:lang w:val="en-US" w:eastAsia="ko-KR"/>
        </w:rPr>
        <w:t>-5</w:t>
      </w:r>
      <w:r>
        <w:rPr>
          <w:rFonts w:ascii="Calibri" w:eastAsiaTheme="minorEastAsia" w:hAnsi="Calibri" w:cs="Calibri"/>
          <w:i/>
          <w:sz w:val="22"/>
          <w:szCs w:val="22"/>
          <w:lang w:val="en-US" w:eastAsia="ko-KR"/>
        </w:rPr>
        <w:t>:</w:t>
      </w:r>
    </w:p>
    <w:p w14:paraId="0D54B1AA"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the inter-UE coordination information transmission is the same as indicated by UE-B’s request.</w:t>
      </w:r>
    </w:p>
    <w:p w14:paraId="05308E18" w14:textId="77777777" w:rsidR="00F87E5F"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43"/>
        <w:gridCol w:w="1407"/>
        <w:gridCol w:w="6563"/>
      </w:tblGrid>
      <w:tr w:rsidR="00F87E5F" w14:paraId="40152E77"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C7DF33" w14:textId="77777777" w:rsidR="00F87E5F" w:rsidRDefault="00F87E5F" w:rsidP="00AF24E7">
            <w:pPr>
              <w:spacing w:after="0"/>
              <w:jc w:val="both"/>
            </w:pPr>
            <w:r>
              <w:rPr>
                <w:rFonts w:ascii="Calibri" w:hAnsi="Calibri" w:cs="Calibri"/>
                <w:b/>
                <w:sz w:val="22"/>
                <w:szCs w:val="22"/>
              </w:rPr>
              <w:t>Company</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CA6F02"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118481"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13B02496"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A470C3" w14:textId="467C00F6"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86A109" w14:textId="441C6C83" w:rsidR="00F87E5F" w:rsidRDefault="00DA30DA" w:rsidP="00AF24E7">
            <w:pPr>
              <w:snapToGrid w:val="0"/>
              <w:spacing w:after="0"/>
              <w:rPr>
                <w:rFonts w:ascii="Calibri" w:hAnsi="Calibri" w:cs="Calibri"/>
                <w:sz w:val="22"/>
              </w:rPr>
            </w:pPr>
            <w:r>
              <w:rPr>
                <w:rFonts w:ascii="Calibri" w:hAnsi="Calibri" w:cs="Calibri"/>
                <w:sz w:val="22"/>
              </w:rPr>
              <w:t>Yes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DCB8F4" w14:textId="61B39748" w:rsidR="00DA30DA" w:rsidRPr="00DA30DA" w:rsidRDefault="00DA30DA" w:rsidP="00EA0C45">
            <w:pPr>
              <w:snapToGrid w:val="0"/>
              <w:spacing w:after="0"/>
            </w:pPr>
            <w:r>
              <w:t xml:space="preserve">We </w:t>
            </w:r>
            <w:r w:rsidR="00EA0C45">
              <w:t xml:space="preserve">agree with the proposal. </w:t>
            </w:r>
          </w:p>
        </w:tc>
      </w:tr>
      <w:tr w:rsidR="00F87E5F" w14:paraId="5E2A65E3"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784DF4" w14:textId="642E4341" w:rsidR="00F87E5F" w:rsidRDefault="00AF24E7" w:rsidP="00AF24E7">
            <w:pPr>
              <w:snapToGrid w:val="0"/>
              <w:spacing w:after="0"/>
              <w:rPr>
                <w:rFonts w:ascii="Calibri" w:hAnsi="Calibri" w:cs="Calibri"/>
                <w:sz w:val="22"/>
              </w:rPr>
            </w:pPr>
            <w:r>
              <w:rPr>
                <w:rFonts w:ascii="Calibri" w:hAnsi="Calibri" w:cs="Calibri"/>
                <w:sz w:val="22"/>
              </w:rPr>
              <w:t>Apple</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538414" w14:textId="544D9E50" w:rsidR="00F87E5F" w:rsidRDefault="00AF24E7" w:rsidP="00AF24E7">
            <w:pPr>
              <w:snapToGrid w:val="0"/>
              <w:spacing w:after="0"/>
              <w:rPr>
                <w:rFonts w:ascii="Calibri" w:hAnsi="Calibri" w:cs="Calibri"/>
                <w:sz w:val="22"/>
              </w:rPr>
            </w:pPr>
            <w:r>
              <w:rPr>
                <w:rFonts w:ascii="Calibri" w:hAnsi="Calibri" w:cs="Calibri"/>
                <w:sz w:val="22"/>
              </w:rPr>
              <w:t>Yes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FE9F19" w14:textId="77777777" w:rsidR="00F87E5F" w:rsidRDefault="00F87E5F" w:rsidP="00AF24E7">
            <w:pPr>
              <w:snapToGrid w:val="0"/>
              <w:spacing w:after="0"/>
              <w:rPr>
                <w:rFonts w:ascii="Calibri" w:hAnsi="Calibri" w:cs="Calibri"/>
                <w:sz w:val="22"/>
              </w:rPr>
            </w:pPr>
          </w:p>
        </w:tc>
      </w:tr>
      <w:tr w:rsidR="00A63E88" w14:paraId="10F53273"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938D35" w14:textId="22F1C74D" w:rsidR="00A63E88" w:rsidRDefault="00A63E88" w:rsidP="00A63E88">
            <w:pPr>
              <w:snapToGrid w:val="0"/>
              <w:spacing w:after="0"/>
              <w:rPr>
                <w:rFonts w:ascii="Calibri" w:hAnsi="Calibri" w:cs="Calibri"/>
                <w:sz w:val="22"/>
              </w:rPr>
            </w:pPr>
            <w:r>
              <w:rPr>
                <w:rFonts w:ascii="Calibri" w:hAnsi="Calibri" w:cs="Calibri"/>
                <w:sz w:val="22"/>
              </w:rPr>
              <w:t>Futurewei</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9CF8A2" w14:textId="30778DB2" w:rsidR="00A63E88" w:rsidRDefault="00A63E88" w:rsidP="00A63E88">
            <w:pPr>
              <w:snapToGrid w:val="0"/>
              <w:spacing w:after="0"/>
              <w:rPr>
                <w:rFonts w:ascii="Calibri" w:hAnsi="Calibri" w:cs="Calibri"/>
                <w:sz w:val="22"/>
              </w:rPr>
            </w:pPr>
            <w:r>
              <w:rPr>
                <w:rFonts w:ascii="Calibri" w:hAnsi="Calibri" w:cs="Calibri"/>
                <w:sz w:val="22"/>
              </w:rPr>
              <w:t xml:space="preserve">Yes </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FB122D" w14:textId="7583AC65" w:rsidR="00A63E88" w:rsidRDefault="00A63E88" w:rsidP="00A63E88">
            <w:pPr>
              <w:snapToGrid w:val="0"/>
              <w:spacing w:after="0"/>
              <w:rPr>
                <w:rFonts w:ascii="Calibri" w:hAnsi="Calibri" w:cs="Calibri"/>
                <w:sz w:val="22"/>
              </w:rPr>
            </w:pPr>
            <w:r>
              <w:t>We support this proposal</w:t>
            </w:r>
          </w:p>
        </w:tc>
      </w:tr>
      <w:tr w:rsidR="004D34A3" w14:paraId="6E32D885"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F99FBD" w14:textId="7471F8A1" w:rsidR="004D34A3" w:rsidRDefault="004D34A3" w:rsidP="004D34A3">
            <w:pPr>
              <w:snapToGrid w:val="0"/>
              <w:spacing w:after="0"/>
              <w:rPr>
                <w:rFonts w:ascii="Calibri" w:hAnsi="Calibri" w:cs="Calibri"/>
                <w:sz w:val="22"/>
              </w:rPr>
            </w:pPr>
            <w:r>
              <w:rPr>
                <w:rFonts w:ascii="Calibri" w:hAnsi="Calibri" w:cs="Calibri"/>
                <w:sz w:val="22"/>
              </w:rPr>
              <w:t>Qualcomm</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71C22B" w14:textId="77777777" w:rsidR="004D34A3" w:rsidRDefault="004D34A3" w:rsidP="004D34A3">
            <w:pPr>
              <w:snapToGrid w:val="0"/>
              <w:spacing w:after="0"/>
              <w:rPr>
                <w:rFonts w:ascii="Calibri" w:hAnsi="Calibri" w:cs="Calibri"/>
                <w:sz w:val="22"/>
              </w:rPr>
            </w:pP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32C16B" w14:textId="535C279B" w:rsidR="004D34A3" w:rsidRDefault="004D34A3" w:rsidP="004D34A3">
            <w:pPr>
              <w:snapToGrid w:val="0"/>
              <w:spacing w:after="0"/>
            </w:pPr>
            <w:r>
              <w:rPr>
                <w:rFonts w:ascii="Calibri" w:hAnsi="Calibri" w:cs="Calibri"/>
                <w:sz w:val="22"/>
              </w:rPr>
              <w:t>What is the priority indicated by UE-B’s request? Is it the existing priority field in SCI-1? If so, we can accept the proposal even though we prefer a (pre)-configured value.</w:t>
            </w:r>
          </w:p>
        </w:tc>
      </w:tr>
      <w:tr w:rsidR="00FD5211" w14:paraId="12CB6793"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5A92DA" w14:textId="19C7A223"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C07ABB" w14:textId="1AA3CDB1"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3120FD" w14:textId="77777777" w:rsidR="00FD5211" w:rsidRDefault="00FD5211" w:rsidP="00FD5211">
            <w:pPr>
              <w:snapToGrid w:val="0"/>
              <w:spacing w:after="0"/>
              <w:rPr>
                <w:rFonts w:ascii="Calibri" w:hAnsi="Calibri" w:cs="Calibri"/>
                <w:sz w:val="22"/>
              </w:rPr>
            </w:pPr>
          </w:p>
        </w:tc>
      </w:tr>
      <w:tr w:rsidR="004F0E7C" w14:paraId="296CBC2B"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AF3764" w14:textId="19CACC4D" w:rsidR="004F0E7C" w:rsidRPr="004F0E7C" w:rsidRDefault="004F0E7C" w:rsidP="00FD5211">
            <w:pPr>
              <w:snapToGrid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ECD01E" w14:textId="7B63236E" w:rsidR="004F0E7C" w:rsidRPr="004F0E7C" w:rsidRDefault="004F0E7C" w:rsidP="00FD5211">
            <w:pPr>
              <w:snapToGrid w:val="0"/>
              <w:spacing w:after="0"/>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F8F21B" w14:textId="1400BD02" w:rsidR="004F0E7C" w:rsidRDefault="004F0E7C" w:rsidP="00FD5211">
            <w:pPr>
              <w:snapToGrid w:val="0"/>
              <w:spacing w:after="0"/>
              <w:rPr>
                <w:rFonts w:ascii="Calibri" w:hAnsi="Calibri" w:cs="Calibri"/>
                <w:sz w:val="22"/>
              </w:rPr>
            </w:pPr>
            <w:r w:rsidRPr="004F0E7C">
              <w:rPr>
                <w:rFonts w:ascii="Calibri" w:hAnsi="Calibri" w:cs="Calibri"/>
                <w:sz w:val="22"/>
              </w:rPr>
              <w:t>We support this proposal.</w:t>
            </w:r>
          </w:p>
        </w:tc>
      </w:tr>
      <w:tr w:rsidR="00FE1C5E" w14:paraId="5410A6E6"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55AEBD"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D57DC" w14:textId="77777777" w:rsidR="00FE1C5E" w:rsidRDefault="00FE1C5E" w:rsidP="007809BD">
            <w:pPr>
              <w:snapToGrid w:val="0"/>
              <w:spacing w:after="0"/>
              <w:rPr>
                <w:rFonts w:ascii="Calibri" w:hAnsi="Calibri" w:cs="Calibri"/>
                <w:sz w:val="22"/>
                <w:lang w:eastAsia="zh-CN"/>
              </w:rPr>
            </w:pP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C06C89" w14:textId="77777777" w:rsidR="00FE1C5E" w:rsidRDefault="00FE1C5E" w:rsidP="007809BD">
            <w:pPr>
              <w:snapToGrid w:val="0"/>
              <w:spacing w:after="0"/>
              <w:rPr>
                <w:rFonts w:ascii="Calibri" w:hAnsi="Calibri" w:cs="Calibri"/>
                <w:sz w:val="22"/>
              </w:rPr>
            </w:pPr>
            <w:r>
              <w:rPr>
                <w:rFonts w:ascii="Calibri" w:hAnsi="Calibri" w:cs="Calibri"/>
                <w:sz w:val="22"/>
              </w:rPr>
              <w:t>We can accept for progress, but is this valid when IUC meesage is transmitted with UE-A’s data?</w:t>
            </w:r>
          </w:p>
        </w:tc>
      </w:tr>
      <w:tr w:rsidR="005F5E81" w14:paraId="4A93B4FD"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9489FD" w14:textId="47DA0FA5"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7E775D" w14:textId="1396F780"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B61D6D" w14:textId="21A192B6" w:rsidR="005F5E81" w:rsidRPr="004F0E7C" w:rsidRDefault="005F5E81" w:rsidP="005F5E81">
            <w:pPr>
              <w:snapToGrid w:val="0"/>
              <w:spacing w:after="0"/>
              <w:rPr>
                <w:rFonts w:ascii="Calibri" w:hAnsi="Calibri" w:cs="Calibri"/>
                <w:sz w:val="22"/>
              </w:rPr>
            </w:pPr>
            <w:r>
              <w:t>We agree with this proposal.</w:t>
            </w:r>
          </w:p>
        </w:tc>
      </w:tr>
      <w:tr w:rsidR="00F93E7A" w:rsidRPr="006A530F" w14:paraId="08015035"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132269"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LGE</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1C05B7" w14:textId="77777777" w:rsidR="00F93E7A" w:rsidRDefault="00F93E7A" w:rsidP="007809BD">
            <w:pPr>
              <w:snapToGrid w:val="0"/>
              <w:spacing w:after="0"/>
              <w:rPr>
                <w:rFonts w:ascii="Calibri" w:hAnsi="Calibri" w:cs="Calibri"/>
                <w:sz w:val="22"/>
                <w:lang w:eastAsia="zh-CN"/>
              </w:rPr>
            </w:pP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1402CA" w14:textId="77777777" w:rsidR="00F93E7A" w:rsidRPr="00F93E7A" w:rsidRDefault="00F93E7A" w:rsidP="007809BD">
            <w:pPr>
              <w:snapToGrid w:val="0"/>
              <w:spacing w:after="0"/>
            </w:pPr>
            <w:r w:rsidRPr="00F93E7A">
              <w:rPr>
                <w:rFonts w:hint="eastAsia"/>
              </w:rPr>
              <w:t xml:space="preserve">In our </w:t>
            </w:r>
            <w:r w:rsidRPr="00F93E7A">
              <w:t>understanding</w:t>
            </w:r>
            <w:r w:rsidRPr="00F93E7A">
              <w:rPr>
                <w:rFonts w:hint="eastAsia"/>
              </w:rPr>
              <w:t>,</w:t>
            </w:r>
            <w:r w:rsidRPr="00F93E7A">
              <w:t xml:space="preserve"> signalling flooding due to inter-UE coordination information transmission can cause performance degradation as shown in many companies’ evalution results. In this case, it seems unclear benefit just inheriting priority value indicated by UE-B’s request. </w:t>
            </w:r>
          </w:p>
          <w:p w14:paraId="67BBD9E5" w14:textId="77777777" w:rsidR="00F93E7A" w:rsidRPr="00F93E7A" w:rsidRDefault="00F93E7A" w:rsidP="007809BD">
            <w:pPr>
              <w:snapToGrid w:val="0"/>
              <w:spacing w:after="0"/>
            </w:pPr>
            <w:r w:rsidRPr="00F93E7A">
              <w:t xml:space="preserve">Moreover, in this approach, it is possible that the inter-UE coordination information transmission is prioritized over other SL or UL transmission. </w:t>
            </w:r>
          </w:p>
          <w:p w14:paraId="2CA31037" w14:textId="77777777" w:rsidR="00F93E7A" w:rsidRPr="00F93E7A" w:rsidRDefault="00F93E7A" w:rsidP="007809BD">
            <w:pPr>
              <w:snapToGrid w:val="0"/>
              <w:spacing w:after="0"/>
            </w:pPr>
          </w:p>
          <w:p w14:paraId="06B1E8A6" w14:textId="77777777" w:rsidR="00F93E7A" w:rsidRPr="00F93E7A" w:rsidRDefault="00F93E7A" w:rsidP="007809BD">
            <w:pPr>
              <w:snapToGrid w:val="0"/>
              <w:spacing w:after="0"/>
            </w:pPr>
            <w:r w:rsidRPr="00F93E7A">
              <w:t xml:space="preserve">In my reading, some companies concern on option 1 is to have a single fixed value. In this case, we can consider that the (pre)configured priority value could be different depending on the priority value indicated by UE-B’s request. For instance, for higher priority of UE-B’s request, its inter-UE coordination information transmission could have higher priority compared to another inter-UE cooridnatoin information transmission corresponding to request with lower priority. However, considering congestion control, the inter-UE coordination information transmission could be deprioritized over other data transmission of UE-A. </w:t>
            </w:r>
          </w:p>
          <w:p w14:paraId="7236D389" w14:textId="77777777" w:rsidR="00F93E7A" w:rsidRPr="00F93E7A" w:rsidRDefault="00F93E7A" w:rsidP="007809BD">
            <w:pPr>
              <w:snapToGrid w:val="0"/>
              <w:spacing w:after="0"/>
            </w:pPr>
          </w:p>
          <w:p w14:paraId="3C5E278E" w14:textId="77777777" w:rsidR="00F93E7A" w:rsidRPr="00F93E7A" w:rsidRDefault="00F93E7A" w:rsidP="007809BD">
            <w:pPr>
              <w:snapToGrid w:val="0"/>
              <w:spacing w:after="0"/>
            </w:pPr>
            <w:r w:rsidRPr="00F93E7A">
              <w:t xml:space="preserve">For progress, we can accept it with adding following sentence. </w:t>
            </w:r>
          </w:p>
          <w:p w14:paraId="032044F0" w14:textId="77777777" w:rsidR="00F93E7A" w:rsidRPr="00F93E7A" w:rsidRDefault="00F93E7A" w:rsidP="007809BD">
            <w:pPr>
              <w:pStyle w:val="af9"/>
              <w:numPr>
                <w:ilvl w:val="1"/>
                <w:numId w:val="18"/>
              </w:numPr>
              <w:snapToGrid w:val="0"/>
              <w:spacing w:after="0"/>
              <w:rPr>
                <w:rFonts w:ascii="Times New Roman" w:eastAsia="SimSun" w:hAnsi="Times New Roman"/>
                <w:szCs w:val="20"/>
                <w:lang w:val="en-GB" w:eastAsia="en-US"/>
              </w:rPr>
            </w:pPr>
            <w:r w:rsidRPr="00F93E7A">
              <w:rPr>
                <w:rFonts w:ascii="Times New Roman" w:eastAsia="SimSun" w:hAnsi="Times New Roman" w:hint="eastAsia"/>
                <w:color w:val="FF0000"/>
                <w:szCs w:val="20"/>
                <w:lang w:val="en-GB" w:eastAsia="en-US"/>
              </w:rPr>
              <w:t xml:space="preserve">Inter-UE cooridnatoin </w:t>
            </w:r>
            <w:r w:rsidRPr="00F93E7A">
              <w:rPr>
                <w:rFonts w:ascii="Times New Roman" w:eastAsia="SimSun" w:hAnsi="Times New Roman"/>
                <w:color w:val="FF0000"/>
                <w:szCs w:val="20"/>
                <w:lang w:val="en-GB" w:eastAsia="en-US"/>
              </w:rPr>
              <w:t>information</w:t>
            </w:r>
            <w:r w:rsidRPr="00F93E7A">
              <w:rPr>
                <w:rFonts w:ascii="Times New Roman" w:eastAsia="SimSun" w:hAnsi="Times New Roman" w:hint="eastAsia"/>
                <w:color w:val="FF0000"/>
                <w:szCs w:val="20"/>
                <w:lang w:val="en-GB" w:eastAsia="en-US"/>
              </w:rPr>
              <w:t xml:space="preserve"> </w:t>
            </w:r>
            <w:r w:rsidRPr="00F93E7A">
              <w:rPr>
                <w:rFonts w:ascii="Times New Roman" w:eastAsia="SimSun" w:hAnsi="Times New Roman"/>
                <w:color w:val="FF0000"/>
                <w:szCs w:val="20"/>
                <w:lang w:val="en-GB" w:eastAsia="en-US"/>
              </w:rPr>
              <w:t xml:space="preserve">transmission is deprioritizd over channel/signals other than another inter-UE coordination information. </w:t>
            </w:r>
          </w:p>
        </w:tc>
      </w:tr>
      <w:tr w:rsidR="00636FBB" w:rsidRPr="006A530F" w14:paraId="2972640C"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EE7F6C" w14:textId="2FACDD05"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9B47DE" w14:textId="15A7E847" w:rsidR="00636FBB"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2116BE" w14:textId="6586AF00" w:rsidR="00636FBB" w:rsidRPr="00F93E7A" w:rsidRDefault="00636FBB" w:rsidP="00636FBB">
            <w:pPr>
              <w:snapToGrid w:val="0"/>
              <w:spacing w:after="0"/>
            </w:pPr>
            <w:r>
              <w:rPr>
                <w:rFonts w:hint="eastAsia"/>
                <w:lang w:eastAsia="zh-CN"/>
              </w:rPr>
              <w:t>W</w:t>
            </w:r>
            <w:r>
              <w:rPr>
                <w:lang w:eastAsia="zh-CN"/>
              </w:rPr>
              <w:t>e are supportive of this proposal.</w:t>
            </w:r>
          </w:p>
        </w:tc>
      </w:tr>
      <w:tr w:rsidR="00EA2C50" w14:paraId="47798E29"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BF1C73"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B31C73"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575C38" w14:textId="77777777" w:rsidR="00EA2C50" w:rsidRDefault="00EA2C50" w:rsidP="007809BD">
            <w:pPr>
              <w:snapToGrid w:val="0"/>
              <w:spacing w:after="0"/>
              <w:rPr>
                <w:lang w:eastAsia="zh-CN"/>
              </w:rPr>
            </w:pPr>
          </w:p>
        </w:tc>
      </w:tr>
      <w:tr w:rsidR="00EF2F05" w14:paraId="051AFF43"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77CFC5" w14:textId="070AC60E"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6A86F1" w14:textId="435CA97A" w:rsidR="00EF2F05" w:rsidRDefault="00EF2F05" w:rsidP="00EF2F05">
            <w:pPr>
              <w:snapToGrid w:val="0"/>
              <w:spacing w:after="0"/>
              <w:rPr>
                <w:rFonts w:ascii="Calibri" w:hAnsi="Calibri" w:cs="Calibri"/>
                <w:sz w:val="22"/>
                <w:lang w:eastAsia="zh-CN"/>
              </w:rPr>
            </w:pPr>
            <w:r>
              <w:rPr>
                <w:rFonts w:ascii="Calibri" w:hAnsi="Calibri" w:cs="Calibri"/>
                <w:sz w:val="22"/>
              </w:rPr>
              <w:t>No</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DE9578" w14:textId="77777777" w:rsidR="00EF2F05" w:rsidRDefault="00EF2F05" w:rsidP="00EF2F05">
            <w:pPr>
              <w:snapToGrid w:val="0"/>
              <w:spacing w:after="0"/>
              <w:rPr>
                <w:rFonts w:ascii="Calibri" w:eastAsia="MS Mincho" w:hAnsi="Calibri" w:cs="Calibri"/>
                <w:sz w:val="22"/>
                <w:szCs w:val="22"/>
                <w:lang w:eastAsia="ja-JP"/>
              </w:rPr>
            </w:pPr>
            <w:r>
              <w:rPr>
                <w:rFonts w:ascii="Calibri" w:eastAsia="MS Mincho" w:hAnsi="Calibri" w:cs="Calibri"/>
                <w:sz w:val="22"/>
                <w:szCs w:val="22"/>
                <w:lang w:eastAsia="ja-JP"/>
              </w:rPr>
              <w:t xml:space="preserve">This issue need to be discussed together with </w:t>
            </w:r>
            <w:r w:rsidRPr="0086175D">
              <w:rPr>
                <w:rFonts w:ascii="Calibri" w:eastAsiaTheme="minorEastAsia" w:hAnsi="Calibri" w:cs="Calibri"/>
                <w:b/>
                <w:i/>
                <w:sz w:val="22"/>
                <w:szCs w:val="22"/>
                <w:highlight w:val="cyan"/>
                <w:lang w:val="en-US" w:eastAsia="ko-KR"/>
              </w:rPr>
              <w:t>Draft proposal 3-6</w:t>
            </w:r>
          </w:p>
          <w:p w14:paraId="0BC7A53E" w14:textId="7A1908DD" w:rsidR="00EF2F05" w:rsidRDefault="00EF2F05" w:rsidP="00EF2F05">
            <w:pPr>
              <w:snapToGrid w:val="0"/>
              <w:spacing w:after="0"/>
              <w:rPr>
                <w:lang w:eastAsia="zh-CN"/>
              </w:rPr>
            </w:pPr>
            <w:r>
              <w:rPr>
                <w:rFonts w:ascii="Calibri" w:eastAsiaTheme="minorEastAsia" w:hAnsi="Calibri" w:cs="Calibri"/>
                <w:sz w:val="22"/>
                <w:szCs w:val="22"/>
                <w:lang w:eastAsia="ko-KR"/>
              </w:rPr>
              <w:t>However, if it is discussed sepeartely, we still prefer Option 1.</w:t>
            </w:r>
          </w:p>
        </w:tc>
      </w:tr>
      <w:tr w:rsidR="002E145C" w14:paraId="0FB66BC4"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9D3EDD" w14:textId="5003F9BB"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8199B3" w14:textId="43906C26" w:rsidR="002E145C" w:rsidRDefault="002E145C" w:rsidP="002E145C">
            <w:pPr>
              <w:snapToGrid w:val="0"/>
              <w:spacing w:after="0"/>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F233B5" w14:textId="1691D941" w:rsidR="002E145C" w:rsidRDefault="002E145C" w:rsidP="002E145C">
            <w:pPr>
              <w:snapToGrid w:val="0"/>
              <w:spacing w:after="0"/>
              <w:rPr>
                <w:rFonts w:ascii="Calibri" w:eastAsia="MS Mincho" w:hAnsi="Calibri" w:cs="Calibri"/>
                <w:sz w:val="22"/>
                <w:szCs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7809BD" w14:paraId="3F8A2028"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C14CE8"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C</w:t>
            </w:r>
            <w:r w:rsidRPr="007809BD">
              <w:rPr>
                <w:rFonts w:ascii="Calibri" w:eastAsia="MS Mincho" w:hAnsi="Calibri" w:cs="Calibri"/>
                <w:sz w:val="22"/>
                <w:lang w:eastAsia="ja-JP"/>
              </w:rPr>
              <w:t>ATT, GOHIGH</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B04103"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Y</w:t>
            </w:r>
            <w:r w:rsidRPr="007809BD">
              <w:rPr>
                <w:rFonts w:ascii="Calibri" w:eastAsia="MS Mincho" w:hAnsi="Calibri" w:cs="Calibri"/>
                <w:sz w:val="22"/>
                <w:lang w:eastAsia="ja-JP"/>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BAFD0A" w14:textId="77777777" w:rsidR="007809BD" w:rsidRPr="007809BD" w:rsidRDefault="007809BD" w:rsidP="007809BD">
            <w:pPr>
              <w:snapToGrid w:val="0"/>
              <w:spacing w:after="0"/>
              <w:rPr>
                <w:rFonts w:ascii="Calibri" w:eastAsia="MS Mincho" w:hAnsi="Calibri" w:cs="Calibri"/>
                <w:sz w:val="22"/>
                <w:lang w:eastAsia="ja-JP"/>
              </w:rPr>
            </w:pPr>
          </w:p>
        </w:tc>
      </w:tr>
      <w:tr w:rsidR="0054268E" w14:paraId="27824E70"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D2DC02"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4F17A8"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K</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4B8D8F" w14:textId="77777777" w:rsidR="0054268E" w:rsidRDefault="0054268E" w:rsidP="00F04436">
            <w:pPr>
              <w:snapToGrid w:val="0"/>
              <w:spacing w:after="0"/>
              <w:rPr>
                <w:rFonts w:ascii="Calibri" w:eastAsia="MS Mincho" w:hAnsi="Calibri" w:cs="Calibri"/>
                <w:sz w:val="22"/>
                <w:lang w:eastAsia="ja-JP"/>
              </w:rPr>
            </w:pPr>
          </w:p>
        </w:tc>
      </w:tr>
      <w:tr w:rsidR="00624F53" w14:paraId="6E694038"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4D75B" w14:textId="2D3C8B60"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Fraunhofer</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B69295" w14:textId="06BBBFB0"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220D69" w14:textId="6BB5864C" w:rsidR="00624F53" w:rsidRDefault="00624F53" w:rsidP="00624F53">
            <w:pPr>
              <w:snapToGrid w:val="0"/>
              <w:spacing w:after="0"/>
              <w:rPr>
                <w:rFonts w:ascii="Calibri" w:eastAsia="MS Mincho" w:hAnsi="Calibri" w:cs="Calibri"/>
                <w:sz w:val="22"/>
                <w:lang w:eastAsia="ja-JP"/>
              </w:rPr>
            </w:pPr>
            <w:r>
              <w:rPr>
                <w:rFonts w:ascii="Calibri" w:hAnsi="Calibri" w:cs="Calibri"/>
                <w:sz w:val="22"/>
              </w:rPr>
              <w:t>We are supportive of the FL’s proposal.</w:t>
            </w:r>
          </w:p>
        </w:tc>
      </w:tr>
      <w:tr w:rsidR="00F448FC" w14:paraId="43AD3BA6"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A711B0" w14:textId="4A9AA854"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Nokia, NSB</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5E6726" w14:textId="2A386C98"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A81151" w14:textId="77777777" w:rsidR="00F448FC" w:rsidRDefault="00F448FC" w:rsidP="00F448FC">
            <w:pPr>
              <w:snapToGrid w:val="0"/>
              <w:spacing w:after="0"/>
              <w:rPr>
                <w:rFonts w:ascii="Calibri" w:hAnsi="Calibri" w:cs="Calibri"/>
                <w:sz w:val="22"/>
              </w:rPr>
            </w:pPr>
          </w:p>
        </w:tc>
      </w:tr>
      <w:tr w:rsidR="00C94029" w14:paraId="6FB40118"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624A96" w14:textId="13667BBD" w:rsidR="00C94029" w:rsidRDefault="00C94029" w:rsidP="00C94029">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D43342" w14:textId="5DA5B18A" w:rsidR="00C94029" w:rsidRDefault="00C94029" w:rsidP="00C94029">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BF51DB" w14:textId="3898D798" w:rsidR="00C94029" w:rsidRDefault="00C94029" w:rsidP="00C94029">
            <w:pPr>
              <w:snapToGrid w:val="0"/>
              <w:spacing w:after="0"/>
              <w:rPr>
                <w:rFonts w:ascii="Calibri" w:hAnsi="Calibri" w:cs="Calibri"/>
                <w:sz w:val="22"/>
              </w:rPr>
            </w:pPr>
            <w:r>
              <w:rPr>
                <w:rFonts w:ascii="Calibri" w:hAnsi="Calibri" w:cs="Calibri"/>
                <w:sz w:val="22"/>
                <w:szCs w:val="22"/>
                <w:lang w:eastAsia="zh-CN"/>
              </w:rPr>
              <w:t xml:space="preserve">For simplicity, we support that both the </w:t>
            </w:r>
            <w:r>
              <w:rPr>
                <w:rFonts w:ascii="Calibri" w:hAnsi="Calibri" w:cs="Calibri"/>
                <w:sz w:val="22"/>
                <w:szCs w:val="22"/>
                <w:lang w:val="en-US" w:eastAsia="zh-CN"/>
              </w:rPr>
              <w:t>Priority value of the explicit reques</w:t>
            </w:r>
            <w:r w:rsidRPr="00D517DF">
              <w:rPr>
                <w:rFonts w:ascii="Calibri" w:eastAsiaTheme="minorEastAsia" w:hAnsi="Calibri" w:cs="Calibri"/>
                <w:sz w:val="22"/>
                <w:szCs w:val="22"/>
                <w:lang w:val="en-US" w:eastAsia="ko-KR"/>
              </w:rPr>
              <w:t xml:space="preserve">t and </w:t>
            </w:r>
            <w:r>
              <w:rPr>
                <w:rFonts w:ascii="Calibri" w:eastAsiaTheme="minorEastAsia" w:hAnsi="Calibri" w:cs="Calibri"/>
                <w:sz w:val="22"/>
                <w:szCs w:val="22"/>
                <w:lang w:val="en-US" w:eastAsia="ko-KR"/>
              </w:rPr>
              <w:t>P</w:t>
            </w:r>
            <w:r w:rsidRPr="00911C4A">
              <w:rPr>
                <w:rFonts w:ascii="Calibri" w:eastAsiaTheme="minorEastAsia" w:hAnsi="Calibri" w:cs="Calibri"/>
                <w:sz w:val="22"/>
                <w:szCs w:val="22"/>
                <w:lang w:val="en-US" w:eastAsia="ko-KR"/>
              </w:rPr>
              <w:t>riority value of the inter-UE coordination information signaling</w:t>
            </w:r>
            <w:r>
              <w:rPr>
                <w:rFonts w:ascii="Calibri" w:eastAsiaTheme="minorEastAsia" w:hAnsi="Calibri" w:cs="Calibri"/>
                <w:sz w:val="22"/>
                <w:szCs w:val="22"/>
                <w:lang w:val="en-US" w:eastAsia="ko-KR"/>
              </w:rPr>
              <w:t xml:space="preserve"> is the same as</w:t>
            </w:r>
            <w:r w:rsidRPr="00D517DF">
              <w:rPr>
                <w:rFonts w:ascii="Calibri" w:eastAsiaTheme="minorEastAsia" w:hAnsi="Calibri" w:cs="Calibri"/>
                <w:sz w:val="22"/>
                <w:szCs w:val="22"/>
                <w:lang w:val="en-US" w:eastAsia="ko-KR"/>
              </w:rPr>
              <w:t xml:space="preserve"> indicated by UE-B’s request</w:t>
            </w:r>
            <w:r>
              <w:rPr>
                <w:rFonts w:ascii="Calibri" w:eastAsiaTheme="minorEastAsia" w:hAnsi="Calibri" w:cs="Calibri"/>
                <w:sz w:val="22"/>
                <w:szCs w:val="22"/>
                <w:lang w:val="en-US" w:eastAsia="ko-KR"/>
              </w:rPr>
              <w:t>.</w:t>
            </w:r>
          </w:p>
        </w:tc>
      </w:tr>
      <w:tr w:rsidR="005F1E43" w14:paraId="5E35F6D0"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1B3614" w14:textId="6EACC79D"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F66785" w14:textId="7572BE74" w:rsidR="005F1E43" w:rsidRDefault="005F1E43" w:rsidP="005F1E43">
            <w:pPr>
              <w:snapToGrid w:val="0"/>
              <w:spacing w:after="0"/>
              <w:rPr>
                <w:rFonts w:ascii="Calibri" w:hAnsi="Calibri" w:cs="Calibri"/>
                <w:sz w:val="22"/>
                <w:lang w:eastAsia="zh-CN"/>
              </w:rPr>
            </w:pPr>
            <w:r>
              <w:rPr>
                <w:rFonts w:ascii="Calibri" w:hAnsi="Calibri" w:cs="Calibri"/>
                <w:sz w:val="22"/>
              </w:rPr>
              <w:t>No</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EE3361" w14:textId="4E01620C" w:rsidR="005F1E43" w:rsidRDefault="005F1E43" w:rsidP="005F1E43">
            <w:pPr>
              <w:snapToGrid w:val="0"/>
              <w:spacing w:after="0"/>
              <w:rPr>
                <w:rFonts w:ascii="Calibri" w:hAnsi="Calibri" w:cs="Calibri"/>
                <w:sz w:val="22"/>
                <w:szCs w:val="22"/>
                <w:lang w:eastAsia="zh-CN"/>
              </w:rPr>
            </w:pPr>
            <w:r>
              <w:t>In our view, the inter-UE coordination message priority should be pre-configured. Regarding Option 2, how is the priority obtained by UE-A? Is the priority included as an additional value in the request? Right now this information is not included there, so it is not clear how this will be obtained.</w:t>
            </w:r>
          </w:p>
        </w:tc>
      </w:tr>
      <w:tr w:rsidR="00575EB1" w14:paraId="2550FFFC"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C0E20C" w14:textId="151FFFD3"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ACC2E6" w14:textId="07A5FD39" w:rsidR="00575EB1" w:rsidRDefault="00575EB1" w:rsidP="00575EB1">
            <w:pPr>
              <w:snapToGrid w:val="0"/>
              <w:spacing w:after="0"/>
              <w:rPr>
                <w:rFonts w:ascii="Calibri" w:hAnsi="Calibri" w:cs="Calibri"/>
                <w:sz w:val="22"/>
              </w:rPr>
            </w:pPr>
            <w:r>
              <w:rPr>
                <w:rFonts w:ascii="Calibri" w:hAnsi="Calibri" w:cs="Calibri"/>
                <w:sz w:val="22"/>
                <w:lang w:eastAsia="zh-CN"/>
              </w:rPr>
              <w:t>Propose modifications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F036B2" w14:textId="77777777" w:rsidR="00575EB1" w:rsidRDefault="00575EB1" w:rsidP="00575EB1">
            <w:pPr>
              <w:snapToGrid w:val="0"/>
              <w:spacing w:after="0"/>
              <w:rPr>
                <w:rFonts w:eastAsia="Times New Roman"/>
                <w:sz w:val="21"/>
                <w:szCs w:val="21"/>
              </w:rPr>
            </w:pPr>
            <w:r w:rsidRPr="00064C0A">
              <w:rPr>
                <w:rFonts w:eastAsia="Times New Roman"/>
                <w:sz w:val="21"/>
                <w:szCs w:val="21"/>
              </w:rPr>
              <w:t xml:space="preserve">We think that priority of request </w:t>
            </w:r>
            <w:r>
              <w:rPr>
                <w:rFonts w:eastAsia="Times New Roman"/>
                <w:sz w:val="21"/>
                <w:szCs w:val="21"/>
              </w:rPr>
              <w:t xml:space="preserve">itself </w:t>
            </w:r>
            <w:r w:rsidRPr="00064C0A">
              <w:rPr>
                <w:rFonts w:eastAsia="Times New Roman"/>
                <w:sz w:val="21"/>
                <w:szCs w:val="21"/>
              </w:rPr>
              <w:t xml:space="preserve">for inter-UE coordination feedback needs to be discussed first. We assume that request </w:t>
            </w:r>
            <w:r>
              <w:rPr>
                <w:rFonts w:eastAsia="Times New Roman"/>
                <w:sz w:val="21"/>
                <w:szCs w:val="21"/>
              </w:rPr>
              <w:t xml:space="preserve">for feedback </w:t>
            </w:r>
            <w:r w:rsidRPr="00064C0A">
              <w:rPr>
                <w:rFonts w:eastAsia="Times New Roman"/>
                <w:sz w:val="21"/>
                <w:szCs w:val="21"/>
              </w:rPr>
              <w:t xml:space="preserve">will be </w:t>
            </w:r>
            <w:r w:rsidRPr="00064C0A">
              <w:rPr>
                <w:rFonts w:eastAsia="Times New Roman"/>
                <w:sz w:val="21"/>
                <w:szCs w:val="21"/>
              </w:rPr>
              <w:lastRenderedPageBreak/>
              <w:t>multiplexed with data. In this case, we also need to discuss how priority of sidelink transmission is determined</w:t>
            </w:r>
            <w:r>
              <w:rPr>
                <w:rFonts w:eastAsia="Times New Roman"/>
                <w:sz w:val="21"/>
                <w:szCs w:val="21"/>
              </w:rPr>
              <w:t xml:space="preserve"> considering multiplexing of request and data in the same transmission.</w:t>
            </w:r>
          </w:p>
          <w:p w14:paraId="6B6F0CF9" w14:textId="77777777" w:rsidR="00575EB1" w:rsidRDefault="00575EB1" w:rsidP="00575EB1">
            <w:pPr>
              <w:snapToGrid w:val="0"/>
              <w:spacing w:after="0"/>
              <w:rPr>
                <w:rFonts w:eastAsia="Times New Roman"/>
                <w:sz w:val="21"/>
                <w:szCs w:val="21"/>
              </w:rPr>
            </w:pPr>
          </w:p>
          <w:p w14:paraId="1E51A325" w14:textId="77777777" w:rsidR="00575EB1" w:rsidRPr="00064C0A" w:rsidRDefault="00575EB1" w:rsidP="00575EB1">
            <w:pPr>
              <w:snapToGrid w:val="0"/>
              <w:spacing w:after="0"/>
              <w:rPr>
                <w:rFonts w:eastAsia="Times New Roman"/>
                <w:sz w:val="21"/>
                <w:szCs w:val="21"/>
              </w:rPr>
            </w:pPr>
            <w:r>
              <w:rPr>
                <w:rFonts w:eastAsia="Times New Roman"/>
                <w:sz w:val="21"/>
                <w:szCs w:val="21"/>
              </w:rPr>
              <w:t>Irrespective of the above comment</w:t>
            </w:r>
            <w:r>
              <w:rPr>
                <w:rFonts w:eastAsia="Times New Roman"/>
                <w:sz w:val="21"/>
                <w:szCs w:val="21"/>
                <w:lang w:val="en-US"/>
              </w:rPr>
              <w:t>,</w:t>
            </w:r>
            <w:r>
              <w:rPr>
                <w:rFonts w:eastAsia="Times New Roman"/>
                <w:sz w:val="21"/>
                <w:szCs w:val="21"/>
              </w:rPr>
              <w:t xml:space="preserve"> we propose to support the following change:</w:t>
            </w:r>
          </w:p>
          <w:p w14:paraId="3CEC917E" w14:textId="77777777" w:rsidR="00575EB1" w:rsidRDefault="00575EB1" w:rsidP="00575EB1">
            <w:pPr>
              <w:snapToGrid w:val="0"/>
              <w:spacing w:after="0"/>
              <w:rPr>
                <w:rFonts w:eastAsia="Times New Roman"/>
                <w:i/>
                <w:iCs/>
                <w:sz w:val="21"/>
                <w:szCs w:val="21"/>
              </w:rPr>
            </w:pPr>
          </w:p>
          <w:p w14:paraId="5A965A73" w14:textId="77777777" w:rsidR="00575EB1" w:rsidRDefault="00575EB1" w:rsidP="00575EB1">
            <w:pPr>
              <w:snapToGrid w:val="0"/>
              <w:spacing w:after="0"/>
              <w:rPr>
                <w:rFonts w:eastAsia="Times New Roman"/>
                <w:i/>
                <w:iCs/>
                <w:sz w:val="21"/>
                <w:szCs w:val="21"/>
              </w:rPr>
            </w:pPr>
            <w:r w:rsidRPr="00D23F1A">
              <w:rPr>
                <w:rFonts w:eastAsia="Times New Roman"/>
                <w:i/>
                <w:iCs/>
                <w:sz w:val="21"/>
                <w:szCs w:val="21"/>
              </w:rPr>
              <w:t>For inter-UE coordination triggered by an explicit request in Scheme 1,</w:t>
            </w:r>
            <w:r>
              <w:rPr>
                <w:rFonts w:eastAsia="Times New Roman"/>
                <w:i/>
                <w:iCs/>
                <w:sz w:val="21"/>
                <w:szCs w:val="21"/>
              </w:rPr>
              <w:t xml:space="preserve"> the priority value of the inter-UE coordination information transmission is the same as indicated by UE-B’s request.</w:t>
            </w:r>
          </w:p>
          <w:p w14:paraId="41BDB18B" w14:textId="5518D926" w:rsidR="00575EB1" w:rsidRDefault="00575EB1" w:rsidP="00575EB1">
            <w:pPr>
              <w:snapToGrid w:val="0"/>
              <w:spacing w:after="0"/>
            </w:pPr>
            <w:r w:rsidRPr="00064C0A">
              <w:rPr>
                <w:rFonts w:eastAsia="Times New Roman"/>
                <w:i/>
                <w:iCs/>
                <w:color w:val="FF0000"/>
                <w:sz w:val="21"/>
                <w:szCs w:val="21"/>
              </w:rPr>
              <w:t>Pre-</w:t>
            </w:r>
            <w:r w:rsidRPr="00197AD9">
              <w:rPr>
                <w:rFonts w:eastAsia="Times New Roman"/>
                <w:i/>
                <w:iCs/>
                <w:color w:val="FF0000"/>
                <w:sz w:val="21"/>
                <w:szCs w:val="21"/>
              </w:rPr>
              <w:t xml:space="preserve">configured </w:t>
            </w:r>
            <w:r>
              <w:rPr>
                <w:rFonts w:eastAsia="Times New Roman"/>
                <w:i/>
                <w:iCs/>
                <w:color w:val="FF0000"/>
                <w:sz w:val="21"/>
                <w:szCs w:val="21"/>
              </w:rPr>
              <w:t xml:space="preserve">priority </w:t>
            </w:r>
            <w:r w:rsidRPr="00197AD9">
              <w:rPr>
                <w:rFonts w:eastAsia="Times New Roman"/>
                <w:i/>
                <w:iCs/>
                <w:color w:val="FF0000"/>
                <w:sz w:val="21"/>
                <w:szCs w:val="21"/>
              </w:rPr>
              <w:t>value</w:t>
            </w:r>
            <w:r>
              <w:rPr>
                <w:rFonts w:eastAsia="Times New Roman"/>
                <w:i/>
                <w:iCs/>
                <w:color w:val="FF0000"/>
                <w:sz w:val="21"/>
                <w:szCs w:val="21"/>
              </w:rPr>
              <w:t xml:space="preserve"> is used if it is provided by pre-configuration.</w:t>
            </w:r>
          </w:p>
        </w:tc>
      </w:tr>
      <w:tr w:rsidR="00CB1B73" w14:paraId="72A97E7C" w14:textId="77777777" w:rsidTr="00F5703B">
        <w:tc>
          <w:tcPr>
            <w:tcW w:w="15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7C321F" w14:textId="0354B40B" w:rsidR="00CB1B73" w:rsidRDefault="00CB1B73" w:rsidP="00575EB1">
            <w:pPr>
              <w:snapToGrid w:val="0"/>
              <w:spacing w:after="0"/>
              <w:rPr>
                <w:rFonts w:ascii="Calibri" w:hAnsi="Calibri" w:cs="Calibri"/>
                <w:sz w:val="22"/>
                <w:lang w:eastAsia="zh-CN"/>
              </w:rPr>
            </w:pPr>
            <w:r>
              <w:rPr>
                <w:rFonts w:ascii="Calibri" w:hAnsi="Calibri" w:cs="Calibri"/>
                <w:sz w:val="22"/>
                <w:lang w:eastAsia="zh-CN"/>
              </w:rPr>
              <w:lastRenderedPageBreak/>
              <w:t>Convida Wireless</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9BA37C" w14:textId="343DA6BF" w:rsidR="00CB1B73" w:rsidRDefault="00CB1B73" w:rsidP="00575EB1">
            <w:pPr>
              <w:snapToGrid w:val="0"/>
              <w:spacing w:after="0"/>
              <w:rPr>
                <w:rFonts w:ascii="Calibri" w:hAnsi="Calibri" w:cs="Calibri"/>
                <w:sz w:val="22"/>
                <w:lang w:eastAsia="zh-CN"/>
              </w:rPr>
            </w:pPr>
            <w:r>
              <w:rPr>
                <w:rFonts w:ascii="Calibri" w:hAnsi="Calibri" w:cs="Calibri"/>
                <w:sz w:val="22"/>
                <w:lang w:eastAsia="zh-CN"/>
              </w:rPr>
              <w:t>Yes</w:t>
            </w:r>
          </w:p>
        </w:tc>
        <w:tc>
          <w:tcPr>
            <w:tcW w:w="656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DB85D2" w14:textId="6B6659E6" w:rsidR="00CB1B73" w:rsidRPr="00064C0A" w:rsidRDefault="00CB1B73" w:rsidP="00575EB1">
            <w:pPr>
              <w:snapToGrid w:val="0"/>
              <w:spacing w:after="0"/>
              <w:rPr>
                <w:rFonts w:eastAsia="Times New Roman"/>
                <w:sz w:val="21"/>
                <w:szCs w:val="21"/>
              </w:rPr>
            </w:pPr>
            <w:r>
              <w:rPr>
                <w:rFonts w:ascii="Calibri" w:hAnsi="Calibri" w:cs="Calibri"/>
                <w:sz w:val="22"/>
              </w:rPr>
              <w:t>We are ok with the proposal</w:t>
            </w:r>
          </w:p>
        </w:tc>
      </w:tr>
    </w:tbl>
    <w:p w14:paraId="299D210C" w14:textId="77777777" w:rsidR="00F87E5F"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br/>
      </w:r>
    </w:p>
    <w:p w14:paraId="0C0996D7"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1-6</w:t>
      </w:r>
      <w:r>
        <w:rPr>
          <w:rFonts w:ascii="Calibri" w:eastAsiaTheme="minorEastAsia" w:hAnsi="Calibri" w:cs="Calibri"/>
          <w:sz w:val="22"/>
          <w:szCs w:val="22"/>
          <w:lang w:val="en-US" w:eastAsia="ko-KR"/>
        </w:rPr>
        <w:t>: Based on FL observation below from the previous round of email discussion, do you support draft proposal 3-6?</w:t>
      </w:r>
    </w:p>
    <w:p w14:paraId="66EC6289" w14:textId="77777777" w:rsidR="00F87E5F" w:rsidRDefault="00F87E5F" w:rsidP="00F87E5F">
      <w:pPr>
        <w:spacing w:after="0"/>
        <w:jc w:val="both"/>
        <w:rPr>
          <w:rFonts w:ascii="Calibri" w:eastAsiaTheme="minorEastAsia" w:hAnsi="Calibri" w:cs="Calibri"/>
          <w:sz w:val="22"/>
          <w:szCs w:val="22"/>
          <w:lang w:val="en-US" w:eastAsia="ko-KR"/>
        </w:rPr>
      </w:pPr>
    </w:p>
    <w:p w14:paraId="158D16F6"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60B69223" w14:textId="77777777" w:rsidR="00F87E5F" w:rsidRPr="00911C4A" w:rsidRDefault="00F87E5F" w:rsidP="00F87E5F">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 xml:space="preserve">Q1-6: For Scheme 1, how UE-B assume priority value of request signaling? </w:t>
      </w:r>
      <w:r w:rsidRPr="00911C4A">
        <w:rPr>
          <w:rFonts w:ascii="Calibri" w:eastAsiaTheme="minorEastAsia" w:hAnsi="Calibri" w:cs="Calibri"/>
          <w:sz w:val="22"/>
          <w:szCs w:val="22"/>
          <w:lang w:eastAsia="ko-KR"/>
        </w:rPr>
        <w:t>Please provide rationales for your answer.</w:t>
      </w:r>
    </w:p>
    <w:p w14:paraId="57114073" w14:textId="77777777" w:rsidR="00F87E5F" w:rsidRPr="00911C4A" w:rsidRDefault="00F87E5F" w:rsidP="00F87E5F">
      <w:pPr>
        <w:spacing w:after="0"/>
        <w:jc w:val="both"/>
        <w:rPr>
          <w:rFonts w:ascii="Calibri" w:eastAsiaTheme="minorEastAsia" w:hAnsi="Calibri" w:cs="Calibri"/>
          <w:sz w:val="4"/>
          <w:szCs w:val="4"/>
          <w:u w:val="single"/>
          <w:lang w:val="en-US" w:eastAsia="ko-KR"/>
        </w:rPr>
      </w:pPr>
    </w:p>
    <w:p w14:paraId="4BE25FA8"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467C8EBE"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of a TB to be transmitted by UE-B</w:t>
      </w:r>
    </w:p>
    <w:p w14:paraId="337CD947"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57A852DB" w14:textId="77777777" w:rsidR="00F87E5F" w:rsidRDefault="00F87E5F" w:rsidP="00F87E5F">
      <w:pPr>
        <w:spacing w:after="0"/>
        <w:jc w:val="both"/>
        <w:rPr>
          <w:rFonts w:ascii="Calibri" w:eastAsiaTheme="minorEastAsia" w:hAnsi="Calibri" w:cs="Calibri"/>
          <w:sz w:val="22"/>
          <w:szCs w:val="22"/>
          <w:lang w:val="en-US" w:eastAsia="ko-KR"/>
        </w:rPr>
      </w:pPr>
    </w:p>
    <w:p w14:paraId="6F7F8222"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9B045BF"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4A70595F"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LGE, ZTE, CATT, Samsung, Ericsson, Qualcomm, Fraunhofer, CMCC, (9)</w:t>
      </w:r>
    </w:p>
    <w:p w14:paraId="53217910"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of a TB to be transmitted by UE-B</w:t>
      </w:r>
    </w:p>
    <w:p w14:paraId="462E35B3"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Fujitsu, Lenovo, OPPO, CATT, Xiaomi, Intel, Futurewei, Huawei, Nokia, Fraunhofer, Apple, Sony, CMCC, (15)</w:t>
      </w:r>
    </w:p>
    <w:p w14:paraId="75CEFA87"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206DF977"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Priority of a TB to be transmitted together with the </w:t>
      </w:r>
      <w:r>
        <w:rPr>
          <w:rFonts w:ascii="Calibri" w:eastAsiaTheme="minorEastAsia" w:hAnsi="Calibri" w:cs="Calibri"/>
          <w:sz w:val="22"/>
        </w:rPr>
        <w:t>request</w:t>
      </w:r>
      <w:r>
        <w:rPr>
          <w:rFonts w:ascii="Calibri" w:eastAsiaTheme="minorEastAsia" w:hAnsi="Calibri" w:cs="Calibri" w:hint="eastAsia"/>
          <w:sz w:val="22"/>
        </w:rPr>
        <w:t xml:space="preserve">: DCM, </w:t>
      </w:r>
    </w:p>
    <w:p w14:paraId="36081DC7"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06B2312" w14:textId="77777777" w:rsidR="00F87E5F" w:rsidRDefault="00F87E5F" w:rsidP="00F87E5F">
      <w:pPr>
        <w:spacing w:after="0"/>
        <w:jc w:val="both"/>
        <w:rPr>
          <w:rFonts w:ascii="Calibri" w:eastAsiaTheme="minorEastAsia" w:hAnsi="Calibri" w:cs="Calibri"/>
          <w:sz w:val="22"/>
          <w:szCs w:val="22"/>
          <w:lang w:val="en-US" w:eastAsia="ko-KR"/>
        </w:rPr>
      </w:pPr>
    </w:p>
    <w:p w14:paraId="592D6A31" w14:textId="77777777" w:rsidR="00F87E5F" w:rsidRDefault="00F87E5F" w:rsidP="00F87E5F">
      <w:pPr>
        <w:spacing w:after="0"/>
        <w:jc w:val="both"/>
        <w:rPr>
          <w:rFonts w:ascii="Calibri" w:eastAsiaTheme="minorEastAsia" w:hAnsi="Calibri" w:cs="Calibri"/>
          <w:b/>
          <w:i/>
          <w:sz w:val="22"/>
          <w:szCs w:val="22"/>
          <w:u w:val="single"/>
          <w:lang w:val="en-US" w:eastAsia="ko-KR"/>
        </w:rPr>
      </w:pPr>
      <w:r w:rsidRPr="0086175D">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3E4FAEFF"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request transmission is the same as that of a TB to be transmitted by UE-B.</w:t>
      </w:r>
    </w:p>
    <w:p w14:paraId="11F93445" w14:textId="77777777" w:rsidR="00F87E5F" w:rsidRPr="009D0494"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49C57FA2"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57076C"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C4713B"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38CAB7"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3582E65B"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BE49B0" w14:textId="4014C4A7"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1DA4A0" w14:textId="36F211C0" w:rsidR="00F87E5F" w:rsidRDefault="00F069E6" w:rsidP="00AF24E7">
            <w:pPr>
              <w:snapToGrid w:val="0"/>
              <w:spacing w:after="0"/>
              <w:rPr>
                <w:rFonts w:ascii="Calibri" w:hAnsi="Calibri" w:cs="Calibri"/>
                <w:sz w:val="22"/>
              </w:rPr>
            </w:pPr>
            <w:r>
              <w:rPr>
                <w:rFonts w:ascii="Calibri" w:hAnsi="Calibri" w:cs="Calibri"/>
                <w:sz w:val="22"/>
              </w:rPr>
              <w:t>Yes</w:t>
            </w:r>
            <w:r w:rsidR="0053264A">
              <w:rPr>
                <w:rFonts w:ascii="Calibri" w:hAnsi="Calibri" w:cs="Calibri"/>
                <w:sz w:val="22"/>
              </w:rPr>
              <w:t xml:space="preserve"> in principle</w:t>
            </w:r>
            <w:r w:rsidR="00025384">
              <w:rPr>
                <w:rFonts w:ascii="Calibri" w:hAnsi="Calibri" w:cs="Calibri"/>
                <w:sz w:val="22"/>
              </w:rPr>
              <w:t xml:space="preserve"> (</w:t>
            </w:r>
            <w:r>
              <w:rPr>
                <w:rFonts w:ascii="Calibri" w:hAnsi="Calibri" w:cs="Calibri"/>
                <w:sz w:val="22"/>
              </w:rPr>
              <w:t>with condition</w:t>
            </w:r>
            <w:r w:rsidR="00025384">
              <w:rPr>
                <w:rFonts w:ascii="Calibri" w:hAnsi="Calibri" w:cs="Calibri"/>
                <w:sz w:val="22"/>
              </w:rPr>
              <w:t>)</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7C96FF" w14:textId="77777777" w:rsidR="005B06B9" w:rsidRDefault="00EB274F" w:rsidP="00AF24E7">
            <w:pPr>
              <w:snapToGrid w:val="0"/>
              <w:spacing w:after="0"/>
            </w:pPr>
            <w:r>
              <w:t xml:space="preserve">Based on this set of proposals, our understand is that the following transmissions are </w:t>
            </w:r>
            <w:r w:rsidR="005B06B9">
              <w:t>within the same resource pool</w:t>
            </w:r>
          </w:p>
          <w:p w14:paraId="74BCC567" w14:textId="77777777" w:rsidR="005B06B9" w:rsidRPr="00F069E6" w:rsidRDefault="005B06B9" w:rsidP="007738EE">
            <w:pPr>
              <w:pStyle w:val="af9"/>
              <w:numPr>
                <w:ilvl w:val="1"/>
                <w:numId w:val="15"/>
              </w:numPr>
              <w:snapToGrid w:val="0"/>
              <w:spacing w:after="0"/>
              <w:rPr>
                <w:rFonts w:ascii="Times New Roman" w:hAnsi="Times New Roman"/>
              </w:rPr>
            </w:pPr>
            <w:r w:rsidRPr="00F069E6">
              <w:rPr>
                <w:rFonts w:ascii="Times New Roman" w:hAnsi="Times New Roman"/>
              </w:rPr>
              <w:t>UE-B’s request</w:t>
            </w:r>
          </w:p>
          <w:p w14:paraId="55134A6C" w14:textId="46A37E48" w:rsidR="005B06B9" w:rsidRPr="00F069E6" w:rsidRDefault="005B06B9" w:rsidP="007738EE">
            <w:pPr>
              <w:pStyle w:val="af9"/>
              <w:numPr>
                <w:ilvl w:val="1"/>
                <w:numId w:val="15"/>
              </w:numPr>
              <w:snapToGrid w:val="0"/>
              <w:spacing w:after="0"/>
              <w:rPr>
                <w:rFonts w:ascii="Times New Roman" w:hAnsi="Times New Roman"/>
              </w:rPr>
            </w:pPr>
            <w:r w:rsidRPr="00F069E6">
              <w:rPr>
                <w:rFonts w:ascii="Times New Roman" w:hAnsi="Times New Roman"/>
              </w:rPr>
              <w:t xml:space="preserve">UE-B’s data transmission using </w:t>
            </w:r>
            <w:r w:rsidR="00C22A4D" w:rsidRPr="00F069E6">
              <w:rPr>
                <w:rFonts w:ascii="Times New Roman" w:hAnsi="Times New Roman"/>
              </w:rPr>
              <w:t xml:space="preserve">coordination </w:t>
            </w:r>
            <w:r w:rsidRPr="00F069E6">
              <w:rPr>
                <w:rFonts w:ascii="Times New Roman" w:hAnsi="Times New Roman"/>
              </w:rPr>
              <w:t>resources from UE-A</w:t>
            </w:r>
          </w:p>
          <w:p w14:paraId="3435B9EE" w14:textId="77777777" w:rsidR="005B06B9" w:rsidRPr="00F069E6" w:rsidRDefault="005B06B9" w:rsidP="007738EE">
            <w:pPr>
              <w:pStyle w:val="af9"/>
              <w:numPr>
                <w:ilvl w:val="1"/>
                <w:numId w:val="15"/>
              </w:numPr>
              <w:snapToGrid w:val="0"/>
              <w:spacing w:after="0"/>
              <w:rPr>
                <w:rFonts w:ascii="Times New Roman" w:hAnsi="Times New Roman"/>
              </w:rPr>
            </w:pPr>
            <w:r w:rsidRPr="00F069E6">
              <w:rPr>
                <w:rFonts w:ascii="Times New Roman" w:hAnsi="Times New Roman"/>
              </w:rPr>
              <w:t>UE-A’s data transmission including coordination resources</w:t>
            </w:r>
          </w:p>
          <w:p w14:paraId="70AF2D66" w14:textId="767BA541" w:rsidR="00C40393" w:rsidRDefault="00C22A4D" w:rsidP="004D7CC7">
            <w:pPr>
              <w:pStyle w:val="3GPPAgreements"/>
              <w:numPr>
                <w:ilvl w:val="0"/>
                <w:numId w:val="0"/>
              </w:numPr>
              <w:snapToGrid w:val="0"/>
              <w:spacing w:after="0"/>
              <w:ind w:left="284" w:hanging="284"/>
            </w:pPr>
            <w:r>
              <w:t>In this case</w:t>
            </w:r>
            <w:r w:rsidR="005B06B9">
              <w:t xml:space="preserve">, </w:t>
            </w:r>
            <w:r w:rsidR="004D7CC7">
              <w:t>we think it is important the request and coordination transmissions have high priority to ensure the reliability of such IUC signaling. We support  triggering of UE-B’s request is at least based on the priority of the TB to be transmitted by UE-B, i.e. Scheme 1 IUC only for high priority TBs (as we indicated in P3-11). We will only support this proposal if priority-based triggereing is supported in P3-11</w:t>
            </w:r>
            <w:r w:rsidR="000F5187">
              <w:t xml:space="preserve">, i.e. a minium priority of UE-B’s TB is used to triggered a request and then we think it is reasonable the request and UE-B’s TB (one to use the coordination information) have the same priority. </w:t>
            </w:r>
          </w:p>
          <w:p w14:paraId="29540753" w14:textId="5F894008" w:rsidR="004D7CC7" w:rsidRDefault="004D7CC7" w:rsidP="004D7CC7">
            <w:pPr>
              <w:pStyle w:val="3GPPAgreements"/>
              <w:numPr>
                <w:ilvl w:val="0"/>
                <w:numId w:val="0"/>
              </w:numPr>
              <w:snapToGrid w:val="0"/>
              <w:spacing w:after="0"/>
              <w:ind w:left="284" w:hanging="284"/>
            </w:pPr>
            <w:r>
              <w:lastRenderedPageBreak/>
              <w:t xml:space="preserve">If P3-11 is left for UE implementation and this proposal is agreed, a likely scenario is UE-B send a request for </w:t>
            </w:r>
            <w:r w:rsidR="007E01BF">
              <w:t xml:space="preserve">low priority TB and the resource of the request transmission is selected using the same low priority, which is subject to high collision probability. We don’t see a benefit of such IUC scheme, specifically in a congested condition. </w:t>
            </w:r>
          </w:p>
          <w:p w14:paraId="2F6A6A58" w14:textId="207E79FA" w:rsidR="00F069E6" w:rsidRDefault="00F069E6" w:rsidP="004D7CC7">
            <w:pPr>
              <w:pStyle w:val="3GPPAgreements"/>
              <w:numPr>
                <w:ilvl w:val="0"/>
                <w:numId w:val="0"/>
              </w:numPr>
              <w:snapToGrid w:val="0"/>
              <w:spacing w:after="0"/>
              <w:ind w:left="284" w:hanging="284"/>
            </w:pPr>
          </w:p>
          <w:p w14:paraId="2F1A34A7" w14:textId="09A493E2" w:rsidR="00F069E6" w:rsidRDefault="00F069E6" w:rsidP="004D7CC7">
            <w:pPr>
              <w:pStyle w:val="3GPPAgreements"/>
              <w:numPr>
                <w:ilvl w:val="0"/>
                <w:numId w:val="0"/>
              </w:numPr>
              <w:snapToGrid w:val="0"/>
              <w:spacing w:after="0"/>
              <w:ind w:left="284" w:hanging="284"/>
            </w:pPr>
            <w:r>
              <w:t>Therefore, we want to add the following condition for the proposal:</w:t>
            </w:r>
          </w:p>
          <w:p w14:paraId="65FE8CBE" w14:textId="716A371A" w:rsidR="00F069E6" w:rsidRDefault="00F069E6" w:rsidP="004D7CC7">
            <w:pPr>
              <w:pStyle w:val="3GPPAgreements"/>
              <w:numPr>
                <w:ilvl w:val="0"/>
                <w:numId w:val="0"/>
              </w:numPr>
              <w:snapToGrid w:val="0"/>
              <w:spacing w:after="0"/>
              <w:ind w:left="284" w:hanging="284"/>
            </w:pPr>
          </w:p>
          <w:p w14:paraId="2EB6A953" w14:textId="288A46E3" w:rsidR="00F069E6" w:rsidRPr="00F069E6" w:rsidRDefault="00F069E6" w:rsidP="00F069E6">
            <w:pPr>
              <w:pStyle w:val="af9"/>
              <w:widowControl/>
              <w:numPr>
                <w:ilvl w:val="0"/>
                <w:numId w:val="4"/>
              </w:numPr>
              <w:spacing w:before="0" w:after="0" w:line="240" w:lineRule="auto"/>
              <w:rPr>
                <w:rFonts w:ascii="Times New Roman" w:eastAsia="Times New Roman" w:hAnsi="Times New Roman"/>
                <w:i/>
                <w:iCs/>
                <w:color w:val="FF0000"/>
                <w:sz w:val="21"/>
                <w:szCs w:val="21"/>
              </w:rPr>
            </w:pPr>
            <w:r w:rsidRPr="00F069E6">
              <w:rPr>
                <w:rFonts w:ascii="Times New Roman" w:eastAsia="Times New Roman" w:hAnsi="Times New Roman"/>
                <w:i/>
                <w:iCs/>
                <w:color w:val="FF0000"/>
                <w:sz w:val="21"/>
                <w:szCs w:val="21"/>
              </w:rPr>
              <w:t xml:space="preserve">If UE-B’s request is triggered by a TB to be transmitted by the UE-B with a priority higher than pre-configured threshold </w:t>
            </w:r>
          </w:p>
          <w:p w14:paraId="70F1015D" w14:textId="68CE4438" w:rsidR="00F069E6" w:rsidRDefault="00F069E6" w:rsidP="00F069E6">
            <w:pPr>
              <w:pStyle w:val="af9"/>
              <w:widowControl/>
              <w:numPr>
                <w:ilvl w:val="1"/>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request transmission is the same as that of a TB to be transmitted by UE-B.</w:t>
            </w:r>
          </w:p>
          <w:p w14:paraId="12D0D7BC" w14:textId="77777777" w:rsidR="00F069E6" w:rsidRDefault="00F069E6" w:rsidP="004D7CC7">
            <w:pPr>
              <w:pStyle w:val="3GPPAgreements"/>
              <w:numPr>
                <w:ilvl w:val="0"/>
                <w:numId w:val="0"/>
              </w:numPr>
              <w:snapToGrid w:val="0"/>
              <w:spacing w:after="0"/>
              <w:ind w:left="284" w:hanging="284"/>
            </w:pPr>
          </w:p>
          <w:p w14:paraId="47417719" w14:textId="17A9BE84" w:rsidR="00F069E6" w:rsidRDefault="00F069E6" w:rsidP="004D7CC7">
            <w:pPr>
              <w:pStyle w:val="3GPPAgreements"/>
              <w:numPr>
                <w:ilvl w:val="0"/>
                <w:numId w:val="0"/>
              </w:numPr>
              <w:snapToGrid w:val="0"/>
              <w:spacing w:after="0"/>
              <w:ind w:left="284" w:hanging="284"/>
            </w:pPr>
          </w:p>
        </w:tc>
      </w:tr>
      <w:tr w:rsidR="00F87E5F" w14:paraId="65791B03"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CBF697" w14:textId="7E7C9AC2" w:rsidR="00F87E5F" w:rsidRDefault="00490009" w:rsidP="00AF24E7">
            <w:pPr>
              <w:snapToGrid w:val="0"/>
              <w:spacing w:after="0"/>
              <w:rPr>
                <w:rFonts w:ascii="Calibri" w:hAnsi="Calibri" w:cs="Calibri"/>
                <w:sz w:val="22"/>
              </w:rPr>
            </w:pPr>
            <w:r>
              <w:rPr>
                <w:rFonts w:ascii="Calibri" w:hAnsi="Calibri" w:cs="Calibri"/>
                <w:sz w:val="22"/>
              </w:rPr>
              <w:lastRenderedPageBreak/>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BFEE47" w14:textId="032CF75A" w:rsidR="00F87E5F" w:rsidRDefault="00490009"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24D129" w14:textId="77777777" w:rsidR="00F87E5F" w:rsidRDefault="00F87E5F" w:rsidP="00AF24E7">
            <w:pPr>
              <w:snapToGrid w:val="0"/>
              <w:spacing w:after="0"/>
              <w:rPr>
                <w:rFonts w:ascii="Calibri" w:hAnsi="Calibri" w:cs="Calibri"/>
                <w:sz w:val="22"/>
              </w:rPr>
            </w:pPr>
          </w:p>
        </w:tc>
      </w:tr>
      <w:tr w:rsidR="00A63E88" w14:paraId="7176A12A"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0E2B83" w14:textId="0C6D0771"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A8303C" w14:textId="4DC32A28" w:rsidR="00A63E88" w:rsidRDefault="00A63E88" w:rsidP="00A63E88">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4F3A26" w14:textId="53351709" w:rsidR="00A63E88" w:rsidRDefault="00A63E88" w:rsidP="00A63E88">
            <w:pPr>
              <w:snapToGrid w:val="0"/>
              <w:spacing w:after="0"/>
              <w:rPr>
                <w:rFonts w:ascii="Calibri" w:hAnsi="Calibri" w:cs="Calibri"/>
                <w:sz w:val="22"/>
              </w:rPr>
            </w:pPr>
            <w:r>
              <w:t>We support this proposal</w:t>
            </w:r>
          </w:p>
        </w:tc>
      </w:tr>
      <w:tr w:rsidR="00083BE0" w14:paraId="615C1889"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684737" w14:textId="05A1EF57" w:rsidR="00083BE0" w:rsidRDefault="00083BE0" w:rsidP="00083BE0">
            <w:pPr>
              <w:snapToGrid w:val="0"/>
              <w:spacing w:after="0"/>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0BD5B" w14:textId="30679733" w:rsidR="00083BE0" w:rsidRDefault="00083BE0" w:rsidP="00083BE0">
            <w:pPr>
              <w:snapToGrid w:val="0"/>
              <w:spacing w:after="0"/>
              <w:rPr>
                <w:rFonts w:ascii="Calibri" w:hAnsi="Calibri" w:cs="Calibri"/>
                <w:sz w:val="22"/>
              </w:rPr>
            </w:pPr>
            <w:r>
              <w:rPr>
                <w:rFonts w:ascii="Calibri"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ED301F" w14:textId="620C80F4" w:rsidR="00083BE0" w:rsidRDefault="00083BE0" w:rsidP="00083BE0">
            <w:pPr>
              <w:snapToGrid w:val="0"/>
              <w:spacing w:after="0"/>
            </w:pPr>
            <w:r>
              <w:rPr>
                <w:rFonts w:ascii="Calibri" w:hAnsi="Calibri" w:cs="Calibri"/>
                <w:sz w:val="22"/>
              </w:rPr>
              <w:t>In our view, the semi-static request for the transmission of inter-UE coordination messages in a periodic manner is sufficient.</w:t>
            </w:r>
          </w:p>
        </w:tc>
      </w:tr>
      <w:tr w:rsidR="00FD5211" w14:paraId="4CF0469A"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CE168B" w14:textId="5B2C561F"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43B04F" w14:textId="4EF0CF9C"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CF8A0E" w14:textId="77777777" w:rsidR="00FD5211" w:rsidRDefault="00FD5211" w:rsidP="00FD5211">
            <w:pPr>
              <w:snapToGrid w:val="0"/>
              <w:spacing w:after="0"/>
              <w:rPr>
                <w:rFonts w:ascii="Calibri" w:hAnsi="Calibri" w:cs="Calibri"/>
                <w:sz w:val="22"/>
              </w:rPr>
            </w:pPr>
          </w:p>
        </w:tc>
      </w:tr>
      <w:tr w:rsidR="004F0E7C" w14:paraId="1DFD1836"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5B2CF7" w14:textId="22862FA1"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D9016E" w14:textId="10DE029E"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18C2FC" w14:textId="301713AF" w:rsidR="004F0E7C" w:rsidRDefault="004F0E7C" w:rsidP="004F0E7C">
            <w:pPr>
              <w:snapToGrid w:val="0"/>
              <w:spacing w:after="0"/>
              <w:rPr>
                <w:rFonts w:ascii="Calibri" w:hAnsi="Calibri" w:cs="Calibri"/>
                <w:sz w:val="22"/>
              </w:rPr>
            </w:pPr>
            <w:r w:rsidRPr="004F0E7C">
              <w:rPr>
                <w:rFonts w:ascii="Calibri" w:hAnsi="Calibri" w:cs="Calibri"/>
                <w:sz w:val="22"/>
              </w:rPr>
              <w:t>We support this proposal.</w:t>
            </w:r>
          </w:p>
        </w:tc>
      </w:tr>
      <w:tr w:rsidR="00FE1C5E" w14:paraId="68FBC1FC"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6B6B72"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05D6CB" w14:textId="77777777" w:rsidR="00FE1C5E" w:rsidRDefault="00FE1C5E" w:rsidP="007809BD">
            <w:pPr>
              <w:snapToGrid w:val="0"/>
              <w:spacing w:after="0"/>
              <w:rPr>
                <w:rFonts w:ascii="Calibri" w:hAnsi="Calibri" w:cs="Calibri"/>
                <w:sz w:val="22"/>
                <w:lang w:eastAsia="zh-CN"/>
              </w:rPr>
            </w:pP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0E168B" w14:textId="77777777" w:rsidR="00FE1C5E" w:rsidRDefault="00FE1C5E" w:rsidP="007809BD">
            <w:pPr>
              <w:snapToGrid w:val="0"/>
              <w:spacing w:after="0"/>
              <w:rPr>
                <w:rFonts w:ascii="Calibri" w:hAnsi="Calibri" w:cs="Calibri"/>
                <w:sz w:val="22"/>
              </w:rPr>
            </w:pPr>
            <w:r>
              <w:rPr>
                <w:rFonts w:ascii="Calibri" w:hAnsi="Calibri" w:cs="Calibri"/>
                <w:sz w:val="22"/>
              </w:rPr>
              <w:t>Same comment as in Q1-6.</w:t>
            </w:r>
          </w:p>
          <w:p w14:paraId="2483A272" w14:textId="77777777" w:rsidR="00FE1C5E" w:rsidRDefault="00FE1C5E" w:rsidP="007809BD">
            <w:pPr>
              <w:snapToGrid w:val="0"/>
              <w:spacing w:after="0"/>
              <w:rPr>
                <w:rFonts w:ascii="Calibri" w:hAnsi="Calibri" w:cs="Calibri"/>
                <w:sz w:val="22"/>
              </w:rPr>
            </w:pPr>
            <w:r>
              <w:rPr>
                <w:rFonts w:ascii="Calibri" w:hAnsi="Calibri" w:cs="Calibri"/>
                <w:sz w:val="22"/>
              </w:rPr>
              <w:t>We can accept for progress, but is this valid when IUC meesage is transmitted with UE-A’s data?</w:t>
            </w:r>
          </w:p>
        </w:tc>
      </w:tr>
      <w:tr w:rsidR="005F5E81" w14:paraId="5678B001"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D38280" w14:textId="6AC4B674"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425C6B" w14:textId="17986D77"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E02858" w14:textId="77777777" w:rsidR="005F5E81" w:rsidRPr="004F0E7C" w:rsidRDefault="005F5E81" w:rsidP="005F5E81">
            <w:pPr>
              <w:snapToGrid w:val="0"/>
              <w:spacing w:after="0"/>
              <w:rPr>
                <w:rFonts w:ascii="Calibri" w:hAnsi="Calibri" w:cs="Calibri"/>
                <w:sz w:val="22"/>
              </w:rPr>
            </w:pPr>
          </w:p>
        </w:tc>
      </w:tr>
      <w:tr w:rsidR="00F93E7A" w:rsidRPr="00D37020" w14:paraId="031B9734"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31E70A"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794BD1" w14:textId="77777777" w:rsidR="00F93E7A" w:rsidRPr="00F93E7A" w:rsidRDefault="00F93E7A" w:rsidP="007809BD">
            <w:pPr>
              <w:snapToGrid w:val="0"/>
              <w:spacing w:after="0"/>
              <w:rPr>
                <w:rFonts w:ascii="Calibri" w:hAnsi="Calibri" w:cs="Calibri"/>
                <w:sz w:val="22"/>
                <w:lang w:eastAsia="zh-CN"/>
              </w:rPr>
            </w:pP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5E5AF5"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In our understanding, IDCC</w:t>
            </w:r>
            <w:r w:rsidRPr="00F93E7A">
              <w:rPr>
                <w:rFonts w:ascii="Calibri" w:hAnsi="Calibri" w:cs="Calibri"/>
                <w:sz w:val="22"/>
              </w:rPr>
              <w:t xml:space="preserve">’s sugetion part is a seprate issue which is about when UE-B’s request can be triggered, so this change is not necessary at this moment. </w:t>
            </w:r>
          </w:p>
          <w:p w14:paraId="5DD42E29" w14:textId="77777777" w:rsidR="00F93E7A" w:rsidRPr="00F93E7A" w:rsidRDefault="00F93E7A" w:rsidP="007809BD">
            <w:pPr>
              <w:snapToGrid w:val="0"/>
              <w:spacing w:after="0"/>
              <w:rPr>
                <w:rFonts w:ascii="Calibri" w:hAnsi="Calibri" w:cs="Calibri"/>
                <w:sz w:val="22"/>
              </w:rPr>
            </w:pPr>
          </w:p>
          <w:p w14:paraId="2FFBCDD6"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From our side</w:t>
            </w:r>
            <w:r w:rsidRPr="00F93E7A">
              <w:rPr>
                <w:rFonts w:ascii="Calibri" w:hAnsi="Calibri" w:cs="Calibri"/>
                <w:sz w:val="22"/>
              </w:rPr>
              <w:t>,</w:t>
            </w:r>
            <w:r w:rsidRPr="00F93E7A">
              <w:rPr>
                <w:rFonts w:ascii="Calibri" w:hAnsi="Calibri" w:cs="Calibri" w:hint="eastAsia"/>
                <w:sz w:val="22"/>
              </w:rPr>
              <w:t xml:space="preserve"> it is necessary to avoid the case when the inter-UE cooridnatoin </w:t>
            </w:r>
            <w:r w:rsidRPr="00F93E7A">
              <w:rPr>
                <w:rFonts w:ascii="Calibri" w:hAnsi="Calibri" w:cs="Calibri"/>
                <w:sz w:val="22"/>
              </w:rPr>
              <w:t>information</w:t>
            </w:r>
            <w:r w:rsidRPr="00F93E7A">
              <w:rPr>
                <w:rFonts w:ascii="Calibri" w:hAnsi="Calibri" w:cs="Calibri" w:hint="eastAsia"/>
                <w:sz w:val="22"/>
              </w:rPr>
              <w:t xml:space="preserve"> </w:t>
            </w:r>
            <w:r w:rsidRPr="00F93E7A">
              <w:rPr>
                <w:rFonts w:ascii="Calibri" w:hAnsi="Calibri" w:cs="Calibri"/>
                <w:sz w:val="22"/>
              </w:rPr>
              <w:t xml:space="preserve">transmission cause high congestion. Moreover, it is not desirable that UE-A loses data transmission chance due to inter-UE coordination information transmission. That’s way we support option 1. </w:t>
            </w:r>
          </w:p>
          <w:p w14:paraId="6A1456A4" w14:textId="77777777" w:rsidR="00F93E7A" w:rsidRPr="00F93E7A" w:rsidRDefault="00F93E7A" w:rsidP="007809BD">
            <w:pPr>
              <w:snapToGrid w:val="0"/>
              <w:spacing w:after="0"/>
              <w:rPr>
                <w:rFonts w:ascii="Calibri" w:hAnsi="Calibri" w:cs="Calibri"/>
                <w:sz w:val="22"/>
              </w:rPr>
            </w:pPr>
          </w:p>
          <w:p w14:paraId="294CD1DB" w14:textId="77777777" w:rsidR="00F93E7A" w:rsidRPr="00F93E7A" w:rsidRDefault="00F93E7A" w:rsidP="007809BD">
            <w:pPr>
              <w:snapToGrid w:val="0"/>
              <w:spacing w:after="0"/>
              <w:rPr>
                <w:rFonts w:ascii="Calibri" w:hAnsi="Calibri" w:cs="Calibri"/>
                <w:sz w:val="22"/>
              </w:rPr>
            </w:pPr>
            <w:r w:rsidRPr="00F93E7A">
              <w:rPr>
                <w:rFonts w:ascii="Calibri" w:hAnsi="Calibri" w:cs="Calibri"/>
                <w:sz w:val="22"/>
              </w:rPr>
              <w:t xml:space="preserve">However, it seems that option 2 is supported by a slightly majority companies. For progress, we can accept it, but we still need to discuss it how UE-A can resolve above situation. </w:t>
            </w:r>
          </w:p>
        </w:tc>
      </w:tr>
      <w:tr w:rsidR="00636FBB" w:rsidRPr="00D37020" w14:paraId="64B7A0AB"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48D5C" w14:textId="4D39497D"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2FE45B" w14:textId="29C5234F"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583A0B" w14:textId="0AE84F44" w:rsidR="00636FBB" w:rsidRPr="00F93E7A" w:rsidRDefault="00636FBB" w:rsidP="00636FBB">
            <w:pPr>
              <w:snapToGrid w:val="0"/>
              <w:spacing w:after="0"/>
              <w:rPr>
                <w:rFonts w:ascii="Calibri" w:hAnsi="Calibri" w:cs="Calibri"/>
                <w:sz w:val="22"/>
              </w:rPr>
            </w:pPr>
            <w:r>
              <w:rPr>
                <w:rFonts w:hint="eastAsia"/>
                <w:lang w:eastAsia="zh-CN"/>
              </w:rPr>
              <w:t>W</w:t>
            </w:r>
            <w:r>
              <w:rPr>
                <w:lang w:eastAsia="zh-CN"/>
              </w:rPr>
              <w:t>e are supportive of this proposal.</w:t>
            </w:r>
          </w:p>
        </w:tc>
      </w:tr>
      <w:tr w:rsidR="00EA2C50" w14:paraId="0D70682B"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95DAEA"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FBE566"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9C6235" w14:textId="77777777" w:rsidR="00EA2C50" w:rsidRDefault="00EA2C50" w:rsidP="007809BD">
            <w:pPr>
              <w:snapToGrid w:val="0"/>
              <w:spacing w:after="0"/>
              <w:rPr>
                <w:lang w:eastAsia="zh-CN"/>
              </w:rPr>
            </w:pPr>
          </w:p>
        </w:tc>
      </w:tr>
      <w:tr w:rsidR="00EF2F05" w14:paraId="575371BF"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02B138" w14:textId="56CB1E86"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557288" w14:textId="495EEF7E"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17A64B" w14:textId="5A16956E" w:rsidR="00EF2F05" w:rsidRDefault="00EF2F05" w:rsidP="00EF2F05">
            <w:pPr>
              <w:snapToGrid w:val="0"/>
              <w:spacing w:after="0"/>
              <w:rPr>
                <w:lang w:eastAsia="zh-CN"/>
              </w:rPr>
            </w:pPr>
            <w:r>
              <w:rPr>
                <w:rFonts w:ascii="Calibri" w:eastAsia="MS Mincho" w:hAnsi="Calibri" w:cs="Calibri"/>
                <w:sz w:val="22"/>
                <w:szCs w:val="22"/>
                <w:lang w:eastAsia="ja-JP"/>
              </w:rPr>
              <w:t>We prefer Option 1. There is no need to tie the priority of the request with the priority of the data. If the data has low priority for example, the priority of the request is low, UE-B might not be able to receive IUC information, leading to transmission on resources that cause interference to other transmissions that could have high priority and impacting the reliability of these resources.</w:t>
            </w:r>
          </w:p>
        </w:tc>
      </w:tr>
      <w:tr w:rsidR="002E145C" w14:paraId="33F209A7"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71631F" w14:textId="60D4208C"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F45FEC" w14:textId="44F18CFA"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10BB67" w14:textId="01BA1ECD" w:rsidR="002E145C" w:rsidRDefault="002E145C" w:rsidP="002E145C">
            <w:pPr>
              <w:snapToGrid w:val="0"/>
              <w:spacing w:after="0"/>
              <w:rPr>
                <w:rFonts w:ascii="Calibri" w:eastAsia="MS Mincho" w:hAnsi="Calibri" w:cs="Calibri"/>
                <w:sz w:val="22"/>
                <w:szCs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7809BD" w14:paraId="4E054355"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0A8805"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C</w:t>
            </w:r>
            <w:r w:rsidRPr="007809BD">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10D899"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Y</w:t>
            </w:r>
            <w:r w:rsidRPr="007809BD">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522293" w14:textId="77777777" w:rsidR="007809BD" w:rsidRPr="007809BD" w:rsidRDefault="007809BD" w:rsidP="007809BD">
            <w:pPr>
              <w:snapToGrid w:val="0"/>
              <w:spacing w:after="0"/>
              <w:rPr>
                <w:rFonts w:ascii="Calibri" w:eastAsia="MS Mincho" w:hAnsi="Calibri" w:cs="Calibri"/>
                <w:sz w:val="22"/>
                <w:lang w:eastAsia="ja-JP"/>
              </w:rPr>
            </w:pPr>
          </w:p>
        </w:tc>
      </w:tr>
      <w:tr w:rsidR="0054268E" w14:paraId="5E68C7ED"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DF63EE"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0981BE"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K</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C33F85" w14:textId="77777777" w:rsidR="0054268E" w:rsidRDefault="0054268E" w:rsidP="00F04436">
            <w:pPr>
              <w:snapToGrid w:val="0"/>
              <w:spacing w:after="0"/>
              <w:rPr>
                <w:rFonts w:ascii="Calibri" w:eastAsia="MS Mincho" w:hAnsi="Calibri" w:cs="Calibri"/>
                <w:sz w:val="22"/>
                <w:lang w:eastAsia="ja-JP"/>
              </w:rPr>
            </w:pPr>
          </w:p>
        </w:tc>
      </w:tr>
      <w:tr w:rsidR="00624F53" w14:paraId="4467411F"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CC3939" w14:textId="16172999"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BC1487" w14:textId="11A39F89"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6C4A32" w14:textId="4D2C1326" w:rsidR="00624F53" w:rsidRDefault="00624F53" w:rsidP="00624F53">
            <w:pPr>
              <w:snapToGrid w:val="0"/>
              <w:spacing w:after="0"/>
              <w:rPr>
                <w:rFonts w:ascii="Calibri" w:eastAsia="MS Mincho" w:hAnsi="Calibri" w:cs="Calibri"/>
                <w:sz w:val="22"/>
                <w:lang w:eastAsia="ja-JP"/>
              </w:rPr>
            </w:pPr>
            <w:r>
              <w:rPr>
                <w:rFonts w:ascii="Calibri" w:hAnsi="Calibri" w:cs="Calibri"/>
                <w:sz w:val="22"/>
              </w:rPr>
              <w:t>We are supportive of the FL’s proposal.</w:t>
            </w:r>
          </w:p>
        </w:tc>
      </w:tr>
      <w:tr w:rsidR="00F448FC" w14:paraId="3D32B985"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7FFB7C" w14:textId="1D122B8D"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DF6DA1" w14:textId="5D1D8262"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7DB26C" w14:textId="77777777" w:rsidR="00F448FC" w:rsidRDefault="00F448FC" w:rsidP="00F448FC">
            <w:pPr>
              <w:snapToGrid w:val="0"/>
              <w:spacing w:after="0"/>
              <w:rPr>
                <w:rFonts w:ascii="Calibri" w:hAnsi="Calibri" w:cs="Calibri"/>
                <w:sz w:val="22"/>
              </w:rPr>
            </w:pPr>
          </w:p>
        </w:tc>
      </w:tr>
      <w:tr w:rsidR="00F52147" w14:paraId="64DFBC8C"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7121A6" w14:textId="25C5D22E" w:rsidR="00F52147" w:rsidRDefault="00F52147" w:rsidP="00F52147">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24B558" w14:textId="311CEFD3" w:rsidR="00F52147" w:rsidRDefault="00F52147" w:rsidP="00F52147">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4DDB38" w14:textId="3E294593" w:rsidR="00F52147" w:rsidRDefault="00F52147" w:rsidP="00F52147">
            <w:pPr>
              <w:snapToGrid w:val="0"/>
              <w:spacing w:after="0"/>
              <w:rPr>
                <w:rFonts w:ascii="Calibri" w:hAnsi="Calibri" w:cs="Calibri"/>
                <w:sz w:val="22"/>
              </w:rPr>
            </w:pPr>
            <w:r>
              <w:rPr>
                <w:rFonts w:ascii="Calibri" w:hAnsi="Calibri" w:cs="Calibri"/>
                <w:lang w:eastAsia="zh-CN"/>
              </w:rPr>
              <w:t>Same view as above.</w:t>
            </w:r>
          </w:p>
        </w:tc>
      </w:tr>
      <w:tr w:rsidR="005F1E43" w14:paraId="1B7A202E"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89E455" w14:textId="2944A34D" w:rsidR="005F1E43" w:rsidRDefault="005F1E43" w:rsidP="005F1E43">
            <w:pPr>
              <w:snapToGrid w:val="0"/>
              <w:spacing w:after="0"/>
              <w:rPr>
                <w:rFonts w:ascii="Calibri" w:hAnsi="Calibri" w:cs="Calibri"/>
                <w:sz w:val="22"/>
                <w:lang w:eastAsia="zh-CN"/>
              </w:rPr>
            </w:pPr>
            <w:r>
              <w:rPr>
                <w:rFonts w:ascii="Calibri" w:hAnsi="Calibri" w:cs="Calibri"/>
                <w:sz w:val="22"/>
              </w:rPr>
              <w:lastRenderedPageBreak/>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09767B" w14:textId="49397A71" w:rsidR="005F1E43" w:rsidRDefault="005F1E43" w:rsidP="005F1E43">
            <w:pPr>
              <w:snapToGrid w:val="0"/>
              <w:spacing w:after="0"/>
              <w:rPr>
                <w:rFonts w:ascii="Calibri" w:hAnsi="Calibri" w:cs="Calibri"/>
                <w:sz w:val="22"/>
                <w:lang w:eastAsia="zh-CN"/>
              </w:rPr>
            </w:pPr>
            <w:r>
              <w:rPr>
                <w:rFonts w:ascii="Calibri"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133237" w14:textId="3D1B271B" w:rsidR="005F1E43" w:rsidRDefault="005F1E43" w:rsidP="005F1E43">
            <w:pPr>
              <w:snapToGrid w:val="0"/>
              <w:spacing w:after="0"/>
              <w:rPr>
                <w:rFonts w:ascii="Calibri" w:hAnsi="Calibri" w:cs="Calibri"/>
                <w:lang w:eastAsia="zh-CN"/>
              </w:rPr>
            </w:pPr>
            <w:r>
              <w:t>Similar view as in the previous proposal. We think that a simpler design rather than UE-B obtaining the priority from other message is to have it pre-configured.</w:t>
            </w:r>
          </w:p>
        </w:tc>
      </w:tr>
      <w:tr w:rsidR="00575EB1" w14:paraId="7CF240F8"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6044AE" w14:textId="27B4B95A"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37C769" w14:textId="5B377295" w:rsidR="00575EB1" w:rsidRDefault="00575EB1" w:rsidP="00575EB1">
            <w:pPr>
              <w:snapToGrid w:val="0"/>
              <w:spacing w:after="0"/>
              <w:rPr>
                <w:rFonts w:ascii="Calibri" w:hAnsi="Calibri" w:cs="Calibri"/>
                <w:sz w:val="22"/>
              </w:rPr>
            </w:pPr>
            <w:r>
              <w:rPr>
                <w:rFonts w:ascii="Calibri" w:hAnsi="Calibri" w:cs="Calibri"/>
                <w:sz w:val="22"/>
                <w:lang w:eastAsia="zh-CN"/>
              </w:rPr>
              <w:t>Yes, with comments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33A381" w14:textId="77777777" w:rsidR="00575EB1" w:rsidRDefault="00575EB1" w:rsidP="00575EB1">
            <w:pPr>
              <w:snapToGrid w:val="0"/>
              <w:spacing w:after="0"/>
              <w:rPr>
                <w:rFonts w:ascii="Calibri" w:hAnsi="Calibri" w:cs="Calibri"/>
                <w:sz w:val="22"/>
              </w:rPr>
            </w:pPr>
            <w:r>
              <w:rPr>
                <w:rFonts w:ascii="Calibri" w:hAnsi="Calibri" w:cs="Calibri"/>
                <w:sz w:val="22"/>
              </w:rPr>
              <w:t>We need to differentiate priority value of a request for feedback and priority value of data multiplexed with a request. In our view, maximum priority value for request of feedback can be also preconfigured. Multiplexing of request and data will result in a new priority for sidelink transmission that can be used as a priority for feedback request.</w:t>
            </w:r>
          </w:p>
          <w:p w14:paraId="4D1482D9" w14:textId="77777777" w:rsidR="00575EB1" w:rsidRDefault="00575EB1" w:rsidP="00575EB1">
            <w:pPr>
              <w:snapToGrid w:val="0"/>
              <w:spacing w:after="0"/>
              <w:rPr>
                <w:rFonts w:ascii="Calibri" w:hAnsi="Calibri" w:cs="Calibri"/>
                <w:sz w:val="22"/>
              </w:rPr>
            </w:pPr>
          </w:p>
          <w:p w14:paraId="26ECA9C2" w14:textId="77777777" w:rsidR="00575EB1" w:rsidRDefault="00575EB1" w:rsidP="00575EB1">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request transmission is the same as that of a TB to be transmitted by UE-B</w:t>
            </w:r>
          </w:p>
          <w:p w14:paraId="603932AB" w14:textId="77777777" w:rsidR="00575EB1" w:rsidRPr="00387B9E" w:rsidRDefault="00575EB1" w:rsidP="00575EB1">
            <w:pPr>
              <w:pStyle w:val="af9"/>
              <w:widowControl/>
              <w:numPr>
                <w:ilvl w:val="1"/>
                <w:numId w:val="4"/>
              </w:numPr>
              <w:spacing w:before="0" w:after="0" w:line="240" w:lineRule="auto"/>
              <w:rPr>
                <w:rFonts w:ascii="Times New Roman" w:eastAsia="Times New Roman" w:hAnsi="Times New Roman"/>
                <w:i/>
                <w:iCs/>
                <w:sz w:val="21"/>
                <w:szCs w:val="21"/>
              </w:rPr>
            </w:pPr>
            <w:r w:rsidRPr="00387B9E">
              <w:rPr>
                <w:rFonts w:ascii="Times New Roman" w:eastAsia="Times New Roman" w:hAnsi="Times New Roman"/>
                <w:i/>
                <w:iCs/>
                <w:color w:val="FF0000"/>
                <w:sz w:val="21"/>
                <w:szCs w:val="21"/>
              </w:rPr>
              <w:t>FFS if priority of a TB is deri</w:t>
            </w:r>
            <w:r>
              <w:rPr>
                <w:rFonts w:ascii="Times New Roman" w:eastAsia="Times New Roman" w:hAnsi="Times New Roman"/>
                <w:i/>
                <w:iCs/>
                <w:color w:val="FF0000"/>
                <w:sz w:val="21"/>
                <w:szCs w:val="21"/>
              </w:rPr>
              <w:t>v</w:t>
            </w:r>
            <w:r w:rsidRPr="00387B9E">
              <w:rPr>
                <w:rFonts w:ascii="Times New Roman" w:eastAsia="Times New Roman" w:hAnsi="Times New Roman"/>
                <w:i/>
                <w:iCs/>
                <w:color w:val="FF0000"/>
                <w:sz w:val="21"/>
                <w:szCs w:val="21"/>
              </w:rPr>
              <w:t>e</w:t>
            </w:r>
            <w:r>
              <w:rPr>
                <w:rFonts w:ascii="Times New Roman" w:eastAsia="Times New Roman" w:hAnsi="Times New Roman"/>
                <w:i/>
                <w:iCs/>
                <w:color w:val="FF0000"/>
                <w:sz w:val="21"/>
                <w:szCs w:val="21"/>
              </w:rPr>
              <w:t>d</w:t>
            </w:r>
            <w:r w:rsidRPr="00387B9E">
              <w:rPr>
                <w:rFonts w:ascii="Times New Roman" w:eastAsia="Times New Roman" w:hAnsi="Times New Roman"/>
                <w:i/>
                <w:iCs/>
                <w:color w:val="FF0000"/>
                <w:sz w:val="21"/>
                <w:szCs w:val="21"/>
              </w:rPr>
              <w:t xml:space="preserve"> from priority of data and </w:t>
            </w:r>
            <w:r>
              <w:rPr>
                <w:rFonts w:ascii="Times New Roman" w:eastAsia="Times New Roman" w:hAnsi="Times New Roman"/>
                <w:i/>
                <w:iCs/>
                <w:color w:val="FF0000"/>
                <w:sz w:val="21"/>
                <w:szCs w:val="21"/>
              </w:rPr>
              <w:t>p</w:t>
            </w:r>
            <w:r w:rsidRPr="00387B9E">
              <w:rPr>
                <w:rFonts w:ascii="Times New Roman" w:eastAsia="Times New Roman" w:hAnsi="Times New Roman"/>
                <w:i/>
                <w:iCs/>
                <w:color w:val="FF0000"/>
                <w:sz w:val="21"/>
                <w:szCs w:val="21"/>
              </w:rPr>
              <w:t>riority of request for feedback</w:t>
            </w:r>
          </w:p>
          <w:p w14:paraId="05E9FF42" w14:textId="0D59B6FF" w:rsidR="00575EB1" w:rsidRDefault="00575EB1" w:rsidP="00575EB1">
            <w:pPr>
              <w:snapToGrid w:val="0"/>
              <w:spacing w:after="0"/>
            </w:pPr>
            <w:r w:rsidRPr="00387B9E">
              <w:rPr>
                <w:rFonts w:eastAsia="Times New Roman"/>
                <w:i/>
                <w:iCs/>
                <w:color w:val="FF0000"/>
                <w:sz w:val="21"/>
                <w:szCs w:val="21"/>
              </w:rPr>
              <w:t>Pre-configured priority value is used if it is provided by pre-configuration.</w:t>
            </w:r>
          </w:p>
        </w:tc>
      </w:tr>
    </w:tbl>
    <w:p w14:paraId="6F11AE88" w14:textId="77777777" w:rsidR="00F87E5F" w:rsidRPr="00F93E7A" w:rsidRDefault="00F87E5F" w:rsidP="00F87E5F">
      <w:pPr>
        <w:spacing w:after="0"/>
        <w:jc w:val="both"/>
        <w:rPr>
          <w:rFonts w:ascii="Calibri" w:eastAsiaTheme="minorEastAsia" w:hAnsi="Calibri" w:cs="Calibri"/>
          <w:sz w:val="22"/>
          <w:szCs w:val="22"/>
          <w:lang w:eastAsia="ko-KR"/>
        </w:rPr>
      </w:pPr>
    </w:p>
    <w:p w14:paraId="1461955D" w14:textId="77777777" w:rsidR="00F87E5F" w:rsidRDefault="00F87E5F" w:rsidP="00F87E5F">
      <w:pPr>
        <w:spacing w:after="0"/>
        <w:jc w:val="both"/>
        <w:rPr>
          <w:rFonts w:ascii="Calibri" w:eastAsiaTheme="minorEastAsia" w:hAnsi="Calibri" w:cs="Calibri"/>
          <w:sz w:val="22"/>
          <w:szCs w:val="22"/>
          <w:lang w:val="en-US" w:eastAsia="ko-KR"/>
        </w:rPr>
      </w:pPr>
    </w:p>
    <w:p w14:paraId="7EABD14B"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1-7</w:t>
      </w:r>
      <w:r>
        <w:rPr>
          <w:rFonts w:ascii="Calibri" w:eastAsiaTheme="minorEastAsia" w:hAnsi="Calibri" w:cs="Calibri"/>
          <w:sz w:val="22"/>
          <w:szCs w:val="22"/>
          <w:lang w:val="en-US" w:eastAsia="ko-KR"/>
        </w:rPr>
        <w:t>: Based on FL observation below from the previous round of email discussion, do you support draft proposal 3-7?</w:t>
      </w:r>
    </w:p>
    <w:p w14:paraId="20893983" w14:textId="77777777" w:rsidR="00F87E5F" w:rsidRDefault="00F87E5F" w:rsidP="00F87E5F">
      <w:pPr>
        <w:pBdr>
          <w:bottom w:val="double" w:sz="6" w:space="1" w:color="auto"/>
        </w:pBdr>
        <w:spacing w:after="0"/>
        <w:jc w:val="both"/>
        <w:rPr>
          <w:rFonts w:ascii="Calibri" w:eastAsiaTheme="minorEastAsia" w:hAnsi="Calibri" w:cs="Calibri"/>
          <w:sz w:val="22"/>
          <w:szCs w:val="22"/>
          <w:lang w:val="en-US" w:eastAsia="ko-KR"/>
        </w:rPr>
      </w:pPr>
    </w:p>
    <w:p w14:paraId="25F3EC31" w14:textId="77777777" w:rsidR="00F87E5F" w:rsidRPr="00911C4A" w:rsidRDefault="00F87E5F" w:rsidP="00F87E5F">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Q1-7: For Scheme 1, when inter-UE coordination information is triggered by a condition rather than request recepti</w:t>
      </w:r>
      <w:r>
        <w:rPr>
          <w:rFonts w:ascii="Calibri" w:eastAsiaTheme="minorEastAsia" w:hAnsi="Calibri" w:cs="Calibri"/>
          <w:sz w:val="22"/>
          <w:szCs w:val="22"/>
          <w:lang w:val="en-US" w:eastAsia="ko-KR"/>
        </w:rPr>
        <w:t>o</w:t>
      </w:r>
      <w:r w:rsidRPr="00911C4A">
        <w:rPr>
          <w:rFonts w:ascii="Calibri" w:eastAsiaTheme="minorEastAsia" w:hAnsi="Calibri" w:cs="Calibri"/>
          <w:sz w:val="22"/>
          <w:szCs w:val="22"/>
          <w:lang w:val="en-US" w:eastAsia="ko-KR"/>
        </w:rPr>
        <w:t xml:space="preserve">n, how UE-A assume priority value of the inter-UE coordination information signaling? </w:t>
      </w:r>
      <w:r w:rsidRPr="00911C4A">
        <w:rPr>
          <w:rFonts w:ascii="Calibri" w:eastAsiaTheme="minorEastAsia" w:hAnsi="Calibri" w:cs="Calibri"/>
          <w:sz w:val="22"/>
          <w:szCs w:val="22"/>
          <w:lang w:eastAsia="ko-KR"/>
        </w:rPr>
        <w:t>Please provide rationales for your answer.</w:t>
      </w:r>
    </w:p>
    <w:p w14:paraId="19B8E09B" w14:textId="77777777" w:rsidR="00F87E5F" w:rsidRPr="00911C4A" w:rsidRDefault="00F87E5F" w:rsidP="00F87E5F">
      <w:pPr>
        <w:spacing w:after="0"/>
        <w:jc w:val="both"/>
        <w:rPr>
          <w:rFonts w:ascii="Calibri" w:eastAsiaTheme="minorEastAsia" w:hAnsi="Calibri" w:cs="Calibri"/>
          <w:sz w:val="4"/>
          <w:szCs w:val="4"/>
          <w:u w:val="single"/>
          <w:lang w:val="en-US" w:eastAsia="ko-KR"/>
        </w:rPr>
      </w:pPr>
    </w:p>
    <w:p w14:paraId="648D54C0"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1CF93DAB"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is indicated by UE-B’s prior SCI</w:t>
      </w:r>
    </w:p>
    <w:p w14:paraId="20BF7C86"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6D18EB61" w14:textId="77777777" w:rsidR="00F87E5F" w:rsidRDefault="00F87E5F" w:rsidP="00F87E5F">
      <w:pPr>
        <w:spacing w:after="0"/>
        <w:jc w:val="both"/>
        <w:rPr>
          <w:rFonts w:ascii="Calibri" w:eastAsiaTheme="minorEastAsia" w:hAnsi="Calibri" w:cs="Calibri"/>
          <w:sz w:val="22"/>
          <w:szCs w:val="22"/>
          <w:lang w:val="en-US" w:eastAsia="ko-KR"/>
        </w:rPr>
      </w:pPr>
    </w:p>
    <w:p w14:paraId="700AEC1C"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6E10E26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Priority value is (pre)configured</w:t>
      </w:r>
    </w:p>
    <w:p w14:paraId="18C9BF51"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LGE, Lenovo, ZTE, CATT, Intel, Ericsson, Futurewei, Nokia, Qualcomm, Fraunhofer, Apple, Sony, (13)</w:t>
      </w:r>
    </w:p>
    <w:p w14:paraId="0EBD47B1"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is indicated by UE-B’s prior SCI</w:t>
      </w:r>
    </w:p>
    <w:p w14:paraId="0E740CCC"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OPPO, Futurewei, Nokia, Fraunhofer, (6)</w:t>
      </w:r>
    </w:p>
    <w:p w14:paraId="151BAA21"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Has a concern: Xiaomi, </w:t>
      </w:r>
    </w:p>
    <w:p w14:paraId="615A7A6B"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6717512E"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Priority of a TB to be transmitted together with the inter-UE coordination information: Qualcomm, DCM (2)</w:t>
      </w:r>
    </w:p>
    <w:p w14:paraId="04924AA6"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Based on condition(s): Fujitsu, </w:t>
      </w:r>
    </w:p>
    <w:p w14:paraId="7B467C39"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sidRPr="00F47BD3">
        <w:rPr>
          <w:rFonts w:ascii="Calibri" w:eastAsiaTheme="minorEastAsia" w:hAnsi="Calibri" w:cs="Calibri"/>
          <w:sz w:val="22"/>
        </w:rPr>
        <w:t>Priority value is determined by UE-A via UE implementation</w:t>
      </w:r>
      <w:r>
        <w:rPr>
          <w:rFonts w:ascii="Calibri" w:eastAsiaTheme="minorEastAsia" w:hAnsi="Calibri" w:cs="Calibri"/>
          <w:sz w:val="22"/>
        </w:rPr>
        <w:t xml:space="preserve">: Huawei, </w:t>
      </w:r>
    </w:p>
    <w:p w14:paraId="5A188034" w14:textId="77777777" w:rsidR="00F87E5F" w:rsidRDefault="00F87E5F" w:rsidP="00F87E5F">
      <w:pPr>
        <w:pStyle w:val="af9"/>
        <w:numPr>
          <w:ilvl w:val="1"/>
          <w:numId w:val="4"/>
        </w:numPr>
        <w:pBdr>
          <w:bottom w:val="double" w:sz="6" w:space="1" w:color="auto"/>
        </w:pBdr>
        <w:spacing w:before="0" w:after="0" w:line="240" w:lineRule="auto"/>
        <w:rPr>
          <w:rFonts w:ascii="Calibri" w:eastAsiaTheme="minorEastAsia" w:hAnsi="Calibri" w:cs="Calibri"/>
          <w:sz w:val="22"/>
        </w:rPr>
      </w:pPr>
      <w:r>
        <w:rPr>
          <w:rFonts w:ascii="Calibri" w:eastAsiaTheme="minorEastAsia" w:hAnsi="Calibri" w:cs="Calibri"/>
          <w:sz w:val="22"/>
        </w:rPr>
        <w:t xml:space="preserve">Indicated by other UE’s SCI: CMCC, </w:t>
      </w:r>
    </w:p>
    <w:p w14:paraId="5A0CB9F1" w14:textId="77777777" w:rsidR="00F87E5F" w:rsidRDefault="00F87E5F" w:rsidP="00F87E5F">
      <w:pPr>
        <w:spacing w:after="0"/>
        <w:jc w:val="both"/>
        <w:rPr>
          <w:rFonts w:ascii="Calibri" w:eastAsiaTheme="minorEastAsia" w:hAnsi="Calibri" w:cs="Calibri"/>
          <w:sz w:val="22"/>
          <w:szCs w:val="22"/>
          <w:lang w:val="en-US" w:eastAsia="ko-KR"/>
        </w:rPr>
      </w:pPr>
    </w:p>
    <w:p w14:paraId="354648DD" w14:textId="77777777" w:rsidR="00F87E5F" w:rsidRDefault="00F87E5F" w:rsidP="00F87E5F">
      <w:pPr>
        <w:spacing w:after="0"/>
        <w:jc w:val="both"/>
        <w:rPr>
          <w:rFonts w:ascii="Calibri" w:eastAsiaTheme="minorEastAsia" w:hAnsi="Calibri" w:cs="Calibri"/>
          <w:b/>
          <w:i/>
          <w:sz w:val="22"/>
          <w:szCs w:val="22"/>
          <w:u w:val="single"/>
          <w:lang w:val="en-US" w:eastAsia="ko-KR"/>
        </w:rPr>
      </w:pPr>
      <w:r w:rsidRPr="0086175D">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646618DB"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transmission is (pre)configured.</w:t>
      </w:r>
    </w:p>
    <w:p w14:paraId="3BD469D8" w14:textId="77777777" w:rsidR="00F87E5F" w:rsidRPr="009D0494"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49"/>
        <w:gridCol w:w="1321"/>
        <w:gridCol w:w="6643"/>
      </w:tblGrid>
      <w:tr w:rsidR="00F87E5F" w14:paraId="567FD8B4"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ED469A" w14:textId="77777777" w:rsidR="00F87E5F" w:rsidRDefault="00F87E5F" w:rsidP="00AF24E7">
            <w:pPr>
              <w:spacing w:after="0"/>
              <w:jc w:val="both"/>
            </w:pPr>
            <w:r>
              <w:rPr>
                <w:rFonts w:ascii="Calibri" w:hAnsi="Calibri" w:cs="Calibri"/>
                <w:b/>
                <w:sz w:val="22"/>
                <w:szCs w:val="22"/>
              </w:rPr>
              <w:t>Company</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BA788E"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AFCE08"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5A2695A6"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A95C64" w14:textId="2720D9CB"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4A2A7D" w14:textId="70D6E7CA" w:rsidR="00F87E5F" w:rsidRDefault="000F029E" w:rsidP="00AF24E7">
            <w:pPr>
              <w:snapToGrid w:val="0"/>
              <w:spacing w:after="0"/>
              <w:rPr>
                <w:rFonts w:ascii="Calibri" w:hAnsi="Calibri" w:cs="Calibri"/>
                <w:sz w:val="22"/>
              </w:rPr>
            </w:pPr>
            <w:r>
              <w:rPr>
                <w:rFonts w:ascii="Calibri" w:hAnsi="Calibri" w:cs="Calibri"/>
                <w:sz w:val="22"/>
              </w:rPr>
              <w:t>Yes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4CE62A" w14:textId="00EE7047" w:rsidR="000E2B26" w:rsidRPr="000E2B26" w:rsidRDefault="00BD2A73" w:rsidP="00DB0B3C">
            <w:pPr>
              <w:snapToGrid w:val="0"/>
              <w:spacing w:after="0"/>
              <w:rPr>
                <w:lang w:val="en-US"/>
              </w:rPr>
            </w:pPr>
            <w:r>
              <w:t xml:space="preserve">We consider this (pre)configured priority is also </w:t>
            </w:r>
            <w:r w:rsidR="0083224B">
              <w:t>as one</w:t>
            </w:r>
            <w:r w:rsidR="00E0001A">
              <w:t xml:space="preserve"> of the</w:t>
            </w:r>
            <w:r w:rsidR="0083224B">
              <w:t xml:space="preserve"> triggering condition</w:t>
            </w:r>
            <w:r w:rsidR="00E0001A">
              <w:t xml:space="preserve">s at UE-A. </w:t>
            </w:r>
          </w:p>
        </w:tc>
      </w:tr>
      <w:tr w:rsidR="00F87E5F" w14:paraId="66B0F518"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47EA95" w14:textId="6A5DA048" w:rsidR="00F87E5F" w:rsidRDefault="00490009" w:rsidP="00AF24E7">
            <w:pPr>
              <w:snapToGrid w:val="0"/>
              <w:spacing w:after="0"/>
              <w:rPr>
                <w:rFonts w:ascii="Calibri" w:hAnsi="Calibri" w:cs="Calibri"/>
                <w:sz w:val="22"/>
              </w:rPr>
            </w:pPr>
            <w:r>
              <w:rPr>
                <w:rFonts w:ascii="Calibri" w:hAnsi="Calibri" w:cs="Calibri"/>
                <w:sz w:val="22"/>
              </w:rPr>
              <w:t>Apple</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FF117A" w14:textId="2718F9F7" w:rsidR="00F87E5F" w:rsidRDefault="00490009" w:rsidP="00AF24E7">
            <w:pPr>
              <w:snapToGrid w:val="0"/>
              <w:spacing w:after="0"/>
              <w:rPr>
                <w:rFonts w:ascii="Calibri" w:hAnsi="Calibri" w:cs="Calibri"/>
                <w:sz w:val="22"/>
              </w:rPr>
            </w:pPr>
            <w:r>
              <w:rPr>
                <w:rFonts w:ascii="Calibri" w:hAnsi="Calibri" w:cs="Calibri"/>
                <w:sz w:val="22"/>
              </w:rPr>
              <w:t>Yes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4E2368" w14:textId="77777777" w:rsidR="00F87E5F" w:rsidRDefault="00F87E5F" w:rsidP="00AF24E7">
            <w:pPr>
              <w:snapToGrid w:val="0"/>
              <w:spacing w:after="0"/>
              <w:rPr>
                <w:rFonts w:ascii="Calibri" w:hAnsi="Calibri" w:cs="Calibri"/>
                <w:sz w:val="22"/>
              </w:rPr>
            </w:pPr>
          </w:p>
        </w:tc>
      </w:tr>
      <w:tr w:rsidR="00A63E88" w14:paraId="2016E700"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B77FEC" w14:textId="3C682330" w:rsidR="00A63E88" w:rsidRDefault="00A63E88" w:rsidP="00A63E88">
            <w:pPr>
              <w:snapToGrid w:val="0"/>
              <w:spacing w:after="0"/>
              <w:rPr>
                <w:rFonts w:ascii="Calibri" w:hAnsi="Calibri" w:cs="Calibri"/>
                <w:sz w:val="22"/>
              </w:rPr>
            </w:pPr>
            <w:r>
              <w:rPr>
                <w:rFonts w:ascii="Calibri" w:hAnsi="Calibri" w:cs="Calibri"/>
                <w:sz w:val="22"/>
              </w:rPr>
              <w:t>Futurewei</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B35148" w14:textId="021AB3D2" w:rsidR="00A63E88" w:rsidRDefault="00A63E88" w:rsidP="00A63E88">
            <w:pPr>
              <w:snapToGrid w:val="0"/>
              <w:spacing w:after="0"/>
              <w:rPr>
                <w:rFonts w:ascii="Calibri" w:hAnsi="Calibri" w:cs="Calibri"/>
                <w:sz w:val="22"/>
              </w:rPr>
            </w:pPr>
            <w:r>
              <w:rPr>
                <w:rFonts w:ascii="Calibri" w:hAnsi="Calibri" w:cs="Calibri"/>
                <w:sz w:val="22"/>
              </w:rPr>
              <w:t>Comment</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713F6D" w14:textId="77777777" w:rsidR="00A63E88" w:rsidRDefault="00A63E88" w:rsidP="00A63E88">
            <w:pPr>
              <w:snapToGrid w:val="0"/>
              <w:spacing w:after="0"/>
            </w:pPr>
            <w:r>
              <w:t>We support to include both option 1 and option 2. Option 2 is first choice. For option 2, one important scenario is the condition to trigger coordination can be the expected/potential conflict in Scheme 2. Therefore we propose the following update</w:t>
            </w:r>
          </w:p>
          <w:p w14:paraId="749B2505" w14:textId="77777777" w:rsidR="00A63E88" w:rsidRDefault="00A63E88" w:rsidP="00A63E88">
            <w:pPr>
              <w:spacing w:after="0"/>
              <w:jc w:val="both"/>
              <w:rPr>
                <w:rFonts w:ascii="Calibri" w:eastAsiaTheme="minorEastAsia" w:hAnsi="Calibri" w:cs="Calibri"/>
                <w:b/>
                <w:i/>
                <w:sz w:val="22"/>
                <w:szCs w:val="22"/>
                <w:highlight w:val="cyan"/>
                <w:lang w:val="en-US" w:eastAsia="ko-KR"/>
              </w:rPr>
            </w:pPr>
          </w:p>
          <w:p w14:paraId="7EE81B49" w14:textId="77777777" w:rsidR="00A63E88" w:rsidRDefault="00A63E88" w:rsidP="00A63E88">
            <w:pPr>
              <w:spacing w:after="0"/>
              <w:jc w:val="both"/>
              <w:rPr>
                <w:rFonts w:ascii="Calibri" w:eastAsiaTheme="minorEastAsia" w:hAnsi="Calibri" w:cs="Calibri"/>
                <w:b/>
                <w:i/>
                <w:sz w:val="22"/>
                <w:szCs w:val="22"/>
                <w:u w:val="single"/>
                <w:lang w:val="en-US" w:eastAsia="ko-KR"/>
              </w:rPr>
            </w:pPr>
            <w:r w:rsidRPr="0086175D">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296BC412" w14:textId="77777777" w:rsidR="00A63E88" w:rsidRDefault="00A63E88" w:rsidP="00A63E8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lastRenderedPageBreak/>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transmission is (pre)configured </w:t>
            </w:r>
            <w:r w:rsidRPr="00FD736E">
              <w:rPr>
                <w:rFonts w:ascii="Times New Roman" w:eastAsia="Times New Roman" w:hAnsi="Times New Roman"/>
                <w:i/>
                <w:iCs/>
                <w:color w:val="FF0000"/>
                <w:sz w:val="21"/>
                <w:szCs w:val="21"/>
              </w:rPr>
              <w:t xml:space="preserve">or </w:t>
            </w:r>
            <w:r>
              <w:rPr>
                <w:rFonts w:ascii="Times New Roman" w:eastAsia="Times New Roman" w:hAnsi="Times New Roman"/>
                <w:i/>
                <w:iCs/>
                <w:color w:val="FF0000"/>
                <w:sz w:val="21"/>
                <w:szCs w:val="21"/>
              </w:rPr>
              <w:t xml:space="preserve">indicated by </w:t>
            </w:r>
            <w:r w:rsidRPr="00FD736E">
              <w:rPr>
                <w:rFonts w:ascii="Times New Roman" w:eastAsia="Times New Roman" w:hAnsi="Times New Roman"/>
                <w:i/>
                <w:iCs/>
                <w:color w:val="FF0000"/>
                <w:sz w:val="21"/>
                <w:szCs w:val="21"/>
              </w:rPr>
              <w:t>UE-B’s prior SCI</w:t>
            </w:r>
            <w:r>
              <w:rPr>
                <w:rFonts w:ascii="Times New Roman" w:eastAsia="Times New Roman" w:hAnsi="Times New Roman"/>
                <w:i/>
                <w:iCs/>
                <w:sz w:val="21"/>
                <w:szCs w:val="21"/>
              </w:rPr>
              <w:t>.</w:t>
            </w:r>
          </w:p>
          <w:p w14:paraId="264DA674" w14:textId="77777777" w:rsidR="00A63E88" w:rsidRPr="00FD736E" w:rsidRDefault="00A63E88" w:rsidP="00A63E88">
            <w:pPr>
              <w:snapToGrid w:val="0"/>
              <w:spacing w:after="0"/>
              <w:rPr>
                <w:lang w:val="en-US"/>
              </w:rPr>
            </w:pPr>
          </w:p>
          <w:p w14:paraId="0BF787A9" w14:textId="77777777" w:rsidR="00A63E88" w:rsidRDefault="00A63E88" w:rsidP="00A63E88">
            <w:pPr>
              <w:snapToGrid w:val="0"/>
              <w:spacing w:after="0"/>
            </w:pPr>
          </w:p>
          <w:p w14:paraId="41421B1C" w14:textId="77777777" w:rsidR="00A63E88" w:rsidRDefault="00A63E88" w:rsidP="00A63E88">
            <w:pPr>
              <w:snapToGrid w:val="0"/>
              <w:spacing w:after="0"/>
              <w:rPr>
                <w:rFonts w:ascii="Calibri" w:hAnsi="Calibri" w:cs="Calibri"/>
                <w:sz w:val="22"/>
              </w:rPr>
            </w:pPr>
          </w:p>
        </w:tc>
      </w:tr>
      <w:tr w:rsidR="009207E0" w14:paraId="79E5CD44"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C4D84A" w14:textId="43E76D54" w:rsidR="009207E0" w:rsidRDefault="009207E0" w:rsidP="00A63E88">
            <w:pPr>
              <w:snapToGrid w:val="0"/>
              <w:spacing w:after="0"/>
              <w:rPr>
                <w:rFonts w:ascii="Calibri" w:hAnsi="Calibri" w:cs="Calibri"/>
                <w:sz w:val="22"/>
              </w:rPr>
            </w:pPr>
            <w:r>
              <w:rPr>
                <w:rFonts w:ascii="Calibri" w:hAnsi="Calibri" w:cs="Calibri"/>
                <w:sz w:val="22"/>
              </w:rPr>
              <w:lastRenderedPageBreak/>
              <w:t>Qualcomm</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AA491B" w14:textId="3E20162C" w:rsidR="009207E0" w:rsidRDefault="00991B1E" w:rsidP="00A63E88">
            <w:pPr>
              <w:snapToGrid w:val="0"/>
              <w:spacing w:after="0"/>
              <w:rPr>
                <w:rFonts w:ascii="Calibri" w:hAnsi="Calibri" w:cs="Calibri"/>
                <w:sz w:val="22"/>
              </w:rPr>
            </w:pPr>
            <w:r>
              <w:rPr>
                <w:rFonts w:ascii="Calibri" w:hAnsi="Calibri" w:cs="Calibri"/>
                <w:sz w:val="22"/>
              </w:rPr>
              <w:t>No</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32CE9C" w14:textId="77777777" w:rsidR="009207E0" w:rsidRDefault="007555F8" w:rsidP="00A63E88">
            <w:pPr>
              <w:snapToGrid w:val="0"/>
              <w:spacing w:after="0"/>
            </w:pPr>
            <w:r>
              <w:t xml:space="preserve">When inter-UE coordination is multiplexed with </w:t>
            </w:r>
            <w:r w:rsidR="00971B8C">
              <w:t xml:space="preserve">a TB, </w:t>
            </w:r>
            <w:r w:rsidR="006A10F3">
              <w:t xml:space="preserve">using the priority of that TB does not alter the QoS flow and avoids further discussions on what to do </w:t>
            </w:r>
            <w:r w:rsidR="00557874">
              <w:t>in such a case.</w:t>
            </w:r>
          </w:p>
          <w:p w14:paraId="21F05FFB" w14:textId="77777777" w:rsidR="00557874" w:rsidRDefault="00557874" w:rsidP="00557874">
            <w:pPr>
              <w:spacing w:after="0"/>
              <w:jc w:val="both"/>
              <w:rPr>
                <w:rFonts w:ascii="Calibri" w:eastAsiaTheme="minorEastAsia" w:hAnsi="Calibri" w:cs="Calibri"/>
                <w:b/>
                <w:i/>
                <w:sz w:val="22"/>
                <w:szCs w:val="22"/>
                <w:u w:val="single"/>
                <w:lang w:val="en-US" w:eastAsia="ko-KR"/>
              </w:rPr>
            </w:pPr>
            <w:r w:rsidRPr="0086175D">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1D9EDC6E" w14:textId="0E83D9BB" w:rsidR="00557874" w:rsidRPr="00557874" w:rsidRDefault="00557874" w:rsidP="00557874">
            <w:pPr>
              <w:pStyle w:val="af9"/>
              <w:widowControl/>
              <w:numPr>
                <w:ilvl w:val="0"/>
                <w:numId w:val="4"/>
              </w:numPr>
              <w:spacing w:before="0" w:after="0" w:line="240" w:lineRule="auto"/>
              <w:rPr>
                <w:rFonts w:ascii="Times New Roman" w:eastAsia="Times New Roman" w:hAnsi="Times New Roman"/>
                <w:i/>
                <w:iCs/>
                <w:color w:val="FF0000"/>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transmission is </w:t>
            </w:r>
            <w:r w:rsidRPr="00557874">
              <w:rPr>
                <w:rFonts w:ascii="Times New Roman" w:eastAsia="Times New Roman" w:hAnsi="Times New Roman"/>
                <w:i/>
                <w:iCs/>
                <w:strike/>
                <w:color w:val="FF0000"/>
                <w:sz w:val="21"/>
                <w:szCs w:val="21"/>
              </w:rPr>
              <w:t>(pre)configured</w:t>
            </w:r>
            <w:r>
              <w:rPr>
                <w:rFonts w:ascii="Times New Roman" w:eastAsia="Times New Roman" w:hAnsi="Times New Roman"/>
                <w:i/>
                <w:iCs/>
                <w:sz w:val="21"/>
                <w:szCs w:val="21"/>
              </w:rPr>
              <w:t xml:space="preserve">. </w:t>
            </w:r>
            <w:r w:rsidR="00F5703B" w:rsidRPr="00557874">
              <w:rPr>
                <w:rFonts w:ascii="Times New Roman" w:eastAsia="Times New Roman" w:hAnsi="Times New Roman"/>
                <w:i/>
                <w:iCs/>
                <w:color w:val="FF0000"/>
                <w:sz w:val="21"/>
                <w:szCs w:val="21"/>
              </w:rPr>
              <w:t>T</w:t>
            </w:r>
            <w:r w:rsidRPr="00557874">
              <w:rPr>
                <w:rFonts w:ascii="Times New Roman" w:eastAsia="Times New Roman" w:hAnsi="Times New Roman"/>
                <w:i/>
                <w:iCs/>
                <w:color w:val="FF0000"/>
                <w:sz w:val="21"/>
                <w:szCs w:val="21"/>
              </w:rPr>
              <w:t>he p</w:t>
            </w:r>
            <w:r w:rsidRPr="00557874">
              <w:rPr>
                <w:rFonts w:ascii="Calibri" w:eastAsiaTheme="minorEastAsia" w:hAnsi="Calibri" w:cs="Calibri"/>
                <w:i/>
                <w:iCs/>
                <w:color w:val="FF0000"/>
                <w:sz w:val="22"/>
              </w:rPr>
              <w:t>riority of a TB to be transmitted together with the inter-UE coordination information</w:t>
            </w:r>
          </w:p>
          <w:p w14:paraId="57C34974" w14:textId="2AC4BA7B" w:rsidR="00557874" w:rsidRDefault="00557874" w:rsidP="00A63E88">
            <w:pPr>
              <w:snapToGrid w:val="0"/>
              <w:spacing w:after="0"/>
            </w:pPr>
          </w:p>
        </w:tc>
      </w:tr>
      <w:tr w:rsidR="00FD5211" w14:paraId="5963C6A4"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BEEE61" w14:textId="714316F9"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CBE5F7" w14:textId="35D53C3A" w:rsidR="00FD5211" w:rsidRDefault="00FD5211" w:rsidP="00FD5211">
            <w:pPr>
              <w:snapToGrid w:val="0"/>
              <w:spacing w:after="0"/>
              <w:rPr>
                <w:rFonts w:ascii="Calibri" w:hAnsi="Calibri" w:cs="Calibri"/>
                <w:sz w:val="22"/>
              </w:rPr>
            </w:pPr>
            <w:r>
              <w:rPr>
                <w:rFonts w:ascii="Calibri" w:hAnsi="Calibri" w:cs="Calibri" w:hint="eastAsia"/>
                <w:sz w:val="22"/>
                <w:lang w:eastAsia="zh-CN"/>
              </w:rPr>
              <w:t>N</w:t>
            </w:r>
            <w:r>
              <w:rPr>
                <w:rFonts w:ascii="Calibri" w:hAnsi="Calibri" w:cs="Calibri"/>
                <w:sz w:val="22"/>
                <w:lang w:eastAsia="zh-CN"/>
              </w:rPr>
              <w:t xml:space="preserve">o </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745AF4" w14:textId="77FC412C" w:rsidR="00FD5211" w:rsidRDefault="00FD5211" w:rsidP="00FD5211">
            <w:pPr>
              <w:snapToGrid w:val="0"/>
              <w:spacing w:after="0"/>
              <w:rPr>
                <w:sz w:val="21"/>
                <w:lang w:eastAsia="zh-CN"/>
              </w:rPr>
            </w:pPr>
            <w:r w:rsidRPr="00B133A3">
              <w:rPr>
                <w:sz w:val="21"/>
                <w:lang w:eastAsia="zh-CN"/>
              </w:rPr>
              <w:t>For scheme 1 non-prefered resource, the priority of coordination information is the same as UE-A’s transmitting TB, we assume that when UE-A perform TB transmission, it send</w:t>
            </w:r>
            <w:r>
              <w:rPr>
                <w:sz w:val="21"/>
                <w:lang w:eastAsia="zh-CN"/>
              </w:rPr>
              <w:t>s</w:t>
            </w:r>
            <w:r w:rsidRPr="00B133A3">
              <w:rPr>
                <w:sz w:val="21"/>
                <w:lang w:eastAsia="zh-CN"/>
              </w:rPr>
              <w:t xml:space="preserve"> the coordination information along with the TB.</w:t>
            </w:r>
            <w:r>
              <w:rPr>
                <w:sz w:val="21"/>
                <w:lang w:eastAsia="zh-CN"/>
              </w:rPr>
              <w:t xml:space="preserve"> T</w:t>
            </w:r>
            <w:r>
              <w:rPr>
                <w:rFonts w:hint="eastAsia"/>
                <w:sz w:val="21"/>
                <w:lang w:eastAsia="zh-CN"/>
              </w:rPr>
              <w:t>he</w:t>
            </w:r>
            <w:r>
              <w:rPr>
                <w:sz w:val="21"/>
                <w:lang w:eastAsia="zh-CN"/>
              </w:rPr>
              <w:t xml:space="preserve"> </w:t>
            </w:r>
            <w:r>
              <w:rPr>
                <w:rFonts w:hint="eastAsia"/>
                <w:sz w:val="21"/>
                <w:lang w:eastAsia="zh-CN"/>
              </w:rPr>
              <w:t>wording</w:t>
            </w:r>
            <w:r>
              <w:rPr>
                <w:sz w:val="21"/>
                <w:lang w:eastAsia="zh-CN"/>
              </w:rPr>
              <w:t xml:space="preserve"> provided by QC is fine for us.</w:t>
            </w:r>
          </w:p>
          <w:p w14:paraId="1AD23356" w14:textId="77777777" w:rsidR="00FD5211" w:rsidRDefault="00FD5211" w:rsidP="00FD5211">
            <w:pPr>
              <w:snapToGrid w:val="0"/>
              <w:spacing w:after="0"/>
              <w:rPr>
                <w:sz w:val="21"/>
                <w:lang w:eastAsia="zh-CN"/>
              </w:rPr>
            </w:pPr>
          </w:p>
          <w:p w14:paraId="38420FC5" w14:textId="0D0824EA" w:rsidR="00FD5211" w:rsidRDefault="00FD5211" w:rsidP="00FD5211">
            <w:pPr>
              <w:snapToGrid w:val="0"/>
              <w:spacing w:after="0"/>
            </w:pPr>
            <w:r>
              <w:rPr>
                <w:sz w:val="21"/>
                <w:lang w:eastAsia="zh-CN"/>
              </w:rPr>
              <w:t>F</w:t>
            </w:r>
            <w:r>
              <w:rPr>
                <w:rFonts w:hint="eastAsia"/>
                <w:sz w:val="21"/>
                <w:lang w:eastAsia="zh-CN"/>
              </w:rPr>
              <w:t>or</w:t>
            </w:r>
            <w:r>
              <w:rPr>
                <w:sz w:val="21"/>
                <w:lang w:eastAsia="zh-CN"/>
              </w:rPr>
              <w:t xml:space="preserve"> </w:t>
            </w:r>
            <w:r>
              <w:rPr>
                <w:rFonts w:hint="eastAsia"/>
                <w:sz w:val="21"/>
                <w:lang w:eastAsia="zh-CN"/>
              </w:rPr>
              <w:t>scheme</w:t>
            </w:r>
            <w:r>
              <w:rPr>
                <w:sz w:val="21"/>
                <w:lang w:eastAsia="zh-CN"/>
              </w:rPr>
              <w:t xml:space="preserve">1 </w:t>
            </w:r>
            <w:r>
              <w:rPr>
                <w:rFonts w:hint="eastAsia"/>
                <w:sz w:val="21"/>
                <w:lang w:eastAsia="zh-CN"/>
              </w:rPr>
              <w:t>preferred</w:t>
            </w:r>
            <w:r>
              <w:rPr>
                <w:sz w:val="21"/>
                <w:lang w:eastAsia="zh-CN"/>
              </w:rPr>
              <w:t xml:space="preserve"> resource, it is fine to support the proposal.</w:t>
            </w:r>
          </w:p>
        </w:tc>
      </w:tr>
      <w:tr w:rsidR="004F0E7C" w14:paraId="10818FD7"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B0AA88" w14:textId="66E6F562"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8B2688" w14:textId="45608F63"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520474" w14:textId="24699A30" w:rsidR="004F0E7C" w:rsidRPr="00B133A3" w:rsidRDefault="004F0E7C" w:rsidP="004F0E7C">
            <w:pPr>
              <w:snapToGrid w:val="0"/>
              <w:spacing w:after="0"/>
              <w:rPr>
                <w:sz w:val="21"/>
                <w:lang w:eastAsia="zh-CN"/>
              </w:rPr>
            </w:pPr>
            <w:r w:rsidRPr="004F0E7C">
              <w:rPr>
                <w:rFonts w:ascii="Calibri" w:hAnsi="Calibri" w:cs="Calibri"/>
                <w:sz w:val="22"/>
              </w:rPr>
              <w:t>We support this proposal.</w:t>
            </w:r>
          </w:p>
        </w:tc>
      </w:tr>
      <w:tr w:rsidR="00FE1C5E" w14:paraId="596E5262"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42AF44"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4A9A8B" w14:textId="77777777" w:rsidR="00FE1C5E" w:rsidRDefault="00FE1C5E" w:rsidP="007809BD">
            <w:pPr>
              <w:snapToGrid w:val="0"/>
              <w:spacing w:after="0"/>
              <w:rPr>
                <w:rFonts w:ascii="Calibri" w:hAnsi="Calibri" w:cs="Calibri"/>
                <w:sz w:val="22"/>
                <w:lang w:eastAsia="zh-CN"/>
              </w:rPr>
            </w:pP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17B457" w14:textId="77777777" w:rsidR="00FE1C5E" w:rsidRPr="00B133A3" w:rsidRDefault="00FE1C5E" w:rsidP="007809BD">
            <w:pPr>
              <w:snapToGrid w:val="0"/>
              <w:spacing w:after="0"/>
              <w:rPr>
                <w:sz w:val="21"/>
                <w:lang w:eastAsia="zh-CN"/>
              </w:rPr>
            </w:pPr>
            <w:r>
              <w:rPr>
                <w:rFonts w:ascii="Calibri" w:hAnsi="Calibri" w:cs="Calibri"/>
                <w:sz w:val="22"/>
              </w:rPr>
              <w:t>We can accept for progress, but our view is the same with QC.</w:t>
            </w:r>
          </w:p>
        </w:tc>
      </w:tr>
      <w:tr w:rsidR="005F5E81" w14:paraId="658E7F18"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1D857D" w14:textId="4A73D0CA"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96CD99" w14:textId="581DC2A1"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5A4179" w14:textId="77777777" w:rsidR="005F5E81" w:rsidRPr="004F0E7C" w:rsidRDefault="005F5E81" w:rsidP="005F5E81">
            <w:pPr>
              <w:snapToGrid w:val="0"/>
              <w:spacing w:after="0"/>
              <w:rPr>
                <w:rFonts w:ascii="Calibri" w:hAnsi="Calibri" w:cs="Calibri"/>
                <w:sz w:val="22"/>
              </w:rPr>
            </w:pPr>
          </w:p>
        </w:tc>
      </w:tr>
      <w:tr w:rsidR="00F93E7A" w:rsidRPr="005F410F" w14:paraId="4B2FE625"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927E02" w14:textId="77777777" w:rsidR="00F93E7A" w:rsidRPr="00A720F0" w:rsidRDefault="00F93E7A" w:rsidP="007809BD">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F8EBBE" w14:textId="77777777" w:rsidR="00F93E7A" w:rsidRPr="00A720F0" w:rsidRDefault="00F93E7A" w:rsidP="007809BD">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78A9C5" w14:textId="77777777" w:rsidR="00F93E7A" w:rsidRDefault="00F93E7A" w:rsidP="007809BD">
            <w:pPr>
              <w:snapToGrid w:val="0"/>
              <w:spacing w:after="0"/>
              <w:rPr>
                <w:rFonts w:eastAsiaTheme="minorEastAsia"/>
                <w:sz w:val="21"/>
                <w:lang w:eastAsia="ko-KR"/>
              </w:rPr>
            </w:pPr>
            <w:r>
              <w:rPr>
                <w:rFonts w:eastAsiaTheme="minorEastAsia" w:hint="eastAsia"/>
                <w:sz w:val="21"/>
                <w:lang w:eastAsia="ko-KR"/>
              </w:rPr>
              <w:t xml:space="preserve">In our understanding, </w:t>
            </w:r>
            <w:r>
              <w:rPr>
                <w:rFonts w:eastAsiaTheme="minorEastAsia"/>
                <w:sz w:val="21"/>
                <w:lang w:eastAsia="ko-KR"/>
              </w:rPr>
              <w:t>depending on</w:t>
            </w:r>
            <w:r>
              <w:rPr>
                <w:rFonts w:eastAsiaTheme="minorEastAsia" w:hint="eastAsia"/>
                <w:sz w:val="21"/>
                <w:lang w:eastAsia="ko-KR"/>
              </w:rPr>
              <w:t xml:space="preserve"> </w:t>
            </w:r>
            <w:r>
              <w:rPr>
                <w:rFonts w:eastAsiaTheme="minorEastAsia"/>
                <w:sz w:val="21"/>
                <w:lang w:eastAsia="ko-KR"/>
              </w:rPr>
              <w:t xml:space="preserve">the triggering condition, UE-B’s prior SCI and/or UE-A’s transmission TB would not be available at UE-A side. To be specific, in case of Condition 1-B-2, UE-A may have UL transmission. In this case, the priority of UE-A’s transmitting TB is unclear. </w:t>
            </w:r>
          </w:p>
          <w:p w14:paraId="4C15CAEC" w14:textId="77777777" w:rsidR="00F93E7A" w:rsidRDefault="00F93E7A" w:rsidP="007809BD">
            <w:pPr>
              <w:snapToGrid w:val="0"/>
              <w:spacing w:after="0"/>
              <w:rPr>
                <w:rFonts w:eastAsiaTheme="minorEastAsia"/>
                <w:sz w:val="21"/>
                <w:lang w:eastAsia="ko-KR"/>
              </w:rPr>
            </w:pPr>
          </w:p>
          <w:p w14:paraId="7B16B033" w14:textId="77777777" w:rsidR="00F93E7A" w:rsidRDefault="00F93E7A" w:rsidP="007809BD">
            <w:pPr>
              <w:snapToGrid w:val="0"/>
              <w:spacing w:after="0"/>
              <w:rPr>
                <w:rFonts w:eastAsiaTheme="minorEastAsia"/>
                <w:sz w:val="21"/>
                <w:lang w:eastAsia="ko-KR"/>
              </w:rPr>
            </w:pPr>
            <w:r>
              <w:rPr>
                <w:rFonts w:eastAsiaTheme="minorEastAsia"/>
                <w:sz w:val="21"/>
                <w:lang w:eastAsia="ko-KR"/>
              </w:rPr>
              <w:t>Regarding the case when the inter-UE coordination information is multiplexed with other data, we think that the priority of the inter-UE coordiantoin informaotin itself also needs to be defined. After this, UE-A selects higher priority to determine the final priority of this transmission. So, we can modify the proposal as follows:</w:t>
            </w:r>
          </w:p>
          <w:p w14:paraId="30728705" w14:textId="77777777" w:rsidR="00F93E7A" w:rsidRDefault="00F93E7A" w:rsidP="007809BD">
            <w:pPr>
              <w:spacing w:after="0"/>
              <w:jc w:val="both"/>
              <w:rPr>
                <w:rFonts w:ascii="Calibri" w:eastAsiaTheme="minorEastAsia" w:hAnsi="Calibri" w:cs="Calibri"/>
                <w:b/>
                <w:i/>
                <w:sz w:val="22"/>
                <w:szCs w:val="22"/>
                <w:u w:val="single"/>
                <w:lang w:val="en-US" w:eastAsia="ko-KR"/>
              </w:rPr>
            </w:pPr>
            <w:r w:rsidRPr="0086175D">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34B29346" w14:textId="77777777" w:rsidR="00F93E7A" w:rsidRDefault="00F93E7A" w:rsidP="007809BD">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w:t>
            </w:r>
            <w:r w:rsidRPr="005F410F">
              <w:rPr>
                <w:rFonts w:ascii="Times New Roman" w:eastAsia="Times New Roman" w:hAnsi="Times New Roman"/>
                <w:i/>
                <w:iCs/>
                <w:strike/>
                <w:color w:val="FF0000"/>
                <w:sz w:val="21"/>
                <w:szCs w:val="21"/>
              </w:rPr>
              <w:t>transmission</w:t>
            </w:r>
            <w:r w:rsidRPr="005F410F">
              <w:rPr>
                <w:rFonts w:ascii="Times New Roman" w:eastAsia="Times New Roman" w:hAnsi="Times New Roman"/>
                <w:i/>
                <w:iCs/>
                <w:color w:val="FF0000"/>
                <w:sz w:val="21"/>
                <w:szCs w:val="21"/>
              </w:rPr>
              <w:t xml:space="preserve"> </w:t>
            </w:r>
            <w:r>
              <w:rPr>
                <w:rFonts w:ascii="Times New Roman" w:eastAsia="Times New Roman" w:hAnsi="Times New Roman"/>
                <w:i/>
                <w:iCs/>
                <w:sz w:val="21"/>
                <w:szCs w:val="21"/>
              </w:rPr>
              <w:t>is (pre)configured.</w:t>
            </w:r>
          </w:p>
          <w:p w14:paraId="41C8B0B5" w14:textId="77777777" w:rsidR="00F93E7A" w:rsidRPr="005F410F" w:rsidRDefault="00F93E7A" w:rsidP="007809BD">
            <w:pPr>
              <w:snapToGrid w:val="0"/>
              <w:spacing w:after="0"/>
              <w:rPr>
                <w:rFonts w:eastAsiaTheme="minorEastAsia"/>
                <w:sz w:val="21"/>
                <w:lang w:val="en-US" w:eastAsia="ko-KR"/>
              </w:rPr>
            </w:pPr>
          </w:p>
        </w:tc>
      </w:tr>
      <w:tr w:rsidR="00636FBB" w:rsidRPr="005F410F" w14:paraId="4AD1BE83"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9872EA" w14:textId="766557A0" w:rsidR="00636FBB" w:rsidRDefault="00636FBB" w:rsidP="00636FBB">
            <w:pPr>
              <w:snapToGrid w:val="0"/>
              <w:spacing w:after="0"/>
              <w:rPr>
                <w:rFonts w:ascii="Calibri" w:eastAsiaTheme="minorEastAsia" w:hAnsi="Calibri" w:cs="Calibri"/>
                <w:sz w:val="22"/>
                <w:lang w:eastAsia="ko-KR"/>
              </w:rPr>
            </w:pPr>
            <w:r>
              <w:rPr>
                <w:rFonts w:ascii="Calibri" w:hAnsi="Calibri" w:cs="Calibri" w:hint="eastAsia"/>
                <w:sz w:val="22"/>
                <w:lang w:eastAsia="zh-CN"/>
              </w:rPr>
              <w:t>F</w:t>
            </w:r>
            <w:r>
              <w:rPr>
                <w:rFonts w:ascii="Calibri" w:hAnsi="Calibri" w:cs="Calibri"/>
                <w:sz w:val="22"/>
                <w:lang w:eastAsia="zh-CN"/>
              </w:rPr>
              <w:t>ujitsu</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7D6AA6" w14:textId="28DF806D" w:rsidR="00636FBB" w:rsidRDefault="00636FBB" w:rsidP="00636FBB">
            <w:pPr>
              <w:snapToGrid w:val="0"/>
              <w:spacing w:after="0"/>
              <w:rPr>
                <w:rFonts w:ascii="Calibri" w:eastAsiaTheme="minorEastAsia" w:hAnsi="Calibri" w:cs="Calibri"/>
                <w:sz w:val="22"/>
                <w:lang w:eastAsia="ko-KR"/>
              </w:rPr>
            </w:pPr>
            <w:r>
              <w:rPr>
                <w:rFonts w:ascii="Calibri" w:hAnsi="Calibri" w:cs="Calibri" w:hint="eastAsia"/>
                <w:sz w:val="22"/>
                <w:lang w:eastAsia="zh-CN"/>
              </w:rPr>
              <w:t>C</w:t>
            </w:r>
            <w:r>
              <w:rPr>
                <w:rFonts w:ascii="Calibri" w:hAnsi="Calibri" w:cs="Calibri"/>
                <w:sz w:val="22"/>
                <w:lang w:eastAsia="zh-CN"/>
              </w:rPr>
              <w:t>omments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7154DF" w14:textId="214EA459" w:rsidR="00636FBB" w:rsidRDefault="00636FBB" w:rsidP="00636FBB">
            <w:pPr>
              <w:snapToGrid w:val="0"/>
              <w:spacing w:after="0"/>
              <w:rPr>
                <w:rFonts w:eastAsiaTheme="minorEastAsia"/>
                <w:sz w:val="21"/>
                <w:lang w:eastAsia="ko-KR"/>
              </w:rPr>
            </w:pPr>
            <w:r>
              <w:rPr>
                <w:rFonts w:hint="eastAsia"/>
                <w:lang w:eastAsia="zh-CN"/>
              </w:rPr>
              <w:t>I</w:t>
            </w:r>
            <w:r>
              <w:rPr>
                <w:lang w:eastAsia="zh-CN"/>
              </w:rPr>
              <w:t>t has not been agreed what are the conditions to trigger the coordination information. The way of determining the priority may depend on the condition. E.g., if the condition is “</w:t>
            </w:r>
            <w:r w:rsidRPr="003C55EA">
              <w:rPr>
                <w:lang w:eastAsia="zh-CN"/>
              </w:rPr>
              <w:t>UE-B’s reserved resource(s) are overlapping with the non-preferred resource set</w:t>
            </w:r>
            <w:r>
              <w:rPr>
                <w:lang w:eastAsia="zh-CN"/>
              </w:rPr>
              <w:t>” which is similar with the expected conflict in Scheme 2, then the priority determination should also follow Scheme 2.</w:t>
            </w:r>
          </w:p>
        </w:tc>
      </w:tr>
      <w:tr w:rsidR="00EA2C50" w:rsidRPr="005F410F" w14:paraId="6F17E7F7"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E5572E" w14:textId="2931D725" w:rsidR="00EA2C50" w:rsidRDefault="00F5703B" w:rsidP="00636FBB">
            <w:pPr>
              <w:snapToGrid w:val="0"/>
              <w:spacing w:after="0"/>
              <w:rPr>
                <w:rFonts w:ascii="Calibri" w:hAnsi="Calibri" w:cs="Calibri"/>
                <w:sz w:val="22"/>
                <w:lang w:eastAsia="zh-CN"/>
              </w:rPr>
            </w:pPr>
            <w:r>
              <w:rPr>
                <w:rFonts w:ascii="Calibri" w:hAnsi="Calibri" w:cs="Calibri"/>
                <w:sz w:val="22"/>
                <w:lang w:eastAsia="zh-CN"/>
              </w:rPr>
              <w:t>X</w:t>
            </w:r>
            <w:r w:rsidR="00EA2C50">
              <w:rPr>
                <w:rFonts w:ascii="Calibri" w:hAnsi="Calibri" w:cs="Calibri"/>
                <w:sz w:val="22"/>
                <w:lang w:eastAsia="zh-CN"/>
              </w:rPr>
              <w:t>iaomi</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4E78B8" w14:textId="082743F5" w:rsidR="00EA2C50" w:rsidRDefault="00EA2C50" w:rsidP="00636FBB">
            <w:pPr>
              <w:snapToGrid w:val="0"/>
              <w:spacing w:after="0"/>
              <w:rPr>
                <w:rFonts w:ascii="Calibri" w:hAnsi="Calibri" w:cs="Calibri"/>
                <w:sz w:val="22"/>
                <w:lang w:eastAsia="zh-CN"/>
              </w:rPr>
            </w:pPr>
            <w:r w:rsidRPr="00EA2C50">
              <w:rPr>
                <w:rFonts w:ascii="Calibri" w:hAnsi="Calibri" w:cs="Calibri"/>
                <w:sz w:val="22"/>
                <w:lang w:eastAsia="zh-CN"/>
              </w:rPr>
              <w:t>neutral</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A122C" w14:textId="259217AE" w:rsidR="00EA2C50" w:rsidRDefault="00EA2C50" w:rsidP="00636FBB">
            <w:pPr>
              <w:snapToGrid w:val="0"/>
              <w:spacing w:after="0"/>
              <w:rPr>
                <w:lang w:eastAsia="zh-CN"/>
              </w:rPr>
            </w:pPr>
            <w:r>
              <w:rPr>
                <w:lang w:eastAsia="zh-CN"/>
              </w:rPr>
              <w:t xml:space="preserve">We can follow majority view </w:t>
            </w:r>
          </w:p>
        </w:tc>
      </w:tr>
      <w:tr w:rsidR="00EF2F05" w:rsidRPr="005F410F" w14:paraId="2AC470C0"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145371" w14:textId="6F805912"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D214E8" w14:textId="29E60C8A" w:rsidR="00EF2F05" w:rsidRPr="00EA2C50"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No</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78CFAF" w14:textId="797BCD7D" w:rsidR="00EF2F05" w:rsidRDefault="00EF2F05" w:rsidP="00EF2F05">
            <w:pPr>
              <w:snapToGrid w:val="0"/>
              <w:spacing w:after="0"/>
              <w:rPr>
                <w:lang w:eastAsia="zh-CN"/>
              </w:rPr>
            </w:pPr>
            <w:r>
              <w:t>Don’t support “</w:t>
            </w:r>
            <w:r w:rsidRPr="00D23F1A">
              <w:rPr>
                <w:rFonts w:eastAsia="Times New Roman"/>
                <w:i/>
                <w:iCs/>
                <w:sz w:val="21"/>
                <w:szCs w:val="21"/>
              </w:rPr>
              <w:t>triggered by a condition rather than request reception</w:t>
            </w:r>
            <w:r>
              <w:t>” in Rel-17 due to lack of time.</w:t>
            </w:r>
            <w:r>
              <w:rPr>
                <w:rFonts w:eastAsiaTheme="minorEastAsia"/>
                <w:lang w:eastAsia="ko-KR"/>
              </w:rPr>
              <w:t xml:space="preserve"> It is highly recommended to focus on Scheme 1 with </w:t>
            </w:r>
            <w:r w:rsidRPr="00866942">
              <w:rPr>
                <w:rFonts w:eastAsiaTheme="minorEastAsia"/>
                <w:lang w:eastAsia="ko-KR"/>
              </w:rPr>
              <w:t>an expli</w:t>
            </w:r>
            <w:r>
              <w:rPr>
                <w:rFonts w:eastAsiaTheme="minorEastAsia"/>
                <w:lang w:eastAsia="ko-KR"/>
              </w:rPr>
              <w:t>cit request.</w:t>
            </w:r>
          </w:p>
        </w:tc>
      </w:tr>
      <w:tr w:rsidR="002E145C" w:rsidRPr="005F410F" w14:paraId="0C0C4DC8"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2198B3" w14:textId="65D41820"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EC0C34" w14:textId="14AE694E"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9D066C" w14:textId="020A9B79" w:rsidR="002E145C" w:rsidRDefault="002E145C" w:rsidP="002E145C">
            <w:pPr>
              <w:snapToGrid w:val="0"/>
              <w:spacing w:after="0"/>
            </w:pPr>
            <w:r>
              <w:rPr>
                <w:rFonts w:eastAsia="MS Mincho" w:hint="eastAsia"/>
                <w:lang w:eastAsia="ja-JP"/>
              </w:rPr>
              <w:t>W</w:t>
            </w:r>
            <w:r>
              <w:rPr>
                <w:rFonts w:eastAsia="MS Mincho"/>
                <w:lang w:eastAsia="ja-JP"/>
              </w:rPr>
              <w:t xml:space="preserve">e support Qualcomm’s proposal. </w:t>
            </w:r>
          </w:p>
        </w:tc>
      </w:tr>
      <w:tr w:rsidR="007809BD" w14:paraId="37CF0433"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D69A5F"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C</w:t>
            </w:r>
            <w:r w:rsidRPr="007809BD">
              <w:rPr>
                <w:rFonts w:ascii="Calibri" w:eastAsia="MS Mincho" w:hAnsi="Calibri" w:cs="Calibri"/>
                <w:sz w:val="22"/>
                <w:lang w:eastAsia="ja-JP"/>
              </w:rPr>
              <w:t>ATT, GOHIGH</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ED117E" w14:textId="77777777" w:rsidR="007809BD" w:rsidRPr="007809BD" w:rsidRDefault="007809BD" w:rsidP="007809BD">
            <w:pPr>
              <w:snapToGrid w:val="0"/>
              <w:spacing w:after="0"/>
              <w:rPr>
                <w:rFonts w:ascii="Calibri" w:eastAsia="MS Mincho" w:hAnsi="Calibri" w:cs="Calibri"/>
                <w:sz w:val="22"/>
                <w:lang w:eastAsia="ja-JP"/>
              </w:rPr>
            </w:pPr>
            <w:r w:rsidRPr="007809BD">
              <w:rPr>
                <w:rFonts w:ascii="Calibri" w:eastAsia="MS Mincho" w:hAnsi="Calibri" w:cs="Calibri" w:hint="eastAsia"/>
                <w:sz w:val="22"/>
                <w:lang w:eastAsia="ja-JP"/>
              </w:rPr>
              <w:t>Y</w:t>
            </w:r>
            <w:r w:rsidRPr="007809BD">
              <w:rPr>
                <w:rFonts w:ascii="Calibri" w:eastAsia="MS Mincho" w:hAnsi="Calibri" w:cs="Calibri"/>
                <w:sz w:val="22"/>
                <w:lang w:eastAsia="ja-JP"/>
              </w:rPr>
              <w:t>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C4E697" w14:textId="77777777" w:rsidR="007809BD" w:rsidRPr="007809BD" w:rsidRDefault="007809BD" w:rsidP="007809BD">
            <w:pPr>
              <w:snapToGrid w:val="0"/>
              <w:spacing w:after="0"/>
              <w:rPr>
                <w:rFonts w:eastAsia="MS Mincho"/>
                <w:lang w:eastAsia="ja-JP"/>
              </w:rPr>
            </w:pPr>
          </w:p>
        </w:tc>
      </w:tr>
      <w:tr w:rsidR="0054268E" w:rsidRPr="005F410F" w14:paraId="356A01C2"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3440ED"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B7793"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C</w:t>
            </w:r>
            <w:r w:rsidRPr="0054268E">
              <w:rPr>
                <w:rFonts w:ascii="Calibri" w:eastAsia="MS Mincho" w:hAnsi="Calibri" w:cs="Calibri"/>
                <w:sz w:val="22"/>
                <w:lang w:eastAsia="ja-JP"/>
              </w:rPr>
              <w:t>omments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171413" w14:textId="77777777" w:rsidR="0054268E" w:rsidRPr="0054268E" w:rsidRDefault="0054268E" w:rsidP="00F04436">
            <w:pPr>
              <w:snapToGrid w:val="0"/>
              <w:spacing w:after="0"/>
              <w:rPr>
                <w:rFonts w:eastAsia="MS Mincho"/>
                <w:lang w:eastAsia="ja-JP"/>
              </w:rPr>
            </w:pPr>
            <w:r w:rsidRPr="0054268E">
              <w:rPr>
                <w:rFonts w:eastAsia="MS Mincho"/>
                <w:lang w:eastAsia="ja-JP"/>
              </w:rPr>
              <w:t>Suggest to discuss the issue after the condition(s) are decided.</w:t>
            </w:r>
          </w:p>
        </w:tc>
      </w:tr>
      <w:tr w:rsidR="00624F53" w:rsidRPr="005F410F" w14:paraId="6F91BFD8"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28D71D" w14:textId="73FD1D0F"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Fraunhofer</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D153D2" w14:textId="5050B82B"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No</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89626C" w14:textId="43B61CDE" w:rsidR="00624F53" w:rsidRPr="0054268E" w:rsidRDefault="00624F53" w:rsidP="00624F53">
            <w:pPr>
              <w:snapToGrid w:val="0"/>
              <w:spacing w:after="0"/>
              <w:rPr>
                <w:rFonts w:eastAsia="MS Mincho"/>
                <w:lang w:eastAsia="ja-JP"/>
              </w:rPr>
            </w:pPr>
            <w:r>
              <w:rPr>
                <w:sz w:val="21"/>
                <w:lang w:eastAsia="zh-CN"/>
              </w:rPr>
              <w:t>We tend to agree with Vivo and QC, and support the wording suggested by QC.</w:t>
            </w:r>
          </w:p>
        </w:tc>
      </w:tr>
      <w:tr w:rsidR="00F448FC" w:rsidRPr="005F410F" w14:paraId="2645A790"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D6D093" w14:textId="144A2219"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Nokia, NSB</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0C7FA1" w14:textId="7B0AE881"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89105D" w14:textId="77777777" w:rsidR="00F448FC" w:rsidRDefault="00F448FC" w:rsidP="00F448FC">
            <w:pPr>
              <w:snapToGrid w:val="0"/>
              <w:spacing w:after="0"/>
              <w:rPr>
                <w:sz w:val="21"/>
                <w:lang w:eastAsia="zh-CN"/>
              </w:rPr>
            </w:pPr>
          </w:p>
        </w:tc>
      </w:tr>
      <w:tr w:rsidR="00897D1A" w:rsidRPr="005F410F" w14:paraId="77BE21BD"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E047D" w14:textId="17278F3B" w:rsidR="00897D1A" w:rsidRDefault="00897D1A" w:rsidP="00897D1A">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3ED82C" w14:textId="63AE7777" w:rsidR="00897D1A" w:rsidRDefault="00897D1A" w:rsidP="00897D1A">
            <w:pPr>
              <w:snapToGrid w:val="0"/>
              <w:spacing w:after="0"/>
              <w:rPr>
                <w:rFonts w:ascii="Calibri" w:eastAsia="MS Mincho" w:hAnsi="Calibri" w:cs="Calibri"/>
                <w:sz w:val="22"/>
                <w:lang w:eastAsia="ja-JP"/>
              </w:rPr>
            </w:pPr>
            <w:r>
              <w:rPr>
                <w:rFonts w:ascii="Calibri" w:hAnsi="Calibri" w:cs="Calibri"/>
                <w:sz w:val="22"/>
                <w:lang w:eastAsia="zh-CN"/>
              </w:rPr>
              <w:t>No</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2A0771" w14:textId="77777777" w:rsidR="00897D1A" w:rsidRDefault="00897D1A" w:rsidP="00897D1A">
            <w:pPr>
              <w:spacing w:after="0"/>
              <w:jc w:val="both"/>
              <w:rPr>
                <w:rFonts w:ascii="Calibri" w:eastAsiaTheme="minorEastAsia" w:hAnsi="Calibri" w:cs="Calibri"/>
                <w:sz w:val="22"/>
              </w:rPr>
            </w:pPr>
            <w:r w:rsidRPr="00F47BD3">
              <w:rPr>
                <w:rFonts w:ascii="Calibri" w:eastAsiaTheme="minorEastAsia" w:hAnsi="Calibri" w:cs="Calibri"/>
                <w:sz w:val="22"/>
              </w:rPr>
              <w:t xml:space="preserve">Priority value </w:t>
            </w:r>
            <w:r>
              <w:rPr>
                <w:rFonts w:ascii="Calibri" w:eastAsiaTheme="minorEastAsia" w:hAnsi="Calibri" w:cs="Calibri"/>
                <w:sz w:val="22"/>
              </w:rPr>
              <w:t>can be</w:t>
            </w:r>
            <w:r w:rsidRPr="00F47BD3">
              <w:rPr>
                <w:rFonts w:ascii="Calibri" w:eastAsiaTheme="minorEastAsia" w:hAnsi="Calibri" w:cs="Calibri"/>
                <w:sz w:val="22"/>
              </w:rPr>
              <w:t xml:space="preserve"> determined by UE-A via UE implementation</w:t>
            </w:r>
            <w:r>
              <w:rPr>
                <w:rFonts w:ascii="Calibri" w:eastAsiaTheme="minorEastAsia" w:hAnsi="Calibri" w:cs="Calibri"/>
                <w:sz w:val="22"/>
              </w:rPr>
              <w:t>.</w:t>
            </w:r>
          </w:p>
          <w:p w14:paraId="626C5383" w14:textId="77777777" w:rsidR="00897D1A" w:rsidRDefault="00897D1A" w:rsidP="00897D1A">
            <w:pPr>
              <w:spacing w:after="0"/>
              <w:jc w:val="both"/>
              <w:rPr>
                <w:rFonts w:ascii="Calibri" w:eastAsiaTheme="minorEastAsia" w:hAnsi="Calibri" w:cs="Calibri"/>
                <w:sz w:val="22"/>
              </w:rPr>
            </w:pPr>
          </w:p>
          <w:p w14:paraId="23F7E2A2" w14:textId="70CCC425" w:rsidR="00897D1A" w:rsidRDefault="00897D1A" w:rsidP="00897D1A">
            <w:pPr>
              <w:snapToGrid w:val="0"/>
              <w:spacing w:after="0"/>
              <w:rPr>
                <w:sz w:val="21"/>
                <w:lang w:eastAsia="zh-CN"/>
              </w:rPr>
            </w:pPr>
            <w:r>
              <w:rPr>
                <w:rFonts w:ascii="Calibri" w:eastAsiaTheme="minorEastAsia" w:hAnsi="Calibri" w:cs="Calibri"/>
                <w:sz w:val="22"/>
              </w:rPr>
              <w:lastRenderedPageBreak/>
              <w:t>UE-A may choose a proper priority value depends on how important the current message is, which may be time-varying. So a (pre-</w:t>
            </w:r>
            <w:proofErr w:type="gramStart"/>
            <w:r>
              <w:rPr>
                <w:rFonts w:ascii="Calibri" w:eastAsiaTheme="minorEastAsia" w:hAnsi="Calibri" w:cs="Calibri"/>
                <w:sz w:val="22"/>
              </w:rPr>
              <w:t>)configured</w:t>
            </w:r>
            <w:proofErr w:type="gramEnd"/>
            <w:r>
              <w:rPr>
                <w:rFonts w:ascii="Calibri" w:eastAsiaTheme="minorEastAsia" w:hAnsi="Calibri" w:cs="Calibri"/>
                <w:sz w:val="22"/>
              </w:rPr>
              <w:t xml:space="preserve"> value lacks such flexibility.</w:t>
            </w:r>
          </w:p>
        </w:tc>
      </w:tr>
      <w:tr w:rsidR="005F1E43" w:rsidRPr="005F410F" w14:paraId="54FDD565"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1107A6" w14:textId="3E7C6B33" w:rsidR="005F1E43" w:rsidRDefault="005F1E43" w:rsidP="005F1E43">
            <w:pPr>
              <w:snapToGrid w:val="0"/>
              <w:spacing w:after="0"/>
              <w:rPr>
                <w:rFonts w:ascii="Calibri" w:hAnsi="Calibri" w:cs="Calibri"/>
                <w:sz w:val="22"/>
                <w:lang w:eastAsia="zh-CN"/>
              </w:rPr>
            </w:pPr>
            <w:r>
              <w:rPr>
                <w:rFonts w:ascii="Calibri" w:hAnsi="Calibri" w:cs="Calibri"/>
                <w:sz w:val="22"/>
              </w:rPr>
              <w:lastRenderedPageBreak/>
              <w:t>Ericsson</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5F2A19" w14:textId="46296BAD"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DEBCCD" w14:textId="3E14B81F" w:rsidR="005F1E43" w:rsidRPr="00F47BD3" w:rsidRDefault="005F1E43" w:rsidP="005F1E43">
            <w:pPr>
              <w:spacing w:after="0"/>
              <w:jc w:val="both"/>
              <w:rPr>
                <w:rFonts w:ascii="Calibri" w:eastAsiaTheme="minorEastAsia" w:hAnsi="Calibri" w:cs="Calibri"/>
                <w:sz w:val="22"/>
              </w:rPr>
            </w:pPr>
            <w:r>
              <w:t>Support the proposal.</w:t>
            </w:r>
          </w:p>
        </w:tc>
      </w:tr>
      <w:tr w:rsidR="00575EB1" w:rsidRPr="005F410F" w14:paraId="4D2839F9" w14:textId="77777777" w:rsidTr="00F5703B">
        <w:tc>
          <w:tcPr>
            <w:tcW w:w="15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86E042" w14:textId="3CD2EE31" w:rsidR="00575EB1" w:rsidRDefault="00575EB1" w:rsidP="00575EB1">
            <w:pPr>
              <w:snapToGrid w:val="0"/>
              <w:spacing w:after="0"/>
              <w:rPr>
                <w:rFonts w:ascii="Calibri" w:hAnsi="Calibri" w:cs="Calibri"/>
                <w:sz w:val="22"/>
              </w:rPr>
            </w:pPr>
            <w:r>
              <w:rPr>
                <w:rFonts w:ascii="Calibri" w:eastAsiaTheme="minorEastAsia" w:hAnsi="Calibri" w:cs="Calibri"/>
                <w:sz w:val="22"/>
                <w:lang w:eastAsia="ko-KR"/>
              </w:rPr>
              <w:t>Intel</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55ED42" w14:textId="0308B030" w:rsidR="00575EB1" w:rsidRDefault="00575EB1" w:rsidP="00575EB1">
            <w:pPr>
              <w:snapToGrid w:val="0"/>
              <w:spacing w:after="0"/>
              <w:rPr>
                <w:rFonts w:ascii="Calibri" w:hAnsi="Calibri" w:cs="Calibri"/>
                <w:sz w:val="22"/>
              </w:rPr>
            </w:pPr>
            <w:r>
              <w:rPr>
                <w:rFonts w:ascii="Calibri" w:eastAsiaTheme="minorEastAsia" w:hAnsi="Calibri" w:cs="Calibri"/>
                <w:sz w:val="22"/>
                <w:lang w:eastAsia="ko-KR"/>
              </w:rPr>
              <w:t>Yes, with modification</w:t>
            </w:r>
          </w:p>
        </w:tc>
        <w:tc>
          <w:tcPr>
            <w:tcW w:w="6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7C0067" w14:textId="7F5BC181" w:rsidR="00575EB1" w:rsidRDefault="00575EB1" w:rsidP="00575EB1">
            <w:pPr>
              <w:spacing w:after="0"/>
              <w:jc w:val="both"/>
            </w:pPr>
            <w:r>
              <w:rPr>
                <w:rFonts w:eastAsiaTheme="minorEastAsia"/>
                <w:sz w:val="21"/>
                <w:lang w:eastAsia="ko-KR"/>
              </w:rPr>
              <w:t>Agree with the change from LGE</w:t>
            </w:r>
          </w:p>
        </w:tc>
      </w:tr>
    </w:tbl>
    <w:p w14:paraId="29A8BF12" w14:textId="77777777" w:rsidR="00F87E5F" w:rsidRPr="0054268E" w:rsidRDefault="00F87E5F" w:rsidP="00F87E5F">
      <w:pPr>
        <w:spacing w:after="0"/>
        <w:jc w:val="both"/>
        <w:rPr>
          <w:rFonts w:ascii="Calibri" w:eastAsiaTheme="minorEastAsia" w:hAnsi="Calibri" w:cs="Calibri"/>
          <w:sz w:val="22"/>
          <w:szCs w:val="22"/>
          <w:lang w:eastAsia="ko-KR"/>
        </w:rPr>
      </w:pPr>
    </w:p>
    <w:p w14:paraId="49B6E7BC" w14:textId="77777777" w:rsidR="00F87E5F" w:rsidRDefault="00F87E5F" w:rsidP="00F87E5F">
      <w:pPr>
        <w:spacing w:after="0"/>
        <w:jc w:val="both"/>
        <w:rPr>
          <w:rFonts w:ascii="Calibri" w:eastAsiaTheme="minorEastAsia" w:hAnsi="Calibri" w:cs="Calibri"/>
          <w:sz w:val="22"/>
          <w:szCs w:val="22"/>
          <w:lang w:val="en-US" w:eastAsia="ko-KR"/>
        </w:rPr>
      </w:pPr>
    </w:p>
    <w:p w14:paraId="08E4FB1B"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1-8</w:t>
      </w:r>
      <w:r>
        <w:rPr>
          <w:rFonts w:ascii="Calibri" w:eastAsiaTheme="minorEastAsia" w:hAnsi="Calibri" w:cs="Calibri"/>
          <w:sz w:val="22"/>
          <w:szCs w:val="22"/>
          <w:lang w:val="en-US" w:eastAsia="ko-KR"/>
        </w:rPr>
        <w:t>: Based on FL observation below from the previous round of email discussion, do you support draft proposal 3-8?</w:t>
      </w:r>
    </w:p>
    <w:p w14:paraId="5381EC2F" w14:textId="77777777" w:rsidR="00F87E5F" w:rsidRDefault="00F87E5F" w:rsidP="00F87E5F">
      <w:pPr>
        <w:spacing w:after="0"/>
        <w:jc w:val="both"/>
        <w:rPr>
          <w:rFonts w:ascii="Calibri" w:eastAsiaTheme="minorEastAsia" w:hAnsi="Calibri" w:cs="Calibri"/>
          <w:sz w:val="22"/>
          <w:szCs w:val="22"/>
          <w:lang w:val="en-US" w:eastAsia="ko-KR"/>
        </w:rPr>
      </w:pPr>
    </w:p>
    <w:p w14:paraId="3A4EBBD0"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987F440" w14:textId="77777777" w:rsidR="00F87E5F" w:rsidRPr="00911C4A" w:rsidRDefault="00F87E5F" w:rsidP="00F87E5F">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 xml:space="preserve">Q1-8: For Scheme 1, when inter-UE coordination information is triggered by an explicit request, how UE-A assume L1-source ID and L1-destination ID of the inter-UE coordination information signaling? </w:t>
      </w:r>
      <w:r w:rsidRPr="00911C4A">
        <w:rPr>
          <w:rFonts w:ascii="Calibri" w:eastAsiaTheme="minorEastAsia" w:hAnsi="Calibri" w:cs="Calibri"/>
          <w:sz w:val="22"/>
          <w:szCs w:val="22"/>
          <w:lang w:eastAsia="ko-KR"/>
        </w:rPr>
        <w:t>Please provide rationales for your answer.</w:t>
      </w:r>
    </w:p>
    <w:p w14:paraId="6FB22559" w14:textId="77777777" w:rsidR="00F87E5F" w:rsidRPr="00911C4A" w:rsidRDefault="00F87E5F" w:rsidP="00F87E5F">
      <w:pPr>
        <w:spacing w:after="0"/>
        <w:jc w:val="both"/>
        <w:rPr>
          <w:rFonts w:ascii="Calibri" w:eastAsiaTheme="minorEastAsia" w:hAnsi="Calibri" w:cs="Calibri"/>
          <w:sz w:val="4"/>
          <w:szCs w:val="4"/>
          <w:u w:val="single"/>
          <w:lang w:val="en-US" w:eastAsia="ko-KR"/>
        </w:rPr>
      </w:pPr>
    </w:p>
    <w:p w14:paraId="204FA8F7"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(Pre)configured</w:t>
      </w:r>
    </w:p>
    <w:p w14:paraId="2B11D948"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L1-destination ID and L1-source ID of UE-B’s request signaling</w:t>
      </w:r>
    </w:p>
    <w:p w14:paraId="66C978EB"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L1-source ID and L1-destinatoin ID of a data to be multiplexed with the inter-UE coordination information</w:t>
      </w:r>
    </w:p>
    <w:p w14:paraId="5A30C070"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Others (please specify it)</w:t>
      </w:r>
    </w:p>
    <w:p w14:paraId="1B536633" w14:textId="77777777" w:rsidR="00F87E5F" w:rsidRDefault="00F87E5F" w:rsidP="00F87E5F">
      <w:pPr>
        <w:spacing w:after="0"/>
        <w:jc w:val="both"/>
        <w:rPr>
          <w:rFonts w:ascii="Calibri" w:eastAsiaTheme="minorEastAsia" w:hAnsi="Calibri" w:cs="Calibri"/>
          <w:sz w:val="22"/>
          <w:szCs w:val="22"/>
          <w:lang w:val="en-US" w:eastAsia="ko-KR"/>
        </w:rPr>
      </w:pPr>
    </w:p>
    <w:p w14:paraId="69848060"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1B3DD884"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L1-destination ID and L1-source ID of UE-B’s request signaling</w:t>
      </w:r>
    </w:p>
    <w:p w14:paraId="2EA7FA2C"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LGE, Fujitsu, ZTE, CATT, xiaomi, Ericsson, Nokia, Fraunhofer, Apple, DCM, Sony, CMCC, (13)</w:t>
      </w:r>
    </w:p>
    <w:p w14:paraId="7D3548FD"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L1-source ID and L1-destinatoin ID of a data to be multiplexed with the inter-UE coordination information</w:t>
      </w:r>
    </w:p>
    <w:p w14:paraId="003E1E68"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Fujitsu, ZTE, Futurwei, (4)</w:t>
      </w:r>
    </w:p>
    <w:p w14:paraId="6A211F1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Others (please specify it)</w:t>
      </w:r>
    </w:p>
    <w:p w14:paraId="13B1E496"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Up to RAN2 work: vivo, Lenovo, Samsung, Huawei, CMCC, (5)</w:t>
      </w:r>
    </w:p>
    <w:p w14:paraId="2A9B17B3"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Source ID is indicated by UE-A’s higher layer and desination ID is source ID of UE-B’s request: OPPO, </w:t>
      </w:r>
    </w:p>
    <w:p w14:paraId="1AE8F344" w14:textId="77777777" w:rsidR="00F87E5F" w:rsidRDefault="00F87E5F" w:rsidP="00F87E5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75C924E2" w14:textId="77777777" w:rsidR="00F87E5F" w:rsidRDefault="00F87E5F" w:rsidP="00F87E5F">
      <w:pPr>
        <w:spacing w:after="0"/>
        <w:jc w:val="both"/>
        <w:rPr>
          <w:rFonts w:ascii="Calibri" w:eastAsiaTheme="minorEastAsia" w:hAnsi="Calibri" w:cs="Calibri"/>
          <w:sz w:val="22"/>
          <w:szCs w:val="22"/>
          <w:lang w:val="en-US" w:eastAsia="ko-KR"/>
        </w:rPr>
      </w:pPr>
    </w:p>
    <w:p w14:paraId="4098E03F" w14:textId="77777777" w:rsidR="00F87E5F" w:rsidRDefault="00F87E5F" w:rsidP="00F87E5F">
      <w:pPr>
        <w:spacing w:after="0"/>
        <w:jc w:val="both"/>
        <w:rPr>
          <w:rFonts w:ascii="Calibri" w:eastAsiaTheme="minorEastAsia" w:hAnsi="Calibri" w:cs="Calibri"/>
          <w:b/>
          <w:i/>
          <w:sz w:val="22"/>
          <w:szCs w:val="22"/>
          <w:u w:val="single"/>
          <w:lang w:val="en-US" w:eastAsia="ko-KR"/>
        </w:rPr>
      </w:pPr>
      <w:r w:rsidRPr="0086175D">
        <w:rPr>
          <w:rFonts w:ascii="Calibri" w:eastAsiaTheme="minorEastAsia" w:hAnsi="Calibri" w:cs="Calibri"/>
          <w:b/>
          <w:i/>
          <w:sz w:val="22"/>
          <w:szCs w:val="22"/>
          <w:highlight w:val="cyan"/>
          <w:lang w:val="en-US" w:eastAsia="ko-KR"/>
        </w:rPr>
        <w:t>Draft proposal 3-8</w:t>
      </w:r>
      <w:r>
        <w:rPr>
          <w:rFonts w:ascii="Calibri" w:eastAsiaTheme="minorEastAsia" w:hAnsi="Calibri" w:cs="Calibri"/>
          <w:i/>
          <w:sz w:val="22"/>
          <w:szCs w:val="22"/>
          <w:lang w:val="en-US" w:eastAsia="ko-KR"/>
        </w:rPr>
        <w:t>:</w:t>
      </w:r>
    </w:p>
    <w:p w14:paraId="43DFAB53"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p>
    <w:p w14:paraId="76BC7234"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L1-source ID of the inter-UE coordination information transmission is the same as L1-destinatoin ID of UE-B’s request transmission.</w:t>
      </w:r>
    </w:p>
    <w:p w14:paraId="36763A0A"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L1-destination ID of the inter-UE coordination information transmission is the same as L1-source ID of UE-B’s request transmission.</w:t>
      </w:r>
    </w:p>
    <w:p w14:paraId="709D62ED" w14:textId="77777777" w:rsidR="00F87E5F" w:rsidRPr="009D0494"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F87E5F" w14:paraId="7716D36A"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E9215F" w14:textId="77777777" w:rsidR="00F87E5F" w:rsidRDefault="00F87E5F" w:rsidP="00AF24E7">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B21C57"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F625D9"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rsidRPr="003E14FA" w14:paraId="3E6C1E92"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B984B1" w14:textId="459763FC"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244575" w14:textId="668BCD86" w:rsidR="00F87E5F" w:rsidRDefault="003E14FA" w:rsidP="00AF24E7">
            <w:pPr>
              <w:snapToGrid w:val="0"/>
              <w:spacing w:after="0"/>
              <w:rPr>
                <w:rFonts w:ascii="Calibri" w:hAnsi="Calibri" w:cs="Calibri"/>
                <w:sz w:val="22"/>
              </w:rPr>
            </w:pPr>
            <w:r>
              <w:rPr>
                <w:rFonts w:ascii="Calibri" w:hAnsi="Calibri" w:cs="Calibri"/>
                <w:sz w:val="22"/>
              </w:rPr>
              <w:t>Yes</w:t>
            </w:r>
            <w:r w:rsidR="00DA488F">
              <w:rPr>
                <w:rFonts w:ascii="Calibri" w:hAnsi="Calibri" w:cs="Calibri"/>
                <w:sz w:val="22"/>
              </w:rPr>
              <w:t xml:space="preserve"> in principle</w:t>
            </w:r>
            <w:r>
              <w:rPr>
                <w:rFonts w:ascii="Calibri" w:hAnsi="Calibri" w:cs="Calibri"/>
                <w:sz w:val="22"/>
              </w:rPr>
              <w:t xml:space="preserve"> (with changes)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EA8A77" w14:textId="25A669BF" w:rsidR="00F87E5F" w:rsidRDefault="003E14FA" w:rsidP="00AF24E7">
            <w:pPr>
              <w:snapToGrid w:val="0"/>
              <w:spacing w:after="0"/>
            </w:pPr>
            <w:r>
              <w:t>Our understanding is when there is one unicast link between UE-A and UE-B, two pairs of “unidirectional” L1 destination ID and source ID is configured by higher layer as below</w:t>
            </w:r>
            <w:r w:rsidR="002C4DCA">
              <w:t xml:space="preserve"> (if needed, double check with RAN2)</w:t>
            </w:r>
          </w:p>
          <w:p w14:paraId="7B82CBC5" w14:textId="77777777" w:rsidR="003E14FA" w:rsidRPr="00F069E6" w:rsidRDefault="003E14FA" w:rsidP="007738EE">
            <w:pPr>
              <w:pStyle w:val="af9"/>
              <w:numPr>
                <w:ilvl w:val="0"/>
                <w:numId w:val="21"/>
              </w:numPr>
              <w:snapToGrid w:val="0"/>
              <w:spacing w:after="0"/>
              <w:rPr>
                <w:rFonts w:ascii="Times New Roman" w:hAnsi="Times New Roman"/>
              </w:rPr>
            </w:pPr>
            <w:r w:rsidRPr="00F069E6">
              <w:rPr>
                <w:rFonts w:ascii="Times New Roman" w:hAnsi="Times New Roman"/>
              </w:rPr>
              <w:t>UE-A to UE-B: L1 destination ID X and L1 source ID Y</w:t>
            </w:r>
          </w:p>
          <w:p w14:paraId="6B522F99" w14:textId="77777777" w:rsidR="003E14FA" w:rsidRPr="00F069E6" w:rsidRDefault="003E14FA" w:rsidP="007738EE">
            <w:pPr>
              <w:pStyle w:val="af9"/>
              <w:numPr>
                <w:ilvl w:val="0"/>
                <w:numId w:val="21"/>
              </w:numPr>
              <w:snapToGrid w:val="0"/>
              <w:spacing w:after="0"/>
              <w:rPr>
                <w:rFonts w:ascii="Times New Roman" w:hAnsi="Times New Roman"/>
              </w:rPr>
            </w:pPr>
            <w:r w:rsidRPr="00F069E6">
              <w:rPr>
                <w:rFonts w:ascii="Times New Roman" w:hAnsi="Times New Roman"/>
              </w:rPr>
              <w:t>UE-B to UE-A: L1 destination ID Y’ and L1 source ID X’</w:t>
            </w:r>
          </w:p>
          <w:p w14:paraId="21D9B3E4" w14:textId="77777777" w:rsidR="00F069E6" w:rsidRDefault="00F069E6" w:rsidP="003E14FA">
            <w:pPr>
              <w:snapToGrid w:val="0"/>
              <w:spacing w:after="0"/>
              <w:rPr>
                <w:lang w:val="en-US"/>
              </w:rPr>
            </w:pPr>
          </w:p>
          <w:p w14:paraId="69BE8875" w14:textId="09C9E819" w:rsidR="003E14FA" w:rsidRDefault="003E14FA" w:rsidP="003E14FA">
            <w:pPr>
              <w:snapToGrid w:val="0"/>
              <w:spacing w:after="0"/>
              <w:rPr>
                <w:lang w:val="en-US"/>
              </w:rPr>
            </w:pPr>
            <w:r w:rsidRPr="003E14FA">
              <w:rPr>
                <w:lang w:val="en-US"/>
              </w:rPr>
              <w:t>[X,Y] and [X’,Y’] may</w:t>
            </w:r>
            <w:r>
              <w:rPr>
                <w:lang w:val="en-US"/>
              </w:rPr>
              <w:t xml:space="preserve"> not be the same (need RAN2 confirmation), so the proposal can be changed as </w:t>
            </w:r>
          </w:p>
          <w:p w14:paraId="4D85D67B" w14:textId="77777777" w:rsidR="003E14FA" w:rsidRDefault="003E14FA" w:rsidP="003E14FA">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p>
          <w:p w14:paraId="22820EB1" w14:textId="5671EF2C" w:rsidR="003E14FA" w:rsidRDefault="003E14FA" w:rsidP="003E14F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L1-source ID of the inter-UE coordination information transmission is </w:t>
            </w:r>
            <w:r w:rsidR="007738EE" w:rsidRPr="007738EE">
              <w:rPr>
                <w:rFonts w:ascii="Times New Roman" w:eastAsia="Times New Roman" w:hAnsi="Times New Roman"/>
                <w:i/>
                <w:iCs/>
                <w:color w:val="FF0000"/>
                <w:sz w:val="21"/>
                <w:szCs w:val="21"/>
              </w:rPr>
              <w:t xml:space="preserve">the one </w:t>
            </w:r>
            <w:r w:rsidRPr="007738EE">
              <w:rPr>
                <w:rFonts w:ascii="Times New Roman" w:eastAsia="Times New Roman" w:hAnsi="Times New Roman"/>
                <w:i/>
                <w:iCs/>
                <w:strike/>
                <w:sz w:val="21"/>
                <w:szCs w:val="21"/>
              </w:rPr>
              <w:t>the same as</w:t>
            </w:r>
            <w:r>
              <w:rPr>
                <w:rFonts w:ascii="Times New Roman" w:eastAsia="Times New Roman" w:hAnsi="Times New Roman"/>
                <w:i/>
                <w:iCs/>
                <w:sz w:val="21"/>
                <w:szCs w:val="21"/>
              </w:rPr>
              <w:t xml:space="preserve"> </w:t>
            </w:r>
            <w:r w:rsidR="007738EE" w:rsidRPr="007738EE">
              <w:rPr>
                <w:rFonts w:ascii="Times New Roman" w:eastAsia="Times New Roman" w:hAnsi="Times New Roman"/>
                <w:i/>
                <w:iCs/>
                <w:color w:val="FF0000"/>
                <w:sz w:val="21"/>
                <w:szCs w:val="21"/>
              </w:rPr>
              <w:t xml:space="preserve">corresponding to </w:t>
            </w:r>
            <w:r>
              <w:rPr>
                <w:rFonts w:ascii="Times New Roman" w:eastAsia="Times New Roman" w:hAnsi="Times New Roman"/>
                <w:i/>
                <w:iCs/>
                <w:sz w:val="21"/>
                <w:szCs w:val="21"/>
              </w:rPr>
              <w:t>L1-</w:t>
            </w:r>
            <w:r>
              <w:rPr>
                <w:rFonts w:ascii="Times New Roman" w:eastAsia="Times New Roman" w:hAnsi="Times New Roman"/>
                <w:i/>
                <w:iCs/>
                <w:sz w:val="21"/>
                <w:szCs w:val="21"/>
              </w:rPr>
              <w:lastRenderedPageBreak/>
              <w:t>destinatoin ID of UE-B’s request transmission</w:t>
            </w:r>
            <w:r w:rsidR="007738EE">
              <w:rPr>
                <w:rFonts w:ascii="Times New Roman" w:eastAsia="Times New Roman" w:hAnsi="Times New Roman"/>
                <w:i/>
                <w:iCs/>
                <w:sz w:val="21"/>
                <w:szCs w:val="21"/>
              </w:rPr>
              <w:t xml:space="preserve"> </w:t>
            </w:r>
            <w:r w:rsidR="007738EE" w:rsidRPr="007738EE">
              <w:rPr>
                <w:rFonts w:ascii="Times New Roman" w:eastAsia="Times New Roman" w:hAnsi="Times New Roman"/>
                <w:i/>
                <w:iCs/>
                <w:color w:val="FF0000"/>
                <w:sz w:val="21"/>
                <w:szCs w:val="21"/>
              </w:rPr>
              <w:t>based on higher layer configuration</w:t>
            </w:r>
            <w:r w:rsidR="007738EE">
              <w:rPr>
                <w:rFonts w:ascii="Times New Roman" w:eastAsia="Times New Roman" w:hAnsi="Times New Roman"/>
                <w:i/>
                <w:iCs/>
                <w:sz w:val="21"/>
                <w:szCs w:val="21"/>
              </w:rPr>
              <w:t xml:space="preserve">. </w:t>
            </w:r>
          </w:p>
          <w:p w14:paraId="727A6641" w14:textId="6C9F1587" w:rsidR="003E14FA" w:rsidRDefault="003E14FA" w:rsidP="003E14F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L1-destination ID of the inter-UE coordination information transmission is </w:t>
            </w:r>
            <w:r w:rsidR="007738EE" w:rsidRPr="007738EE">
              <w:rPr>
                <w:rFonts w:ascii="Times New Roman" w:eastAsia="Times New Roman" w:hAnsi="Times New Roman"/>
                <w:i/>
                <w:iCs/>
                <w:color w:val="FF0000"/>
                <w:sz w:val="21"/>
                <w:szCs w:val="21"/>
              </w:rPr>
              <w:t xml:space="preserve">the one </w:t>
            </w:r>
            <w:r w:rsidRPr="007738EE">
              <w:rPr>
                <w:rFonts w:ascii="Times New Roman" w:eastAsia="Times New Roman" w:hAnsi="Times New Roman"/>
                <w:i/>
                <w:iCs/>
                <w:strike/>
                <w:sz w:val="21"/>
                <w:szCs w:val="21"/>
              </w:rPr>
              <w:t xml:space="preserve">the </w:t>
            </w:r>
            <w:r w:rsidRPr="007738EE">
              <w:rPr>
                <w:rFonts w:ascii="Times New Roman" w:eastAsia="Times New Roman" w:hAnsi="Times New Roman"/>
                <w:i/>
                <w:iCs/>
                <w:sz w:val="21"/>
                <w:szCs w:val="21"/>
              </w:rPr>
              <w:t>same as</w:t>
            </w:r>
            <w:r>
              <w:rPr>
                <w:rFonts w:ascii="Times New Roman" w:eastAsia="Times New Roman" w:hAnsi="Times New Roman"/>
                <w:i/>
                <w:iCs/>
                <w:sz w:val="21"/>
                <w:szCs w:val="21"/>
              </w:rPr>
              <w:t xml:space="preserve"> </w:t>
            </w:r>
            <w:r w:rsidR="007738EE" w:rsidRPr="007738EE">
              <w:rPr>
                <w:rFonts w:ascii="Times New Roman" w:eastAsia="Times New Roman" w:hAnsi="Times New Roman"/>
                <w:i/>
                <w:iCs/>
                <w:color w:val="FF0000"/>
                <w:sz w:val="21"/>
                <w:szCs w:val="21"/>
              </w:rPr>
              <w:t xml:space="preserve">corresponding to </w:t>
            </w:r>
            <w:r>
              <w:rPr>
                <w:rFonts w:ascii="Times New Roman" w:eastAsia="Times New Roman" w:hAnsi="Times New Roman"/>
                <w:i/>
                <w:iCs/>
                <w:sz w:val="21"/>
                <w:szCs w:val="21"/>
              </w:rPr>
              <w:t>L1-source ID of UE-B’s request transmission</w:t>
            </w:r>
            <w:r w:rsidR="007738EE">
              <w:rPr>
                <w:rFonts w:ascii="Times New Roman" w:eastAsia="Times New Roman" w:hAnsi="Times New Roman"/>
                <w:i/>
                <w:iCs/>
                <w:sz w:val="21"/>
                <w:szCs w:val="21"/>
              </w:rPr>
              <w:t xml:space="preserve"> </w:t>
            </w:r>
            <w:r w:rsidR="007738EE" w:rsidRPr="007738EE">
              <w:rPr>
                <w:rFonts w:ascii="Times New Roman" w:eastAsia="Times New Roman" w:hAnsi="Times New Roman"/>
                <w:i/>
                <w:iCs/>
                <w:color w:val="FF0000"/>
                <w:sz w:val="21"/>
                <w:szCs w:val="21"/>
              </w:rPr>
              <w:t>based on higher layer configuration</w:t>
            </w:r>
            <w:proofErr w:type="gramStart"/>
            <w:r w:rsidR="007738EE">
              <w:rPr>
                <w:rFonts w:ascii="Times New Roman" w:eastAsia="Times New Roman" w:hAnsi="Times New Roman"/>
                <w:i/>
                <w:iCs/>
                <w:sz w:val="21"/>
                <w:szCs w:val="21"/>
              </w:rPr>
              <w:t>.</w:t>
            </w:r>
            <w:r>
              <w:rPr>
                <w:rFonts w:ascii="Times New Roman" w:eastAsia="Times New Roman" w:hAnsi="Times New Roman"/>
                <w:i/>
                <w:iCs/>
                <w:sz w:val="21"/>
                <w:szCs w:val="21"/>
              </w:rPr>
              <w:t>.</w:t>
            </w:r>
            <w:proofErr w:type="gramEnd"/>
          </w:p>
          <w:p w14:paraId="5B895419" w14:textId="7CE49F41" w:rsidR="003E14FA" w:rsidRPr="003E14FA" w:rsidRDefault="003E14FA" w:rsidP="003E14FA">
            <w:pPr>
              <w:snapToGrid w:val="0"/>
              <w:spacing w:after="0"/>
              <w:rPr>
                <w:lang w:val="en-US"/>
              </w:rPr>
            </w:pPr>
          </w:p>
        </w:tc>
      </w:tr>
      <w:tr w:rsidR="00F87E5F" w:rsidRPr="003E14FA" w14:paraId="5B8D617C"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DD988F" w14:textId="1842142F" w:rsidR="00F87E5F" w:rsidRPr="003E14FA" w:rsidRDefault="00490009" w:rsidP="00AF24E7">
            <w:pPr>
              <w:snapToGrid w:val="0"/>
              <w:spacing w:after="0"/>
              <w:rPr>
                <w:rFonts w:ascii="Calibri" w:hAnsi="Calibri" w:cs="Calibri"/>
                <w:sz w:val="22"/>
                <w:lang w:val="en-US"/>
              </w:rPr>
            </w:pPr>
            <w:r>
              <w:rPr>
                <w:rFonts w:ascii="Calibri" w:hAnsi="Calibri" w:cs="Calibri"/>
                <w:sz w:val="22"/>
                <w:lang w:val="en-US"/>
              </w:rPr>
              <w:lastRenderedPageBreak/>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3297C4" w14:textId="4A439513" w:rsidR="00F87E5F" w:rsidRPr="003E14FA" w:rsidRDefault="00490009" w:rsidP="00AF24E7">
            <w:pPr>
              <w:snapToGrid w:val="0"/>
              <w:spacing w:after="0"/>
              <w:rPr>
                <w:rFonts w:ascii="Calibri" w:hAnsi="Calibri" w:cs="Calibri"/>
                <w:sz w:val="22"/>
                <w:lang w:val="en-US"/>
              </w:rPr>
            </w:pPr>
            <w:r>
              <w:rPr>
                <w:rFonts w:ascii="Calibri" w:hAnsi="Calibri" w:cs="Calibri"/>
                <w:sz w:val="22"/>
                <w:lang w:val="en-US"/>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F510AC" w14:textId="77777777" w:rsidR="00F87E5F" w:rsidRPr="003E14FA" w:rsidRDefault="00F87E5F" w:rsidP="00AF24E7">
            <w:pPr>
              <w:snapToGrid w:val="0"/>
              <w:spacing w:after="0"/>
              <w:rPr>
                <w:rFonts w:ascii="Calibri" w:hAnsi="Calibri" w:cs="Calibri"/>
                <w:sz w:val="22"/>
                <w:lang w:val="en-US"/>
              </w:rPr>
            </w:pPr>
          </w:p>
        </w:tc>
      </w:tr>
      <w:tr w:rsidR="00A63E88" w:rsidRPr="003E14FA" w14:paraId="2277D467"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E1CB6E" w14:textId="021371CC" w:rsidR="00A63E88" w:rsidRPr="003E14FA" w:rsidRDefault="00A63E88" w:rsidP="00A63E88">
            <w:pPr>
              <w:snapToGrid w:val="0"/>
              <w:spacing w:after="0"/>
              <w:rPr>
                <w:rFonts w:ascii="Calibri" w:hAnsi="Calibri" w:cs="Calibri"/>
                <w:sz w:val="22"/>
                <w:lang w:val="en-US"/>
              </w:rPr>
            </w:pPr>
            <w:r>
              <w:rPr>
                <w:rFonts w:ascii="Calibri" w:hAnsi="Calibri" w:cs="Calibri"/>
                <w:sz w:val="22"/>
              </w:rPr>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461EB1" w14:textId="3F01586E" w:rsidR="00A63E88" w:rsidRPr="003E14FA" w:rsidRDefault="00A63E88" w:rsidP="00A63E88">
            <w:pPr>
              <w:snapToGrid w:val="0"/>
              <w:spacing w:after="0"/>
              <w:rPr>
                <w:rFonts w:ascii="Calibri" w:hAnsi="Calibri" w:cs="Calibri"/>
                <w:sz w:val="22"/>
                <w:lang w:val="en-US"/>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AA4C15" w14:textId="77777777" w:rsidR="00A63E88" w:rsidRDefault="00A63E88" w:rsidP="00A63E88">
            <w:pPr>
              <w:snapToGrid w:val="0"/>
              <w:spacing w:after="0"/>
            </w:pPr>
            <w:r>
              <w:t xml:space="preserve">We are ok with the proposal if no data to be multiplexed with inter-UE coordination or the destination of data is UE-B.  If the destination of the multiplexed data is for other UE, then option 3 should be used to have backward compatibility. </w:t>
            </w:r>
          </w:p>
          <w:p w14:paraId="6D357D1F" w14:textId="77777777" w:rsidR="00A63E88" w:rsidRDefault="00A63E88" w:rsidP="00A63E88">
            <w:pPr>
              <w:snapToGrid w:val="0"/>
              <w:spacing w:after="0"/>
            </w:pPr>
          </w:p>
          <w:p w14:paraId="380DF0A5" w14:textId="77777777" w:rsidR="00A63E88" w:rsidRDefault="00A63E88" w:rsidP="00A63E88">
            <w:pPr>
              <w:snapToGrid w:val="0"/>
              <w:spacing w:after="0"/>
            </w:pPr>
            <w:r>
              <w:t>Based on above discussions, we propose the following update</w:t>
            </w:r>
          </w:p>
          <w:p w14:paraId="09D5B074" w14:textId="77777777" w:rsidR="00A63E88" w:rsidRDefault="00A63E88" w:rsidP="00A63E88">
            <w:pPr>
              <w:snapToGrid w:val="0"/>
              <w:spacing w:after="0"/>
            </w:pPr>
          </w:p>
          <w:p w14:paraId="65DF02B1" w14:textId="77777777" w:rsidR="00A63E88" w:rsidRDefault="00A63E88" w:rsidP="00A63E88">
            <w:pPr>
              <w:spacing w:after="0"/>
              <w:jc w:val="both"/>
              <w:rPr>
                <w:rFonts w:ascii="Calibri" w:eastAsiaTheme="minorEastAsia" w:hAnsi="Calibri" w:cs="Calibri"/>
                <w:b/>
                <w:i/>
                <w:sz w:val="22"/>
                <w:szCs w:val="22"/>
                <w:u w:val="single"/>
                <w:lang w:val="en-US" w:eastAsia="ko-KR"/>
              </w:rPr>
            </w:pPr>
            <w:r w:rsidRPr="0086175D">
              <w:rPr>
                <w:rFonts w:ascii="Calibri" w:eastAsiaTheme="minorEastAsia" w:hAnsi="Calibri" w:cs="Calibri"/>
                <w:b/>
                <w:i/>
                <w:sz w:val="22"/>
                <w:szCs w:val="22"/>
                <w:highlight w:val="cyan"/>
                <w:lang w:val="en-US" w:eastAsia="ko-KR"/>
              </w:rPr>
              <w:t>Draft proposal 3-8</w:t>
            </w:r>
            <w:r>
              <w:rPr>
                <w:rFonts w:ascii="Calibri" w:eastAsiaTheme="minorEastAsia" w:hAnsi="Calibri" w:cs="Calibri"/>
                <w:i/>
                <w:sz w:val="22"/>
                <w:szCs w:val="22"/>
                <w:lang w:val="en-US" w:eastAsia="ko-KR"/>
              </w:rPr>
              <w:t>:</w:t>
            </w:r>
          </w:p>
          <w:p w14:paraId="3777351D" w14:textId="77777777" w:rsidR="00A63E88" w:rsidRDefault="00A63E88" w:rsidP="00A63E8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p>
          <w:p w14:paraId="733D7A31" w14:textId="77777777" w:rsidR="00A63E88" w:rsidRDefault="00A63E88" w:rsidP="00A63E8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L1-source ID of the inter-UE coordination information transmission is the same as L1-destinatoin ID of UE-B’s request transmission.</w:t>
            </w:r>
          </w:p>
          <w:p w14:paraId="18858FC8" w14:textId="77777777" w:rsidR="00A63E88" w:rsidRDefault="00A63E88" w:rsidP="00A63E8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L1-destination ID of the inter-UE coordination information transmission is the same as L1-source ID of UE-B’s request transmission.</w:t>
            </w:r>
          </w:p>
          <w:p w14:paraId="0B143D14" w14:textId="56E9A75F" w:rsidR="00A63E88" w:rsidRPr="003E14FA" w:rsidRDefault="00A63E88" w:rsidP="00A63E88">
            <w:pPr>
              <w:snapToGrid w:val="0"/>
              <w:spacing w:after="0"/>
              <w:rPr>
                <w:rFonts w:ascii="Calibri" w:hAnsi="Calibri" w:cs="Calibri"/>
                <w:sz w:val="22"/>
                <w:lang w:val="en-US"/>
              </w:rPr>
            </w:pPr>
            <w:r>
              <w:rPr>
                <w:rFonts w:eastAsia="Times New Roman"/>
                <w:i/>
                <w:iCs/>
                <w:color w:val="FF0000"/>
                <w:sz w:val="21"/>
                <w:szCs w:val="21"/>
              </w:rPr>
              <w:t xml:space="preserve">Only a data with the same </w:t>
            </w:r>
            <w:r w:rsidRPr="00CB1BC2">
              <w:rPr>
                <w:rFonts w:eastAsia="Times New Roman"/>
                <w:i/>
                <w:iCs/>
                <w:color w:val="FF0000"/>
                <w:sz w:val="21"/>
                <w:szCs w:val="21"/>
              </w:rPr>
              <w:t xml:space="preserve">L1-destinatoin ID </w:t>
            </w:r>
            <w:r>
              <w:rPr>
                <w:rFonts w:eastAsia="Times New Roman"/>
                <w:i/>
                <w:iCs/>
                <w:color w:val="FF0000"/>
                <w:sz w:val="21"/>
                <w:szCs w:val="21"/>
              </w:rPr>
              <w:t xml:space="preserve">is allowed </w:t>
            </w:r>
            <w:r w:rsidRPr="00CB1BC2">
              <w:rPr>
                <w:rFonts w:eastAsia="Times New Roman"/>
                <w:i/>
                <w:iCs/>
                <w:color w:val="FF0000"/>
                <w:sz w:val="21"/>
                <w:szCs w:val="21"/>
              </w:rPr>
              <w:t>to be multiplexed with the inter-U</w:t>
            </w:r>
            <w:r>
              <w:rPr>
                <w:rFonts w:eastAsia="Times New Roman"/>
                <w:i/>
                <w:iCs/>
                <w:color w:val="FF0000"/>
                <w:sz w:val="21"/>
                <w:szCs w:val="21"/>
              </w:rPr>
              <w:t>E coordination information.</w:t>
            </w:r>
          </w:p>
        </w:tc>
      </w:tr>
      <w:tr w:rsidR="00BA367C" w:rsidRPr="003E14FA" w14:paraId="0F22FFA0"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E78B77" w14:textId="34A2EF05" w:rsidR="00BA367C" w:rsidRDefault="00BA367C" w:rsidP="00BA367C">
            <w:pPr>
              <w:snapToGrid w:val="0"/>
              <w:spacing w:after="0"/>
              <w:rPr>
                <w:rFonts w:ascii="Calibri" w:hAnsi="Calibri" w:cs="Calibri"/>
                <w:sz w:val="22"/>
              </w:rPr>
            </w:pPr>
            <w:r>
              <w:rPr>
                <w:rFonts w:ascii="Calibri" w:hAnsi="Calibri" w:cs="Calibri"/>
                <w:sz w:val="22"/>
                <w:lang w:val="en-US"/>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DE241A" w14:textId="69B85653" w:rsidR="00BA367C" w:rsidRDefault="00BA367C" w:rsidP="00BA367C">
            <w:pPr>
              <w:snapToGrid w:val="0"/>
              <w:spacing w:after="0"/>
              <w:rPr>
                <w:rFonts w:ascii="Calibri" w:hAnsi="Calibri" w:cs="Calibri"/>
                <w:sz w:val="22"/>
              </w:rPr>
            </w:pPr>
            <w:r>
              <w:rPr>
                <w:rFonts w:ascii="Calibri" w:hAnsi="Calibri" w:cs="Calibri"/>
                <w:sz w:val="22"/>
                <w:lang w:val="en-US"/>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1BEB6A" w14:textId="77777777" w:rsidR="00BA367C" w:rsidRDefault="00BA367C" w:rsidP="00BA367C">
            <w:pPr>
              <w:snapToGrid w:val="0"/>
              <w:spacing w:after="0"/>
            </w:pPr>
          </w:p>
        </w:tc>
      </w:tr>
      <w:tr w:rsidR="00FD5211" w:rsidRPr="003E14FA" w14:paraId="1DD63A63"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0139AF" w14:textId="1CB522DC" w:rsidR="00FD5211" w:rsidRDefault="00FD5211" w:rsidP="00FD5211">
            <w:pPr>
              <w:snapToGrid w:val="0"/>
              <w:spacing w:after="0"/>
              <w:rPr>
                <w:rFonts w:ascii="Calibri" w:hAnsi="Calibri" w:cs="Calibri"/>
                <w:sz w:val="22"/>
                <w:lang w:val="en-US"/>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0ECAF5" w14:textId="6C070732" w:rsidR="00FD5211" w:rsidRDefault="00FD5211" w:rsidP="00FD5211">
            <w:pPr>
              <w:snapToGrid w:val="0"/>
              <w:spacing w:after="0"/>
              <w:rPr>
                <w:rFonts w:ascii="Calibri" w:hAnsi="Calibri" w:cs="Calibri"/>
                <w:sz w:val="22"/>
                <w:lang w:val="en-US"/>
              </w:rPr>
            </w:pPr>
            <w:r>
              <w:rPr>
                <w:rFonts w:ascii="Calibri" w:hAnsi="Calibri" w:cs="Calibri" w:hint="eastAsia"/>
                <w:sz w:val="22"/>
                <w:lang w:eastAsia="zh-CN"/>
              </w:rPr>
              <w:t>N</w:t>
            </w:r>
            <w:r>
              <w:rPr>
                <w:rFonts w:ascii="Calibri" w:hAnsi="Calibri" w:cs="Calibri"/>
                <w:sz w:val="22"/>
                <w:lang w:eastAsia="zh-CN"/>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8D17C8" w14:textId="3208057D" w:rsidR="00FD5211" w:rsidRDefault="00FD5211" w:rsidP="00FD5211">
            <w:pPr>
              <w:snapToGrid w:val="0"/>
              <w:spacing w:after="0"/>
            </w:pPr>
            <w:r>
              <w:rPr>
                <w:lang w:eastAsia="zh-CN"/>
              </w:rPr>
              <w:t>This is RAN2 issue. We prefer to make conclusion in RAN1 that, destination of request signalling is UE-A, and destination of coordination information is UE-B, then send LS to RAN2.</w:t>
            </w:r>
          </w:p>
        </w:tc>
      </w:tr>
      <w:tr w:rsidR="004F0E7C" w:rsidRPr="003E14FA" w14:paraId="7F9AE428"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927271" w14:textId="330E7A38"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3D5FD9" w14:textId="4D739102"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92D8FB" w14:textId="658ECB52" w:rsidR="004F0E7C" w:rsidRDefault="004F0E7C" w:rsidP="004F0E7C">
            <w:pPr>
              <w:snapToGrid w:val="0"/>
              <w:spacing w:after="0"/>
              <w:rPr>
                <w:lang w:eastAsia="zh-CN"/>
              </w:rPr>
            </w:pPr>
            <w:r w:rsidRPr="004F0E7C">
              <w:rPr>
                <w:rFonts w:ascii="Calibri" w:hAnsi="Calibri" w:cs="Calibri"/>
                <w:sz w:val="22"/>
              </w:rPr>
              <w:t>We support this proposal.</w:t>
            </w:r>
          </w:p>
        </w:tc>
      </w:tr>
      <w:tr w:rsidR="00FE1C5E" w:rsidRPr="003E14FA" w14:paraId="397CBC8E"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2E1ADC"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C95C0A"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DCB79D" w14:textId="77777777" w:rsidR="00FE1C5E" w:rsidRDefault="00FE1C5E" w:rsidP="007809BD">
            <w:pPr>
              <w:snapToGrid w:val="0"/>
              <w:spacing w:after="0"/>
              <w:rPr>
                <w:lang w:eastAsia="zh-CN"/>
              </w:rPr>
            </w:pPr>
          </w:p>
        </w:tc>
      </w:tr>
      <w:tr w:rsidR="005F5E81" w:rsidRPr="003E14FA" w14:paraId="58E56FF7" w14:textId="77777777" w:rsidTr="00BA367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DBD2F4" w14:textId="1B5FAA03"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3896A8" w14:textId="400A0770"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F897D4" w14:textId="77777777" w:rsidR="005F5E81" w:rsidRPr="004F0E7C" w:rsidRDefault="005F5E81" w:rsidP="005F5E81">
            <w:pPr>
              <w:snapToGrid w:val="0"/>
              <w:spacing w:after="0"/>
              <w:rPr>
                <w:rFonts w:ascii="Calibri" w:hAnsi="Calibri" w:cs="Calibri"/>
                <w:sz w:val="22"/>
              </w:rPr>
            </w:pPr>
          </w:p>
        </w:tc>
      </w:tr>
      <w:tr w:rsidR="00F93E7A" w:rsidRPr="005F410F" w14:paraId="7CB15E52"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89D0FC"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232C69"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6BB952"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 xml:space="preserve">UE-A and UE-B may have a bunch of source IDs and destination IDs. </w:t>
            </w:r>
            <w:r w:rsidRPr="00F93E7A">
              <w:rPr>
                <w:rFonts w:ascii="Calibri" w:hAnsi="Calibri" w:cs="Calibri"/>
                <w:sz w:val="22"/>
              </w:rPr>
              <w:t xml:space="preserve">At this moment, this approach seems staighforward without any further exchance IDs between UE-A and UE-B. </w:t>
            </w:r>
          </w:p>
        </w:tc>
      </w:tr>
      <w:tr w:rsidR="00636FBB" w:rsidRPr="005F410F" w14:paraId="3884C109"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724800" w14:textId="05E1E963"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411ADD" w14:textId="46C33BED"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B07BA9" w14:textId="4ADEDF72" w:rsidR="00636FBB" w:rsidRPr="00F93E7A" w:rsidRDefault="00636FBB" w:rsidP="00636FBB">
            <w:pPr>
              <w:snapToGrid w:val="0"/>
              <w:spacing w:after="0"/>
              <w:rPr>
                <w:rFonts w:ascii="Calibri" w:hAnsi="Calibri" w:cs="Calibri"/>
                <w:sz w:val="22"/>
              </w:rPr>
            </w:pPr>
            <w:r>
              <w:rPr>
                <w:rFonts w:hint="eastAsia"/>
                <w:lang w:eastAsia="zh-CN"/>
              </w:rPr>
              <w:t>W</w:t>
            </w:r>
            <w:r>
              <w:rPr>
                <w:lang w:eastAsia="zh-CN"/>
              </w:rPr>
              <w:t>e are supportive of this proposal.</w:t>
            </w:r>
          </w:p>
        </w:tc>
      </w:tr>
      <w:tr w:rsidR="00EA2C50" w14:paraId="335A6B74" w14:textId="77777777" w:rsidTr="00EA2C50">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8AD791"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7C785E"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228BCF" w14:textId="77777777" w:rsidR="00EA2C50" w:rsidRDefault="00EA2C50" w:rsidP="007809BD">
            <w:pPr>
              <w:snapToGrid w:val="0"/>
              <w:spacing w:after="0"/>
              <w:rPr>
                <w:lang w:eastAsia="zh-CN"/>
              </w:rPr>
            </w:pPr>
          </w:p>
        </w:tc>
      </w:tr>
      <w:tr w:rsidR="00EF2F05" w14:paraId="5E1E43C0" w14:textId="77777777" w:rsidTr="00EA2C50">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B12973" w14:textId="480A3EBA"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90197D" w14:textId="77777777" w:rsidR="00EF2F05" w:rsidRDefault="00EF2F05" w:rsidP="00EF2F05">
            <w:pPr>
              <w:snapToGrid w:val="0"/>
              <w:spacing w:after="0"/>
              <w:rPr>
                <w:rFonts w:ascii="Calibri" w:hAnsi="Calibri" w:cs="Calibri"/>
                <w:sz w:val="22"/>
                <w:lang w:eastAsia="zh-CN"/>
              </w:rPr>
            </w:pP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153572" w14:textId="77777777" w:rsidR="00EF2F05" w:rsidRDefault="00EF2F05" w:rsidP="00EF2F05">
            <w:pPr>
              <w:snapToGrid w:val="0"/>
              <w:spacing w:after="0"/>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s we discussed the container of IUC as MAC CE, it means the MAC CE conveying IUC is transparent for PHY layer. In this case, it is up to RAN2 to determine L1-source/destination ID.</w:t>
            </w:r>
          </w:p>
          <w:p w14:paraId="732E9BDC" w14:textId="64B02204" w:rsidR="00EF2F05" w:rsidRDefault="00EF2F05" w:rsidP="00EF2F05">
            <w:pPr>
              <w:snapToGrid w:val="0"/>
              <w:spacing w:after="0"/>
              <w:rPr>
                <w:lang w:eastAsia="zh-CN"/>
              </w:rPr>
            </w:pPr>
            <w:r>
              <w:rPr>
                <w:rFonts w:ascii="Calibri" w:hAnsi="Calibri" w:cs="Calibri"/>
                <w:sz w:val="22"/>
                <w:lang w:eastAsia="zh-CN"/>
              </w:rPr>
              <w:t>If the container is SCI then RAN1 can further discuss this topic. If so, we think it needs to be clarified that whether/how to support that L1-destination ID of UE-B’s request transmission is GC/BC ID.</w:t>
            </w:r>
          </w:p>
        </w:tc>
      </w:tr>
      <w:tr w:rsidR="002E145C" w14:paraId="3263B088" w14:textId="77777777" w:rsidTr="00EA2C50">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81C435" w14:textId="40171D48"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val="en-US" w:eastAsia="ja-JP"/>
              </w:rPr>
              <w:t>P</w:t>
            </w:r>
            <w:r>
              <w:rPr>
                <w:rFonts w:ascii="Calibri" w:eastAsia="MS Mincho" w:hAnsi="Calibri" w:cs="Calibri"/>
                <w:sz w:val="22"/>
                <w:lang w:val="en-US"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510203" w14:textId="51CB34C9" w:rsidR="002E145C" w:rsidRDefault="002E145C" w:rsidP="002E145C">
            <w:pPr>
              <w:snapToGrid w:val="0"/>
              <w:spacing w:after="0"/>
              <w:rPr>
                <w:rFonts w:ascii="Calibri" w:hAnsi="Calibri" w:cs="Calibri"/>
                <w:sz w:val="22"/>
                <w:lang w:eastAsia="zh-CN"/>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C72859" w14:textId="7BB4F6DB" w:rsidR="002E145C" w:rsidRDefault="002E145C" w:rsidP="002E145C">
            <w:pPr>
              <w:snapToGrid w:val="0"/>
              <w:spacing w:after="0"/>
              <w:rPr>
                <w:rFonts w:ascii="Calibri" w:hAnsi="Calibri" w:cs="Calibri"/>
                <w:sz w:val="22"/>
                <w:lang w:eastAsia="zh-CN"/>
              </w:rPr>
            </w:pPr>
            <w:r>
              <w:rPr>
                <w:rFonts w:eastAsia="MS Mincho" w:hint="eastAsia"/>
                <w:lang w:eastAsia="ja-JP"/>
              </w:rPr>
              <w:t>W</w:t>
            </w:r>
            <w:r>
              <w:rPr>
                <w:rFonts w:eastAsia="MS Mincho"/>
                <w:lang w:eastAsia="ja-JP"/>
              </w:rPr>
              <w:t>e support this proposal.</w:t>
            </w:r>
          </w:p>
        </w:tc>
      </w:tr>
      <w:tr w:rsidR="007809BD" w14:paraId="00669827"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0AFFDF"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C</w:t>
            </w:r>
            <w:r w:rsidRPr="007809BD">
              <w:rPr>
                <w:rFonts w:ascii="Calibri" w:eastAsia="MS Mincho" w:hAnsi="Calibri" w:cs="Calibri"/>
                <w:sz w:val="22"/>
                <w:lang w:val="en-US" w:eastAsia="ja-JP"/>
              </w:rPr>
              <w:t>ATT,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06EC92"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Y</w:t>
            </w:r>
            <w:r w:rsidRPr="007809BD">
              <w:rPr>
                <w:rFonts w:ascii="Calibri" w:eastAsia="MS Mincho" w:hAnsi="Calibri" w:cs="Calibri"/>
                <w:sz w:val="22"/>
                <w:lang w:val="en-US"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AE7FB8" w14:textId="77777777" w:rsidR="007809BD" w:rsidRPr="007809BD" w:rsidRDefault="007809BD" w:rsidP="007809BD">
            <w:pPr>
              <w:snapToGrid w:val="0"/>
              <w:spacing w:after="0"/>
              <w:rPr>
                <w:rFonts w:eastAsia="MS Mincho"/>
                <w:lang w:eastAsia="ja-JP"/>
              </w:rPr>
            </w:pPr>
          </w:p>
        </w:tc>
      </w:tr>
      <w:tr w:rsidR="0054268E" w14:paraId="2F9BF4AC"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C658B0"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O</w:t>
            </w:r>
            <w:r w:rsidRPr="0054268E">
              <w:rPr>
                <w:rFonts w:ascii="Calibri" w:eastAsia="MS Mincho" w:hAnsi="Calibri" w:cs="Calibri"/>
                <w:sz w:val="22"/>
                <w:lang w:val="en-US" w:eastAsia="ja-JP"/>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453633" w14:textId="77777777" w:rsidR="0054268E" w:rsidRPr="0054268E" w:rsidRDefault="0054268E" w:rsidP="00F04436">
            <w:pPr>
              <w:snapToGrid w:val="0"/>
              <w:spacing w:after="0"/>
              <w:rPr>
                <w:rFonts w:ascii="Calibri" w:eastAsia="MS Mincho" w:hAnsi="Calibri" w:cs="Calibri"/>
                <w:sz w:val="22"/>
                <w:lang w:val="en-US" w:eastAsia="ja-JP"/>
              </w:rPr>
            </w:pPr>
            <w:r w:rsidRPr="0054268E">
              <w:rPr>
                <w:rFonts w:ascii="Calibri" w:eastAsia="MS Mincho" w:hAnsi="Calibri" w:cs="Calibri" w:hint="eastAsia"/>
                <w:sz w:val="22"/>
                <w:lang w:val="en-US" w:eastAsia="ja-JP"/>
              </w:rPr>
              <w:t>O</w:t>
            </w:r>
            <w:r w:rsidRPr="0054268E">
              <w:rPr>
                <w:rFonts w:ascii="Calibri" w:eastAsia="MS Mincho" w:hAnsi="Calibri" w:cs="Calibri"/>
                <w:sz w:val="22"/>
                <w:lang w:val="en-US" w:eastAsia="ja-JP"/>
              </w:rPr>
              <w:t>K</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3D0956" w14:textId="77777777" w:rsidR="0054268E" w:rsidRDefault="0054268E" w:rsidP="00F04436">
            <w:pPr>
              <w:snapToGrid w:val="0"/>
              <w:spacing w:after="0"/>
              <w:rPr>
                <w:rFonts w:eastAsia="MS Mincho"/>
                <w:lang w:eastAsia="ja-JP"/>
              </w:rPr>
            </w:pPr>
          </w:p>
        </w:tc>
      </w:tr>
      <w:tr w:rsidR="00624F53" w14:paraId="60D3B133"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5A50B6" w14:textId="3FBAE2F4" w:rsidR="00624F53" w:rsidRPr="0054268E" w:rsidRDefault="00624F53" w:rsidP="00624F53">
            <w:pPr>
              <w:snapToGrid w:val="0"/>
              <w:spacing w:after="0"/>
              <w:rPr>
                <w:rFonts w:ascii="Calibri" w:eastAsia="MS Mincho" w:hAnsi="Calibri" w:cs="Calibri"/>
                <w:sz w:val="22"/>
                <w:lang w:val="en-US" w:eastAsia="ja-JP"/>
              </w:rPr>
            </w:pPr>
            <w:r>
              <w:rPr>
                <w:rFonts w:ascii="Calibri" w:hAnsi="Calibri" w:cs="Calibri"/>
                <w:sz w:val="22"/>
                <w:lang w:eastAsia="zh-CN"/>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D72505" w14:textId="7FA17BEF" w:rsidR="00624F53" w:rsidRPr="0054268E" w:rsidRDefault="00624F53" w:rsidP="00624F53">
            <w:pPr>
              <w:snapToGrid w:val="0"/>
              <w:spacing w:after="0"/>
              <w:rPr>
                <w:rFonts w:ascii="Calibri" w:eastAsia="MS Mincho" w:hAnsi="Calibri" w:cs="Calibri"/>
                <w:sz w:val="22"/>
                <w:lang w:val="en-US" w:eastAsia="ja-JP"/>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3EE8F" w14:textId="711C8319" w:rsidR="00624F53" w:rsidRDefault="00624F53" w:rsidP="00624F53">
            <w:pPr>
              <w:snapToGrid w:val="0"/>
              <w:spacing w:after="0"/>
              <w:rPr>
                <w:rFonts w:eastAsia="MS Mincho"/>
                <w:lang w:eastAsia="ja-JP"/>
              </w:rPr>
            </w:pPr>
            <w:r>
              <w:rPr>
                <w:rFonts w:ascii="Calibri" w:hAnsi="Calibri" w:cs="Calibri"/>
                <w:sz w:val="22"/>
              </w:rPr>
              <w:t>We are supportive of the FL’s proposal.</w:t>
            </w:r>
          </w:p>
        </w:tc>
      </w:tr>
      <w:tr w:rsidR="00F448FC" w14:paraId="3EF32DA2"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99B6E8" w14:textId="73B1DBB4" w:rsidR="00F448FC" w:rsidRDefault="00F448FC" w:rsidP="00F448FC">
            <w:pPr>
              <w:snapToGrid w:val="0"/>
              <w:spacing w:after="0"/>
              <w:rPr>
                <w:rFonts w:ascii="Calibri" w:hAnsi="Calibri" w:cs="Calibri"/>
                <w:sz w:val="22"/>
                <w:lang w:eastAsia="zh-CN"/>
              </w:rPr>
            </w:pPr>
            <w:r>
              <w:rPr>
                <w:rFonts w:ascii="Calibri" w:eastAsia="MS Mincho" w:hAnsi="Calibri" w:cs="Calibri"/>
                <w:sz w:val="22"/>
                <w:lang w:val="en-US" w:eastAsia="ja-JP"/>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0A9A41" w14:textId="09467F4E" w:rsidR="00F448FC" w:rsidRDefault="00F448FC" w:rsidP="00F448FC">
            <w:pPr>
              <w:snapToGrid w:val="0"/>
              <w:spacing w:after="0"/>
              <w:rPr>
                <w:rFonts w:ascii="Calibri" w:hAnsi="Calibri" w:cs="Calibri"/>
                <w:sz w:val="22"/>
                <w:lang w:eastAsia="zh-CN"/>
              </w:rPr>
            </w:pPr>
            <w:r>
              <w:rPr>
                <w:rFonts w:ascii="Calibri" w:eastAsia="MS Mincho" w:hAnsi="Calibri" w:cs="Calibri"/>
                <w:sz w:val="22"/>
                <w:lang w:val="en-US" w:eastAsia="ja-JP"/>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CC7D64" w14:textId="77777777" w:rsidR="00F448FC" w:rsidRDefault="00F448FC" w:rsidP="00F448FC">
            <w:pPr>
              <w:snapToGrid w:val="0"/>
              <w:spacing w:after="0"/>
              <w:rPr>
                <w:rFonts w:ascii="Calibri" w:hAnsi="Calibri" w:cs="Calibri"/>
                <w:sz w:val="22"/>
              </w:rPr>
            </w:pPr>
          </w:p>
        </w:tc>
      </w:tr>
      <w:tr w:rsidR="00FB063E" w14:paraId="78E40184"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3AE60C" w14:textId="334AE8BB" w:rsidR="00FB063E" w:rsidRDefault="00FB063E" w:rsidP="00FB063E">
            <w:pPr>
              <w:snapToGrid w:val="0"/>
              <w:spacing w:after="0"/>
              <w:rPr>
                <w:rFonts w:ascii="Calibri" w:eastAsia="MS Mincho" w:hAnsi="Calibri" w:cs="Calibri"/>
                <w:sz w:val="22"/>
                <w:lang w:val="en-US" w:eastAsia="ja-JP"/>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98073E" w14:textId="5BCF09CD" w:rsidR="00FB063E" w:rsidRDefault="00FB063E" w:rsidP="00FB063E">
            <w:pPr>
              <w:snapToGrid w:val="0"/>
              <w:spacing w:after="0"/>
              <w:rPr>
                <w:rFonts w:ascii="Calibri" w:eastAsia="MS Mincho" w:hAnsi="Calibri" w:cs="Calibri"/>
                <w:sz w:val="22"/>
                <w:lang w:val="en-US" w:eastAsia="ja-JP"/>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5AA7CB" w14:textId="30B7DC55" w:rsidR="00FB063E" w:rsidRDefault="00FB063E" w:rsidP="00FB063E">
            <w:pPr>
              <w:snapToGrid w:val="0"/>
              <w:spacing w:after="0"/>
              <w:rPr>
                <w:rFonts w:ascii="Calibri" w:hAnsi="Calibri" w:cs="Calibri"/>
                <w:sz w:val="22"/>
              </w:rPr>
            </w:pPr>
            <w:r>
              <w:rPr>
                <w:rFonts w:ascii="Calibri" w:hAnsi="Calibri" w:cs="Calibri"/>
                <w:sz w:val="22"/>
                <w:lang w:eastAsia="zh-CN"/>
              </w:rPr>
              <w:t>For all the source/destination ID setting issues, we think a simple and efficient way is “</w:t>
            </w:r>
            <w:r w:rsidRPr="00FA383F">
              <w:rPr>
                <w:rFonts w:ascii="Calibri" w:hAnsi="Calibri" w:cs="Calibri"/>
                <w:sz w:val="22"/>
                <w:lang w:eastAsia="zh-CN"/>
              </w:rPr>
              <w:t>Source ID and Destination ID are determined by higher layer and passed to PHY</w:t>
            </w:r>
            <w:r>
              <w:rPr>
                <w:rFonts w:ascii="Calibri" w:hAnsi="Calibri" w:cs="Calibri"/>
                <w:sz w:val="22"/>
                <w:lang w:eastAsia="zh-CN"/>
              </w:rPr>
              <w:t>”.</w:t>
            </w:r>
          </w:p>
        </w:tc>
      </w:tr>
      <w:tr w:rsidR="005F1E43" w14:paraId="79D33FEC"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685829" w14:textId="01E83356"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0AE3ED" w14:textId="440618C6"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D6DC6F" w14:textId="38F1360E" w:rsidR="005F1E43" w:rsidRDefault="005F1E43" w:rsidP="005F1E43">
            <w:pPr>
              <w:snapToGrid w:val="0"/>
              <w:spacing w:after="0"/>
              <w:rPr>
                <w:rFonts w:ascii="Calibri" w:hAnsi="Calibri" w:cs="Calibri"/>
                <w:sz w:val="22"/>
                <w:lang w:eastAsia="zh-CN"/>
              </w:rPr>
            </w:pPr>
            <w:r>
              <w:t>Support the proposal.</w:t>
            </w:r>
          </w:p>
        </w:tc>
      </w:tr>
      <w:tr w:rsidR="00575EB1" w14:paraId="4D26E766"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1C284C" w14:textId="395B5C39"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42C12D" w14:textId="00EDCF47" w:rsidR="00575EB1" w:rsidRDefault="00575EB1" w:rsidP="00575EB1">
            <w:pPr>
              <w:snapToGrid w:val="0"/>
              <w:spacing w:after="0"/>
              <w:rPr>
                <w:rFonts w:ascii="Calibri" w:hAnsi="Calibri" w:cs="Calibri"/>
                <w:sz w:val="22"/>
              </w:rPr>
            </w:pPr>
            <w:r>
              <w:rPr>
                <w:rFonts w:ascii="Calibri" w:hAnsi="Calibri" w:cs="Calibri"/>
                <w:sz w:val="22"/>
                <w:lang w:eastAsia="zh-CN"/>
              </w:rPr>
              <w:t xml:space="preserve">Yes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F9C5D3" w14:textId="3E357EBB" w:rsidR="00575EB1" w:rsidRDefault="00575EB1" w:rsidP="00575EB1">
            <w:pPr>
              <w:snapToGrid w:val="0"/>
              <w:spacing w:after="0"/>
            </w:pPr>
            <w:r>
              <w:rPr>
                <w:rFonts w:ascii="Calibri" w:hAnsi="Calibri" w:cs="Calibri"/>
                <w:sz w:val="22"/>
              </w:rPr>
              <w:t>Acceptable to reduce scope and progress the work</w:t>
            </w:r>
          </w:p>
        </w:tc>
      </w:tr>
    </w:tbl>
    <w:p w14:paraId="6A1C265E" w14:textId="77777777" w:rsidR="00F87E5F" w:rsidRPr="00F93E7A" w:rsidRDefault="00F87E5F" w:rsidP="00F87E5F">
      <w:pPr>
        <w:spacing w:after="0"/>
        <w:jc w:val="both"/>
        <w:rPr>
          <w:rFonts w:ascii="Calibri" w:eastAsiaTheme="minorEastAsia" w:hAnsi="Calibri" w:cs="Calibri"/>
          <w:sz w:val="22"/>
          <w:szCs w:val="22"/>
          <w:lang w:eastAsia="ko-KR"/>
        </w:rPr>
      </w:pPr>
    </w:p>
    <w:p w14:paraId="54F8D1C4" w14:textId="77777777" w:rsidR="00F87E5F" w:rsidRPr="003E14FA" w:rsidRDefault="00F87E5F" w:rsidP="00F87E5F">
      <w:pPr>
        <w:spacing w:after="0"/>
        <w:jc w:val="both"/>
        <w:rPr>
          <w:rFonts w:ascii="Calibri" w:eastAsiaTheme="minorEastAsia" w:hAnsi="Calibri" w:cs="Calibri"/>
          <w:sz w:val="22"/>
          <w:szCs w:val="22"/>
          <w:lang w:val="en-US" w:eastAsia="ko-KR"/>
        </w:rPr>
      </w:pPr>
    </w:p>
    <w:p w14:paraId="68944270"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lastRenderedPageBreak/>
        <w:t>Question 1-9</w:t>
      </w:r>
      <w:r>
        <w:rPr>
          <w:rFonts w:ascii="Calibri" w:eastAsiaTheme="minorEastAsia" w:hAnsi="Calibri" w:cs="Calibri"/>
          <w:sz w:val="22"/>
          <w:szCs w:val="22"/>
          <w:lang w:val="en-US" w:eastAsia="ko-KR"/>
        </w:rPr>
        <w:t>: Based on FL observation below from the previous round of email discussion, do you support draft proposal 3-9?</w:t>
      </w:r>
    </w:p>
    <w:p w14:paraId="1AC5B4A8" w14:textId="77777777" w:rsidR="00F87E5F" w:rsidRDefault="00F87E5F" w:rsidP="00F87E5F">
      <w:pPr>
        <w:spacing w:after="0"/>
        <w:jc w:val="both"/>
        <w:rPr>
          <w:rFonts w:ascii="Calibri" w:eastAsiaTheme="minorEastAsia" w:hAnsi="Calibri" w:cs="Calibri"/>
          <w:sz w:val="22"/>
          <w:szCs w:val="22"/>
          <w:lang w:val="en-US" w:eastAsia="ko-KR"/>
        </w:rPr>
      </w:pPr>
    </w:p>
    <w:p w14:paraId="2DB04F13"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5FD64EA9" w14:textId="77777777" w:rsidR="00F87E5F" w:rsidRPr="00911C4A" w:rsidRDefault="00F87E5F" w:rsidP="00F87E5F">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 xml:space="preserve">Q1-9: For Scheme 1, how UE-B assume L1-source ID and L1-destiantion ID of request signaling? </w:t>
      </w:r>
      <w:r w:rsidRPr="00911C4A">
        <w:rPr>
          <w:rFonts w:ascii="Calibri" w:eastAsiaTheme="minorEastAsia" w:hAnsi="Calibri" w:cs="Calibri"/>
          <w:sz w:val="22"/>
          <w:szCs w:val="22"/>
          <w:lang w:eastAsia="ko-KR"/>
        </w:rPr>
        <w:t>Please provide rationales for your answer.</w:t>
      </w:r>
    </w:p>
    <w:p w14:paraId="3B94A387" w14:textId="77777777" w:rsidR="00F87E5F" w:rsidRPr="00911C4A" w:rsidRDefault="00F87E5F" w:rsidP="00F87E5F">
      <w:pPr>
        <w:spacing w:after="0"/>
        <w:jc w:val="both"/>
        <w:rPr>
          <w:rFonts w:ascii="Calibri" w:eastAsiaTheme="minorEastAsia" w:hAnsi="Calibri" w:cs="Calibri"/>
          <w:sz w:val="4"/>
          <w:szCs w:val="4"/>
          <w:u w:val="single"/>
          <w:lang w:val="en-US" w:eastAsia="ko-KR"/>
        </w:rPr>
      </w:pPr>
    </w:p>
    <w:p w14:paraId="50524EBB"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(Pre)configured</w:t>
      </w:r>
    </w:p>
    <w:p w14:paraId="00A329DD"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2: L1-source ID and L1-destination ID to be used for UE-B’s transmission </w:t>
      </w:r>
    </w:p>
    <w:p w14:paraId="0E89B32B"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L1-source ID and L1-destinatoin ID of a data to be multiplexed with the request</w:t>
      </w:r>
    </w:p>
    <w:p w14:paraId="53AB2EB8"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Others (please specify it)</w:t>
      </w:r>
    </w:p>
    <w:p w14:paraId="692C33BA" w14:textId="77777777" w:rsidR="00F87E5F" w:rsidRDefault="00F87E5F" w:rsidP="00F87E5F">
      <w:pPr>
        <w:spacing w:after="0"/>
        <w:jc w:val="both"/>
        <w:rPr>
          <w:rFonts w:ascii="Calibri" w:eastAsiaTheme="minorEastAsia" w:hAnsi="Calibri" w:cs="Calibri"/>
          <w:sz w:val="22"/>
          <w:szCs w:val="22"/>
          <w:lang w:val="en-US" w:eastAsia="ko-KR"/>
        </w:rPr>
      </w:pPr>
    </w:p>
    <w:p w14:paraId="5FC957DC" w14:textId="77777777" w:rsidR="00F87E5F" w:rsidRDefault="00F87E5F" w:rsidP="00F87E5F">
      <w:pPr>
        <w:spacing w:after="0"/>
        <w:jc w:val="both"/>
        <w:rPr>
          <w:rFonts w:ascii="Calibri" w:eastAsiaTheme="minorEastAsia" w:hAnsi="Calibri" w:cs="Calibri"/>
          <w:sz w:val="22"/>
          <w:szCs w:val="22"/>
          <w:lang w:val="en-US" w:eastAsia="ko-KR"/>
        </w:rPr>
      </w:pPr>
    </w:p>
    <w:p w14:paraId="4A3C8556"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ED41C19"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2: L1-source ID and L1-destination ID to be used for UE-B’s transmission </w:t>
      </w:r>
    </w:p>
    <w:p w14:paraId="7A46951D"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LGE, Fujitsu, ZTE, OPPO, CATT, Xiaomi, Ericsson, Nokia, Sony, CMCC, (11)</w:t>
      </w:r>
    </w:p>
    <w:p w14:paraId="00D375EC"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L1-source ID and L1-destinatoin ID of a data to be multiplexed with the request</w:t>
      </w:r>
    </w:p>
    <w:p w14:paraId="4B5F7FED"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Fujitsu, ZTE, Futurewei, (4)</w:t>
      </w:r>
    </w:p>
    <w:p w14:paraId="29BB92D9"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Others (please specify it)</w:t>
      </w:r>
    </w:p>
    <w:p w14:paraId="1BFD556B"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Up to RAN2 work: vivo, Lenovo, Samsung, Huawei, Qualcomm, Apple, DCM, Futurewei, CMCC, (9)</w:t>
      </w:r>
    </w:p>
    <w:p w14:paraId="60C2A164" w14:textId="77777777" w:rsidR="00F87E5F" w:rsidRDefault="00F87E5F" w:rsidP="00F87E5F">
      <w:pPr>
        <w:spacing w:after="0"/>
        <w:jc w:val="both"/>
        <w:rPr>
          <w:rFonts w:ascii="Calibri" w:eastAsiaTheme="minorEastAsia" w:hAnsi="Calibri" w:cs="Calibri"/>
          <w:sz w:val="22"/>
          <w:szCs w:val="22"/>
          <w:lang w:val="en-US" w:eastAsia="ko-KR"/>
        </w:rPr>
      </w:pPr>
    </w:p>
    <w:p w14:paraId="25B66A06"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620E22D9" w14:textId="77777777" w:rsidR="00F87E5F" w:rsidRDefault="00F87E5F" w:rsidP="00F87E5F">
      <w:pPr>
        <w:spacing w:after="0"/>
        <w:jc w:val="both"/>
        <w:rPr>
          <w:rFonts w:ascii="Calibri" w:eastAsiaTheme="minorEastAsia" w:hAnsi="Calibri" w:cs="Calibri"/>
          <w:b/>
          <w:i/>
          <w:sz w:val="22"/>
          <w:szCs w:val="22"/>
          <w:highlight w:val="cyan"/>
          <w:lang w:val="en-US" w:eastAsia="ko-KR"/>
        </w:rPr>
      </w:pPr>
    </w:p>
    <w:p w14:paraId="535BC149"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3-9</w:t>
      </w:r>
      <w:r>
        <w:rPr>
          <w:rFonts w:ascii="Calibri" w:eastAsiaTheme="minorEastAsia" w:hAnsi="Calibri" w:cs="Calibri"/>
          <w:i/>
          <w:sz w:val="22"/>
          <w:szCs w:val="22"/>
          <w:lang w:val="en-US" w:eastAsia="ko-KR"/>
        </w:rPr>
        <w:t>:</w:t>
      </w:r>
    </w:p>
    <w:p w14:paraId="0213014A"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p>
    <w:p w14:paraId="2E251959"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L1-source ID of the request transmission is the same as L1-source ID of a TB to be transmitted by UE-B.</w:t>
      </w:r>
    </w:p>
    <w:p w14:paraId="604A3E47"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L1-destination ID of the request transmission is the same as L1-destination ID of a TB to be transmitted by UE-B.</w:t>
      </w:r>
    </w:p>
    <w:p w14:paraId="1B441D8F" w14:textId="77777777" w:rsidR="00F87E5F" w:rsidRPr="009D0494"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9"/>
        <w:gridCol w:w="1161"/>
        <w:gridCol w:w="6793"/>
      </w:tblGrid>
      <w:tr w:rsidR="00F87E5F" w14:paraId="2AF489A1"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2EC2C7" w14:textId="77777777" w:rsidR="00F87E5F" w:rsidRDefault="00F87E5F" w:rsidP="00AF24E7">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F31F3D"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0243ED"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45C26A6F"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50B79D" w14:textId="2E64C674"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0B881" w14:textId="4DF33262" w:rsidR="00F87E5F" w:rsidRDefault="00A40550" w:rsidP="00AF24E7">
            <w:pPr>
              <w:snapToGrid w:val="0"/>
              <w:spacing w:after="0"/>
              <w:rPr>
                <w:rFonts w:ascii="Calibri" w:hAnsi="Calibri" w:cs="Calibri"/>
                <w:sz w:val="22"/>
              </w:rPr>
            </w:pPr>
            <w:r>
              <w:rPr>
                <w:rFonts w:ascii="Calibri" w:hAnsi="Calibri" w:cs="Calibri"/>
                <w:sz w:val="22"/>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D32F17" w14:textId="67DD7A0C" w:rsidR="00F87E5F" w:rsidRDefault="00A40550" w:rsidP="00AF24E7">
            <w:pPr>
              <w:snapToGrid w:val="0"/>
              <w:spacing w:after="0"/>
            </w:pPr>
            <w:r>
              <w:t xml:space="preserve">We support the proposal. </w:t>
            </w:r>
          </w:p>
        </w:tc>
      </w:tr>
      <w:tr w:rsidR="00F87E5F" w14:paraId="59CF55DE"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79FF70" w14:textId="06752071" w:rsidR="00F87E5F" w:rsidRDefault="00490009" w:rsidP="00AF24E7">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4940BB" w14:textId="4866E59B" w:rsidR="00F87E5F" w:rsidRDefault="00490009" w:rsidP="00AF24E7">
            <w:pPr>
              <w:snapToGrid w:val="0"/>
              <w:spacing w:after="0"/>
              <w:rPr>
                <w:rFonts w:ascii="Calibri" w:hAnsi="Calibri" w:cs="Calibri"/>
                <w:sz w:val="22"/>
              </w:rPr>
            </w:pPr>
            <w:r>
              <w:rPr>
                <w:rFonts w:ascii="Calibri" w:hAnsi="Calibri" w:cs="Calibri"/>
                <w:sz w:val="22"/>
              </w:rPr>
              <w:t>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68315A" w14:textId="77777777" w:rsidR="00F87E5F" w:rsidRDefault="00490009" w:rsidP="00AF24E7">
            <w:pPr>
              <w:snapToGrid w:val="0"/>
              <w:spacing w:after="0"/>
              <w:rPr>
                <w:rFonts w:ascii="Calibri" w:hAnsi="Calibri" w:cs="Calibri"/>
                <w:sz w:val="22"/>
              </w:rPr>
            </w:pPr>
            <w:r>
              <w:rPr>
                <w:rFonts w:ascii="Calibri" w:hAnsi="Calibri" w:cs="Calibri"/>
                <w:sz w:val="22"/>
              </w:rPr>
              <w:t xml:space="preserve">We still think the determination of source ID and destination ID is part of RAN2 work. </w:t>
            </w:r>
          </w:p>
          <w:p w14:paraId="4A4525FE" w14:textId="710FB127" w:rsidR="004E432F" w:rsidRDefault="004E432F" w:rsidP="00AF24E7">
            <w:pPr>
              <w:snapToGrid w:val="0"/>
              <w:spacing w:after="0"/>
              <w:rPr>
                <w:rFonts w:ascii="Calibri" w:hAnsi="Calibri" w:cs="Calibri"/>
                <w:sz w:val="22"/>
              </w:rPr>
            </w:pPr>
            <w:r>
              <w:rPr>
                <w:rFonts w:ascii="Calibri" w:hAnsi="Calibri" w:cs="Calibri"/>
                <w:sz w:val="22"/>
              </w:rPr>
              <w:t xml:space="preserve">We should not restrict the usage of explicit request and corresponding IUC to only the destination UE of the TB transmission. </w:t>
            </w:r>
          </w:p>
        </w:tc>
      </w:tr>
      <w:tr w:rsidR="00A63E88" w14:paraId="3A6B8F8C"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1E0244" w14:textId="72AFA247"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498B4C" w14:textId="56F185DD" w:rsidR="00A63E88" w:rsidRDefault="00A63E88" w:rsidP="00A63E88">
            <w:pPr>
              <w:snapToGrid w:val="0"/>
              <w:spacing w:after="0"/>
              <w:rPr>
                <w:rFonts w:ascii="Calibri" w:hAnsi="Calibri" w:cs="Calibri"/>
                <w:sz w:val="22"/>
              </w:rPr>
            </w:pPr>
            <w:r>
              <w:rPr>
                <w:rFonts w:ascii="Calibri" w:hAnsi="Calibri" w:cs="Calibri"/>
                <w:sz w:val="22"/>
              </w:rPr>
              <w:t>Comments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A943BC" w14:textId="77777777" w:rsidR="00A63E88" w:rsidRDefault="00A63E88" w:rsidP="00A63E88">
            <w:pPr>
              <w:snapToGrid w:val="0"/>
              <w:spacing w:after="0"/>
            </w:pPr>
            <w:r>
              <w:t>First, this proposal may have issue when UE-A is not the intended receiver for UE-B of the TB. We are not clear how UE-A will understand that the request is for them.</w:t>
            </w:r>
          </w:p>
          <w:p w14:paraId="1A982B9C" w14:textId="77777777" w:rsidR="00A63E88" w:rsidRDefault="00A63E88" w:rsidP="00A63E88">
            <w:pPr>
              <w:snapToGrid w:val="0"/>
              <w:spacing w:after="0"/>
            </w:pPr>
          </w:p>
          <w:p w14:paraId="5ACDCEDF" w14:textId="77777777" w:rsidR="00A63E88" w:rsidRDefault="00A63E88" w:rsidP="00A63E88">
            <w:pPr>
              <w:snapToGrid w:val="0"/>
              <w:spacing w:after="0"/>
            </w:pPr>
            <w:r>
              <w:t>Second, if the request is multiplexed with a data, how the receive UE of the data knows the corresponding PSSCH is for them.</w:t>
            </w:r>
          </w:p>
          <w:p w14:paraId="2471BCFA" w14:textId="77777777" w:rsidR="00A63E88" w:rsidRDefault="00A63E88" w:rsidP="00A63E88">
            <w:pPr>
              <w:snapToGrid w:val="0"/>
              <w:spacing w:after="0"/>
              <w:rPr>
                <w:rFonts w:ascii="Calibri" w:hAnsi="Calibri" w:cs="Calibri"/>
                <w:sz w:val="22"/>
              </w:rPr>
            </w:pPr>
          </w:p>
        </w:tc>
      </w:tr>
      <w:tr w:rsidR="00051B8F" w14:paraId="2C54E8B8"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E481D3" w14:textId="3E2DE7D4" w:rsidR="00051B8F" w:rsidRDefault="00051B8F" w:rsidP="00051B8F">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556A05" w14:textId="02237A33" w:rsidR="00051B8F" w:rsidRDefault="00051B8F" w:rsidP="00051B8F">
            <w:pPr>
              <w:snapToGrid w:val="0"/>
              <w:spacing w:after="0"/>
              <w:rPr>
                <w:rFonts w:ascii="Calibri" w:hAnsi="Calibri" w:cs="Calibri"/>
                <w:sz w:val="22"/>
              </w:rPr>
            </w:pPr>
            <w:r>
              <w:rPr>
                <w:rFonts w:ascii="Calibri" w:hAnsi="Calibri" w:cs="Calibri"/>
                <w:sz w:val="22"/>
              </w:rPr>
              <w:t>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D13116" w14:textId="2613A343" w:rsidR="00051B8F" w:rsidRDefault="00051B8F" w:rsidP="00051B8F">
            <w:pPr>
              <w:snapToGrid w:val="0"/>
              <w:spacing w:after="0"/>
            </w:pPr>
            <w:r>
              <w:rPr>
                <w:rFonts w:ascii="Calibri" w:hAnsi="Calibri" w:cs="Calibri"/>
                <w:sz w:val="22"/>
              </w:rPr>
              <w:t xml:space="preserve">In our view, the semi-static request for the transmission of inter-UE coordination messages in a periodic manner is sufficient. </w:t>
            </w:r>
          </w:p>
        </w:tc>
      </w:tr>
      <w:tr w:rsidR="00FD5211" w14:paraId="2335C15B"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999997" w14:textId="01294F34"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A637A2" w14:textId="77777777" w:rsidR="00FD5211" w:rsidRDefault="00FD5211" w:rsidP="00FD5211">
            <w:pPr>
              <w:snapToGrid w:val="0"/>
              <w:spacing w:after="0"/>
              <w:rPr>
                <w:rFonts w:ascii="Calibri" w:hAnsi="Calibri" w:cs="Calibri"/>
                <w:sz w:val="22"/>
              </w:rPr>
            </w:pP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B10C69" w14:textId="28D040A7" w:rsidR="00FD5211" w:rsidRDefault="00FD5211" w:rsidP="00FD5211">
            <w:pPr>
              <w:snapToGrid w:val="0"/>
              <w:spacing w:after="0"/>
              <w:rPr>
                <w:rFonts w:ascii="Calibri" w:hAnsi="Calibri" w:cs="Calibri"/>
                <w:sz w:val="22"/>
              </w:rPr>
            </w:pPr>
            <w:r>
              <w:rPr>
                <w:lang w:eastAsia="zh-CN"/>
              </w:rPr>
              <w:t>Prefer for RAN2 to address the issue</w:t>
            </w:r>
          </w:p>
        </w:tc>
      </w:tr>
      <w:tr w:rsidR="004F0E7C" w14:paraId="02B4F9C3"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91D47C" w14:textId="554344C9"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Sony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918E89" w14:textId="10B2AF8F" w:rsidR="004F0E7C" w:rsidRDefault="004F0E7C" w:rsidP="004F0E7C">
            <w:pPr>
              <w:snapToGrid w:val="0"/>
              <w:spacing w:after="0"/>
              <w:rPr>
                <w:rFonts w:ascii="Calibri" w:hAnsi="Calibri" w:cs="Calibri"/>
                <w:sz w:val="22"/>
              </w:rPr>
            </w:pPr>
            <w:r>
              <w:rPr>
                <w:rFonts w:ascii="Calibri" w:eastAsia="MS Mincho" w:hAnsi="Calibri" w:cs="Calibri"/>
                <w:sz w:val="22"/>
                <w:lang w:eastAsia="ja-JP"/>
              </w:rPr>
              <w:t>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15F06B" w14:textId="3205C0F0" w:rsidR="004F0E7C" w:rsidRDefault="004F0E7C" w:rsidP="004F0E7C">
            <w:pPr>
              <w:snapToGrid w:val="0"/>
              <w:spacing w:after="0"/>
              <w:rPr>
                <w:lang w:eastAsia="zh-CN"/>
              </w:rPr>
            </w:pPr>
            <w:r>
              <w:rPr>
                <w:rFonts w:eastAsia="MS Mincho"/>
                <w:lang w:eastAsia="ja-JP"/>
              </w:rPr>
              <w:t>We don’t think the inter-UE coordination information is restricted only among UE-A and UE-B. We think L1-source ID and L1-destination ID to be used are up to RAN2.</w:t>
            </w:r>
          </w:p>
        </w:tc>
      </w:tr>
      <w:tr w:rsidR="00FE1C5E" w14:paraId="4DCB4D22" w14:textId="77777777" w:rsidTr="007809BD">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4CB55"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494CF3" w14:textId="77777777" w:rsidR="00FE1C5E" w:rsidRDefault="00FE1C5E" w:rsidP="007809BD">
            <w:pPr>
              <w:snapToGrid w:val="0"/>
              <w:spacing w:after="0"/>
              <w:rPr>
                <w:rFonts w:ascii="Calibri" w:hAnsi="Calibri" w:cs="Calibri"/>
                <w:sz w:val="22"/>
              </w:rPr>
            </w:pPr>
            <w:r>
              <w:rPr>
                <w:rFonts w:ascii="Calibri" w:hAnsi="Calibri" w:cs="Calibri"/>
                <w:sz w:val="22"/>
              </w:rPr>
              <w:t>Accept</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19F4A6" w14:textId="77777777" w:rsidR="00FE1C5E" w:rsidRDefault="00FE1C5E" w:rsidP="007809BD">
            <w:pPr>
              <w:snapToGrid w:val="0"/>
              <w:spacing w:after="0"/>
              <w:rPr>
                <w:lang w:eastAsia="zh-CN"/>
              </w:rPr>
            </w:pPr>
          </w:p>
        </w:tc>
      </w:tr>
      <w:tr w:rsidR="005F5E81" w14:paraId="24A48CDB" w14:textId="77777777" w:rsidTr="00051B8F">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18BD0" w14:textId="7F593493"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AD636F" w14:textId="1C42F8F2"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551409" w14:textId="77777777" w:rsidR="005F5E81" w:rsidRDefault="005F5E81" w:rsidP="005F5E81">
            <w:pPr>
              <w:snapToGrid w:val="0"/>
              <w:spacing w:after="0"/>
            </w:pPr>
            <w:r>
              <w:rPr>
                <w:rFonts w:eastAsia="Times New Roman"/>
                <w:i/>
                <w:iCs/>
                <w:sz w:val="21"/>
                <w:szCs w:val="21"/>
              </w:rPr>
              <w:t>“L1-destination ID of a TB to be transmitted by UE-B”</w:t>
            </w:r>
            <w:r w:rsidRPr="00CE3F4A">
              <w:t xml:space="preserve"> means</w:t>
            </w:r>
            <w:r>
              <w:rPr>
                <w:rFonts w:eastAsia="Times New Roman"/>
                <w:i/>
                <w:iCs/>
                <w:sz w:val="21"/>
                <w:szCs w:val="21"/>
              </w:rPr>
              <w:t xml:space="preserve"> </w:t>
            </w:r>
            <w:r>
              <w:t xml:space="preserve">UE-A is the intended receiver for UE-B of the TB. </w:t>
            </w:r>
            <w:r w:rsidRPr="00CE3F4A">
              <w:t>We don't think UE-A must be</w:t>
            </w:r>
            <w:r>
              <w:t xml:space="preserve"> the intended receiver for UE-B of the TB.</w:t>
            </w:r>
          </w:p>
          <w:p w14:paraId="13CC6DFF" w14:textId="6AEE78FB" w:rsidR="005F5E81" w:rsidRDefault="005F5E81" w:rsidP="005F5E81">
            <w:pPr>
              <w:snapToGrid w:val="0"/>
              <w:spacing w:after="0"/>
              <w:rPr>
                <w:rFonts w:eastAsia="MS Mincho"/>
                <w:lang w:eastAsia="ja-JP"/>
              </w:rPr>
            </w:pPr>
            <w:r>
              <w:t>We also prefer</w:t>
            </w:r>
            <w:r>
              <w:rPr>
                <w:lang w:eastAsia="zh-CN"/>
              </w:rPr>
              <w:t xml:space="preserve"> for RAN2 to determine this.</w:t>
            </w:r>
          </w:p>
        </w:tc>
      </w:tr>
      <w:tr w:rsidR="00F93E7A" w:rsidRPr="005F410F" w14:paraId="39614144" w14:textId="77777777" w:rsidTr="00F93E7A">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373A71"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lastRenderedPageBreak/>
              <w:t>L</w:t>
            </w:r>
            <w:r w:rsidRPr="00F93E7A">
              <w:rPr>
                <w:rFonts w:ascii="Calibri" w:hAnsi="Calibri" w:cs="Calibri"/>
                <w:sz w:val="22"/>
                <w:lang w:eastAsia="zh-CN"/>
              </w:rPr>
              <w:t>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C9FD95"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12129E" w14:textId="77777777" w:rsidR="00F93E7A" w:rsidRPr="00F93E7A" w:rsidRDefault="00F93E7A" w:rsidP="007809BD">
            <w:pPr>
              <w:snapToGrid w:val="0"/>
              <w:spacing w:after="0"/>
              <w:rPr>
                <w:rFonts w:eastAsia="Times New Roman"/>
                <w:i/>
                <w:iCs/>
                <w:sz w:val="21"/>
                <w:szCs w:val="21"/>
              </w:rPr>
            </w:pPr>
            <w:r w:rsidRPr="00F93E7A">
              <w:rPr>
                <w:rFonts w:eastAsia="Times New Roman" w:hint="eastAsia"/>
                <w:i/>
                <w:iCs/>
                <w:sz w:val="21"/>
                <w:szCs w:val="21"/>
              </w:rPr>
              <w:t>This issue is highly related to when UE-B will transmit the request</w:t>
            </w:r>
            <w:r w:rsidRPr="00F93E7A">
              <w:rPr>
                <w:rFonts w:eastAsia="Times New Roman"/>
                <w:i/>
                <w:iCs/>
                <w:sz w:val="21"/>
                <w:szCs w:val="21"/>
              </w:rPr>
              <w:t>, which is RAN1 topic</w:t>
            </w:r>
            <w:r w:rsidRPr="00F93E7A">
              <w:rPr>
                <w:rFonts w:eastAsia="Times New Roman" w:hint="eastAsia"/>
                <w:i/>
                <w:iCs/>
                <w:sz w:val="21"/>
                <w:szCs w:val="21"/>
              </w:rPr>
              <w:t xml:space="preserve">. </w:t>
            </w:r>
            <w:r w:rsidRPr="00F93E7A">
              <w:rPr>
                <w:rFonts w:eastAsia="Times New Roman"/>
                <w:i/>
                <w:iCs/>
                <w:sz w:val="21"/>
                <w:szCs w:val="21"/>
              </w:rPr>
              <w:t xml:space="preserve">If UE-B can transmit the request after data is available at UE-B side, the proposal is valid. Otherwise, some feasiablitily needs to be studied. </w:t>
            </w:r>
          </w:p>
        </w:tc>
      </w:tr>
      <w:tr w:rsidR="00636FBB" w:rsidRPr="005F410F" w14:paraId="2DDE66A4" w14:textId="77777777" w:rsidTr="00F93E7A">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FC0F2A" w14:textId="3BE015E7"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DE73AF" w14:textId="1EB52246"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08C79C" w14:textId="25F0ABBA" w:rsidR="00636FBB" w:rsidRPr="00F93E7A" w:rsidRDefault="00636FBB" w:rsidP="00636FBB">
            <w:pPr>
              <w:snapToGrid w:val="0"/>
              <w:spacing w:after="0"/>
              <w:rPr>
                <w:rFonts w:eastAsia="Times New Roman"/>
                <w:i/>
                <w:iCs/>
                <w:sz w:val="21"/>
                <w:szCs w:val="21"/>
              </w:rPr>
            </w:pPr>
            <w:r>
              <w:rPr>
                <w:rFonts w:hint="eastAsia"/>
                <w:lang w:eastAsia="zh-CN"/>
              </w:rPr>
              <w:t>W</w:t>
            </w:r>
            <w:r>
              <w:rPr>
                <w:lang w:eastAsia="zh-CN"/>
              </w:rPr>
              <w:t>e are supportive of this proposal.</w:t>
            </w:r>
          </w:p>
        </w:tc>
      </w:tr>
      <w:tr w:rsidR="00EA2C50" w14:paraId="02499875" w14:textId="77777777" w:rsidTr="00EA2C50">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D978B7"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F8F638"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0AB835" w14:textId="77777777" w:rsidR="00EA2C50" w:rsidRDefault="00EA2C50" w:rsidP="007809BD">
            <w:pPr>
              <w:snapToGrid w:val="0"/>
              <w:spacing w:after="0"/>
              <w:rPr>
                <w:lang w:eastAsia="zh-CN"/>
              </w:rPr>
            </w:pPr>
          </w:p>
        </w:tc>
      </w:tr>
      <w:tr w:rsidR="00EF2F05" w14:paraId="39BEAB6D" w14:textId="77777777" w:rsidTr="00EA2C50">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2D68AD" w14:textId="17C9F6C5"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159967" w14:textId="77777777" w:rsidR="00EF2F05" w:rsidRDefault="00EF2F05" w:rsidP="00EF2F05">
            <w:pPr>
              <w:snapToGrid w:val="0"/>
              <w:spacing w:after="0"/>
              <w:rPr>
                <w:rFonts w:ascii="Calibri" w:hAnsi="Calibri" w:cs="Calibri"/>
                <w:sz w:val="22"/>
                <w:lang w:eastAsia="zh-CN"/>
              </w:rPr>
            </w:pP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AAD51E" w14:textId="3A0C9804" w:rsidR="00EF2F05" w:rsidRDefault="00EF2F05" w:rsidP="00EF2F05">
            <w:pPr>
              <w:snapToGrid w:val="0"/>
              <w:spacing w:after="0"/>
              <w:rPr>
                <w:lang w:eastAsia="zh-CN"/>
              </w:rPr>
            </w:pPr>
            <w:r>
              <w:rPr>
                <w:rFonts w:ascii="Calibri" w:hAnsi="Calibri" w:cs="Calibri" w:hint="eastAsia"/>
                <w:sz w:val="22"/>
                <w:lang w:eastAsia="zh-CN"/>
              </w:rPr>
              <w:t>S</w:t>
            </w:r>
            <w:r>
              <w:rPr>
                <w:rFonts w:ascii="Calibri" w:hAnsi="Calibri" w:cs="Calibri"/>
                <w:sz w:val="22"/>
                <w:lang w:eastAsia="zh-CN"/>
              </w:rPr>
              <w:t>imilar as P3-8, it depends on container.</w:t>
            </w:r>
          </w:p>
        </w:tc>
      </w:tr>
      <w:tr w:rsidR="002E145C" w14:paraId="6FEBFF47" w14:textId="77777777" w:rsidTr="00EA2C50">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9B4266" w14:textId="66D2101D"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val="en-US" w:eastAsia="ja-JP"/>
              </w:rPr>
              <w:t>P</w:t>
            </w:r>
            <w:r>
              <w:rPr>
                <w:rFonts w:ascii="Calibri" w:eastAsia="MS Mincho" w:hAnsi="Calibri" w:cs="Calibri"/>
                <w:sz w:val="22"/>
                <w:lang w:val="en-US"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4EFA3D" w14:textId="23C10DC5" w:rsidR="002E145C" w:rsidRDefault="002E145C" w:rsidP="002E145C">
            <w:pPr>
              <w:snapToGrid w:val="0"/>
              <w:spacing w:after="0"/>
              <w:rPr>
                <w:rFonts w:ascii="Calibri" w:hAnsi="Calibri" w:cs="Calibri"/>
                <w:sz w:val="22"/>
                <w:lang w:eastAsia="zh-CN"/>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E2DAAD" w14:textId="4039F1E5" w:rsidR="002E145C" w:rsidRDefault="002E145C" w:rsidP="002E145C">
            <w:pPr>
              <w:snapToGrid w:val="0"/>
              <w:spacing w:after="0"/>
              <w:rPr>
                <w:rFonts w:ascii="Calibri" w:hAnsi="Calibri" w:cs="Calibri"/>
                <w:sz w:val="22"/>
                <w:lang w:eastAsia="zh-CN"/>
              </w:rPr>
            </w:pPr>
            <w:r>
              <w:rPr>
                <w:rFonts w:eastAsia="MS Mincho" w:hint="eastAsia"/>
                <w:lang w:eastAsia="ja-JP"/>
              </w:rPr>
              <w:t>W</w:t>
            </w:r>
            <w:r>
              <w:rPr>
                <w:rFonts w:eastAsia="MS Mincho"/>
                <w:lang w:eastAsia="ja-JP"/>
              </w:rPr>
              <w:t>e support this proposal.</w:t>
            </w:r>
          </w:p>
        </w:tc>
      </w:tr>
      <w:tr w:rsidR="007809BD" w14:paraId="4DF9381C" w14:textId="77777777" w:rsidTr="007809BD">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F3D6B4"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C</w:t>
            </w:r>
            <w:r w:rsidRPr="007809BD">
              <w:rPr>
                <w:rFonts w:ascii="Calibri" w:eastAsia="MS Mincho" w:hAnsi="Calibri" w:cs="Calibri"/>
                <w:sz w:val="22"/>
                <w:lang w:val="en-US" w:eastAsia="ja-JP"/>
              </w:rPr>
              <w:t>ATT,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809B93" w14:textId="77777777" w:rsidR="007809BD" w:rsidRPr="007809BD" w:rsidRDefault="007809BD" w:rsidP="007809BD">
            <w:pPr>
              <w:snapToGrid w:val="0"/>
              <w:spacing w:after="0"/>
              <w:rPr>
                <w:rFonts w:ascii="Calibri" w:eastAsia="MS Mincho" w:hAnsi="Calibri" w:cs="Calibri"/>
                <w:sz w:val="22"/>
                <w:lang w:val="en-US" w:eastAsia="ja-JP"/>
              </w:rPr>
            </w:pPr>
            <w:r w:rsidRPr="007809BD">
              <w:rPr>
                <w:rFonts w:ascii="Calibri" w:eastAsia="MS Mincho" w:hAnsi="Calibri" w:cs="Calibri" w:hint="eastAsia"/>
                <w:sz w:val="22"/>
                <w:lang w:val="en-US" w:eastAsia="ja-JP"/>
              </w:rPr>
              <w:t>Y</w:t>
            </w:r>
            <w:r w:rsidRPr="007809BD">
              <w:rPr>
                <w:rFonts w:ascii="Calibri" w:eastAsia="MS Mincho" w:hAnsi="Calibri" w:cs="Calibri"/>
                <w:sz w:val="22"/>
                <w:lang w:val="en-US" w:eastAsia="ja-JP"/>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DD0443" w14:textId="4B9BE0CE" w:rsidR="007809BD" w:rsidRPr="00422664" w:rsidRDefault="00422664" w:rsidP="007809BD">
            <w:pPr>
              <w:snapToGrid w:val="0"/>
              <w:spacing w:after="0"/>
              <w:rPr>
                <w:lang w:eastAsia="zh-CN"/>
              </w:rPr>
            </w:pPr>
            <w:r>
              <w:rPr>
                <w:lang w:eastAsia="zh-CN"/>
              </w:rPr>
              <w:t>We prefer only support unicast for request information in Rel-17</w:t>
            </w:r>
          </w:p>
        </w:tc>
      </w:tr>
      <w:tr w:rsidR="0054268E" w14:paraId="4FC7A0CD" w14:textId="77777777" w:rsidTr="00F04436">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938EAB" w14:textId="77777777" w:rsidR="0054268E" w:rsidRPr="00D34351" w:rsidRDefault="0054268E" w:rsidP="00F04436">
            <w:pPr>
              <w:snapToGrid w:val="0"/>
              <w:spacing w:after="0"/>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D537D2" w14:textId="77777777" w:rsidR="0054268E" w:rsidRPr="00D34351" w:rsidRDefault="0054268E" w:rsidP="00F04436">
            <w:pPr>
              <w:snapToGrid w:val="0"/>
              <w:spacing w:after="0"/>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CB5D4F" w14:textId="77777777" w:rsidR="0054268E" w:rsidRDefault="0054268E" w:rsidP="00F04436">
            <w:pPr>
              <w:snapToGrid w:val="0"/>
              <w:spacing w:after="0"/>
              <w:rPr>
                <w:rFonts w:eastAsia="MS Mincho"/>
                <w:lang w:eastAsia="ja-JP"/>
              </w:rPr>
            </w:pPr>
          </w:p>
        </w:tc>
      </w:tr>
      <w:tr w:rsidR="00F448FC" w14:paraId="7A0A7766" w14:textId="77777777" w:rsidTr="007809BD">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2AD85A" w14:textId="111BE75D" w:rsidR="00F448FC" w:rsidRPr="007809BD" w:rsidRDefault="00F448FC" w:rsidP="00F448FC">
            <w:pPr>
              <w:snapToGrid w:val="0"/>
              <w:spacing w:after="0"/>
              <w:rPr>
                <w:rFonts w:ascii="Calibri" w:eastAsia="MS Mincho" w:hAnsi="Calibri" w:cs="Calibri"/>
                <w:sz w:val="22"/>
                <w:lang w:val="en-US" w:eastAsia="ja-JP"/>
              </w:rPr>
            </w:pPr>
            <w:r>
              <w:rPr>
                <w:rFonts w:ascii="Calibri" w:eastAsia="MS Mincho" w:hAnsi="Calibri" w:cs="Calibri"/>
                <w:sz w:val="22"/>
                <w:lang w:val="en-US" w:eastAsia="ja-JP"/>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BAC399" w14:textId="7687923B" w:rsidR="00F448FC" w:rsidRPr="007809BD" w:rsidRDefault="00F448FC" w:rsidP="00F448FC">
            <w:pPr>
              <w:snapToGrid w:val="0"/>
              <w:spacing w:after="0"/>
              <w:rPr>
                <w:rFonts w:ascii="Calibri" w:eastAsia="MS Mincho" w:hAnsi="Calibri" w:cs="Calibri"/>
                <w:sz w:val="22"/>
                <w:lang w:val="en-US" w:eastAsia="ja-JP"/>
              </w:rPr>
            </w:pPr>
            <w:r>
              <w:rPr>
                <w:rFonts w:ascii="Calibri" w:eastAsia="MS Mincho" w:hAnsi="Calibri" w:cs="Calibri"/>
                <w:sz w:val="22"/>
                <w:lang w:val="en-US" w:eastAsia="ja-JP"/>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EE8253" w14:textId="77777777" w:rsidR="00F448FC" w:rsidRDefault="00F448FC" w:rsidP="00F448FC">
            <w:pPr>
              <w:snapToGrid w:val="0"/>
              <w:spacing w:after="0"/>
              <w:rPr>
                <w:lang w:eastAsia="zh-CN"/>
              </w:rPr>
            </w:pPr>
          </w:p>
        </w:tc>
      </w:tr>
      <w:tr w:rsidR="00FB3B98" w14:paraId="368E257D" w14:textId="77777777" w:rsidTr="007809BD">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06A695" w14:textId="727F3C26" w:rsidR="00FB3B98" w:rsidRDefault="00FB3B98" w:rsidP="00FB3B98">
            <w:pPr>
              <w:snapToGrid w:val="0"/>
              <w:spacing w:after="0"/>
              <w:rPr>
                <w:rFonts w:ascii="Calibri" w:eastAsia="MS Mincho" w:hAnsi="Calibri" w:cs="Calibri"/>
                <w:sz w:val="22"/>
                <w:lang w:val="en-US" w:eastAsia="ja-JP"/>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3195A1" w14:textId="163384D4" w:rsidR="00FB3B98" w:rsidRDefault="00FB3B98" w:rsidP="00FB3B98">
            <w:pPr>
              <w:snapToGrid w:val="0"/>
              <w:spacing w:after="0"/>
              <w:rPr>
                <w:rFonts w:ascii="Calibri" w:eastAsia="MS Mincho" w:hAnsi="Calibri" w:cs="Calibri"/>
                <w:sz w:val="22"/>
                <w:lang w:val="en-US" w:eastAsia="ja-JP"/>
              </w:rPr>
            </w:pPr>
            <w:r>
              <w:rPr>
                <w:rFonts w:ascii="Calibri" w:hAnsi="Calibri" w:cs="Calibri"/>
                <w:sz w:val="22"/>
                <w:lang w:eastAsia="zh-CN"/>
              </w:rPr>
              <w:t>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460081" w14:textId="517B78C7" w:rsidR="00FB3B98" w:rsidRDefault="00FB3B98" w:rsidP="00FB3B98">
            <w:pPr>
              <w:snapToGrid w:val="0"/>
              <w:spacing w:after="0"/>
              <w:rPr>
                <w:lang w:eastAsia="zh-CN"/>
              </w:rPr>
            </w:pPr>
            <w:r>
              <w:rPr>
                <w:rFonts w:ascii="Calibri" w:hAnsi="Calibri" w:cs="Calibri"/>
                <w:sz w:val="22"/>
                <w:lang w:eastAsia="zh-CN"/>
              </w:rPr>
              <w:t>For all the source/destination ID setting issues, we think a simple and efficient way is “</w:t>
            </w:r>
            <w:r w:rsidRPr="00D920F7">
              <w:rPr>
                <w:rFonts w:ascii="Calibri" w:hAnsi="Calibri" w:cs="Calibri"/>
                <w:sz w:val="22"/>
                <w:lang w:eastAsia="zh-CN"/>
              </w:rPr>
              <w:t>Source ID and Destination ID are determined by higher layer and passed to PHY</w:t>
            </w:r>
            <w:r>
              <w:rPr>
                <w:rFonts w:ascii="Calibri" w:hAnsi="Calibri" w:cs="Calibri"/>
                <w:sz w:val="22"/>
                <w:lang w:eastAsia="zh-CN"/>
              </w:rPr>
              <w:t>”.</w:t>
            </w:r>
          </w:p>
        </w:tc>
      </w:tr>
      <w:tr w:rsidR="005F1E43" w14:paraId="3C244FCC" w14:textId="77777777" w:rsidTr="007809BD">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0F86C7" w14:textId="4F2C902E"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B22B61" w14:textId="7BA401F5"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36ECBA" w14:textId="5DEC1E9F" w:rsidR="005F1E43" w:rsidRDefault="005F1E43" w:rsidP="005F1E43">
            <w:pPr>
              <w:snapToGrid w:val="0"/>
              <w:spacing w:after="0"/>
              <w:rPr>
                <w:rFonts w:ascii="Calibri" w:hAnsi="Calibri" w:cs="Calibri"/>
                <w:sz w:val="22"/>
                <w:lang w:eastAsia="zh-CN"/>
              </w:rPr>
            </w:pPr>
            <w:r>
              <w:t>Support the proposal.</w:t>
            </w:r>
          </w:p>
        </w:tc>
      </w:tr>
    </w:tbl>
    <w:p w14:paraId="4B6EC7B3" w14:textId="77777777" w:rsidR="00F87E5F" w:rsidRPr="00FE56CF" w:rsidRDefault="00F87E5F" w:rsidP="00F87E5F">
      <w:pPr>
        <w:spacing w:after="0"/>
        <w:jc w:val="both"/>
        <w:rPr>
          <w:rFonts w:ascii="Calibri" w:eastAsiaTheme="minorEastAsia" w:hAnsi="Calibri" w:cs="Calibri"/>
          <w:sz w:val="22"/>
          <w:szCs w:val="22"/>
          <w:lang w:val="en-US" w:eastAsia="ko-KR"/>
        </w:rPr>
      </w:pPr>
    </w:p>
    <w:p w14:paraId="73EFEFB2" w14:textId="77777777" w:rsidR="00F87E5F" w:rsidRDefault="00F87E5F" w:rsidP="00F87E5F">
      <w:pPr>
        <w:spacing w:after="0"/>
        <w:jc w:val="both"/>
        <w:rPr>
          <w:rFonts w:ascii="Calibri" w:eastAsiaTheme="minorEastAsia" w:hAnsi="Calibri" w:cs="Calibri"/>
          <w:sz w:val="22"/>
          <w:szCs w:val="22"/>
          <w:lang w:val="en-US" w:eastAsia="ko-KR"/>
        </w:rPr>
      </w:pPr>
    </w:p>
    <w:p w14:paraId="56CB7F6A"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1-10</w:t>
      </w:r>
      <w:r>
        <w:rPr>
          <w:rFonts w:ascii="Calibri" w:eastAsiaTheme="minorEastAsia" w:hAnsi="Calibri" w:cs="Calibri"/>
          <w:sz w:val="22"/>
          <w:szCs w:val="22"/>
          <w:lang w:val="en-US" w:eastAsia="ko-KR"/>
        </w:rPr>
        <w:t>: Based on FL observation below from the previous round of email discussion, do you support draft proposal 3-10?</w:t>
      </w:r>
    </w:p>
    <w:p w14:paraId="57E3FA2C" w14:textId="77777777" w:rsidR="00F87E5F" w:rsidRDefault="00F87E5F" w:rsidP="00F87E5F">
      <w:pPr>
        <w:spacing w:after="0"/>
        <w:jc w:val="both"/>
        <w:rPr>
          <w:rFonts w:ascii="Calibri" w:eastAsiaTheme="minorEastAsia" w:hAnsi="Calibri" w:cs="Calibri"/>
          <w:sz w:val="22"/>
          <w:szCs w:val="22"/>
          <w:lang w:val="en-US" w:eastAsia="ko-KR"/>
        </w:rPr>
      </w:pPr>
    </w:p>
    <w:p w14:paraId="60013CB4"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2A82B39D" w14:textId="77777777" w:rsidR="00F87E5F" w:rsidRPr="00911C4A" w:rsidRDefault="00F87E5F" w:rsidP="00F87E5F">
      <w:pPr>
        <w:spacing w:after="0"/>
        <w:jc w:val="both"/>
        <w:rPr>
          <w:rFonts w:ascii="Calibri" w:eastAsiaTheme="minorEastAsia" w:hAnsi="Calibri" w:cs="Calibri"/>
          <w:sz w:val="22"/>
          <w:szCs w:val="22"/>
          <w:lang w:eastAsia="ko-KR"/>
        </w:rPr>
      </w:pPr>
      <w:r w:rsidRPr="00911C4A">
        <w:rPr>
          <w:rFonts w:ascii="Calibri" w:eastAsiaTheme="minorEastAsia" w:hAnsi="Calibri" w:cs="Calibri"/>
          <w:sz w:val="22"/>
          <w:szCs w:val="22"/>
          <w:lang w:val="en-US" w:eastAsia="ko-KR"/>
        </w:rPr>
        <w:t xml:space="preserve">Q1-10: For Scheme 1, when inter-UE coordination information is triggered by a condition rather than request receptoin, how UE-A assume L1-source ID and L1-destination ID of the inter-UE coordination information signaling? </w:t>
      </w:r>
      <w:r w:rsidRPr="00911C4A">
        <w:rPr>
          <w:rFonts w:ascii="Calibri" w:eastAsiaTheme="minorEastAsia" w:hAnsi="Calibri" w:cs="Calibri"/>
          <w:sz w:val="22"/>
          <w:szCs w:val="22"/>
          <w:lang w:eastAsia="ko-KR"/>
        </w:rPr>
        <w:t>Please provide rationales for your answer.</w:t>
      </w:r>
    </w:p>
    <w:p w14:paraId="733148ED" w14:textId="77777777" w:rsidR="00F87E5F" w:rsidRPr="00911C4A" w:rsidRDefault="00F87E5F" w:rsidP="00F87E5F">
      <w:pPr>
        <w:spacing w:after="0"/>
        <w:jc w:val="both"/>
        <w:rPr>
          <w:rFonts w:ascii="Calibri" w:eastAsiaTheme="minorEastAsia" w:hAnsi="Calibri" w:cs="Calibri"/>
          <w:sz w:val="4"/>
          <w:szCs w:val="4"/>
          <w:u w:val="single"/>
          <w:lang w:val="en-US" w:eastAsia="ko-KR"/>
        </w:rPr>
      </w:pPr>
    </w:p>
    <w:p w14:paraId="44C7A375"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(pre)configured</w:t>
      </w:r>
    </w:p>
    <w:p w14:paraId="39D6A6FB"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L1-source ID and L1-destinatoin ID of a data to be multiplexed with the inter-UE coordination information</w:t>
      </w:r>
    </w:p>
    <w:p w14:paraId="7AD0BF1A"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35403312" w14:textId="77777777" w:rsidR="00F87E5F" w:rsidRDefault="00F87E5F" w:rsidP="00F87E5F">
      <w:pPr>
        <w:spacing w:after="0"/>
        <w:jc w:val="both"/>
        <w:rPr>
          <w:rFonts w:ascii="Calibri" w:eastAsiaTheme="minorEastAsia" w:hAnsi="Calibri" w:cs="Calibri"/>
          <w:sz w:val="22"/>
          <w:szCs w:val="22"/>
          <w:lang w:val="en-US" w:eastAsia="ko-KR"/>
        </w:rPr>
      </w:pPr>
    </w:p>
    <w:p w14:paraId="7AF3FF4B" w14:textId="77777777" w:rsidR="00F87E5F" w:rsidRDefault="00F87E5F" w:rsidP="00F87E5F">
      <w:pPr>
        <w:spacing w:after="0"/>
        <w:jc w:val="both"/>
        <w:rPr>
          <w:rFonts w:ascii="Calibri" w:eastAsiaTheme="minorEastAsia" w:hAnsi="Calibri" w:cs="Calibri"/>
          <w:sz w:val="22"/>
          <w:szCs w:val="22"/>
          <w:lang w:val="en-US" w:eastAsia="ko-KR"/>
        </w:rPr>
      </w:pPr>
    </w:p>
    <w:p w14:paraId="7D95E491"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7A6E867C"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(pre)configured</w:t>
      </w:r>
    </w:p>
    <w:p w14:paraId="7D2A2DF7"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Xiaomi, Intel, Nokia, (3)</w:t>
      </w:r>
    </w:p>
    <w:p w14:paraId="563264B9"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L1-source ID and L1-destinatoin ID of a data to be multiplexed with the inter-UE coordination information</w:t>
      </w:r>
    </w:p>
    <w:p w14:paraId="664F011E"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ZTE, Xiaomi, Futurwei, Nokia, DCM, Qualcomm, (7)</w:t>
      </w:r>
    </w:p>
    <w:p w14:paraId="7FEADC06"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Others (please specify it)</w:t>
      </w:r>
    </w:p>
    <w:p w14:paraId="7007C33E"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Up to RAN2 work: vivo, Lenovo, Futurwei, Huawei, Apple, (5)</w:t>
      </w:r>
    </w:p>
    <w:p w14:paraId="74DA2578"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Source ID is determined by UE-A’s higher layer, and destination ID is (pre)configured: LGE, Qualcomm, (2)</w:t>
      </w:r>
    </w:p>
    <w:p w14:paraId="6FDC67D9"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sidRPr="003F78B5">
        <w:rPr>
          <w:rFonts w:ascii="Calibri" w:eastAsiaTheme="minorEastAsia" w:hAnsi="Calibri" w:cs="Calibri"/>
          <w:sz w:val="22"/>
        </w:rPr>
        <w:t xml:space="preserve"> (pre)configured pair of source and destination ID corresponding to the direction from UE-A to UE-B can be used</w:t>
      </w:r>
      <w:r>
        <w:rPr>
          <w:rFonts w:ascii="Calibri" w:eastAsiaTheme="minorEastAsia" w:hAnsi="Calibri" w:cs="Calibri"/>
          <w:sz w:val="22"/>
        </w:rPr>
        <w:t xml:space="preserve">: InterDigital, </w:t>
      </w:r>
    </w:p>
    <w:p w14:paraId="7588E864"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Depending on the condition: Fujitsu, </w:t>
      </w:r>
    </w:p>
    <w:p w14:paraId="20482836"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Source ID is determined by UE-A’s higher layer and destination ID is indicated by UE-B’s prior SCI: OPPO, </w:t>
      </w:r>
    </w:p>
    <w:p w14:paraId="0B3B580B"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EAD48DA" w14:textId="77777777" w:rsidR="00F87E5F" w:rsidRDefault="00F87E5F" w:rsidP="00F87E5F">
      <w:pPr>
        <w:spacing w:after="0"/>
        <w:jc w:val="both"/>
        <w:rPr>
          <w:rFonts w:ascii="Calibri" w:eastAsiaTheme="minorEastAsia" w:hAnsi="Calibri" w:cs="Calibri"/>
          <w:sz w:val="22"/>
          <w:szCs w:val="22"/>
          <w:lang w:val="en-US" w:eastAsia="ko-KR"/>
        </w:rPr>
      </w:pPr>
    </w:p>
    <w:p w14:paraId="58D0CF80"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3-10</w:t>
      </w:r>
      <w:r>
        <w:rPr>
          <w:rFonts w:ascii="Calibri" w:eastAsiaTheme="minorEastAsia" w:hAnsi="Calibri" w:cs="Calibri"/>
          <w:i/>
          <w:sz w:val="22"/>
          <w:szCs w:val="22"/>
          <w:lang w:val="en-US" w:eastAsia="ko-KR"/>
        </w:rPr>
        <w:t>:</w:t>
      </w:r>
    </w:p>
    <w:p w14:paraId="5DB54886"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0EAC3385"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L1-source ID of the inter-UE coordination informatoin transmission is the same as L1-source ID of a TB to be transmitted together with </w:t>
      </w:r>
      <w:r w:rsidRPr="000F5E91">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w:t>
      </w:r>
    </w:p>
    <w:p w14:paraId="7F412BF0"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L1-destination ID of the inter-UE coordination informatoin transmission is the same as L1-destination ID of a TB to be transmitted together with </w:t>
      </w:r>
      <w:r w:rsidRPr="000F5E91">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w:t>
      </w:r>
    </w:p>
    <w:p w14:paraId="023F7FFE"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F87E5F" w14:paraId="2FD73F4F" w14:textId="77777777" w:rsidTr="00CC341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1DD2AB" w14:textId="77777777" w:rsidR="00F87E5F" w:rsidRDefault="00F87E5F" w:rsidP="00AF24E7">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27C815"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33B5EE"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41D56FEA" w14:textId="77777777" w:rsidTr="00CC341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A476FD" w14:textId="7E741CE8" w:rsidR="00F87E5F" w:rsidRDefault="00025384" w:rsidP="00AF24E7">
            <w:pPr>
              <w:snapToGrid w:val="0"/>
              <w:spacing w:after="0"/>
              <w:rPr>
                <w:rFonts w:ascii="Calibri" w:hAnsi="Calibri" w:cs="Calibri"/>
                <w:sz w:val="22"/>
              </w:rPr>
            </w:pPr>
            <w:r>
              <w:rPr>
                <w:rFonts w:ascii="Calibri" w:hAnsi="Calibri" w:cs="Calibri"/>
                <w:sz w:val="22"/>
              </w:rPr>
              <w:lastRenderedPageBreak/>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5B815" w14:textId="62DF8D87" w:rsidR="00F87E5F" w:rsidRDefault="0066477B" w:rsidP="00AF24E7">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23ADF6" w14:textId="4A8BBD58" w:rsidR="00F87E5F" w:rsidRDefault="00DB0B3C" w:rsidP="00AF24E7">
            <w:pPr>
              <w:snapToGrid w:val="0"/>
              <w:spacing w:after="0"/>
            </w:pPr>
            <w:r>
              <w:t>Our understanding is that</w:t>
            </w:r>
            <w:r w:rsidR="0066477B">
              <w:t xml:space="preserve"> the TB </w:t>
            </w:r>
            <w:r w:rsidR="000E2B26">
              <w:t xml:space="preserve">from UE-A discussed in this proposal </w:t>
            </w:r>
            <w:r>
              <w:t>has a</w:t>
            </w:r>
            <w:r w:rsidR="000E2B26">
              <w:t xml:space="preserve"> priority higher or equal to the one (pre)configured for the </w:t>
            </w:r>
            <w:r>
              <w:t xml:space="preserve">IUC transmission. If the TB’s priority is lower, the priority pre-configured for IUC should be used for sensing and resource selection. </w:t>
            </w:r>
          </w:p>
        </w:tc>
      </w:tr>
      <w:tr w:rsidR="004E432F" w14:paraId="3D09C4EE" w14:textId="77777777" w:rsidTr="00CC341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332AAB" w14:textId="5D911339" w:rsidR="004E432F" w:rsidRDefault="004E432F" w:rsidP="004E432F">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F8A09D" w14:textId="60C487F7" w:rsidR="004E432F" w:rsidRDefault="004E432F" w:rsidP="004E432F">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366D3E" w14:textId="08ECB65B" w:rsidR="004E432F" w:rsidRDefault="004E432F" w:rsidP="004E432F">
            <w:pPr>
              <w:snapToGrid w:val="0"/>
              <w:spacing w:after="0"/>
              <w:rPr>
                <w:rFonts w:ascii="Calibri" w:hAnsi="Calibri" w:cs="Calibri"/>
                <w:sz w:val="22"/>
              </w:rPr>
            </w:pPr>
            <w:r>
              <w:rPr>
                <w:rFonts w:ascii="Calibri" w:hAnsi="Calibri" w:cs="Calibri"/>
              </w:rPr>
              <w:t>This IUC may be broadcasted. The corresponding L1-source ID and destination ID could be used. Overall, we think it is RAN2 work.</w:t>
            </w:r>
          </w:p>
        </w:tc>
      </w:tr>
      <w:tr w:rsidR="00A63E88" w14:paraId="100D4AE5" w14:textId="77777777" w:rsidTr="00CC341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D4BD65" w14:textId="00DF15E4"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72AADB" w14:textId="09578108" w:rsidR="00A63E88" w:rsidRDefault="00A63E88" w:rsidP="00A63E88">
            <w:pPr>
              <w:snapToGrid w:val="0"/>
              <w:spacing w:after="0"/>
              <w:rPr>
                <w:rFonts w:ascii="Calibri" w:hAnsi="Calibri" w:cs="Calibri"/>
                <w:sz w:val="22"/>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FDC208" w14:textId="77777777" w:rsidR="00A63E88" w:rsidRDefault="00A63E88" w:rsidP="00A63E88">
            <w:pPr>
              <w:snapToGrid w:val="0"/>
              <w:spacing w:after="0"/>
            </w:pPr>
            <w:r>
              <w:t>As we commented before, option 2 is used only if a data is multiplexed with the coordinatin information. And we prefer not to multiplexed ithe coordination information with a data if MAC-CE is used to carry inter-UE coordination information.</w:t>
            </w:r>
          </w:p>
          <w:p w14:paraId="2E09A61B" w14:textId="77777777" w:rsidR="00A63E88" w:rsidRDefault="00A63E88" w:rsidP="00A63E88">
            <w:pPr>
              <w:snapToGrid w:val="0"/>
              <w:spacing w:after="0"/>
            </w:pPr>
            <w:r>
              <w:t>If there is no multiplexing data, the destination ID can be the one indicated by UE-B’s prior SCI.  Therefore, we propose the following update</w:t>
            </w:r>
          </w:p>
          <w:p w14:paraId="433618F9" w14:textId="77777777" w:rsidR="00A63E88" w:rsidRDefault="00A63E88" w:rsidP="00A63E88">
            <w:pPr>
              <w:snapToGrid w:val="0"/>
              <w:spacing w:after="0"/>
            </w:pPr>
          </w:p>
          <w:p w14:paraId="0D68E705" w14:textId="77777777" w:rsidR="00A63E88" w:rsidRDefault="00A63E88" w:rsidP="00A63E8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3-10</w:t>
            </w:r>
            <w:r>
              <w:rPr>
                <w:rFonts w:ascii="Calibri" w:eastAsiaTheme="minorEastAsia" w:hAnsi="Calibri" w:cs="Calibri"/>
                <w:i/>
                <w:sz w:val="22"/>
                <w:szCs w:val="22"/>
                <w:lang w:val="en-US" w:eastAsia="ko-KR"/>
              </w:rPr>
              <w:t>:</w:t>
            </w:r>
          </w:p>
          <w:p w14:paraId="0C736723" w14:textId="77777777" w:rsidR="00A63E88" w:rsidRDefault="00A63E88" w:rsidP="00A63E8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424865A8" w14:textId="77777777" w:rsidR="00A63E88" w:rsidRPr="00DC2BB2" w:rsidRDefault="00A63E88" w:rsidP="00A63E88">
            <w:pPr>
              <w:pStyle w:val="af9"/>
              <w:widowControl/>
              <w:numPr>
                <w:ilvl w:val="1"/>
                <w:numId w:val="4"/>
              </w:numPr>
              <w:spacing w:before="0" w:after="0" w:line="240" w:lineRule="auto"/>
              <w:rPr>
                <w:rFonts w:ascii="Times New Roman" w:eastAsia="Times New Roman" w:hAnsi="Times New Roman"/>
                <w:i/>
                <w:iCs/>
                <w:strike/>
                <w:color w:val="FF0000"/>
                <w:sz w:val="21"/>
                <w:szCs w:val="21"/>
              </w:rPr>
            </w:pPr>
            <w:r>
              <w:rPr>
                <w:rFonts w:ascii="Times New Roman" w:eastAsia="Times New Roman" w:hAnsi="Times New Roman"/>
                <w:i/>
                <w:iCs/>
                <w:sz w:val="21"/>
                <w:szCs w:val="21"/>
              </w:rPr>
              <w:t>L1-source ID of the inter-UE coordination informatoin transmission is</w:t>
            </w:r>
            <w:r w:rsidRPr="00DC2BB2">
              <w:rPr>
                <w:rFonts w:ascii="Times New Roman" w:eastAsia="Times New Roman" w:hAnsi="Times New Roman"/>
                <w:i/>
                <w:iCs/>
                <w:color w:val="FF0000"/>
                <w:sz w:val="21"/>
                <w:szCs w:val="21"/>
              </w:rPr>
              <w:t xml:space="preserve"> determined by RAN2 </w:t>
            </w:r>
            <w:r w:rsidRPr="00DC2BB2">
              <w:rPr>
                <w:rFonts w:ascii="Times New Roman" w:eastAsia="Times New Roman" w:hAnsi="Times New Roman"/>
                <w:i/>
                <w:iCs/>
                <w:strike/>
                <w:color w:val="FF0000"/>
                <w:sz w:val="21"/>
                <w:szCs w:val="21"/>
              </w:rPr>
              <w:t>the same as L1-source ID of a TB to be transmitted together with the inter-UE coordination information.</w:t>
            </w:r>
          </w:p>
          <w:p w14:paraId="6E70C3DB" w14:textId="77777777" w:rsidR="00A63E88" w:rsidRPr="00DC2BB2" w:rsidRDefault="00A63E88" w:rsidP="00A63E88">
            <w:pPr>
              <w:pStyle w:val="af9"/>
              <w:widowControl/>
              <w:numPr>
                <w:ilvl w:val="1"/>
                <w:numId w:val="4"/>
              </w:numPr>
              <w:spacing w:before="0" w:after="0" w:line="240" w:lineRule="auto"/>
              <w:rPr>
                <w:rFonts w:ascii="Times New Roman" w:eastAsia="Times New Roman" w:hAnsi="Times New Roman"/>
                <w:i/>
                <w:iCs/>
                <w:color w:val="FF0000"/>
                <w:sz w:val="21"/>
                <w:szCs w:val="21"/>
              </w:rPr>
            </w:pPr>
            <w:r>
              <w:rPr>
                <w:rFonts w:ascii="Times New Roman" w:eastAsia="Times New Roman" w:hAnsi="Times New Roman"/>
                <w:i/>
                <w:iCs/>
                <w:sz w:val="21"/>
                <w:szCs w:val="21"/>
              </w:rPr>
              <w:t xml:space="preserve">L1-destination ID of the inter-UE coordination informatoin transmission is the same as L1-destination </w:t>
            </w:r>
            <w:r w:rsidRPr="00DC2BB2">
              <w:rPr>
                <w:rFonts w:ascii="Times New Roman" w:eastAsia="Times New Roman" w:hAnsi="Times New Roman"/>
                <w:i/>
                <w:iCs/>
                <w:color w:val="auto"/>
                <w:sz w:val="21"/>
                <w:szCs w:val="21"/>
              </w:rPr>
              <w:t>ID</w:t>
            </w:r>
            <w:r w:rsidRPr="00DC2BB2">
              <w:rPr>
                <w:rFonts w:ascii="Times New Roman" w:eastAsia="Times New Roman" w:hAnsi="Times New Roman"/>
                <w:i/>
                <w:iCs/>
                <w:color w:val="FF0000"/>
                <w:sz w:val="21"/>
                <w:szCs w:val="21"/>
              </w:rPr>
              <w:t xml:space="preserve"> indicated by UE-B’s prior SCI </w:t>
            </w:r>
            <w:r w:rsidRPr="00DC2BB2">
              <w:rPr>
                <w:rFonts w:ascii="Times New Roman" w:eastAsia="Times New Roman" w:hAnsi="Times New Roman"/>
                <w:i/>
                <w:iCs/>
                <w:strike/>
                <w:color w:val="FF0000"/>
                <w:sz w:val="21"/>
                <w:szCs w:val="21"/>
              </w:rPr>
              <w:t>of a TB to be transmitted together with the inter-UE coordination information.</w:t>
            </w:r>
          </w:p>
          <w:p w14:paraId="7716A2FD" w14:textId="77777777" w:rsidR="00A63E88" w:rsidRPr="00DC2BB2" w:rsidRDefault="00A63E88" w:rsidP="00A63E88">
            <w:pPr>
              <w:snapToGrid w:val="0"/>
              <w:spacing w:after="0"/>
              <w:rPr>
                <w:lang w:val="en-US"/>
              </w:rPr>
            </w:pPr>
          </w:p>
          <w:p w14:paraId="60113AE5" w14:textId="77777777" w:rsidR="00A63E88" w:rsidRDefault="00A63E88" w:rsidP="00A63E88">
            <w:pPr>
              <w:snapToGrid w:val="0"/>
              <w:spacing w:after="0"/>
              <w:rPr>
                <w:rFonts w:ascii="Calibri" w:hAnsi="Calibri" w:cs="Calibri"/>
                <w:sz w:val="22"/>
              </w:rPr>
            </w:pPr>
          </w:p>
        </w:tc>
      </w:tr>
      <w:tr w:rsidR="00CC341D" w14:paraId="3C866E1E" w14:textId="77777777" w:rsidTr="00CC341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7246BC" w14:textId="1511EEC8" w:rsidR="00CC341D" w:rsidRDefault="00CC341D" w:rsidP="00CC341D">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104B87" w14:textId="6C02292C" w:rsidR="00CC341D" w:rsidRDefault="00CC341D" w:rsidP="00CC341D">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2E3A7C" w14:textId="29F277DE" w:rsidR="00CC341D" w:rsidRDefault="00CC341D" w:rsidP="00CC341D">
            <w:pPr>
              <w:snapToGrid w:val="0"/>
              <w:spacing w:after="0"/>
            </w:pPr>
            <w:r>
              <w:rPr>
                <w:rFonts w:ascii="Calibri" w:hAnsi="Calibri" w:cs="Calibri"/>
                <w:sz w:val="22"/>
              </w:rPr>
              <w:t>We are ok with the proposal for the case of non-request triggering.</w:t>
            </w:r>
          </w:p>
        </w:tc>
      </w:tr>
      <w:tr w:rsidR="00FD5211" w14:paraId="04CF2667" w14:textId="77777777" w:rsidTr="00CC341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37C068" w14:textId="2B9359F9"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DD31F1" w14:textId="4EEF734F" w:rsidR="00FD5211" w:rsidRDefault="00FD5211" w:rsidP="00FD5211">
            <w:pPr>
              <w:snapToGrid w:val="0"/>
              <w:spacing w:after="0"/>
              <w:rPr>
                <w:rFonts w:ascii="Calibri" w:hAnsi="Calibri" w:cs="Calibri"/>
                <w:sz w:val="22"/>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D1D46C" w14:textId="53276CF9" w:rsidR="00FD5211" w:rsidRDefault="00FD5211" w:rsidP="00FD5211">
            <w:pPr>
              <w:snapToGrid w:val="0"/>
              <w:spacing w:after="0"/>
              <w:rPr>
                <w:rFonts w:ascii="Calibri" w:hAnsi="Calibri" w:cs="Calibri"/>
                <w:sz w:val="22"/>
              </w:rPr>
            </w:pPr>
            <w:r>
              <w:rPr>
                <w:lang w:eastAsia="zh-CN"/>
              </w:rPr>
              <w:t>Yes for non-preferred resource</w:t>
            </w:r>
          </w:p>
        </w:tc>
      </w:tr>
      <w:tr w:rsidR="00FE1C5E" w14:paraId="21D6D62B"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12763"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E0DF3A"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E07AE1" w14:textId="77777777" w:rsidR="00FE1C5E" w:rsidRDefault="00FE1C5E" w:rsidP="007809BD">
            <w:pPr>
              <w:snapToGrid w:val="0"/>
              <w:spacing w:after="0"/>
              <w:rPr>
                <w:lang w:eastAsia="zh-CN"/>
              </w:rPr>
            </w:pPr>
          </w:p>
        </w:tc>
      </w:tr>
      <w:tr w:rsidR="005F5E81" w14:paraId="1E4B7E3C" w14:textId="77777777" w:rsidTr="00CC341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D1F0D5" w14:textId="7C1EFCD9" w:rsidR="005F5E81" w:rsidRDefault="005F5E81" w:rsidP="005F5E81">
            <w:pPr>
              <w:snapToGrid w:val="0"/>
              <w:spacing w:after="0"/>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10D6CD" w14:textId="4BD71CF3" w:rsidR="005F5E81" w:rsidRDefault="005F5E81" w:rsidP="005F5E81">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0D2B86" w14:textId="77777777" w:rsidR="005F5E81" w:rsidRDefault="005F5E81" w:rsidP="005F5E81">
            <w:pPr>
              <w:snapToGrid w:val="0"/>
              <w:spacing w:after="0"/>
              <w:rPr>
                <w:lang w:eastAsia="zh-CN"/>
              </w:rPr>
            </w:pPr>
          </w:p>
        </w:tc>
      </w:tr>
      <w:tr w:rsidR="00F93E7A" w:rsidRPr="00DE78ED" w14:paraId="3EE8E489"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F8661E"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727832"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79F433" w14:textId="77777777" w:rsidR="00F93E7A" w:rsidRPr="00F93E7A" w:rsidRDefault="00F93E7A" w:rsidP="007809BD">
            <w:pPr>
              <w:snapToGrid w:val="0"/>
              <w:spacing w:after="0"/>
              <w:rPr>
                <w:lang w:eastAsia="zh-CN"/>
              </w:rPr>
            </w:pPr>
            <w:r w:rsidRPr="00F93E7A">
              <w:rPr>
                <w:rFonts w:hint="eastAsia"/>
                <w:lang w:eastAsia="zh-CN"/>
              </w:rPr>
              <w:t xml:space="preserve">We can accept it for progress. </w:t>
            </w:r>
          </w:p>
          <w:p w14:paraId="079A20CC" w14:textId="77777777" w:rsidR="00F93E7A" w:rsidRPr="00F93E7A" w:rsidRDefault="00F93E7A" w:rsidP="007809BD">
            <w:pPr>
              <w:snapToGrid w:val="0"/>
              <w:spacing w:after="0"/>
              <w:rPr>
                <w:lang w:eastAsia="zh-CN"/>
              </w:rPr>
            </w:pPr>
            <w:r w:rsidRPr="00F93E7A">
              <w:rPr>
                <w:lang w:eastAsia="zh-CN"/>
              </w:rPr>
              <w:t xml:space="preserve">In our understanding, whether or not inter-UE coordinaton information can be transmitted only if there is a TB to be transmitted together is RAN1 topic. </w:t>
            </w:r>
          </w:p>
        </w:tc>
      </w:tr>
      <w:tr w:rsidR="00636FBB" w:rsidRPr="00DE78ED" w14:paraId="038F7308"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ACE4F" w14:textId="7E2979E0"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E974DC" w14:textId="1835713A"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34CC54" w14:textId="55457272" w:rsidR="00636FBB" w:rsidRPr="00F93E7A" w:rsidRDefault="00636FBB" w:rsidP="00636FBB">
            <w:pPr>
              <w:snapToGrid w:val="0"/>
              <w:spacing w:after="0"/>
              <w:rPr>
                <w:lang w:eastAsia="zh-CN"/>
              </w:rPr>
            </w:pPr>
            <w:r>
              <w:rPr>
                <w:lang w:eastAsia="zh-CN"/>
              </w:rPr>
              <w:t>The conditions to trigger the coordination information have not been agreed. We are not sure whether there is always a TB to be transmitted together with the coordination information.</w:t>
            </w:r>
          </w:p>
        </w:tc>
      </w:tr>
      <w:tr w:rsidR="00EA2C50" w:rsidRPr="00DE78ED" w14:paraId="21245C24"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0610E5" w14:textId="7A634E38" w:rsidR="00EA2C50" w:rsidRDefault="00EA2C50" w:rsidP="00636FBB">
            <w:pPr>
              <w:snapToGrid w:val="0"/>
              <w:spacing w:after="0"/>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C2F58F" w14:textId="622C10F0" w:rsidR="00EA2C50" w:rsidRDefault="00EA2C50" w:rsidP="00636FBB">
            <w:pPr>
              <w:snapToGrid w:val="0"/>
              <w:spacing w:after="0"/>
              <w:rPr>
                <w:rFonts w:ascii="Calibri" w:hAnsi="Calibri" w:cs="Calibri"/>
                <w:sz w:val="22"/>
                <w:lang w:eastAsia="zh-CN"/>
              </w:rPr>
            </w:pPr>
            <w:r>
              <w:rPr>
                <w:rFonts w:ascii="Calibri" w:hAnsi="Calibri" w:cs="Calibri"/>
                <w:sz w:val="22"/>
                <w:lang w:eastAsia="zh-CN"/>
              </w:rPr>
              <w:t xml:space="preserve">Neutral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535D05" w14:textId="4F73E56F" w:rsidR="00EA2C50" w:rsidRDefault="00EA2C50" w:rsidP="00636FBB">
            <w:pPr>
              <w:snapToGrid w:val="0"/>
              <w:spacing w:after="0"/>
              <w:rPr>
                <w:lang w:eastAsia="zh-CN"/>
              </w:rPr>
            </w:pPr>
            <w:r>
              <w:rPr>
                <w:lang w:eastAsia="zh-CN"/>
              </w:rPr>
              <w:t>We can follow majority view.</w:t>
            </w:r>
          </w:p>
        </w:tc>
      </w:tr>
      <w:tr w:rsidR="00EF2F05" w:rsidRPr="00DE78ED" w14:paraId="5D7851A7"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3BCE5E" w14:textId="60447B7D"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68DFFC" w14:textId="3E426358"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65BFB4" w14:textId="13EA0741" w:rsidR="00EF2F05" w:rsidRDefault="00EF2F05" w:rsidP="00EF2F05">
            <w:pPr>
              <w:snapToGrid w:val="0"/>
              <w:spacing w:after="0"/>
              <w:rPr>
                <w:lang w:eastAsia="zh-CN"/>
              </w:rPr>
            </w:pPr>
            <w:r>
              <w:t>Don’t support “</w:t>
            </w:r>
            <w:r w:rsidRPr="00D23F1A">
              <w:rPr>
                <w:rFonts w:eastAsia="Times New Roman"/>
                <w:i/>
                <w:iCs/>
                <w:sz w:val="21"/>
                <w:szCs w:val="21"/>
              </w:rPr>
              <w:t>triggered by a condition rather than request reception</w:t>
            </w:r>
            <w:r>
              <w:t>” in Rel-17 due to lack of time.</w:t>
            </w:r>
            <w:r>
              <w:rPr>
                <w:rFonts w:eastAsiaTheme="minorEastAsia"/>
                <w:lang w:eastAsia="ko-KR"/>
              </w:rPr>
              <w:t xml:space="preserve"> It is highly recommended to focus on Scheme 1 with </w:t>
            </w:r>
            <w:r w:rsidRPr="00866942">
              <w:rPr>
                <w:rFonts w:eastAsiaTheme="minorEastAsia"/>
                <w:lang w:eastAsia="ko-KR"/>
              </w:rPr>
              <w:t>an expli</w:t>
            </w:r>
            <w:r>
              <w:rPr>
                <w:rFonts w:eastAsiaTheme="minorEastAsia"/>
                <w:lang w:eastAsia="ko-KR"/>
              </w:rPr>
              <w:t>cit request.</w:t>
            </w:r>
          </w:p>
        </w:tc>
      </w:tr>
      <w:tr w:rsidR="002E145C" w:rsidRPr="00DE78ED" w14:paraId="395BB3DE"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A3A818" w14:textId="525D84F7"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74571E" w14:textId="77777777" w:rsidR="002E145C" w:rsidRDefault="002E145C" w:rsidP="002E145C">
            <w:pPr>
              <w:snapToGrid w:val="0"/>
              <w:spacing w:after="0"/>
              <w:rPr>
                <w:rFonts w:ascii="Calibri" w:eastAsiaTheme="minorEastAsia" w:hAnsi="Calibri" w:cs="Calibri"/>
                <w:sz w:val="22"/>
                <w:lang w:eastAsia="ko-KR"/>
              </w:rPr>
            </w:pP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3EEECA" w14:textId="68C2E726" w:rsidR="002E145C" w:rsidRDefault="002E145C" w:rsidP="002E145C">
            <w:pPr>
              <w:snapToGrid w:val="0"/>
              <w:spacing w:after="0"/>
            </w:pPr>
            <w:r w:rsidRPr="00AF04B8">
              <w:rPr>
                <w:lang w:eastAsia="zh-CN"/>
              </w:rPr>
              <w:t>If inter-UE coordination information is transmitted together with TB, we support this proposal. If inter-UE coordination information is not transmitted with TB, brodacst or groupcast is assumed. Then Source ID is determined by UE-A’s higher layer, and destination ID is (pre)configured.</w:t>
            </w:r>
          </w:p>
        </w:tc>
      </w:tr>
      <w:tr w:rsidR="00422664" w:rsidRPr="00422664" w14:paraId="6251DED0"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6E4D9A" w14:textId="1B957AF1" w:rsidR="00422664" w:rsidRPr="00422664" w:rsidRDefault="00422664" w:rsidP="002E145C">
            <w:pPr>
              <w:snapToGrid w:val="0"/>
              <w:spacing w:after="0"/>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ATT,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A3C67D" w14:textId="2A5BD7DB" w:rsidR="00422664" w:rsidRPr="00422664" w:rsidRDefault="00422664" w:rsidP="002E145C">
            <w:pPr>
              <w:snapToGrid w:val="0"/>
              <w:spacing w:after="0"/>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omment</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02966F" w14:textId="199722E2" w:rsidR="00422664" w:rsidRPr="00AF04B8" w:rsidRDefault="00422664" w:rsidP="002E145C">
            <w:pPr>
              <w:snapToGrid w:val="0"/>
              <w:spacing w:after="0"/>
              <w:rPr>
                <w:lang w:eastAsia="zh-CN"/>
              </w:rPr>
            </w:pPr>
            <w:r>
              <w:rPr>
                <w:lang w:eastAsia="zh-CN"/>
              </w:rPr>
              <w:t xml:space="preserve">We think more clarifications on condition-based manner are necessary before we agree this proposal. </w:t>
            </w:r>
          </w:p>
        </w:tc>
      </w:tr>
      <w:tr w:rsidR="0054268E" w:rsidRPr="00DE78ED" w14:paraId="255BD573"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FC4F74" w14:textId="77777777" w:rsidR="0054268E" w:rsidRPr="00D34351" w:rsidRDefault="0054268E" w:rsidP="00F04436">
            <w:pPr>
              <w:snapToGrid w:val="0"/>
              <w:spacing w:after="0"/>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811916" w14:textId="77777777" w:rsidR="0054268E" w:rsidRPr="00D34351" w:rsidRDefault="0054268E" w:rsidP="00F04436">
            <w:pPr>
              <w:snapToGrid w:val="0"/>
              <w:spacing w:after="0"/>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AC5C40" w14:textId="77777777" w:rsidR="0054268E" w:rsidRPr="00AF04B8" w:rsidRDefault="0054268E" w:rsidP="00F04436">
            <w:pPr>
              <w:snapToGrid w:val="0"/>
              <w:spacing w:after="0"/>
              <w:rPr>
                <w:lang w:eastAsia="zh-CN"/>
              </w:rPr>
            </w:pPr>
            <w:r>
              <w:rPr>
                <w:lang w:eastAsia="zh-CN"/>
              </w:rPr>
              <w:t>Should be discussed later, and we do not understand why IUC is always multiplexed with a TB.</w:t>
            </w:r>
          </w:p>
        </w:tc>
      </w:tr>
      <w:tr w:rsidR="00F448FC" w:rsidRPr="00DE78ED" w14:paraId="2698EE3B"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39C29E" w14:textId="1647DE1A" w:rsidR="00F448FC" w:rsidRDefault="00F448FC" w:rsidP="00F448FC">
            <w:pPr>
              <w:snapToGrid w:val="0"/>
              <w:spacing w:after="0"/>
              <w:rPr>
                <w:rFonts w:ascii="Calibri" w:hAnsi="Calibri" w:cs="Calibri"/>
                <w:sz w:val="22"/>
                <w:lang w:eastAsia="zh-CN"/>
              </w:rPr>
            </w:pPr>
            <w:r>
              <w:rPr>
                <w:rFonts w:ascii="Calibri" w:eastAsia="MS Mincho" w:hAnsi="Calibri" w:cs="Calibri"/>
                <w:sz w:val="22"/>
                <w:lang w:eastAsia="ja-JP"/>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EBF3E7" w14:textId="5E203BC6" w:rsidR="00F448FC" w:rsidRDefault="00F448FC" w:rsidP="00F448FC">
            <w:pPr>
              <w:snapToGrid w:val="0"/>
              <w:spacing w:after="0"/>
              <w:rPr>
                <w:rFonts w:ascii="Calibri" w:hAnsi="Calibri" w:cs="Calibri"/>
                <w:sz w:val="22"/>
                <w:lang w:eastAsia="zh-CN"/>
              </w:rPr>
            </w:pPr>
            <w:r>
              <w:rPr>
                <w:rFonts w:ascii="Calibri" w:eastAsiaTheme="minorEastAsia" w:hAnsi="Calibri" w:cs="Calibri"/>
                <w:sz w:val="22"/>
                <w:lang w:eastAsia="ko-KR"/>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A1FAD7" w14:textId="77777777" w:rsidR="00F448FC" w:rsidRDefault="00F448FC" w:rsidP="00F448FC">
            <w:pPr>
              <w:snapToGrid w:val="0"/>
              <w:spacing w:after="0"/>
              <w:rPr>
                <w:lang w:eastAsia="zh-CN"/>
              </w:rPr>
            </w:pPr>
            <w:r>
              <w:rPr>
                <w:lang w:eastAsia="zh-CN"/>
              </w:rPr>
              <w:t>The proposal assumes piggybacking, but unrequested IUC may also be standalone, e.g., when UE-A has no data to transmit.</w:t>
            </w:r>
          </w:p>
          <w:p w14:paraId="0220D0C4" w14:textId="77777777" w:rsidR="00F448FC" w:rsidRDefault="00F448FC" w:rsidP="00F448FC">
            <w:pPr>
              <w:snapToGrid w:val="0"/>
              <w:spacing w:after="0"/>
              <w:rPr>
                <w:lang w:eastAsia="zh-CN"/>
              </w:rPr>
            </w:pPr>
          </w:p>
          <w:p w14:paraId="3FF5ADB2" w14:textId="77777777" w:rsidR="00F448FC" w:rsidRDefault="00F448FC" w:rsidP="00F448FC">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p>
          <w:p w14:paraId="4F154BE0" w14:textId="77777777" w:rsidR="00F448FC" w:rsidRDefault="00F448FC" w:rsidP="00F448FC">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color w:val="FF0000"/>
                <w:sz w:val="21"/>
                <w:szCs w:val="21"/>
              </w:rPr>
              <w:t>if the inter-UE coordination information is multiplexed with a TB to be transmitted</w:t>
            </w:r>
            <w:r>
              <w:rPr>
                <w:rFonts w:ascii="Times New Roman" w:eastAsia="Times New Roman" w:hAnsi="Times New Roman"/>
                <w:i/>
                <w:iCs/>
                <w:sz w:val="21"/>
                <w:szCs w:val="21"/>
              </w:rPr>
              <w:t xml:space="preserve"> </w:t>
            </w:r>
          </w:p>
          <w:p w14:paraId="7F0CA26B" w14:textId="77777777" w:rsidR="00F448FC" w:rsidRDefault="00F448FC" w:rsidP="00F448FC">
            <w:pPr>
              <w:pStyle w:val="af9"/>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L1-source ID of the inter-UE coordination informatoin transmission is the same as L1-source ID of a TB to be transmitted together with </w:t>
            </w:r>
            <w:r w:rsidRPr="000F5E91">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w:t>
            </w:r>
          </w:p>
          <w:p w14:paraId="22BFDF1B" w14:textId="77777777" w:rsidR="00F448FC" w:rsidRDefault="00F448FC" w:rsidP="00F448FC">
            <w:pPr>
              <w:pStyle w:val="af9"/>
              <w:widowControl/>
              <w:numPr>
                <w:ilvl w:val="2"/>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L1-destination ID of the inter-UE coordination informatoin transmission is the same as L1-destination ID of a TB to be transmitted together with </w:t>
            </w:r>
            <w:r w:rsidRPr="000F5E91">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w:t>
            </w:r>
          </w:p>
          <w:p w14:paraId="35DEC894" w14:textId="77777777" w:rsidR="00F448FC" w:rsidRPr="00F7536B" w:rsidRDefault="00F448FC" w:rsidP="00F448FC">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color w:val="FF0000"/>
                <w:sz w:val="21"/>
                <w:szCs w:val="21"/>
              </w:rPr>
              <w:t>otherwise</w:t>
            </w:r>
          </w:p>
          <w:p w14:paraId="3EC1B154" w14:textId="77777777" w:rsidR="00F448FC" w:rsidRPr="00077685" w:rsidRDefault="00F448FC" w:rsidP="00F448FC">
            <w:pPr>
              <w:pStyle w:val="af9"/>
              <w:widowControl/>
              <w:numPr>
                <w:ilvl w:val="2"/>
                <w:numId w:val="4"/>
              </w:numPr>
              <w:spacing w:before="0" w:after="0" w:line="240" w:lineRule="auto"/>
              <w:rPr>
                <w:rFonts w:ascii="Times New Roman" w:eastAsia="Times New Roman" w:hAnsi="Times New Roman"/>
                <w:i/>
                <w:iCs/>
                <w:color w:val="FF0000"/>
                <w:sz w:val="21"/>
                <w:szCs w:val="21"/>
              </w:rPr>
            </w:pPr>
            <w:r w:rsidRPr="00077685">
              <w:rPr>
                <w:rFonts w:ascii="Times New Roman" w:eastAsia="Times New Roman" w:hAnsi="Times New Roman"/>
                <w:i/>
                <w:iCs/>
                <w:color w:val="FF0000"/>
                <w:sz w:val="21"/>
                <w:szCs w:val="21"/>
              </w:rPr>
              <w:t xml:space="preserve">L1-source ID is </w:t>
            </w:r>
            <w:r>
              <w:rPr>
                <w:rFonts w:ascii="Times New Roman" w:eastAsia="Times New Roman" w:hAnsi="Times New Roman"/>
                <w:i/>
                <w:iCs/>
                <w:color w:val="FF0000"/>
                <w:sz w:val="21"/>
                <w:szCs w:val="21"/>
              </w:rPr>
              <w:t>one of UE-A’s IDs.</w:t>
            </w:r>
          </w:p>
          <w:p w14:paraId="27BCBC02" w14:textId="77777777" w:rsidR="00F448FC" w:rsidRPr="00077685" w:rsidRDefault="00F448FC" w:rsidP="00F448FC">
            <w:pPr>
              <w:pStyle w:val="af9"/>
              <w:widowControl/>
              <w:numPr>
                <w:ilvl w:val="2"/>
                <w:numId w:val="4"/>
              </w:numPr>
              <w:spacing w:before="0" w:after="0" w:line="240" w:lineRule="auto"/>
              <w:rPr>
                <w:rFonts w:ascii="Times New Roman" w:eastAsia="Times New Roman" w:hAnsi="Times New Roman"/>
                <w:i/>
                <w:iCs/>
                <w:color w:val="FF0000"/>
                <w:sz w:val="21"/>
                <w:szCs w:val="21"/>
              </w:rPr>
            </w:pPr>
            <w:r w:rsidRPr="00077685">
              <w:rPr>
                <w:rFonts w:ascii="Times New Roman" w:eastAsia="Times New Roman" w:hAnsi="Times New Roman"/>
                <w:i/>
                <w:iCs/>
                <w:color w:val="FF0000"/>
                <w:sz w:val="21"/>
                <w:szCs w:val="21"/>
              </w:rPr>
              <w:t>L1-destination ID is</w:t>
            </w:r>
            <w:r>
              <w:rPr>
                <w:rFonts w:ascii="Times New Roman" w:eastAsia="Times New Roman" w:hAnsi="Times New Roman"/>
                <w:i/>
                <w:iCs/>
                <w:color w:val="FF0000"/>
                <w:sz w:val="21"/>
                <w:szCs w:val="21"/>
              </w:rPr>
              <w:t xml:space="preserve"> a</w:t>
            </w:r>
            <w:r w:rsidRPr="00077685">
              <w:rPr>
                <w:rFonts w:ascii="Times New Roman" w:eastAsia="Times New Roman" w:hAnsi="Times New Roman"/>
                <w:i/>
                <w:iCs/>
                <w:color w:val="FF0000"/>
                <w:sz w:val="21"/>
                <w:szCs w:val="21"/>
              </w:rPr>
              <w:t xml:space="preserve"> </w:t>
            </w:r>
            <w:r>
              <w:rPr>
                <w:rFonts w:ascii="Times New Roman" w:eastAsia="Times New Roman" w:hAnsi="Times New Roman"/>
                <w:i/>
                <w:iCs/>
                <w:color w:val="FF0000"/>
                <w:sz w:val="21"/>
                <w:szCs w:val="21"/>
              </w:rPr>
              <w:t>broadcast ID.</w:t>
            </w:r>
          </w:p>
          <w:p w14:paraId="68F8A9DA" w14:textId="77777777" w:rsidR="00F448FC" w:rsidRDefault="00F448FC" w:rsidP="00F448FC">
            <w:pPr>
              <w:snapToGrid w:val="0"/>
              <w:spacing w:after="0"/>
              <w:rPr>
                <w:lang w:eastAsia="zh-CN"/>
              </w:rPr>
            </w:pPr>
          </w:p>
        </w:tc>
      </w:tr>
      <w:tr w:rsidR="006220E3" w:rsidRPr="00DE78ED" w14:paraId="3A77437F"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73CDF1" w14:textId="10321E88" w:rsidR="006220E3" w:rsidRDefault="006220E3" w:rsidP="006220E3">
            <w:pPr>
              <w:snapToGrid w:val="0"/>
              <w:spacing w:after="0"/>
              <w:rPr>
                <w:rFonts w:ascii="Calibri" w:eastAsia="MS Mincho" w:hAnsi="Calibri" w:cs="Calibri"/>
                <w:sz w:val="22"/>
                <w:lang w:eastAsia="ja-JP"/>
              </w:rPr>
            </w:pPr>
            <w:r>
              <w:rPr>
                <w:rFonts w:ascii="Calibri" w:hAnsi="Calibri" w:cs="Calibri" w:hint="eastAsia"/>
                <w:sz w:val="22"/>
                <w:lang w:eastAsia="zh-CN"/>
              </w:rPr>
              <w:lastRenderedPageBreak/>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B066BA" w14:textId="6DCA0764" w:rsidR="006220E3" w:rsidRDefault="006220E3" w:rsidP="006220E3">
            <w:pPr>
              <w:snapToGrid w:val="0"/>
              <w:spacing w:after="0"/>
              <w:rPr>
                <w:rFonts w:ascii="Calibri" w:eastAsiaTheme="minorEastAsia" w:hAnsi="Calibri" w:cs="Calibri"/>
                <w:sz w:val="22"/>
                <w:lang w:eastAsia="ko-KR"/>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8A8C2C" w14:textId="77777777" w:rsidR="006220E3" w:rsidRDefault="006220E3" w:rsidP="006220E3">
            <w:pPr>
              <w:snapToGrid w:val="0"/>
              <w:spacing w:after="0"/>
              <w:rPr>
                <w:rFonts w:ascii="Calibri" w:hAnsi="Calibri" w:cs="Calibri"/>
                <w:sz w:val="22"/>
                <w:lang w:eastAsia="zh-CN"/>
              </w:rPr>
            </w:pPr>
            <w:r>
              <w:rPr>
                <w:rFonts w:ascii="Calibri" w:hAnsi="Calibri" w:cs="Calibri"/>
                <w:sz w:val="22"/>
                <w:lang w:eastAsia="zh-CN"/>
              </w:rPr>
              <w:t>For all the source/destination ID setting issues, we think a simple and efficient way is “</w:t>
            </w:r>
            <w:r w:rsidRPr="00D920F7">
              <w:rPr>
                <w:rFonts w:ascii="Calibri" w:hAnsi="Calibri" w:cs="Calibri"/>
                <w:sz w:val="22"/>
                <w:lang w:eastAsia="zh-CN"/>
              </w:rPr>
              <w:t>Source ID and Destination ID are determined by higher layer and passed to PHY</w:t>
            </w:r>
            <w:r>
              <w:rPr>
                <w:rFonts w:ascii="Calibri" w:hAnsi="Calibri" w:cs="Calibri"/>
                <w:sz w:val="22"/>
                <w:lang w:eastAsia="zh-CN"/>
              </w:rPr>
              <w:t>”.</w:t>
            </w:r>
          </w:p>
          <w:p w14:paraId="30307623" w14:textId="77777777" w:rsidR="006220E3" w:rsidRDefault="006220E3" w:rsidP="006220E3">
            <w:pPr>
              <w:snapToGrid w:val="0"/>
              <w:spacing w:after="0"/>
              <w:rPr>
                <w:rFonts w:ascii="Calibri" w:hAnsi="Calibri" w:cs="Calibri"/>
                <w:sz w:val="22"/>
                <w:lang w:eastAsia="zh-CN"/>
              </w:rPr>
            </w:pPr>
          </w:p>
          <w:p w14:paraId="2C61AEAF" w14:textId="4E30E3D2" w:rsidR="006220E3" w:rsidRDefault="006220E3" w:rsidP="006220E3">
            <w:pPr>
              <w:snapToGrid w:val="0"/>
              <w:spacing w:after="0"/>
              <w:rPr>
                <w:lang w:eastAsia="zh-CN"/>
              </w:rPr>
            </w:pPr>
            <w:r>
              <w:rPr>
                <w:rFonts w:ascii="Calibri" w:hAnsi="Calibri" w:cs="Calibri"/>
                <w:sz w:val="22"/>
                <w:lang w:eastAsia="zh-CN"/>
              </w:rPr>
              <w:t xml:space="preserve">Regarding the current proposal, if </w:t>
            </w:r>
            <w:r>
              <w:rPr>
                <w:rFonts w:ascii="Calibri" w:hAnsi="Calibri" w:cs="Calibri"/>
                <w:sz w:val="22"/>
                <w:szCs w:val="22"/>
                <w:lang w:eastAsia="zh-CN"/>
              </w:rPr>
              <w:t>UE-B is not the receiver of current UE-A’s data transmission, UE-B does not know such ID. So how UE-B knows this coordination information is for itself?</w:t>
            </w:r>
          </w:p>
        </w:tc>
      </w:tr>
      <w:tr w:rsidR="005F1E43" w:rsidRPr="00DE78ED" w14:paraId="37B6AC61"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FB1AB" w14:textId="379B40E2"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F98CE" w14:textId="5A14FB63"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5ECB5" w14:textId="71FCE445" w:rsidR="005F1E43" w:rsidRDefault="005F1E43" w:rsidP="005F1E43">
            <w:pPr>
              <w:snapToGrid w:val="0"/>
              <w:spacing w:after="0"/>
              <w:rPr>
                <w:rFonts w:ascii="Calibri" w:hAnsi="Calibri" w:cs="Calibri"/>
                <w:sz w:val="22"/>
                <w:lang w:eastAsia="zh-CN"/>
              </w:rPr>
            </w:pPr>
            <w:r>
              <w:t>Support the proposal.</w:t>
            </w:r>
          </w:p>
        </w:tc>
      </w:tr>
      <w:tr w:rsidR="00575EB1" w:rsidRPr="00DE78ED" w14:paraId="7FBFFC34"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B32831" w14:textId="27DDA602"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19C388" w14:textId="7D365E4F" w:rsidR="00575EB1" w:rsidRDefault="00575EB1" w:rsidP="00575EB1">
            <w:pPr>
              <w:snapToGrid w:val="0"/>
              <w:spacing w:after="0"/>
              <w:rPr>
                <w:rFonts w:ascii="Calibri" w:hAnsi="Calibri" w:cs="Calibri"/>
                <w:sz w:val="22"/>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CCF6C2" w14:textId="77777777" w:rsidR="00575EB1" w:rsidRPr="00622E89" w:rsidRDefault="00575EB1" w:rsidP="00575EB1">
            <w:pPr>
              <w:snapToGrid w:val="0"/>
              <w:spacing w:after="0"/>
              <w:rPr>
                <w:lang w:eastAsia="zh-CN"/>
              </w:rPr>
            </w:pPr>
            <w:r w:rsidRPr="00622E89">
              <w:rPr>
                <w:lang w:eastAsia="zh-CN"/>
              </w:rPr>
              <w:t>Condition based feedback should support broadcast sharing of IUC. We propose to support it with the following change</w:t>
            </w:r>
          </w:p>
          <w:p w14:paraId="37234645" w14:textId="77777777" w:rsidR="00575EB1" w:rsidRPr="00137FD0" w:rsidRDefault="00575EB1" w:rsidP="00575EB1">
            <w:pPr>
              <w:snapToGrid w:val="0"/>
              <w:spacing w:after="0"/>
              <w:rPr>
                <w:sz w:val="18"/>
                <w:szCs w:val="18"/>
                <w:lang w:eastAsia="zh-CN"/>
              </w:rPr>
            </w:pPr>
          </w:p>
          <w:p w14:paraId="5F4B9E14" w14:textId="77777777" w:rsidR="00575EB1" w:rsidRPr="00137FD0" w:rsidRDefault="00575EB1" w:rsidP="00575EB1">
            <w:pPr>
              <w:shd w:val="clear" w:color="auto" w:fill="FFFFFF"/>
              <w:spacing w:after="0"/>
              <w:rPr>
                <w:rFonts w:ascii="Segoe UI" w:eastAsia="Times New Roman" w:hAnsi="Segoe UI" w:cs="Segoe UI"/>
                <w:color w:val="242424"/>
                <w:sz w:val="18"/>
                <w:szCs w:val="18"/>
                <w:lang w:val="en-US"/>
              </w:rPr>
            </w:pPr>
            <w:r w:rsidRPr="00137FD0">
              <w:rPr>
                <w:rFonts w:ascii="Segoe UI" w:eastAsia="Times New Roman" w:hAnsi="Segoe UI" w:cs="Segoe UI"/>
                <w:b/>
                <w:bCs/>
                <w:i/>
                <w:iCs/>
                <w:sz w:val="18"/>
                <w:szCs w:val="18"/>
                <w:shd w:val="clear" w:color="auto" w:fill="00FFFF"/>
                <w:lang w:val="en-US"/>
              </w:rPr>
              <w:t>Draft proposal 3-10</w:t>
            </w:r>
            <w:r w:rsidRPr="00137FD0">
              <w:rPr>
                <w:rFonts w:ascii="Segoe UI" w:eastAsia="Times New Roman" w:hAnsi="Segoe UI" w:cs="Segoe UI"/>
                <w:i/>
                <w:iCs/>
                <w:sz w:val="18"/>
                <w:szCs w:val="18"/>
                <w:lang w:val="en-US"/>
              </w:rPr>
              <w:t>:</w:t>
            </w:r>
          </w:p>
          <w:p w14:paraId="72FC5D5F" w14:textId="77777777" w:rsidR="00575EB1" w:rsidRPr="00137FD0" w:rsidRDefault="00575EB1" w:rsidP="00575EB1">
            <w:pPr>
              <w:numPr>
                <w:ilvl w:val="0"/>
                <w:numId w:val="22"/>
              </w:numPr>
              <w:shd w:val="clear" w:color="auto" w:fill="FFFFFF"/>
              <w:spacing w:before="100" w:beforeAutospacing="1" w:after="100" w:afterAutospacing="1"/>
              <w:ind w:left="915"/>
              <w:rPr>
                <w:rFonts w:ascii="Segoe UI" w:eastAsia="Times New Roman" w:hAnsi="Segoe UI" w:cs="Segoe UI"/>
                <w:color w:val="242424"/>
                <w:sz w:val="18"/>
                <w:szCs w:val="18"/>
                <w:lang w:val="en-US"/>
              </w:rPr>
            </w:pPr>
            <w:r w:rsidRPr="00137FD0">
              <w:rPr>
                <w:rFonts w:ascii="Segoe UI" w:eastAsia="Times New Roman" w:hAnsi="Segoe UI" w:cs="Segoe UI"/>
                <w:i/>
                <w:iCs/>
                <w:sz w:val="18"/>
                <w:szCs w:val="18"/>
                <w:lang w:val="en-US"/>
              </w:rPr>
              <w:t>For inter-UE coordination triggered by a condition rather than request reception in Scheme 1,</w:t>
            </w:r>
          </w:p>
          <w:p w14:paraId="56970C3B" w14:textId="77777777" w:rsidR="00575EB1" w:rsidRPr="00137FD0" w:rsidRDefault="00575EB1" w:rsidP="00575EB1">
            <w:pPr>
              <w:numPr>
                <w:ilvl w:val="1"/>
                <w:numId w:val="22"/>
              </w:numPr>
              <w:shd w:val="clear" w:color="auto" w:fill="FFFFFF"/>
              <w:spacing w:before="100" w:beforeAutospacing="1" w:after="100" w:afterAutospacing="1"/>
              <w:ind w:left="1635"/>
              <w:rPr>
                <w:rFonts w:ascii="Segoe UI" w:eastAsia="Times New Roman" w:hAnsi="Segoe UI" w:cs="Segoe UI"/>
                <w:color w:val="242424"/>
                <w:sz w:val="18"/>
                <w:szCs w:val="18"/>
                <w:lang w:val="en-US"/>
              </w:rPr>
            </w:pPr>
            <w:r w:rsidRPr="00137FD0">
              <w:rPr>
                <w:rFonts w:ascii="Segoe UI" w:eastAsia="Times New Roman" w:hAnsi="Segoe UI" w:cs="Segoe UI"/>
                <w:i/>
                <w:iCs/>
                <w:sz w:val="18"/>
                <w:szCs w:val="18"/>
                <w:lang w:val="en-US"/>
              </w:rPr>
              <w:t>L1-source ID of the inter-UE coordination informatoin transmission is the same as L1-source ID of a TB to be transmitted together with the inter-UE coordination information.</w:t>
            </w:r>
          </w:p>
          <w:p w14:paraId="7BBD240C" w14:textId="77777777" w:rsidR="00575EB1" w:rsidRPr="00137FD0" w:rsidRDefault="00575EB1" w:rsidP="00575EB1">
            <w:pPr>
              <w:numPr>
                <w:ilvl w:val="1"/>
                <w:numId w:val="22"/>
              </w:numPr>
              <w:shd w:val="clear" w:color="auto" w:fill="FFFFFF"/>
              <w:spacing w:before="100" w:beforeAutospacing="1" w:after="100" w:afterAutospacing="1"/>
              <w:ind w:left="1635"/>
              <w:rPr>
                <w:rFonts w:ascii="Segoe UI" w:eastAsia="Times New Roman" w:hAnsi="Segoe UI" w:cs="Segoe UI"/>
                <w:color w:val="FF0000"/>
                <w:sz w:val="18"/>
                <w:szCs w:val="18"/>
                <w:lang w:val="en-US"/>
              </w:rPr>
            </w:pPr>
            <w:r>
              <w:rPr>
                <w:rFonts w:ascii="Segoe UI" w:eastAsia="Times New Roman" w:hAnsi="Segoe UI" w:cs="Segoe UI"/>
                <w:i/>
                <w:iCs/>
                <w:color w:val="FF0000"/>
                <w:sz w:val="18"/>
                <w:szCs w:val="18"/>
                <w:lang w:val="en-US"/>
              </w:rPr>
              <w:t>I</w:t>
            </w:r>
            <w:r w:rsidRPr="00137FD0">
              <w:rPr>
                <w:rFonts w:ascii="Segoe UI" w:eastAsia="Times New Roman" w:hAnsi="Segoe UI" w:cs="Segoe UI"/>
                <w:i/>
                <w:iCs/>
                <w:color w:val="FF0000"/>
                <w:sz w:val="18"/>
                <w:szCs w:val="18"/>
                <w:lang w:val="en-US"/>
              </w:rPr>
              <w:t>f Pre-configured L1-destination ID of the inter-UE coordination informatoin transmission is provided,</w:t>
            </w:r>
          </w:p>
          <w:p w14:paraId="221CE0CA" w14:textId="77777777" w:rsidR="00575EB1" w:rsidRPr="00137FD0" w:rsidRDefault="00575EB1" w:rsidP="00575EB1">
            <w:pPr>
              <w:numPr>
                <w:ilvl w:val="2"/>
                <w:numId w:val="22"/>
              </w:numPr>
              <w:shd w:val="clear" w:color="auto" w:fill="FFFFFF"/>
              <w:spacing w:before="100" w:beforeAutospacing="1" w:after="100" w:afterAutospacing="1"/>
              <w:ind w:left="2172"/>
              <w:rPr>
                <w:rFonts w:ascii="Segoe UI" w:eastAsia="Times New Roman" w:hAnsi="Segoe UI" w:cs="Segoe UI"/>
                <w:color w:val="FF0000"/>
                <w:sz w:val="18"/>
                <w:szCs w:val="18"/>
                <w:lang w:val="en-US"/>
              </w:rPr>
            </w:pPr>
            <w:r w:rsidRPr="00137FD0">
              <w:rPr>
                <w:rFonts w:ascii="Segoe UI" w:eastAsia="Times New Roman" w:hAnsi="Segoe UI" w:cs="Segoe UI"/>
                <w:i/>
                <w:iCs/>
                <w:color w:val="FF0000"/>
                <w:sz w:val="18"/>
                <w:szCs w:val="18"/>
                <w:lang w:val="en-US"/>
              </w:rPr>
              <w:t>Pre-configured L1-destination ID is used</w:t>
            </w:r>
          </w:p>
          <w:p w14:paraId="48E865BF" w14:textId="77777777" w:rsidR="00575EB1" w:rsidRPr="00137FD0" w:rsidRDefault="00575EB1" w:rsidP="00575EB1">
            <w:pPr>
              <w:numPr>
                <w:ilvl w:val="1"/>
                <w:numId w:val="22"/>
              </w:numPr>
              <w:shd w:val="clear" w:color="auto" w:fill="FFFFFF"/>
              <w:spacing w:before="100" w:beforeAutospacing="1" w:after="100" w:afterAutospacing="1"/>
              <w:ind w:left="1635"/>
              <w:rPr>
                <w:rFonts w:ascii="Segoe UI" w:eastAsia="Times New Roman" w:hAnsi="Segoe UI" w:cs="Segoe UI"/>
                <w:color w:val="FF0000"/>
                <w:sz w:val="18"/>
                <w:szCs w:val="18"/>
                <w:lang w:val="en-US"/>
              </w:rPr>
            </w:pPr>
            <w:r w:rsidRPr="00137FD0">
              <w:rPr>
                <w:rFonts w:ascii="Segoe UI" w:eastAsia="Times New Roman" w:hAnsi="Segoe UI" w:cs="Segoe UI"/>
                <w:i/>
                <w:iCs/>
                <w:color w:val="FF0000"/>
                <w:sz w:val="18"/>
                <w:szCs w:val="18"/>
                <w:lang w:val="en-US"/>
              </w:rPr>
              <w:t>Otherwise,</w:t>
            </w:r>
          </w:p>
          <w:p w14:paraId="356F092E" w14:textId="16942B5A" w:rsidR="00575EB1" w:rsidRDefault="00575EB1" w:rsidP="00575EB1">
            <w:pPr>
              <w:snapToGrid w:val="0"/>
              <w:spacing w:after="0"/>
            </w:pPr>
            <w:r w:rsidRPr="00137FD0">
              <w:rPr>
                <w:rFonts w:ascii="Segoe UI" w:eastAsia="Times New Roman" w:hAnsi="Segoe UI" w:cs="Segoe UI"/>
                <w:i/>
                <w:iCs/>
                <w:sz w:val="18"/>
                <w:szCs w:val="18"/>
                <w:lang w:val="en-US"/>
              </w:rPr>
              <w:t>L1-destination ID of the inter-UE coordination informatoin transmission is the same as L1-destination ID of a TB to be transmitted together with the inter-UE coordination information</w:t>
            </w:r>
          </w:p>
        </w:tc>
      </w:tr>
    </w:tbl>
    <w:p w14:paraId="68FEF5A7" w14:textId="77777777" w:rsidR="00F87E5F" w:rsidRPr="0054268E" w:rsidRDefault="00F87E5F" w:rsidP="00F87E5F">
      <w:pPr>
        <w:spacing w:after="0"/>
        <w:jc w:val="both"/>
        <w:rPr>
          <w:rFonts w:ascii="Calibri" w:eastAsiaTheme="minorEastAsia" w:hAnsi="Calibri" w:cs="Calibri"/>
          <w:sz w:val="22"/>
          <w:szCs w:val="22"/>
          <w:lang w:eastAsia="ko-KR"/>
        </w:rPr>
      </w:pPr>
    </w:p>
    <w:p w14:paraId="1822E5EE" w14:textId="77777777" w:rsidR="00F87E5F" w:rsidRDefault="00F87E5F" w:rsidP="00F87E5F">
      <w:pPr>
        <w:spacing w:after="0"/>
        <w:jc w:val="both"/>
        <w:rPr>
          <w:rFonts w:ascii="Calibri" w:eastAsiaTheme="minorEastAsia" w:hAnsi="Calibri" w:cs="Calibri"/>
          <w:sz w:val="22"/>
          <w:szCs w:val="22"/>
          <w:lang w:val="en-US" w:eastAsia="ko-KR"/>
        </w:rPr>
      </w:pPr>
    </w:p>
    <w:p w14:paraId="0DDBA246"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1-11</w:t>
      </w:r>
      <w:r>
        <w:rPr>
          <w:rFonts w:ascii="Calibri" w:eastAsiaTheme="minorEastAsia" w:hAnsi="Calibri" w:cs="Calibri"/>
          <w:sz w:val="22"/>
          <w:szCs w:val="22"/>
          <w:lang w:val="en-US" w:eastAsia="ko-KR"/>
        </w:rPr>
        <w:t>: Based on FL observation below from the previous round of email discussion, do you support draft proposal 3-11?</w:t>
      </w:r>
    </w:p>
    <w:p w14:paraId="3DECFD7E" w14:textId="77777777" w:rsidR="00F87E5F" w:rsidRDefault="00F87E5F" w:rsidP="00F87E5F">
      <w:pPr>
        <w:spacing w:after="0"/>
        <w:jc w:val="both"/>
        <w:rPr>
          <w:rFonts w:ascii="Calibri" w:eastAsiaTheme="minorEastAsia" w:hAnsi="Calibri" w:cs="Calibri"/>
          <w:sz w:val="22"/>
          <w:szCs w:val="22"/>
          <w:lang w:val="en-US" w:eastAsia="ko-KR"/>
        </w:rPr>
      </w:pPr>
    </w:p>
    <w:p w14:paraId="47C5AF1A"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05DB5A9B" w14:textId="77777777" w:rsidR="00F87E5F" w:rsidRPr="00911C4A" w:rsidRDefault="00F87E5F" w:rsidP="00F87E5F">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Q1-11: For inter-UE coordination information triggered by UE-B’s explicit request in Scheme 1, if UE-A is a destination UE of a TB transmitted by UE-B, which option(s) are supported for condition(s) to trigger a transmission of the explicit request to UE-A? Please provide rationales for your answer.</w:t>
      </w:r>
    </w:p>
    <w:p w14:paraId="4B2F9DD6" w14:textId="77777777" w:rsidR="00F87E5F" w:rsidRPr="00911C4A" w:rsidRDefault="00F87E5F" w:rsidP="00F87E5F">
      <w:pPr>
        <w:spacing w:after="0"/>
        <w:jc w:val="both"/>
        <w:rPr>
          <w:rFonts w:ascii="Calibri" w:eastAsiaTheme="minorEastAsia" w:hAnsi="Calibri" w:cs="Calibri"/>
          <w:sz w:val="4"/>
          <w:szCs w:val="4"/>
          <w:lang w:val="en-US" w:eastAsia="ko-KR"/>
        </w:rPr>
      </w:pPr>
    </w:p>
    <w:p w14:paraId="7CC6F70D"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When UE-B expects to trigger resource (re)selection for PSCCH/PSSCH transmission to UE-A.</w:t>
      </w:r>
    </w:p>
    <w:p w14:paraId="7800A588"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of UE-B’s transmission is smaller than a threshold.</w:t>
      </w:r>
    </w:p>
    <w:p w14:paraId="4BDB3D54"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UE-B’s sensing results is not available.</w:t>
      </w:r>
    </w:p>
    <w:p w14:paraId="34CCA126"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UE-B has a TB to be transmitted other than the explicit request. .</w:t>
      </w:r>
    </w:p>
    <w:p w14:paraId="294EFC48"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There is no available inter-UE coordination information at UE-B side for a certain duration of time. </w:t>
      </w:r>
    </w:p>
    <w:p w14:paraId="563128F3"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6: The size of S_A obtained after Step 7) of Rel-16 TS 38.214 Section 8.1.4 is larger than a threshold. </w:t>
      </w:r>
    </w:p>
    <w:p w14:paraId="36FCE777"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7: Remaining PDB of UE-B’s transmission is larger than a threshold</w:t>
      </w:r>
    </w:p>
    <w:p w14:paraId="1F489D5E"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8: </w:t>
      </w:r>
      <w:r w:rsidRPr="00911C4A">
        <w:rPr>
          <w:rFonts w:ascii="Calibri" w:hAnsi="Calibri" w:cs="Calibri"/>
          <w:sz w:val="21"/>
          <w:szCs w:val="21"/>
        </w:rPr>
        <w:t>UE-B has data/TB for transmission that can be multiplexed with request to UE-A</w:t>
      </w:r>
    </w:p>
    <w:p w14:paraId="3FC9F085"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9: It is up to UE-B’s implementation.</w:t>
      </w:r>
    </w:p>
    <w:p w14:paraId="411D0232" w14:textId="77777777" w:rsidR="00F87E5F" w:rsidRDefault="00F87E5F" w:rsidP="00F87E5F">
      <w:pPr>
        <w:spacing w:after="0"/>
        <w:jc w:val="both"/>
        <w:rPr>
          <w:rFonts w:ascii="Calibri" w:eastAsiaTheme="minorEastAsia" w:hAnsi="Calibri" w:cs="Calibri"/>
          <w:sz w:val="22"/>
          <w:szCs w:val="22"/>
          <w:lang w:val="en-US" w:eastAsia="ko-KR"/>
        </w:rPr>
      </w:pPr>
    </w:p>
    <w:p w14:paraId="10EA16E0"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7F7C59A0"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When UE-B expects to trigger resource (re)selection for PSCCH/PSSCH transmission to UE-A.</w:t>
      </w:r>
    </w:p>
    <w:p w14:paraId="60874F8D"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Fujitsu, Lenovo, OPPO, Intel, Ericsson, Fraunhofer, (8)</w:t>
      </w:r>
    </w:p>
    <w:p w14:paraId="4203BAF3"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Priority value of UE-B’s transmission is smaller than a threshold.</w:t>
      </w:r>
    </w:p>
    <w:p w14:paraId="2427D73E"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Lenovo, OPPO, Xiaomi, Futurewei, Fraunhofer, (6)</w:t>
      </w:r>
    </w:p>
    <w:p w14:paraId="27792CA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UE-B’s sensing results is not available.</w:t>
      </w:r>
    </w:p>
    <w:p w14:paraId="6EB204C9"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Futurwei, Fraunhofer, (3)</w:t>
      </w:r>
    </w:p>
    <w:p w14:paraId="3E6E8D3A"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UE-B has a TB to be transmitted other than the explicit request. .</w:t>
      </w:r>
    </w:p>
    <w:p w14:paraId="322CCDCD"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Lenovo, Xiaomi, Intel, Qualcomm, DCM, (6)</w:t>
      </w:r>
    </w:p>
    <w:p w14:paraId="7BE0023E"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There is no available inter-UE coordination information at UE-B side for a certain duration of time. </w:t>
      </w:r>
    </w:p>
    <w:p w14:paraId="5BC2FD6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6: The size of S_A obtained after Step 7) of Rel-16 TS 38.214 Section 8.1.4 is larger than a threshold. </w:t>
      </w:r>
    </w:p>
    <w:p w14:paraId="627F71FD"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Supported by OPPO, </w:t>
      </w:r>
    </w:p>
    <w:p w14:paraId="4E44EB7F"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7: Remaining PDB of UE-B’s transmission is larger than a threshold</w:t>
      </w:r>
    </w:p>
    <w:p w14:paraId="450B5941"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Lenovo, OPPO, Xiaomi, Fraunhofer, (5)</w:t>
      </w:r>
    </w:p>
    <w:p w14:paraId="5F6BDE97" w14:textId="77777777" w:rsidR="00F87E5F" w:rsidRPr="00ED715E"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8: </w:t>
      </w:r>
      <w:r w:rsidRPr="00911C4A">
        <w:rPr>
          <w:rFonts w:ascii="Calibri" w:hAnsi="Calibri" w:cs="Calibri"/>
          <w:sz w:val="21"/>
          <w:szCs w:val="21"/>
        </w:rPr>
        <w:t>UE-B has data/TB for transmission that can be multiplexed with request to UE-A</w:t>
      </w:r>
    </w:p>
    <w:p w14:paraId="484727BD"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hAnsi="Calibri" w:cs="Calibri"/>
          <w:sz w:val="21"/>
          <w:szCs w:val="21"/>
        </w:rPr>
        <w:t>Supported by Intel, DCM,  (2)</w:t>
      </w:r>
    </w:p>
    <w:p w14:paraId="6CCC522D"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9: It is up to UE-B’s implementation.</w:t>
      </w:r>
    </w:p>
    <w:p w14:paraId="7579845A"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LGE, ZTE, CATT, Samsung, Futurewei, Huawei, Nokia, Apple, Sony, (9)</w:t>
      </w:r>
    </w:p>
    <w:p w14:paraId="51D76236"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4EDF92A6" w14:textId="77777777" w:rsidR="00F87E5F" w:rsidRDefault="00F87E5F" w:rsidP="00F87E5F">
      <w:pPr>
        <w:spacing w:after="0"/>
        <w:jc w:val="both"/>
        <w:rPr>
          <w:rFonts w:ascii="Calibri" w:eastAsiaTheme="minorEastAsia" w:hAnsi="Calibri" w:cs="Calibri"/>
          <w:sz w:val="22"/>
          <w:szCs w:val="22"/>
          <w:lang w:val="en-US" w:eastAsia="ko-KR"/>
        </w:rPr>
      </w:pPr>
    </w:p>
    <w:p w14:paraId="7209CCC2"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3-11</w:t>
      </w:r>
      <w:r>
        <w:rPr>
          <w:rFonts w:ascii="Calibri" w:eastAsiaTheme="minorEastAsia" w:hAnsi="Calibri" w:cs="Calibri"/>
          <w:i/>
          <w:sz w:val="22"/>
          <w:szCs w:val="22"/>
          <w:lang w:val="en-US" w:eastAsia="ko-KR"/>
        </w:rPr>
        <w:t>:</w:t>
      </w:r>
    </w:p>
    <w:p w14:paraId="7D01223D"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for condition to trigger the request transmission from UE-B to UE-A.</w:t>
      </w:r>
    </w:p>
    <w:p w14:paraId="2F8B706D"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759DB931"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64DF97"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E25D1A"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1A7F98"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3E8FD555"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677E0" w14:textId="75933761"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C19594" w14:textId="2EF9F28D" w:rsidR="00F87E5F" w:rsidRDefault="00922123" w:rsidP="00AF24E7">
            <w:pPr>
              <w:snapToGrid w:val="0"/>
              <w:spacing w:after="0"/>
              <w:rPr>
                <w:rFonts w:ascii="Calibri" w:hAnsi="Calibri" w:cs="Calibri"/>
                <w:sz w:val="22"/>
              </w:rPr>
            </w:pPr>
            <w:r>
              <w:rPr>
                <w:rFonts w:ascii="Calibri"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43A5D" w14:textId="662FAD90" w:rsidR="00F87E5F" w:rsidRDefault="00922123" w:rsidP="00AF24E7">
            <w:pPr>
              <w:snapToGrid w:val="0"/>
              <w:spacing w:after="0"/>
            </w:pPr>
            <w:r>
              <w:t xml:space="preserve">As mentioned in P3-6, we don’t think it is beneficial for system performance to leave this to UE implementation. </w:t>
            </w:r>
            <w:r w:rsidR="00837095">
              <w:t>A UE may not trigger a request for IUC for high priority TBs the IUC is intended for. On the other hand, a UE may trigger a request for each low priority TB and considering we propose to use the same resource pool for IUC data and regular data tranmsissions, the additiona</w:t>
            </w:r>
            <w:r w:rsidR="002C4DCA">
              <w:t>l</w:t>
            </w:r>
            <w:r w:rsidR="00837095">
              <w:t xml:space="preserve"> request transmissions can cause congestion. We think TB priority should be used to achieve a trade-off between IUC benefit and impact from the IUC signaling. </w:t>
            </w:r>
          </w:p>
        </w:tc>
      </w:tr>
      <w:tr w:rsidR="00F87E5F" w14:paraId="2C5D5154"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7E5A9" w14:textId="62ECEB2F" w:rsidR="00F87E5F" w:rsidRDefault="004E432F"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325EAE" w14:textId="7EDC0211" w:rsidR="00F87E5F" w:rsidRDefault="004E432F"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6734B1" w14:textId="77777777" w:rsidR="00F87E5F" w:rsidRDefault="00F87E5F" w:rsidP="00AF24E7">
            <w:pPr>
              <w:snapToGrid w:val="0"/>
              <w:spacing w:after="0"/>
              <w:rPr>
                <w:rFonts w:ascii="Calibri" w:hAnsi="Calibri" w:cs="Calibri"/>
                <w:sz w:val="22"/>
              </w:rPr>
            </w:pPr>
          </w:p>
        </w:tc>
      </w:tr>
      <w:tr w:rsidR="00A63E88" w14:paraId="63F77D08"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05D3FE" w14:textId="2DF09813"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A26DE5" w14:textId="0206E99F" w:rsidR="00A63E88" w:rsidRDefault="00A63E88" w:rsidP="00A63E88">
            <w:pPr>
              <w:snapToGrid w:val="0"/>
              <w:spacing w:after="0"/>
              <w:rPr>
                <w:rFonts w:ascii="Calibri" w:hAnsi="Calibri" w:cs="Calibri"/>
                <w:sz w:val="22"/>
              </w:rPr>
            </w:pPr>
            <w:r>
              <w:rPr>
                <w:rFonts w:ascii="Calibri" w:hAnsi="Calibri" w:cs="Calibri"/>
                <w:sz w:val="22"/>
              </w:rPr>
              <w:t>Yes with comments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5ED3FE" w14:textId="5E3D2EA2" w:rsidR="00A63E88" w:rsidRDefault="00A63E88" w:rsidP="00A63E88">
            <w:pPr>
              <w:snapToGrid w:val="0"/>
              <w:spacing w:after="0"/>
              <w:rPr>
                <w:rFonts w:ascii="Calibri" w:hAnsi="Calibri" w:cs="Calibri"/>
                <w:sz w:val="22"/>
              </w:rPr>
            </w:pPr>
            <w:r>
              <w:t>We are ok with the proposal but we prefer to include option 2 as well.</w:t>
            </w:r>
          </w:p>
        </w:tc>
      </w:tr>
      <w:tr w:rsidR="001869CA" w14:paraId="30FC2B17"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E80E7C" w14:textId="5D8E837A" w:rsidR="001869CA" w:rsidRDefault="001869CA" w:rsidP="001869CA">
            <w:pPr>
              <w:snapToGrid w:val="0"/>
              <w:spacing w:after="0"/>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806352" w14:textId="3F56B9C2" w:rsidR="001869CA" w:rsidRDefault="001869CA" w:rsidP="001869CA">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6F0414" w14:textId="7D212A87" w:rsidR="001869CA" w:rsidRDefault="001869CA" w:rsidP="001869CA">
            <w:pPr>
              <w:snapToGrid w:val="0"/>
              <w:spacing w:after="0"/>
            </w:pPr>
            <w:r>
              <w:rPr>
                <w:rFonts w:ascii="Calibri" w:hAnsi="Calibri" w:cs="Calibri"/>
                <w:sz w:val="22"/>
              </w:rPr>
              <w:t xml:space="preserve">Assuming the explicit request is sent over PC5-RRC, it can be left up to UE B’s implementation to decide when to ask for inter-UE coordination messages (i.e., resource selection by another UE) and when to deactivate the request. </w:t>
            </w:r>
          </w:p>
        </w:tc>
      </w:tr>
      <w:tr w:rsidR="00FD5211" w14:paraId="6FD4F0BC"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FDB2C4" w14:textId="7D4B50A8"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BFD064" w14:textId="4D622A0D" w:rsidR="00FD5211" w:rsidRDefault="00FD5211" w:rsidP="00FD5211">
            <w:pPr>
              <w:snapToGrid w:val="0"/>
              <w:spacing w:after="0"/>
              <w:rPr>
                <w:rFonts w:ascii="Calibri" w:hAnsi="Calibri" w:cs="Calibri"/>
                <w:sz w:val="22"/>
              </w:rPr>
            </w:pPr>
            <w:r>
              <w:rPr>
                <w:rFonts w:ascii="Calibri" w:hAnsi="Calibri" w:cs="Calibri" w:hint="eastAsia"/>
                <w:sz w:val="22"/>
                <w:lang w:eastAsia="zh-CN"/>
              </w:rPr>
              <w:t>N</w:t>
            </w:r>
            <w:r>
              <w:rPr>
                <w:rFonts w:ascii="Calibri" w:hAnsi="Calibri" w:cs="Calibri"/>
                <w:sz w:val="22"/>
                <w:lang w:eastAsia="zh-CN"/>
              </w:rPr>
              <w:t>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AA2EDE" w14:textId="49F419A7" w:rsidR="00FD5211" w:rsidRDefault="00FD5211" w:rsidP="00FD5211">
            <w:pPr>
              <w:snapToGrid w:val="0"/>
              <w:spacing w:after="0"/>
              <w:rPr>
                <w:rFonts w:ascii="Calibri" w:hAnsi="Calibri" w:cs="Calibri"/>
                <w:sz w:val="22"/>
              </w:rPr>
            </w:pPr>
            <w:r>
              <w:rPr>
                <w:lang w:eastAsia="zh-CN"/>
              </w:rPr>
              <w:t>RAN1 impact is not clear. For resource selection, RAN1 only assumes a slot n. if companies do not want to link request singaling triggering slot, e.g., slot m, with the slot n. We can simply say slot m is provided to PHY, then PHY report S_A to MAC accordingly…</w:t>
            </w:r>
          </w:p>
        </w:tc>
      </w:tr>
      <w:tr w:rsidR="004F0E7C" w14:paraId="0F783D0D"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FA40C0" w14:textId="24423667"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92CF68" w14:textId="1B2DE610"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2B9176" w14:textId="4ADFA2B8" w:rsidR="004F0E7C" w:rsidRDefault="004F0E7C" w:rsidP="004F0E7C">
            <w:pPr>
              <w:snapToGrid w:val="0"/>
              <w:spacing w:after="0"/>
              <w:rPr>
                <w:lang w:eastAsia="zh-CN"/>
              </w:rPr>
            </w:pPr>
            <w:r w:rsidRPr="004F0E7C">
              <w:rPr>
                <w:rFonts w:ascii="Calibri" w:hAnsi="Calibri" w:cs="Calibri"/>
                <w:sz w:val="22"/>
              </w:rPr>
              <w:t>We support this proposal.</w:t>
            </w:r>
          </w:p>
        </w:tc>
      </w:tr>
      <w:tr w:rsidR="00FE1C5E" w14:paraId="2706BAA8"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A87C7E"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BCBC4D"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90973C" w14:textId="77777777" w:rsidR="00FE1C5E" w:rsidRDefault="00FE1C5E" w:rsidP="007809BD">
            <w:pPr>
              <w:snapToGrid w:val="0"/>
              <w:spacing w:after="0"/>
              <w:rPr>
                <w:lang w:eastAsia="zh-CN"/>
              </w:rPr>
            </w:pPr>
            <w:r>
              <w:rPr>
                <w:lang w:eastAsia="zh-CN"/>
              </w:rPr>
              <w:t>At least Option 1/4-like approach would be necessary; otherwise, rather IUC request leads to transmission increase, i.e. collision increase in the resource pool.</w:t>
            </w:r>
          </w:p>
        </w:tc>
      </w:tr>
      <w:tr w:rsidR="005F5E81" w14:paraId="7FC811A0"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54E9B2" w14:textId="42E06747"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9632C5" w14:textId="35E6F931"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2698FD" w14:textId="77777777" w:rsidR="005F5E81" w:rsidRPr="004F0E7C" w:rsidRDefault="005F5E81" w:rsidP="005F5E81">
            <w:pPr>
              <w:snapToGrid w:val="0"/>
              <w:spacing w:after="0"/>
              <w:rPr>
                <w:rFonts w:ascii="Calibri" w:hAnsi="Calibri" w:cs="Calibri"/>
                <w:sz w:val="22"/>
              </w:rPr>
            </w:pPr>
          </w:p>
        </w:tc>
      </w:tr>
      <w:tr w:rsidR="00F93E7A" w:rsidRPr="00DE78ED" w14:paraId="2C145044"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E6D1BC"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08D7CA"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w:t>
            </w:r>
            <w:r w:rsidRPr="00F93E7A">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4B2698"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 xml:space="preserve">Currently, a number of </w:t>
            </w:r>
            <w:r w:rsidRPr="00F93E7A">
              <w:rPr>
                <w:rFonts w:ascii="Calibri" w:hAnsi="Calibri" w:cs="Calibri"/>
                <w:sz w:val="22"/>
              </w:rPr>
              <w:t>combination</w:t>
            </w:r>
            <w:r w:rsidRPr="00F93E7A">
              <w:rPr>
                <w:rFonts w:ascii="Calibri" w:hAnsi="Calibri" w:cs="Calibri" w:hint="eastAsia"/>
                <w:sz w:val="22"/>
              </w:rPr>
              <w:t xml:space="preserve"> </w:t>
            </w:r>
            <w:r w:rsidRPr="00F93E7A">
              <w:rPr>
                <w:rFonts w:ascii="Calibri" w:hAnsi="Calibri" w:cs="Calibri"/>
                <w:sz w:val="22"/>
              </w:rPr>
              <w:t xml:space="preserve">for the condition to trigger the request. In our understanding, the proposal can simply covers all the combinations mentioned in this discussion. </w:t>
            </w:r>
          </w:p>
        </w:tc>
      </w:tr>
      <w:tr w:rsidR="00636FBB" w:rsidRPr="00DE78ED" w14:paraId="5D491942"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09E5A1" w14:textId="168ACB9D"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BB3D8A" w14:textId="65B2051F"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3487C3" w14:textId="797B7437" w:rsidR="00636FBB" w:rsidRPr="00F93E7A" w:rsidRDefault="00636FBB" w:rsidP="00636FBB">
            <w:pPr>
              <w:snapToGrid w:val="0"/>
              <w:spacing w:after="0"/>
              <w:rPr>
                <w:rFonts w:ascii="Calibri" w:hAnsi="Calibri" w:cs="Calibri"/>
                <w:sz w:val="22"/>
              </w:rPr>
            </w:pPr>
            <w:r>
              <w:rPr>
                <w:lang w:eastAsia="zh-CN"/>
              </w:rPr>
              <w:t>For progress, we are OK with this proposal.</w:t>
            </w:r>
          </w:p>
        </w:tc>
      </w:tr>
      <w:tr w:rsidR="00EA2C50" w14:paraId="755BCFA5"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744726"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lastRenderedPageBreak/>
              <w:t>X</w:t>
            </w:r>
            <w:r>
              <w:rPr>
                <w:rFonts w:ascii="Calibri" w:hAnsi="Calibri" w:cs="Calibri" w:hint="eastAsia"/>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DA3839"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ABBE1F" w14:textId="77777777" w:rsidR="00EA2C50" w:rsidRDefault="00EA2C50" w:rsidP="007809BD">
            <w:pPr>
              <w:snapToGrid w:val="0"/>
              <w:spacing w:after="0"/>
              <w:rPr>
                <w:lang w:eastAsia="zh-CN"/>
              </w:rPr>
            </w:pPr>
            <w:r>
              <w:rPr>
                <w:lang w:eastAsia="zh-CN"/>
              </w:rPr>
              <w:t xml:space="preserve">We support </w:t>
            </w:r>
            <w:r w:rsidRPr="00EA2C50">
              <w:rPr>
                <w:lang w:eastAsia="zh-CN"/>
              </w:rPr>
              <w:t>O</w:t>
            </w:r>
            <w:r w:rsidRPr="00EA2C50">
              <w:rPr>
                <w:rFonts w:hint="eastAsia"/>
                <w:lang w:eastAsia="zh-CN"/>
              </w:rPr>
              <w:t>ption</w:t>
            </w:r>
            <w:r w:rsidRPr="00EA2C50">
              <w:rPr>
                <w:lang w:eastAsia="zh-CN"/>
              </w:rPr>
              <w:t>1, O</w:t>
            </w:r>
            <w:r w:rsidRPr="00EA2C50">
              <w:rPr>
                <w:rFonts w:hint="eastAsia"/>
                <w:lang w:eastAsia="zh-CN"/>
              </w:rPr>
              <w:t>ption</w:t>
            </w:r>
            <w:r w:rsidRPr="00EA2C50">
              <w:rPr>
                <w:lang w:eastAsia="zh-CN"/>
              </w:rPr>
              <w:t>2, O</w:t>
            </w:r>
            <w:r w:rsidRPr="00EA2C50">
              <w:rPr>
                <w:rFonts w:hint="eastAsia"/>
                <w:lang w:eastAsia="zh-CN"/>
              </w:rPr>
              <w:t>ption</w:t>
            </w:r>
            <w:r w:rsidRPr="00EA2C50">
              <w:rPr>
                <w:lang w:eastAsia="zh-CN"/>
              </w:rPr>
              <w:t xml:space="preserve"> 4 , Option 7</w:t>
            </w:r>
          </w:p>
          <w:p w14:paraId="5EA975D0" w14:textId="77777777" w:rsidR="00EA2C50" w:rsidRPr="00EA2C50" w:rsidRDefault="00EA2C50" w:rsidP="00EA2C50">
            <w:pPr>
              <w:snapToGrid w:val="0"/>
              <w:spacing w:after="0"/>
              <w:rPr>
                <w:lang w:eastAsia="zh-CN"/>
              </w:rPr>
            </w:pPr>
            <w:r w:rsidRPr="00EA2C50">
              <w:rPr>
                <w:lang w:eastAsia="zh-CN"/>
              </w:rPr>
              <w:t>Coordination information is useless when UE-B does not make resource (re)selection,so O</w:t>
            </w:r>
            <w:r w:rsidRPr="00EA2C50">
              <w:rPr>
                <w:rFonts w:hint="eastAsia"/>
                <w:lang w:eastAsia="zh-CN"/>
              </w:rPr>
              <w:t>ption</w:t>
            </w:r>
            <w:r w:rsidRPr="00EA2C50">
              <w:rPr>
                <w:lang w:eastAsia="zh-CN"/>
              </w:rPr>
              <w:t xml:space="preserve">1 and option 4 shall be supported, </w:t>
            </w:r>
            <w:r w:rsidRPr="00EA2C50">
              <w:rPr>
                <w:rFonts w:hint="eastAsia"/>
                <w:lang w:eastAsia="zh-CN"/>
              </w:rPr>
              <w:t>m</w:t>
            </w:r>
            <w:r w:rsidRPr="00EA2C50">
              <w:rPr>
                <w:lang w:eastAsia="zh-CN"/>
              </w:rPr>
              <w:t xml:space="preserve">eanwhile, to prevent to transmit the coordination information too frequently, addition condition should be defined for UE-B to trigger a transmission of the explicit request to UE-A,so </w:t>
            </w:r>
            <w:r w:rsidRPr="00EA2C50">
              <w:rPr>
                <w:rFonts w:hint="eastAsia"/>
                <w:lang w:eastAsia="zh-CN"/>
              </w:rPr>
              <w:t>option</w:t>
            </w:r>
            <w:r w:rsidRPr="00EA2C50">
              <w:rPr>
                <w:lang w:eastAsia="zh-CN"/>
              </w:rPr>
              <w:t xml:space="preserve"> 2 and Option 7 shall also be supported.</w:t>
            </w:r>
          </w:p>
          <w:p w14:paraId="2619A280" w14:textId="77777777" w:rsidR="00EA2C50" w:rsidRPr="00EA2C50" w:rsidRDefault="00EA2C50" w:rsidP="00EA2C50">
            <w:pPr>
              <w:snapToGrid w:val="0"/>
              <w:spacing w:after="0"/>
              <w:rPr>
                <w:lang w:eastAsia="zh-CN"/>
              </w:rPr>
            </w:pPr>
            <w:r w:rsidRPr="00EA2C50">
              <w:rPr>
                <w:lang w:eastAsia="zh-CN"/>
              </w:rPr>
              <w:t xml:space="preserve">Inter-UE coordindaton is designed to improve sidelink reliability. If the priority of sidelink communication is low, there is no need to trigger inter-UE coordination. Therefore, option 2 can be supported. </w:t>
            </w:r>
          </w:p>
          <w:p w14:paraId="407BDE98" w14:textId="77777777" w:rsidR="00EA2C50" w:rsidRPr="00EA2C50" w:rsidRDefault="00EA2C50" w:rsidP="00EA2C50">
            <w:pPr>
              <w:snapToGrid w:val="0"/>
              <w:spacing w:after="0"/>
              <w:rPr>
                <w:lang w:eastAsia="zh-CN"/>
              </w:rPr>
            </w:pPr>
            <w:r w:rsidRPr="00EA2C50">
              <w:rPr>
                <w:lang w:eastAsia="zh-CN"/>
              </w:rPr>
              <w:t xml:space="preserve">For option 7, the latency introduced by explicit coordination request may beyond the PDB value. If so, inter-UE coordination is not helpful. Therefore, a PDB threshold can be (pre)configured, </w:t>
            </w:r>
            <w:r w:rsidRPr="00EA2C50">
              <w:rPr>
                <w:rFonts w:hint="eastAsia"/>
                <w:lang w:eastAsia="zh-CN"/>
              </w:rPr>
              <w:t>o</w:t>
            </w:r>
            <w:r w:rsidRPr="00EA2C50">
              <w:rPr>
                <w:lang w:eastAsia="zh-CN"/>
              </w:rPr>
              <w:t>nly when the PDB value of UE-B's packet is larger than the pre-configured PDB threshold, UE-B can be triggered to transmit coordination request to UE-A.</w:t>
            </w:r>
          </w:p>
          <w:p w14:paraId="6B173BBE" w14:textId="77777777" w:rsidR="00EA2C50" w:rsidRPr="001606F2" w:rsidRDefault="00EA2C50" w:rsidP="007809BD">
            <w:pPr>
              <w:snapToGrid w:val="0"/>
              <w:spacing w:after="0"/>
              <w:rPr>
                <w:lang w:eastAsia="zh-CN"/>
              </w:rPr>
            </w:pPr>
          </w:p>
        </w:tc>
      </w:tr>
      <w:tr w:rsidR="00EF2F05" w14:paraId="2A2C12D7"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7EC206" w14:textId="10153125"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E628DD" w14:textId="180B0D91"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BA611B" w14:textId="77777777" w:rsidR="00EF2F05" w:rsidRDefault="00EF2F05" w:rsidP="00EF2F05">
            <w:pPr>
              <w:snapToGrid w:val="0"/>
              <w:spacing w:after="0"/>
              <w:rPr>
                <w:lang w:eastAsia="zh-CN"/>
              </w:rPr>
            </w:pPr>
          </w:p>
        </w:tc>
      </w:tr>
      <w:tr w:rsidR="002E145C" w14:paraId="2D39F63D"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E56F2A" w14:textId="498B9B90"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E67639" w14:textId="0BDBAD1F"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24BFC" w14:textId="058D2E85" w:rsidR="002E145C" w:rsidRDefault="002E145C" w:rsidP="002E145C">
            <w:pPr>
              <w:snapToGrid w:val="0"/>
              <w:spacing w:after="0"/>
              <w:rPr>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422664" w14:paraId="7C17A9F7" w14:textId="77777777" w:rsidTr="00422664">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0CC082"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422B2B"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Y</w:t>
            </w:r>
            <w:r w:rsidRPr="00422664">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7EF8B3" w14:textId="77777777" w:rsidR="00422664" w:rsidRPr="00422664" w:rsidRDefault="00422664" w:rsidP="00F04436">
            <w:pPr>
              <w:snapToGrid w:val="0"/>
              <w:spacing w:after="0"/>
              <w:rPr>
                <w:rFonts w:ascii="Calibri" w:eastAsia="MS Mincho" w:hAnsi="Calibri" w:cs="Calibri"/>
                <w:sz w:val="22"/>
                <w:lang w:eastAsia="ja-JP"/>
              </w:rPr>
            </w:pPr>
          </w:p>
        </w:tc>
      </w:tr>
      <w:tr w:rsidR="0054268E" w14:paraId="7089D81A"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8D238B"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99573F"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N</w:t>
            </w:r>
            <w:r w:rsidRPr="0054268E">
              <w:rPr>
                <w:rFonts w:ascii="Calibri" w:eastAsia="MS Mincho" w:hAnsi="Calibri" w:cs="Calibri"/>
                <w:sz w:val="22"/>
                <w:lang w:eastAsia="ja-JP"/>
              </w:rPr>
              <w:t>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B4FE3B"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U</w:t>
            </w:r>
            <w:r w:rsidRPr="0054268E">
              <w:rPr>
                <w:rFonts w:ascii="Calibri" w:eastAsia="MS Mincho" w:hAnsi="Calibri" w:cs="Calibri"/>
                <w:sz w:val="22"/>
                <w:lang w:eastAsia="ja-JP"/>
              </w:rPr>
              <w:t>E-B should be restricted from transmitting the explicit request arbitrarily</w:t>
            </w:r>
            <w:r w:rsidRPr="0054268E">
              <w:rPr>
                <w:rFonts w:ascii="Calibri" w:eastAsia="MS Mincho" w:hAnsi="Calibri" w:cs="Calibri" w:hint="eastAsia"/>
                <w:sz w:val="22"/>
                <w:lang w:eastAsia="ja-JP"/>
              </w:rPr>
              <w:t>,</w:t>
            </w:r>
            <w:r w:rsidRPr="0054268E">
              <w:rPr>
                <w:rFonts w:ascii="Calibri" w:eastAsia="MS Mincho" w:hAnsi="Calibri" w:cs="Calibri"/>
                <w:sz w:val="22"/>
                <w:lang w:eastAsia="ja-JP"/>
              </w:rPr>
              <w:t xml:space="preserve"> otherwise, UE-</w:t>
            </w:r>
            <w:proofErr w:type="gramStart"/>
            <w:r w:rsidRPr="0054268E">
              <w:rPr>
                <w:rFonts w:ascii="Calibri" w:eastAsia="MS Mincho" w:hAnsi="Calibri" w:cs="Calibri"/>
                <w:sz w:val="22"/>
                <w:lang w:eastAsia="ja-JP"/>
              </w:rPr>
              <w:t>A and</w:t>
            </w:r>
            <w:proofErr w:type="gramEnd"/>
            <w:r w:rsidRPr="0054268E">
              <w:rPr>
                <w:rFonts w:ascii="Calibri" w:eastAsia="MS Mincho" w:hAnsi="Calibri" w:cs="Calibri"/>
                <w:sz w:val="22"/>
                <w:lang w:eastAsia="ja-JP"/>
              </w:rPr>
              <w:t xml:space="preserve"> the entire system could be negatively impacted.</w:t>
            </w:r>
          </w:p>
        </w:tc>
      </w:tr>
      <w:tr w:rsidR="00624F53" w14:paraId="5EFA48D2"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429420" w14:textId="6B681429" w:rsidR="00624F53" w:rsidRPr="0054268E" w:rsidRDefault="00624F53" w:rsidP="00624F53">
            <w:pPr>
              <w:snapToGrid w:val="0"/>
              <w:spacing w:after="0"/>
              <w:rPr>
                <w:rFonts w:ascii="Calibri" w:eastAsia="MS Mincho" w:hAnsi="Calibri" w:cs="Calibri"/>
                <w:sz w:val="22"/>
                <w:lang w:eastAsia="ja-JP"/>
              </w:rPr>
            </w:pPr>
            <w:r>
              <w:rPr>
                <w:rFonts w:ascii="Calibri" w:eastAsia="MS Mincho" w:hAnsi="Calibri" w:cs="Calibri"/>
                <w:sz w:val="22"/>
                <w:lang w:eastAsia="ja-JP"/>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3988A3" w14:textId="12DA679A" w:rsidR="00624F53" w:rsidRPr="0054268E" w:rsidRDefault="00624F53" w:rsidP="00624F53">
            <w:pPr>
              <w:snapToGrid w:val="0"/>
              <w:spacing w:after="0"/>
              <w:rPr>
                <w:rFonts w:ascii="Calibri" w:eastAsia="MS Mincho" w:hAnsi="Calibri" w:cs="Calibri"/>
                <w:sz w:val="22"/>
                <w:lang w:eastAsia="ja-JP"/>
              </w:rPr>
            </w:pPr>
            <w:r>
              <w:rPr>
                <w:rFonts w:ascii="Calibri" w:eastAsia="MS Mincho" w:hAnsi="Calibri" w:cs="Calibri"/>
                <w:sz w:val="22"/>
                <w:lang w:eastAsia="ja-JP"/>
              </w:rPr>
              <w:t>Yes, with comments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C5386A" w14:textId="77777777" w:rsidR="00624F53" w:rsidRDefault="00624F53" w:rsidP="00624F53">
            <w:pPr>
              <w:snapToGrid w:val="0"/>
              <w:spacing w:after="0"/>
              <w:rPr>
                <w:rFonts w:ascii="Calibri" w:eastAsia="MS Mincho" w:hAnsi="Calibri" w:cs="Calibri"/>
                <w:sz w:val="22"/>
                <w:lang w:eastAsia="ja-JP"/>
              </w:rPr>
            </w:pPr>
            <w:r>
              <w:rPr>
                <w:rFonts w:ascii="Calibri" w:eastAsia="MS Mincho" w:hAnsi="Calibri" w:cs="Calibri"/>
                <w:sz w:val="22"/>
                <w:lang w:eastAsia="ja-JP"/>
              </w:rPr>
              <w:t>We can accept the direction of the FL’s proposal, but prefer to include Option 1 as well.</w:t>
            </w:r>
          </w:p>
          <w:p w14:paraId="2C122090" w14:textId="77777777" w:rsidR="00624F53" w:rsidRDefault="00624F53" w:rsidP="00624F53">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for condition to trigger the request transmission from UE-B to UE-A</w:t>
            </w:r>
            <w:r w:rsidRPr="00013C71">
              <w:rPr>
                <w:rFonts w:ascii="Times New Roman" w:eastAsia="Times New Roman" w:hAnsi="Times New Roman"/>
                <w:i/>
                <w:iCs/>
                <w:color w:val="FF0000"/>
                <w:sz w:val="21"/>
                <w:szCs w:val="21"/>
              </w:rPr>
              <w:t>, subject to UE-B expecting to trigger resource (re)selection for PSCCH/PSSCH transmission</w:t>
            </w:r>
            <w:r>
              <w:rPr>
                <w:rFonts w:ascii="Times New Roman" w:eastAsia="Times New Roman" w:hAnsi="Times New Roman"/>
                <w:i/>
                <w:iCs/>
                <w:sz w:val="21"/>
                <w:szCs w:val="21"/>
              </w:rPr>
              <w:t>.</w:t>
            </w:r>
          </w:p>
          <w:p w14:paraId="4E3B961A" w14:textId="77777777" w:rsidR="00624F53" w:rsidRPr="0054268E" w:rsidRDefault="00624F53" w:rsidP="00624F53">
            <w:pPr>
              <w:snapToGrid w:val="0"/>
              <w:spacing w:after="0"/>
              <w:rPr>
                <w:rFonts w:ascii="Calibri" w:eastAsia="MS Mincho" w:hAnsi="Calibri" w:cs="Calibri"/>
                <w:sz w:val="22"/>
                <w:lang w:eastAsia="ja-JP"/>
              </w:rPr>
            </w:pPr>
          </w:p>
        </w:tc>
      </w:tr>
      <w:tr w:rsidR="00F448FC" w14:paraId="5E4CE229"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A05A2A" w14:textId="12CAB700" w:rsidR="00F448FC" w:rsidRDefault="00F448FC" w:rsidP="00F448FC">
            <w:pPr>
              <w:snapToGrid w:val="0"/>
              <w:spacing w:after="0"/>
              <w:rPr>
                <w:rFonts w:ascii="Calibri" w:eastAsia="MS Mincho" w:hAnsi="Calibri" w:cs="Calibri"/>
                <w:sz w:val="22"/>
                <w:lang w:eastAsia="ja-JP"/>
              </w:rPr>
            </w:pPr>
            <w:r>
              <w:rPr>
                <w:rFonts w:ascii="Calibri" w:eastAsia="MS Mincho" w:hAnsi="Calibri" w:cs="Calibri"/>
                <w:sz w:val="22"/>
                <w:lang w:eastAsia="ja-JP"/>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AFDB71" w14:textId="05DB336D" w:rsidR="00F448FC" w:rsidRDefault="00F448FC" w:rsidP="00F448FC">
            <w:pPr>
              <w:snapToGrid w:val="0"/>
              <w:spacing w:after="0"/>
              <w:rPr>
                <w:rFonts w:ascii="Calibri" w:eastAsia="MS Mincho" w:hAnsi="Calibri" w:cs="Calibri"/>
                <w:sz w:val="22"/>
                <w:lang w:eastAsia="ja-JP"/>
              </w:rPr>
            </w:pPr>
            <w:r>
              <w:rPr>
                <w:rFonts w:ascii="Calibri" w:eastAsia="MS Mincho" w:hAnsi="Calibri" w:cs="Calibri"/>
                <w:sz w:val="22"/>
                <w:lang w:eastAsia="ja-JP"/>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826442" w14:textId="77777777" w:rsidR="00F448FC" w:rsidRDefault="00F448FC" w:rsidP="00F448FC">
            <w:pPr>
              <w:snapToGrid w:val="0"/>
              <w:spacing w:after="0"/>
              <w:rPr>
                <w:rFonts w:ascii="Calibri" w:eastAsia="MS Mincho" w:hAnsi="Calibri" w:cs="Calibri"/>
                <w:sz w:val="22"/>
                <w:lang w:eastAsia="ja-JP"/>
              </w:rPr>
            </w:pPr>
          </w:p>
        </w:tc>
      </w:tr>
      <w:tr w:rsidR="00174A95" w14:paraId="6FC76ECC"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1CB7BB" w14:textId="4B02A8DD" w:rsidR="00174A95" w:rsidRDefault="00174A95" w:rsidP="00174A95">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C17320" w14:textId="4014F6E9" w:rsidR="00174A95" w:rsidRDefault="00174A95" w:rsidP="00174A95">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6A6592" w14:textId="7F510D33" w:rsidR="00174A95" w:rsidRDefault="00174A95" w:rsidP="00174A95">
            <w:pPr>
              <w:snapToGrid w:val="0"/>
              <w:spacing w:after="0"/>
              <w:rPr>
                <w:rFonts w:ascii="Calibri" w:eastAsia="MS Mincho" w:hAnsi="Calibri" w:cs="Calibri"/>
                <w:sz w:val="22"/>
                <w:lang w:eastAsia="ja-JP"/>
              </w:rPr>
            </w:pPr>
            <w:r w:rsidRPr="004C6CA3">
              <w:rPr>
                <w:rFonts w:ascii="Calibri" w:hAnsi="Calibri" w:cs="Calibri"/>
                <w:sz w:val="22"/>
                <w:lang w:eastAsia="zh-CN"/>
              </w:rPr>
              <w:t>The condition to trigger the inter-UE coordination procedure is beyond the RAN1’s decision, we don’t see the necessarily of the options and leave to UE-B’s implementation is enough.</w:t>
            </w:r>
          </w:p>
        </w:tc>
      </w:tr>
      <w:tr w:rsidR="005F1E43" w14:paraId="35093F11"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75CEC6" w14:textId="7FFD1D45"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8A8522" w14:textId="2C58E0B8" w:rsidR="005F1E43" w:rsidRDefault="005F1E43" w:rsidP="005F1E43">
            <w:pPr>
              <w:snapToGrid w:val="0"/>
              <w:spacing w:after="0"/>
              <w:rPr>
                <w:rFonts w:ascii="Calibri" w:hAnsi="Calibri" w:cs="Calibri"/>
                <w:sz w:val="22"/>
                <w:lang w:eastAsia="zh-CN"/>
              </w:rPr>
            </w:pPr>
            <w:r>
              <w:rPr>
                <w:rFonts w:ascii="Calibri"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B1C809" w14:textId="77777777" w:rsidR="005F1E43" w:rsidRDefault="005F1E43" w:rsidP="005F1E43">
            <w:pPr>
              <w:snapToGrid w:val="0"/>
              <w:spacing w:after="0"/>
            </w:pPr>
            <w:r>
              <w:t>We do not think that leaving up to UE implementation the mechanism of requesting the inter-UE coordination message. We think that this mechanism should only be triggered under some specific conditions.</w:t>
            </w:r>
          </w:p>
          <w:p w14:paraId="21221EED" w14:textId="0753EF45" w:rsidR="005F1E43" w:rsidRPr="004C6CA3" w:rsidRDefault="005F1E43" w:rsidP="005F1E43">
            <w:pPr>
              <w:snapToGrid w:val="0"/>
              <w:spacing w:after="0"/>
              <w:rPr>
                <w:rFonts w:ascii="Calibri" w:hAnsi="Calibri" w:cs="Calibri"/>
                <w:sz w:val="22"/>
                <w:lang w:eastAsia="zh-CN"/>
              </w:rPr>
            </w:pPr>
            <w:r>
              <w:t>We are supportive of Option 1.</w:t>
            </w:r>
          </w:p>
        </w:tc>
      </w:tr>
      <w:tr w:rsidR="00575EB1" w14:paraId="2B7484BE"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6F3925" w14:textId="645137C7"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F02872" w14:textId="1AD5B37F" w:rsidR="00575EB1" w:rsidRDefault="00575EB1" w:rsidP="00575EB1">
            <w:pPr>
              <w:snapToGrid w:val="0"/>
              <w:spacing w:after="0"/>
              <w:rPr>
                <w:rFonts w:ascii="Calibri" w:hAnsi="Calibri" w:cs="Calibri"/>
                <w:sz w:val="22"/>
              </w:rPr>
            </w:pPr>
            <w:r>
              <w:rPr>
                <w:rFonts w:ascii="Calibri" w:hAnsi="Calibri" w:cs="Calibri"/>
                <w:sz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4C5563" w14:textId="1353DFB0" w:rsidR="00575EB1" w:rsidRDefault="00575EB1" w:rsidP="00575EB1">
            <w:pPr>
              <w:snapToGrid w:val="0"/>
              <w:spacing w:after="0"/>
            </w:pPr>
            <w:r>
              <w:rPr>
                <w:rFonts w:ascii="Calibri" w:hAnsi="Calibri" w:cs="Calibri"/>
                <w:sz w:val="22"/>
              </w:rPr>
              <w:t xml:space="preserve">We should not rely solely on UE implementation. We should avoid standalone transmissions of requests as well as have mchanisms to control average periodicity of requests. From TX UE perspective it is always good to have a feedback, but it is not good from RX UE perspective to always process requests for feedback. Fully implementation-based solution cannot be evaluated / tested. Therefore, </w:t>
            </w:r>
            <w:r>
              <w:rPr>
                <w:rFonts w:ascii="Segoe UI" w:hAnsi="Segoe UI" w:cs="Segoe UI"/>
              </w:rPr>
              <w:t>Option 1/4/8 should be considered. As a minimum, we should constrain UE to not send request without data transmission (i.e., request should be multiplexed with data).</w:t>
            </w:r>
          </w:p>
        </w:tc>
      </w:tr>
    </w:tbl>
    <w:p w14:paraId="288479DE" w14:textId="77777777" w:rsidR="00F87E5F" w:rsidRPr="0054268E" w:rsidRDefault="00F87E5F" w:rsidP="00F87E5F">
      <w:pPr>
        <w:spacing w:after="0"/>
        <w:jc w:val="both"/>
        <w:rPr>
          <w:rFonts w:ascii="Calibri" w:eastAsiaTheme="minorEastAsia" w:hAnsi="Calibri" w:cs="Calibri"/>
          <w:b/>
          <w:sz w:val="22"/>
          <w:szCs w:val="22"/>
          <w:highlight w:val="yellow"/>
          <w:u w:val="single"/>
          <w:lang w:eastAsia="ko-KR"/>
        </w:rPr>
      </w:pPr>
    </w:p>
    <w:p w14:paraId="7D440AF1" w14:textId="77777777" w:rsidR="00F87E5F" w:rsidRDefault="00F87E5F" w:rsidP="00F87E5F">
      <w:pPr>
        <w:spacing w:after="0"/>
        <w:jc w:val="both"/>
        <w:rPr>
          <w:rFonts w:ascii="Calibri" w:eastAsiaTheme="minorEastAsia" w:hAnsi="Calibri" w:cs="Calibri"/>
          <w:b/>
          <w:sz w:val="22"/>
          <w:szCs w:val="22"/>
          <w:highlight w:val="yellow"/>
          <w:u w:val="single"/>
          <w:lang w:val="en-US" w:eastAsia="ko-KR"/>
        </w:rPr>
      </w:pPr>
    </w:p>
    <w:p w14:paraId="3664C2D3"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1-12</w:t>
      </w:r>
      <w:r>
        <w:rPr>
          <w:rFonts w:ascii="Calibri" w:eastAsiaTheme="minorEastAsia" w:hAnsi="Calibri" w:cs="Calibri"/>
          <w:sz w:val="22"/>
          <w:szCs w:val="22"/>
          <w:lang w:val="en-US" w:eastAsia="ko-KR"/>
        </w:rPr>
        <w:t>: Based on FL observation below from the previous round of email discussion, do you support draft proposal 3-12?</w:t>
      </w:r>
    </w:p>
    <w:p w14:paraId="5292FB7B" w14:textId="77777777" w:rsidR="00F87E5F" w:rsidRPr="007570E4" w:rsidRDefault="00F87E5F" w:rsidP="00F87E5F">
      <w:pPr>
        <w:spacing w:after="0"/>
        <w:jc w:val="both"/>
        <w:rPr>
          <w:rFonts w:ascii="Calibri" w:eastAsiaTheme="minorEastAsia" w:hAnsi="Calibri" w:cs="Calibri"/>
          <w:sz w:val="22"/>
          <w:szCs w:val="22"/>
          <w:lang w:val="en-US" w:eastAsia="ko-KR"/>
        </w:rPr>
      </w:pPr>
    </w:p>
    <w:p w14:paraId="6BC68DEC"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3B3F9AAF" w14:textId="77777777" w:rsidR="00F87E5F" w:rsidRPr="00911C4A" w:rsidRDefault="00F87E5F" w:rsidP="00F87E5F">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Q1-12: For inter-UE coordination information triggered by UE-B’s explicit request in Scheme 1, is there a possibility of that UE-A does not transmit the inter-UE coordination information even though it received the explicit request? Please provide rationales for your answer.</w:t>
      </w:r>
    </w:p>
    <w:p w14:paraId="121E0079" w14:textId="77777777" w:rsidR="00F87E5F" w:rsidRPr="00911C4A" w:rsidRDefault="00F87E5F" w:rsidP="00F87E5F">
      <w:pPr>
        <w:spacing w:after="0"/>
        <w:jc w:val="both"/>
        <w:rPr>
          <w:rFonts w:ascii="Calibri" w:eastAsiaTheme="minorEastAsia" w:hAnsi="Calibri" w:cs="Calibri"/>
          <w:sz w:val="4"/>
          <w:szCs w:val="4"/>
          <w:lang w:val="en-US" w:eastAsia="ko-KR"/>
        </w:rPr>
      </w:pPr>
    </w:p>
    <w:p w14:paraId="2404CDB8"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SL transmission containining the request is dropped due to prioritization (e.g. UL/SL prioritization, LTE SL/NR SL prioritization).</w:t>
      </w:r>
    </w:p>
    <w:p w14:paraId="6754C251"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lastRenderedPageBreak/>
        <w:t>Option 2: Based on congestion control (e.g. CR limit)</w:t>
      </w:r>
    </w:p>
    <w:p w14:paraId="39AF794A"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RSRP measurement based on UE-A’s transmission at UE-B is smaller than a threshold</w:t>
      </w:r>
    </w:p>
    <w:p w14:paraId="1BCCD9E3"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Distance between UE-A and UE-B is larger than a threshold</w:t>
      </w:r>
    </w:p>
    <w:p w14:paraId="1CCF9051"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Up to UE implementation </w:t>
      </w:r>
    </w:p>
    <w:p w14:paraId="6F07C02C" w14:textId="77777777" w:rsidR="00F87E5F" w:rsidRDefault="00F87E5F" w:rsidP="00F87E5F">
      <w:pPr>
        <w:spacing w:after="0"/>
        <w:jc w:val="both"/>
        <w:rPr>
          <w:rFonts w:ascii="Calibri" w:eastAsiaTheme="minorEastAsia" w:hAnsi="Calibri" w:cs="Calibri"/>
          <w:sz w:val="22"/>
          <w:szCs w:val="22"/>
          <w:lang w:val="en-US" w:eastAsia="ko-KR"/>
        </w:rPr>
      </w:pPr>
    </w:p>
    <w:p w14:paraId="17645D6F"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0613223"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SL transmission containining the request is dropped due to prioritization (e.g. UL/SL prioritization, LTE SL/NR SL prioritization).</w:t>
      </w:r>
    </w:p>
    <w:p w14:paraId="2BCD0EC8"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Fujitsu, Lenovo, OPPO, Ericsson, Futurewei, Qualcomm, Fraunhofer, (9)</w:t>
      </w:r>
    </w:p>
    <w:p w14:paraId="74BCCC9F"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Based on congestion control (e.g. CR limit)</w:t>
      </w:r>
    </w:p>
    <w:p w14:paraId="0A02E04F"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Fujitsu, Lenovo, OPPO, Ericsson,</w:t>
      </w:r>
      <w:r w:rsidRPr="004F754B">
        <w:rPr>
          <w:rFonts w:ascii="Calibri" w:eastAsiaTheme="minorEastAsia" w:hAnsi="Calibri" w:cs="Calibri"/>
          <w:sz w:val="22"/>
        </w:rPr>
        <w:t xml:space="preserve"> </w:t>
      </w:r>
      <w:r>
        <w:rPr>
          <w:rFonts w:ascii="Calibri" w:eastAsiaTheme="minorEastAsia" w:hAnsi="Calibri" w:cs="Calibri"/>
          <w:sz w:val="22"/>
        </w:rPr>
        <w:t>Fraunhofer, (6)</w:t>
      </w:r>
    </w:p>
    <w:p w14:paraId="2B63E395"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RSRP measurement based on UE-A’s transmission at UE-B is smaller than a threshold</w:t>
      </w:r>
    </w:p>
    <w:p w14:paraId="321E9D67"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Lenovo, Samsung, Ericsson, (4)</w:t>
      </w:r>
    </w:p>
    <w:p w14:paraId="5B893CD3"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Distance between UE-A and UE-B is larger than a threshold</w:t>
      </w:r>
    </w:p>
    <w:p w14:paraId="3AEF64A3"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Samsung, Fraunhofer, (3)</w:t>
      </w:r>
    </w:p>
    <w:p w14:paraId="0CF48FF8"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Up to UE implementation </w:t>
      </w:r>
    </w:p>
    <w:p w14:paraId="1D43CCE7"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LGE, ZTE, CATT, Huawei, Nokia, Qualcomm, Apple, DCM, Sony, (10)</w:t>
      </w:r>
    </w:p>
    <w:p w14:paraId="4D18690C"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3C82D4DD" w14:textId="77777777" w:rsidR="00F87E5F" w:rsidRDefault="00F87E5F" w:rsidP="00F87E5F">
      <w:pPr>
        <w:spacing w:after="0"/>
        <w:jc w:val="both"/>
        <w:rPr>
          <w:rFonts w:ascii="Calibri" w:eastAsiaTheme="minorEastAsia" w:hAnsi="Calibri" w:cs="Calibri"/>
          <w:sz w:val="22"/>
          <w:szCs w:val="22"/>
          <w:lang w:val="en-US" w:eastAsia="ko-KR"/>
        </w:rPr>
      </w:pPr>
    </w:p>
    <w:p w14:paraId="022D0485"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3-12</w:t>
      </w:r>
      <w:r>
        <w:rPr>
          <w:rFonts w:ascii="Calibri" w:eastAsiaTheme="minorEastAsia" w:hAnsi="Calibri" w:cs="Calibri"/>
          <w:i/>
          <w:sz w:val="22"/>
          <w:szCs w:val="22"/>
          <w:lang w:val="en-US" w:eastAsia="ko-KR"/>
        </w:rPr>
        <w:t>:</w:t>
      </w:r>
    </w:p>
    <w:p w14:paraId="14131AD1" w14:textId="77777777" w:rsidR="00F87E5F" w:rsidRPr="00887672"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887672">
        <w:rPr>
          <w:rFonts w:ascii="Times New Roman" w:eastAsia="Times New Roman" w:hAnsi="Times New Roman"/>
          <w:i/>
          <w:iCs/>
          <w:sz w:val="21"/>
          <w:szCs w:val="21"/>
        </w:rPr>
        <w:t>For inter-UE coordination triggered by an explicit request in Scheme 1, it is up to UE implementation whether or not to transmit the inter-UE coordination information upon the request reception</w:t>
      </w:r>
      <w:r>
        <w:rPr>
          <w:rFonts w:ascii="Times New Roman" w:eastAsia="Times New Roman" w:hAnsi="Times New Roman"/>
          <w:i/>
          <w:iCs/>
          <w:sz w:val="21"/>
          <w:szCs w:val="21"/>
        </w:rPr>
        <w:t>,</w:t>
      </w:r>
      <w:r w:rsidRPr="00887672">
        <w:rPr>
          <w:rFonts w:ascii="Times New Roman" w:eastAsia="Times New Roman" w:hAnsi="Times New Roman"/>
          <w:i/>
          <w:iCs/>
          <w:sz w:val="21"/>
          <w:szCs w:val="21"/>
        </w:rPr>
        <w:t xml:space="preserve"> subject to Rel-16 UL/SL prioritization, LTE SL/NR SL prioritization, and congestion control. </w:t>
      </w:r>
    </w:p>
    <w:p w14:paraId="3BF875C2"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48"/>
        <w:gridCol w:w="1321"/>
        <w:gridCol w:w="6644"/>
      </w:tblGrid>
      <w:tr w:rsidR="00F87E5F" w14:paraId="3949E6FF"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CA55F0" w14:textId="77777777" w:rsidR="00F87E5F" w:rsidRDefault="00F87E5F" w:rsidP="00AF24E7">
            <w:pPr>
              <w:spacing w:after="0"/>
              <w:jc w:val="both"/>
            </w:pPr>
            <w:r>
              <w:rPr>
                <w:rFonts w:ascii="Calibri" w:hAnsi="Calibri" w:cs="Calibri"/>
                <w:b/>
                <w:sz w:val="22"/>
                <w:szCs w:val="22"/>
              </w:rPr>
              <w:t>Company</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4FB672"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172095"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384D3B69"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2F8992" w14:textId="150744F8"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BD8413" w14:textId="6F88C099" w:rsidR="00F87E5F" w:rsidRDefault="00834959" w:rsidP="00AF24E7">
            <w:pPr>
              <w:snapToGrid w:val="0"/>
              <w:spacing w:after="0"/>
              <w:rPr>
                <w:rFonts w:ascii="Calibri" w:hAnsi="Calibri" w:cs="Calibri"/>
                <w:sz w:val="22"/>
              </w:rPr>
            </w:pPr>
            <w:r>
              <w:rPr>
                <w:rFonts w:ascii="Calibri" w:hAnsi="Calibri" w:cs="Calibri"/>
                <w:sz w:val="22"/>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80A52B" w14:textId="5D72EE67" w:rsidR="00F87E5F" w:rsidRDefault="00834959" w:rsidP="00AF24E7">
            <w:pPr>
              <w:snapToGrid w:val="0"/>
              <w:spacing w:after="0"/>
            </w:pPr>
            <w:r>
              <w:t xml:space="preserve">We agree with the proposal. </w:t>
            </w:r>
          </w:p>
        </w:tc>
      </w:tr>
      <w:tr w:rsidR="00F87E5F" w14:paraId="27AA5E05"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ED0E5A" w14:textId="4B8743F8" w:rsidR="00F87E5F" w:rsidRDefault="004E432F" w:rsidP="00AF24E7">
            <w:pPr>
              <w:snapToGrid w:val="0"/>
              <w:spacing w:after="0"/>
              <w:rPr>
                <w:rFonts w:ascii="Calibri" w:hAnsi="Calibri" w:cs="Calibri"/>
                <w:sz w:val="22"/>
              </w:rPr>
            </w:pPr>
            <w:r>
              <w:rPr>
                <w:rFonts w:ascii="Calibri" w:hAnsi="Calibri" w:cs="Calibri"/>
                <w:sz w:val="22"/>
              </w:rPr>
              <w:t>Apple</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4C590D" w14:textId="5CF683C0" w:rsidR="00F87E5F" w:rsidRDefault="004E432F" w:rsidP="00AF24E7">
            <w:pPr>
              <w:snapToGrid w:val="0"/>
              <w:spacing w:after="0"/>
              <w:rPr>
                <w:rFonts w:ascii="Calibri" w:hAnsi="Calibri" w:cs="Calibri"/>
                <w:sz w:val="22"/>
              </w:rPr>
            </w:pPr>
            <w:r>
              <w:rPr>
                <w:rFonts w:ascii="Calibri" w:hAnsi="Calibri" w:cs="Calibri"/>
                <w:sz w:val="22"/>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013710" w14:textId="77777777" w:rsidR="00F87E5F" w:rsidRDefault="00F87E5F" w:rsidP="00AF24E7">
            <w:pPr>
              <w:snapToGrid w:val="0"/>
              <w:spacing w:after="0"/>
              <w:rPr>
                <w:rFonts w:ascii="Calibri" w:hAnsi="Calibri" w:cs="Calibri"/>
                <w:sz w:val="22"/>
              </w:rPr>
            </w:pPr>
          </w:p>
        </w:tc>
      </w:tr>
      <w:tr w:rsidR="00A63E88" w14:paraId="0C20C87C"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E5AD5F" w14:textId="0CD7CB25" w:rsidR="00A63E88" w:rsidRDefault="00A63E88" w:rsidP="00A63E88">
            <w:pPr>
              <w:snapToGrid w:val="0"/>
              <w:spacing w:after="0"/>
              <w:rPr>
                <w:rFonts w:ascii="Calibri" w:hAnsi="Calibri" w:cs="Calibri"/>
                <w:sz w:val="22"/>
              </w:rPr>
            </w:pPr>
            <w:r>
              <w:rPr>
                <w:rFonts w:ascii="Calibri" w:hAnsi="Calibri" w:cs="Calibri"/>
                <w:sz w:val="22"/>
              </w:rPr>
              <w:t>Futurewei</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390141" w14:textId="4D98FC45" w:rsidR="00A63E88" w:rsidRDefault="00A63E88" w:rsidP="00A63E88">
            <w:pPr>
              <w:snapToGrid w:val="0"/>
              <w:spacing w:after="0"/>
              <w:rPr>
                <w:rFonts w:ascii="Calibri" w:hAnsi="Calibri" w:cs="Calibri"/>
                <w:sz w:val="22"/>
              </w:rPr>
            </w:pPr>
            <w:r>
              <w:rPr>
                <w:rFonts w:ascii="Calibri" w:hAnsi="Calibri" w:cs="Calibri"/>
                <w:sz w:val="22"/>
              </w:rPr>
              <w:t>No</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F22275" w14:textId="0112B4E4" w:rsidR="00A63E88" w:rsidRDefault="00A63E88" w:rsidP="00A63E88">
            <w:pPr>
              <w:snapToGrid w:val="0"/>
              <w:spacing w:after="0"/>
              <w:rPr>
                <w:rFonts w:ascii="Calibri" w:hAnsi="Calibri" w:cs="Calibri"/>
                <w:sz w:val="22"/>
              </w:rPr>
            </w:pPr>
            <w:r>
              <w:t>We do not prefer that it is up-to UE implementation for UE-A to transmit inter-UE coordination as UE-B makes an explict request to UE-A.</w:t>
            </w:r>
          </w:p>
        </w:tc>
      </w:tr>
      <w:tr w:rsidR="00165307" w14:paraId="73C8846A"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73B7B7" w14:textId="52535310" w:rsidR="00165307" w:rsidRDefault="00165307" w:rsidP="00165307">
            <w:pPr>
              <w:snapToGrid w:val="0"/>
              <w:spacing w:after="0"/>
              <w:rPr>
                <w:rFonts w:ascii="Calibri" w:hAnsi="Calibri" w:cs="Calibri"/>
                <w:sz w:val="22"/>
              </w:rPr>
            </w:pPr>
            <w:r>
              <w:rPr>
                <w:rFonts w:ascii="Calibri" w:hAnsi="Calibri" w:cs="Calibri"/>
                <w:sz w:val="22"/>
              </w:rPr>
              <w:t>Qualcomm</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5BA72B" w14:textId="61A6691F" w:rsidR="00165307" w:rsidRDefault="00165307" w:rsidP="00165307">
            <w:pPr>
              <w:snapToGrid w:val="0"/>
              <w:spacing w:after="0"/>
              <w:rPr>
                <w:rFonts w:ascii="Calibri" w:hAnsi="Calibri" w:cs="Calibri"/>
                <w:sz w:val="22"/>
              </w:rPr>
            </w:pPr>
            <w:r>
              <w:rPr>
                <w:rFonts w:ascii="Calibri" w:hAnsi="Calibri" w:cs="Calibri"/>
                <w:sz w:val="22"/>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290598" w14:textId="481BC212" w:rsidR="00165307" w:rsidRDefault="00165307" w:rsidP="00165307">
            <w:pPr>
              <w:snapToGrid w:val="0"/>
              <w:spacing w:after="0"/>
            </w:pPr>
            <w:r>
              <w:rPr>
                <w:rFonts w:ascii="Calibri" w:hAnsi="Calibri" w:cs="Calibri"/>
                <w:sz w:val="22"/>
              </w:rPr>
              <w:t>We agree with the proposal.</w:t>
            </w:r>
          </w:p>
        </w:tc>
      </w:tr>
      <w:tr w:rsidR="004F0E7C" w14:paraId="17C87731"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276212" w14:textId="6DEB1555" w:rsidR="004F0E7C" w:rsidRDefault="004F0E7C" w:rsidP="004F0E7C">
            <w:pPr>
              <w:snapToGrid w:val="0"/>
              <w:spacing w:after="0"/>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EA076F" w14:textId="6E9E4E32" w:rsidR="004F0E7C" w:rsidRDefault="004F0E7C" w:rsidP="004F0E7C">
            <w:pPr>
              <w:snapToGrid w:val="0"/>
              <w:spacing w:after="0"/>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2BFE53" w14:textId="4A2AB8CB" w:rsidR="004F0E7C" w:rsidRDefault="004F0E7C" w:rsidP="004F0E7C">
            <w:pPr>
              <w:snapToGrid w:val="0"/>
              <w:spacing w:after="0"/>
              <w:rPr>
                <w:rFonts w:ascii="Calibri" w:hAnsi="Calibri" w:cs="Calibri"/>
                <w:sz w:val="22"/>
              </w:rPr>
            </w:pPr>
            <w:r w:rsidRPr="004F0E7C">
              <w:rPr>
                <w:rFonts w:ascii="Calibri" w:hAnsi="Calibri" w:cs="Calibri"/>
                <w:sz w:val="22"/>
              </w:rPr>
              <w:t>We support this proposal.</w:t>
            </w:r>
          </w:p>
        </w:tc>
      </w:tr>
      <w:tr w:rsidR="00FE1C5E" w14:paraId="7AD2ED01"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06BA3E" w14:textId="77777777" w:rsidR="00FE1C5E" w:rsidRDefault="00FE1C5E" w:rsidP="007809BD">
            <w:pPr>
              <w:snapToGrid w:val="0"/>
              <w:spacing w:after="0"/>
              <w:rPr>
                <w:rFonts w:ascii="Calibri" w:hAnsi="Calibri" w:cs="Calibri"/>
                <w:sz w:val="22"/>
              </w:rPr>
            </w:pPr>
            <w:r>
              <w:rPr>
                <w:rFonts w:ascii="Calibri" w:hAnsi="Calibri" w:cs="Calibri"/>
                <w:sz w:val="22"/>
              </w:rPr>
              <w:t>NTT DOCOMO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23BFE0" w14:textId="77777777" w:rsidR="00FE1C5E" w:rsidRDefault="00FE1C5E" w:rsidP="007809BD">
            <w:pPr>
              <w:snapToGrid w:val="0"/>
              <w:spacing w:after="0"/>
              <w:rPr>
                <w:rFonts w:ascii="Calibri" w:hAnsi="Calibri" w:cs="Calibri"/>
                <w:sz w:val="22"/>
              </w:rPr>
            </w:pPr>
            <w:r>
              <w:rPr>
                <w:rFonts w:ascii="Calibri" w:hAnsi="Calibri" w:cs="Calibri"/>
                <w:sz w:val="22"/>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4EF09" w14:textId="77777777" w:rsidR="00FE1C5E" w:rsidRDefault="00FE1C5E" w:rsidP="007809BD">
            <w:pPr>
              <w:snapToGrid w:val="0"/>
              <w:spacing w:after="0"/>
              <w:rPr>
                <w:rFonts w:ascii="Calibri" w:hAnsi="Calibri" w:cs="Calibri"/>
                <w:sz w:val="22"/>
              </w:rPr>
            </w:pPr>
          </w:p>
        </w:tc>
      </w:tr>
      <w:tr w:rsidR="005F5E81" w14:paraId="38CAD407"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07248E" w14:textId="3894BBCE"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122A2F" w14:textId="3CF5904C"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94A0E" w14:textId="77777777" w:rsidR="005F5E81" w:rsidRPr="004F0E7C" w:rsidRDefault="005F5E81" w:rsidP="005F5E81">
            <w:pPr>
              <w:snapToGrid w:val="0"/>
              <w:spacing w:after="0"/>
              <w:rPr>
                <w:rFonts w:ascii="Calibri" w:hAnsi="Calibri" w:cs="Calibri"/>
                <w:sz w:val="22"/>
              </w:rPr>
            </w:pPr>
          </w:p>
        </w:tc>
      </w:tr>
      <w:tr w:rsidR="00F93E7A" w14:paraId="6A7E2C0A"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88913C"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38623F"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sz w:val="22"/>
                <w:lang w:eastAsia="zh-CN"/>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1DCE40" w14:textId="77777777" w:rsidR="00F93E7A" w:rsidRDefault="00F93E7A" w:rsidP="007809BD">
            <w:pPr>
              <w:snapToGrid w:val="0"/>
              <w:spacing w:after="0"/>
              <w:rPr>
                <w:rFonts w:ascii="Calibri" w:hAnsi="Calibri" w:cs="Calibri"/>
                <w:sz w:val="22"/>
              </w:rPr>
            </w:pPr>
          </w:p>
        </w:tc>
      </w:tr>
      <w:tr w:rsidR="00636FBB" w14:paraId="384F9BAD"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92102F" w14:textId="525EB33A"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83CF97" w14:textId="160E8B9E" w:rsidR="00636FBB" w:rsidRPr="00F93E7A" w:rsidRDefault="00636FBB" w:rsidP="00636FBB">
            <w:pPr>
              <w:snapToGrid w:val="0"/>
              <w:spacing w:after="0"/>
              <w:rPr>
                <w:rFonts w:ascii="Calibri" w:hAnsi="Calibri" w:cs="Calibri"/>
                <w:sz w:val="22"/>
                <w:lang w:eastAsia="zh-CN"/>
              </w:rPr>
            </w:pPr>
            <w:r>
              <w:rPr>
                <w:rFonts w:ascii="Calibri" w:hAnsi="Calibri" w:cs="Calibri"/>
                <w:sz w:val="22"/>
                <w:lang w:eastAsia="zh-CN"/>
              </w:rPr>
              <w:t>No</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0EF42E" w14:textId="77777777" w:rsidR="00636FBB" w:rsidRDefault="00636FBB" w:rsidP="00636FBB">
            <w:pPr>
              <w:snapToGrid w:val="0"/>
              <w:spacing w:after="0"/>
              <w:rPr>
                <w:lang w:eastAsia="zh-CN"/>
              </w:rPr>
            </w:pPr>
            <w:r>
              <w:rPr>
                <w:lang w:eastAsia="zh-CN"/>
              </w:rPr>
              <w:t>It may not be clear whether the intention is to support Option 5 “up to implementation”. The wording “up to UE implementation” and “subject to …” seem to conflict with each other. E.g., if it is subject to prioritization, then UE should follow the prioritization rule but not up to implementation. The suggested modifications are as follows.</w:t>
            </w:r>
          </w:p>
          <w:p w14:paraId="23BA6300" w14:textId="77777777" w:rsidR="00636FBB" w:rsidRPr="002245CA" w:rsidRDefault="00636FBB" w:rsidP="00636FBB">
            <w:pPr>
              <w:spacing w:after="0"/>
              <w:jc w:val="both"/>
              <w:rPr>
                <w:rFonts w:ascii="Calibri" w:eastAsiaTheme="minorEastAsia" w:hAnsi="Calibri" w:cs="Calibri"/>
                <w:b/>
                <w:i/>
                <w:u w:val="single"/>
                <w:lang w:val="en-US" w:eastAsia="ko-KR"/>
              </w:rPr>
            </w:pPr>
            <w:r w:rsidRPr="002245CA">
              <w:rPr>
                <w:rFonts w:ascii="Calibri" w:eastAsiaTheme="minorEastAsia" w:hAnsi="Calibri" w:cs="Calibri"/>
                <w:b/>
                <w:i/>
                <w:highlight w:val="cyan"/>
                <w:lang w:val="en-US" w:eastAsia="ko-KR"/>
              </w:rPr>
              <w:t>Draft proposal 3-12</w:t>
            </w:r>
            <w:r w:rsidRPr="002245CA">
              <w:rPr>
                <w:rFonts w:ascii="Calibri" w:eastAsiaTheme="minorEastAsia" w:hAnsi="Calibri" w:cs="Calibri"/>
                <w:i/>
                <w:lang w:val="en-US" w:eastAsia="ko-KR"/>
              </w:rPr>
              <w:t>:</w:t>
            </w:r>
          </w:p>
          <w:p w14:paraId="13BF98A5" w14:textId="4074CC1E" w:rsidR="00636FBB" w:rsidRDefault="00636FBB" w:rsidP="00636FBB">
            <w:pPr>
              <w:snapToGrid w:val="0"/>
              <w:spacing w:after="0"/>
              <w:rPr>
                <w:rFonts w:ascii="Calibri" w:hAnsi="Calibri" w:cs="Calibri"/>
                <w:sz w:val="22"/>
              </w:rPr>
            </w:pPr>
            <w:r w:rsidRPr="002245CA">
              <w:rPr>
                <w:rFonts w:eastAsia="Times New Roman"/>
                <w:i/>
                <w:iCs/>
              </w:rPr>
              <w:t xml:space="preserve">For inter-UE coordination triggered by an explicit request in Scheme 1, </w:t>
            </w:r>
            <w:r w:rsidRPr="002245CA">
              <w:rPr>
                <w:rFonts w:eastAsia="Times New Roman"/>
                <w:i/>
                <w:iCs/>
                <w:strike/>
                <w:color w:val="FF0000"/>
              </w:rPr>
              <w:t xml:space="preserve">it is up to UE implementation </w:t>
            </w:r>
            <w:r w:rsidRPr="002245CA">
              <w:rPr>
                <w:rFonts w:eastAsia="Times New Roman"/>
                <w:i/>
                <w:iCs/>
              </w:rPr>
              <w:t>whether or not to transmit the inter-UE coordination information upon the request reception</w:t>
            </w:r>
            <w:r w:rsidRPr="002245CA">
              <w:rPr>
                <w:rFonts w:eastAsia="Times New Roman"/>
                <w:i/>
                <w:iCs/>
                <w:strike/>
                <w:color w:val="FF0000"/>
              </w:rPr>
              <w:t>,</w:t>
            </w:r>
            <w:r w:rsidRPr="002245CA">
              <w:rPr>
                <w:rFonts w:eastAsia="Times New Roman"/>
                <w:i/>
                <w:iCs/>
              </w:rPr>
              <w:t xml:space="preserve"> </w:t>
            </w:r>
            <w:r w:rsidRPr="002245CA">
              <w:rPr>
                <w:rFonts w:eastAsia="Times New Roman"/>
                <w:i/>
                <w:iCs/>
                <w:color w:val="FF0000"/>
              </w:rPr>
              <w:t>is</w:t>
            </w:r>
            <w:r w:rsidRPr="002245CA">
              <w:rPr>
                <w:rFonts w:eastAsia="Times New Roman"/>
                <w:i/>
                <w:iCs/>
              </w:rPr>
              <w:t xml:space="preserve"> subject to Rel-16 UL/SL prioritization, LTE SL/NR SL prioritization, and congestion control. </w:t>
            </w:r>
          </w:p>
        </w:tc>
      </w:tr>
      <w:tr w:rsidR="00EA2C50" w14:paraId="101D700C"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B4910B"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xiao</w:t>
            </w:r>
            <w:r>
              <w:rPr>
                <w:rFonts w:ascii="Calibri" w:hAnsi="Calibri" w:cs="Calibri"/>
                <w:sz w:val="22"/>
                <w:lang w:eastAsia="zh-CN"/>
              </w:rPr>
              <w:t>mi</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2D62C8"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33825F" w14:textId="77777777" w:rsidR="00EA2C50" w:rsidRDefault="00EA2C50" w:rsidP="007809BD">
            <w:pPr>
              <w:snapToGrid w:val="0"/>
              <w:spacing w:after="0"/>
              <w:rPr>
                <w:lang w:eastAsia="zh-CN"/>
              </w:rPr>
            </w:pPr>
          </w:p>
        </w:tc>
      </w:tr>
      <w:tr w:rsidR="00EF2F05" w14:paraId="5683C6A7"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8BF94F" w14:textId="092C6E30"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E7F129" w14:textId="77777777" w:rsidR="00EF2F05" w:rsidRDefault="00EF2F05" w:rsidP="00EF2F05">
            <w:pPr>
              <w:snapToGrid w:val="0"/>
              <w:spacing w:after="0"/>
              <w:rPr>
                <w:rFonts w:ascii="Calibri" w:hAnsi="Calibri" w:cs="Calibri"/>
                <w:sz w:val="22"/>
                <w:lang w:eastAsia="zh-CN"/>
              </w:rPr>
            </w:pP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1BAB35" w14:textId="088BD479" w:rsidR="00EF2F05" w:rsidRDefault="00EF2F05" w:rsidP="00EF2F05">
            <w:pPr>
              <w:snapToGrid w:val="0"/>
              <w:spacing w:after="0"/>
              <w:rPr>
                <w:lang w:eastAsia="zh-CN"/>
              </w:rPr>
            </w:pPr>
            <w:r w:rsidRPr="008E20E9">
              <w:rPr>
                <w:rFonts w:ascii="Calibri" w:eastAsiaTheme="minorEastAsia" w:hAnsi="Calibri" w:cs="Calibri" w:hint="eastAsia"/>
                <w:lang w:eastAsia="ko-KR"/>
              </w:rPr>
              <w:t xml:space="preserve">We </w:t>
            </w:r>
            <w:r w:rsidRPr="008E20E9">
              <w:rPr>
                <w:rFonts w:ascii="Calibri" w:eastAsiaTheme="minorEastAsia" w:hAnsi="Calibri" w:cs="Calibri"/>
                <w:lang w:eastAsia="ko-KR"/>
              </w:rPr>
              <w:t>can</w:t>
            </w:r>
            <w:r w:rsidRPr="008E20E9">
              <w:rPr>
                <w:rFonts w:ascii="Calibri" w:eastAsiaTheme="minorEastAsia" w:hAnsi="Calibri" w:cs="Calibri" w:hint="eastAsia"/>
                <w:lang w:eastAsia="ko-KR"/>
              </w:rPr>
              <w:t xml:space="preserve"> </w:t>
            </w:r>
            <w:r w:rsidRPr="008E20E9">
              <w:rPr>
                <w:rFonts w:ascii="Calibri" w:eastAsiaTheme="minorEastAsia" w:hAnsi="Calibri" w:cs="Calibri"/>
                <w:lang w:eastAsia="ko-KR"/>
              </w:rPr>
              <w:t>consider</w:t>
            </w:r>
            <w:r w:rsidRPr="008E20E9">
              <w:rPr>
                <w:rFonts w:ascii="Calibri" w:eastAsiaTheme="minorEastAsia" w:hAnsi="Calibri" w:cs="Calibri" w:hint="eastAsia"/>
                <w:lang w:eastAsia="ko-KR"/>
              </w:rPr>
              <w:t xml:space="preserve"> </w:t>
            </w:r>
            <w:r w:rsidRPr="008E20E9">
              <w:rPr>
                <w:rFonts w:ascii="Calibri" w:eastAsiaTheme="minorEastAsia" w:hAnsi="Calibri" w:cs="Calibri"/>
                <w:lang w:eastAsia="ko-KR"/>
              </w:rPr>
              <w:t>Option 3 and 4.</w:t>
            </w:r>
            <w:r>
              <w:rPr>
                <w:rFonts w:ascii="Calibri" w:eastAsiaTheme="minorEastAsia" w:hAnsi="Calibri" w:cs="Calibri"/>
                <w:lang w:eastAsia="ko-KR"/>
              </w:rPr>
              <w:t xml:space="preserve"> However, we are fine with this proposal.</w:t>
            </w:r>
          </w:p>
        </w:tc>
      </w:tr>
      <w:tr w:rsidR="002E145C" w14:paraId="3A4814E2"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8B7D85" w14:textId="2C47A0DA"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5B2518" w14:textId="52F28989" w:rsidR="002E145C" w:rsidRDefault="002E145C" w:rsidP="002E145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AAD206" w14:textId="3D932B68" w:rsidR="002E145C" w:rsidRPr="008E20E9" w:rsidRDefault="002E145C" w:rsidP="002E145C">
            <w:pPr>
              <w:snapToGrid w:val="0"/>
              <w:spacing w:after="0"/>
              <w:rPr>
                <w:rFonts w:ascii="Calibri" w:eastAsiaTheme="minorEastAsia" w:hAnsi="Calibri" w:cs="Calibri"/>
                <w:lang w:eastAsia="ko-KR"/>
              </w:rPr>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422664" w14:paraId="7AD933ED"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3BC113"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6AC973"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sz w:val="22"/>
                <w:lang w:eastAsia="ja-JP"/>
              </w:rPr>
              <w:t>Yes with modification</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BF0890"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I</w:t>
            </w:r>
            <w:r w:rsidRPr="00422664">
              <w:rPr>
                <w:rFonts w:ascii="Calibri" w:eastAsia="MS Mincho" w:hAnsi="Calibri" w:cs="Calibri"/>
                <w:sz w:val="22"/>
                <w:lang w:eastAsia="ja-JP"/>
              </w:rPr>
              <w:t>f leaving it to UE’s implementation is identified, we think there is no need to indicate the specific issues, so the modification is as following:</w:t>
            </w:r>
          </w:p>
          <w:p w14:paraId="75B8303C" w14:textId="77777777" w:rsidR="00422664" w:rsidRPr="00422664" w:rsidRDefault="00422664" w:rsidP="00422664">
            <w:pPr>
              <w:snapToGrid w:val="0"/>
              <w:spacing w:after="0"/>
              <w:rPr>
                <w:rFonts w:ascii="Calibri" w:eastAsia="MS Mincho" w:hAnsi="Calibri" w:cs="Calibri"/>
                <w:sz w:val="22"/>
                <w:lang w:eastAsia="ja-JP"/>
              </w:rPr>
            </w:pPr>
            <w:r w:rsidRPr="00422664">
              <w:rPr>
                <w:rFonts w:ascii="Calibri" w:eastAsia="MS Mincho" w:hAnsi="Calibri" w:cs="Calibri"/>
                <w:sz w:val="22"/>
                <w:lang w:eastAsia="ja-JP"/>
              </w:rPr>
              <w:t>Draft proposal 3-12:</w:t>
            </w:r>
          </w:p>
          <w:p w14:paraId="361F6948" w14:textId="77777777" w:rsidR="00422664" w:rsidRPr="00422664" w:rsidRDefault="00422664" w:rsidP="00F04436">
            <w:pPr>
              <w:pStyle w:val="af9"/>
              <w:widowControl/>
              <w:numPr>
                <w:ilvl w:val="0"/>
                <w:numId w:val="4"/>
              </w:numPr>
              <w:spacing w:before="0" w:after="0" w:line="240" w:lineRule="auto"/>
              <w:rPr>
                <w:rFonts w:ascii="Calibri" w:eastAsia="MS Mincho" w:hAnsi="Calibri" w:cs="Calibri"/>
                <w:sz w:val="22"/>
                <w:szCs w:val="20"/>
                <w:lang w:val="en-GB" w:eastAsia="ja-JP"/>
              </w:rPr>
            </w:pPr>
            <w:r w:rsidRPr="00422664">
              <w:rPr>
                <w:rFonts w:ascii="Calibri" w:eastAsia="MS Mincho" w:hAnsi="Calibri" w:cs="Calibri"/>
                <w:sz w:val="22"/>
                <w:szCs w:val="20"/>
                <w:lang w:val="en-GB" w:eastAsia="ja-JP"/>
              </w:rPr>
              <w:t xml:space="preserve">For inter-UE coordination triggered by an explicit request in Scheme 1, it is up to UE implementation whether or not to transmit the inter-UE coordination information upon the </w:t>
            </w:r>
            <w:r w:rsidRPr="00422664">
              <w:rPr>
                <w:rFonts w:ascii="Calibri" w:eastAsia="MS Mincho" w:hAnsi="Calibri" w:cs="Calibri"/>
                <w:sz w:val="22"/>
                <w:szCs w:val="20"/>
                <w:lang w:val="en-GB" w:eastAsia="ja-JP"/>
              </w:rPr>
              <w:lastRenderedPageBreak/>
              <w:t>request reception</w:t>
            </w:r>
            <w:r w:rsidRPr="00422664">
              <w:rPr>
                <w:rFonts w:ascii="Calibri" w:eastAsia="MS Mincho" w:hAnsi="Calibri" w:cs="Calibri"/>
                <w:strike/>
                <w:color w:val="FF0000"/>
                <w:sz w:val="22"/>
                <w:szCs w:val="20"/>
                <w:lang w:val="en-GB" w:eastAsia="ja-JP"/>
              </w:rPr>
              <w:t>, subject to Rel-16 UL/SL prioritization, LTE SL/NR SL prioritization, and congestion control</w:t>
            </w:r>
            <w:r w:rsidRPr="00422664">
              <w:rPr>
                <w:rFonts w:ascii="Calibri" w:eastAsia="MS Mincho" w:hAnsi="Calibri" w:cs="Calibri"/>
                <w:sz w:val="22"/>
                <w:szCs w:val="20"/>
                <w:lang w:val="en-GB" w:eastAsia="ja-JP"/>
              </w:rPr>
              <w:t xml:space="preserve">. </w:t>
            </w:r>
          </w:p>
          <w:p w14:paraId="6E16C6E5" w14:textId="77777777" w:rsidR="00422664" w:rsidRPr="00422664" w:rsidRDefault="00422664" w:rsidP="00F04436">
            <w:pPr>
              <w:snapToGrid w:val="0"/>
              <w:spacing w:after="0"/>
              <w:rPr>
                <w:rFonts w:ascii="Calibri" w:eastAsia="MS Mincho" w:hAnsi="Calibri" w:cs="Calibri"/>
                <w:sz w:val="22"/>
                <w:lang w:eastAsia="ja-JP"/>
              </w:rPr>
            </w:pPr>
          </w:p>
        </w:tc>
      </w:tr>
      <w:tr w:rsidR="0054268E" w14:paraId="1ED9FE83"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846D52"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lastRenderedPageBreak/>
              <w:t>O</w:t>
            </w:r>
            <w:r w:rsidRPr="0054268E">
              <w:rPr>
                <w:rFonts w:ascii="Calibri" w:eastAsia="MS Mincho" w:hAnsi="Calibri" w:cs="Calibri"/>
                <w:sz w:val="22"/>
                <w:lang w:eastAsia="ja-JP"/>
              </w:rPr>
              <w:t>PPO</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62AEC4"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Y</w:t>
            </w:r>
            <w:r w:rsidRPr="0054268E">
              <w:rPr>
                <w:rFonts w:ascii="Calibri" w:eastAsia="MS Mincho" w:hAnsi="Calibri" w:cs="Calibri"/>
                <w:sz w:val="22"/>
                <w:lang w:eastAsia="ja-JP"/>
              </w:rPr>
              <w:t>es in general</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D77617"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sz w:val="22"/>
                <w:lang w:eastAsia="ja-JP"/>
              </w:rPr>
              <w:t>“</w:t>
            </w:r>
            <w:proofErr w:type="gramStart"/>
            <w:r w:rsidRPr="0054268E">
              <w:rPr>
                <w:rFonts w:ascii="Calibri" w:eastAsia="MS Mincho" w:hAnsi="Calibri" w:cs="Calibri"/>
                <w:sz w:val="22"/>
                <w:lang w:eastAsia="ja-JP"/>
              </w:rPr>
              <w:t>it</w:t>
            </w:r>
            <w:proofErr w:type="gramEnd"/>
            <w:r w:rsidRPr="0054268E">
              <w:rPr>
                <w:rFonts w:ascii="Calibri" w:eastAsia="MS Mincho" w:hAnsi="Calibri" w:cs="Calibri"/>
                <w:sz w:val="22"/>
                <w:lang w:eastAsia="ja-JP"/>
              </w:rPr>
              <w:t xml:space="preserve"> is up to UE implementation …” should be removed.</w:t>
            </w:r>
          </w:p>
        </w:tc>
      </w:tr>
      <w:tr w:rsidR="00624F53" w14:paraId="37815166"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FAADF6" w14:textId="2677801A"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rPr>
              <w:t>Fraunhofer</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F0A0C3" w14:textId="517A21D6"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545658" w14:textId="5570F804"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rPr>
              <w:t>We can accept the FL’s proposal.</w:t>
            </w:r>
          </w:p>
        </w:tc>
      </w:tr>
      <w:tr w:rsidR="00F448FC" w14:paraId="5194977F"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7A0DC1" w14:textId="37FEAA30" w:rsidR="00F448FC" w:rsidRDefault="00F448FC" w:rsidP="00F448FC">
            <w:pPr>
              <w:snapToGrid w:val="0"/>
              <w:spacing w:after="0"/>
              <w:rPr>
                <w:rFonts w:ascii="Calibri" w:hAnsi="Calibri" w:cs="Calibri"/>
                <w:sz w:val="22"/>
              </w:rPr>
            </w:pPr>
            <w:r>
              <w:rPr>
                <w:rFonts w:ascii="Calibri" w:eastAsia="MS Mincho" w:hAnsi="Calibri" w:cs="Calibri"/>
                <w:sz w:val="22"/>
                <w:lang w:eastAsia="ja-JP"/>
              </w:rPr>
              <w:t>Nokia, NSB</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6E7762" w14:textId="3FD3D24C" w:rsidR="00F448FC" w:rsidRDefault="00F448FC" w:rsidP="00F448FC">
            <w:pPr>
              <w:snapToGrid w:val="0"/>
              <w:spacing w:after="0"/>
              <w:rPr>
                <w:rFonts w:ascii="Calibri" w:hAnsi="Calibri" w:cs="Calibri"/>
                <w:sz w:val="22"/>
              </w:rPr>
            </w:pPr>
            <w:r>
              <w:rPr>
                <w:rFonts w:ascii="Calibri" w:eastAsia="MS Mincho" w:hAnsi="Calibri" w:cs="Calibri"/>
                <w:sz w:val="22"/>
                <w:lang w:eastAsia="ja-JP"/>
              </w:rPr>
              <w:t>Yes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E6D560" w14:textId="77777777" w:rsidR="00F448FC" w:rsidRDefault="00F448FC" w:rsidP="00F448FC">
            <w:pPr>
              <w:snapToGrid w:val="0"/>
              <w:spacing w:after="0"/>
              <w:rPr>
                <w:rFonts w:ascii="Calibri" w:hAnsi="Calibri" w:cs="Calibri"/>
                <w:sz w:val="22"/>
              </w:rPr>
            </w:pPr>
          </w:p>
        </w:tc>
      </w:tr>
      <w:tr w:rsidR="007C0D23" w14:paraId="2A917664"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A23C25" w14:textId="2AB73C31" w:rsidR="007C0D23" w:rsidRDefault="007C0D23" w:rsidP="007C0D23">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EA4031" w14:textId="528CE836" w:rsidR="007C0D23" w:rsidRDefault="007C0D23" w:rsidP="007C0D23">
            <w:pPr>
              <w:snapToGrid w:val="0"/>
              <w:spacing w:after="0"/>
              <w:rPr>
                <w:rFonts w:ascii="Calibri" w:eastAsia="MS Mincho" w:hAnsi="Calibri" w:cs="Calibri"/>
                <w:sz w:val="22"/>
                <w:lang w:eastAsia="ja-JP"/>
              </w:rPr>
            </w:pPr>
            <w:r>
              <w:rPr>
                <w:rFonts w:ascii="Calibri" w:hAnsi="Calibri" w:cs="Calibri"/>
                <w:sz w:val="22"/>
              </w:rPr>
              <w:t>see comments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B5333E" w14:textId="77777777" w:rsidR="007C0D23" w:rsidRDefault="007C0D23" w:rsidP="007C0D23">
            <w:pPr>
              <w:snapToGrid w:val="0"/>
              <w:spacing w:after="0"/>
              <w:rPr>
                <w:rFonts w:ascii="Calibri" w:hAnsi="Calibri" w:cs="Calibri"/>
                <w:sz w:val="22"/>
                <w:lang w:eastAsia="zh-CN"/>
              </w:rPr>
            </w:pPr>
            <w:r>
              <w:rPr>
                <w:rFonts w:ascii="Calibri" w:hAnsi="Calibri" w:cs="Calibri"/>
                <w:sz w:val="22"/>
                <w:lang w:eastAsia="zh-CN"/>
              </w:rPr>
              <w:t>It’s enough to say “it is up to UE implementation”, no need to add “subject to ….</w:t>
            </w:r>
            <w:proofErr w:type="gramStart"/>
            <w:r>
              <w:rPr>
                <w:rFonts w:ascii="Calibri" w:hAnsi="Calibri" w:cs="Calibri"/>
                <w:sz w:val="22"/>
                <w:lang w:eastAsia="zh-CN"/>
              </w:rPr>
              <w:t>”.</w:t>
            </w:r>
            <w:proofErr w:type="gramEnd"/>
          </w:p>
          <w:p w14:paraId="7C7B79E8" w14:textId="77777777" w:rsidR="007C0D23" w:rsidRDefault="007C0D23" w:rsidP="007C0D23">
            <w:pPr>
              <w:snapToGrid w:val="0"/>
              <w:spacing w:after="0"/>
              <w:rPr>
                <w:rFonts w:ascii="Calibri" w:hAnsi="Calibri" w:cs="Calibri"/>
                <w:sz w:val="22"/>
                <w:lang w:eastAsia="zh-CN"/>
              </w:rPr>
            </w:pPr>
            <w:r>
              <w:rPr>
                <w:rFonts w:ascii="Calibri" w:hAnsi="Calibri" w:cs="Calibri"/>
                <w:sz w:val="22"/>
                <w:lang w:eastAsia="zh-CN"/>
              </w:rPr>
              <w:t>Because those restrictions are already in the spec, by default UE shall follow those restrictions unless new agreements are made.</w:t>
            </w:r>
          </w:p>
          <w:p w14:paraId="2800B5D1" w14:textId="77777777" w:rsidR="007C0D23" w:rsidRDefault="007C0D23" w:rsidP="007C0D23">
            <w:pPr>
              <w:snapToGrid w:val="0"/>
              <w:spacing w:after="0"/>
              <w:rPr>
                <w:rFonts w:ascii="Calibri" w:hAnsi="Calibri" w:cs="Calibri"/>
                <w:sz w:val="22"/>
                <w:lang w:eastAsia="zh-CN"/>
              </w:rPr>
            </w:pPr>
          </w:p>
          <w:p w14:paraId="3E4BD922" w14:textId="77777777" w:rsidR="007C0D23" w:rsidRDefault="007C0D23" w:rsidP="007C0D23">
            <w:pPr>
              <w:snapToGrid w:val="0"/>
              <w:spacing w:after="0"/>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w:t>
            </w:r>
          </w:p>
          <w:p w14:paraId="7ED5CEC1" w14:textId="77777777" w:rsidR="007C0D23" w:rsidRDefault="007C0D23" w:rsidP="007C0D23">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3-12</w:t>
            </w:r>
            <w:r>
              <w:rPr>
                <w:rFonts w:ascii="Calibri" w:eastAsiaTheme="minorEastAsia" w:hAnsi="Calibri" w:cs="Calibri"/>
                <w:i/>
                <w:sz w:val="22"/>
                <w:szCs w:val="22"/>
                <w:lang w:val="en-US" w:eastAsia="ko-KR"/>
              </w:rPr>
              <w:t>:</w:t>
            </w:r>
          </w:p>
          <w:p w14:paraId="6B69C769" w14:textId="77777777" w:rsidR="007C0D23" w:rsidRPr="00FA383F" w:rsidRDefault="007C0D23" w:rsidP="007C0D23">
            <w:pPr>
              <w:pStyle w:val="af9"/>
              <w:widowControl/>
              <w:numPr>
                <w:ilvl w:val="0"/>
                <w:numId w:val="4"/>
              </w:numPr>
              <w:spacing w:before="0" w:after="0" w:line="240" w:lineRule="auto"/>
            </w:pPr>
            <w:r w:rsidRPr="00887672">
              <w:rPr>
                <w:rFonts w:ascii="Times New Roman" w:eastAsia="Times New Roman" w:hAnsi="Times New Roman"/>
                <w:i/>
                <w:iCs/>
                <w:sz w:val="21"/>
                <w:szCs w:val="21"/>
              </w:rPr>
              <w:t>For inter-UE coordination triggered by an explicit request in Scheme 1, it is up to UE implementation whether or not to transmit the inter-UE coordination information upon the request reception</w:t>
            </w:r>
            <w:r w:rsidRPr="00FA383F">
              <w:rPr>
                <w:rFonts w:ascii="Times New Roman" w:eastAsia="Times New Roman" w:hAnsi="Times New Roman"/>
                <w:i/>
                <w:iCs/>
                <w:strike/>
                <w:color w:val="FF0000"/>
                <w:sz w:val="21"/>
                <w:szCs w:val="21"/>
              </w:rPr>
              <w:t>, subject to Rel-16 UL/SL prioritization, LTE SL/NR SL prioritization, and congestion control</w:t>
            </w:r>
            <w:r w:rsidRPr="00887672">
              <w:rPr>
                <w:rFonts w:ascii="Times New Roman" w:eastAsia="Times New Roman" w:hAnsi="Times New Roman"/>
                <w:i/>
                <w:iCs/>
                <w:sz w:val="21"/>
                <w:szCs w:val="21"/>
              </w:rPr>
              <w:t xml:space="preserve">. </w:t>
            </w:r>
          </w:p>
          <w:p w14:paraId="3AAD6F3E" w14:textId="77777777" w:rsidR="007C0D23" w:rsidRDefault="007C0D23" w:rsidP="007C0D23">
            <w:pPr>
              <w:snapToGrid w:val="0"/>
              <w:spacing w:after="0"/>
              <w:rPr>
                <w:rFonts w:ascii="Calibri" w:hAnsi="Calibri" w:cs="Calibri"/>
                <w:sz w:val="22"/>
              </w:rPr>
            </w:pPr>
          </w:p>
        </w:tc>
      </w:tr>
      <w:tr w:rsidR="005F1E43" w14:paraId="6184776C"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DEADDD" w14:textId="6D6C87FA"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C0D4F3" w14:textId="77A97B20" w:rsidR="005F1E43" w:rsidRDefault="005F1E43" w:rsidP="005F1E43">
            <w:pPr>
              <w:snapToGrid w:val="0"/>
              <w:spacing w:after="0"/>
              <w:rPr>
                <w:rFonts w:ascii="Calibri" w:hAnsi="Calibri" w:cs="Calibri"/>
                <w:sz w:val="22"/>
              </w:rPr>
            </w:pPr>
            <w:r>
              <w:rPr>
                <w:rFonts w:ascii="Calibri" w:hAnsi="Calibri" w:cs="Calibri"/>
                <w:sz w:val="22"/>
              </w:rPr>
              <w:t>No</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E57DD3" w14:textId="77777777" w:rsidR="005F1E43" w:rsidRDefault="005F1E43" w:rsidP="005F1E43">
            <w:pPr>
              <w:snapToGrid w:val="0"/>
              <w:spacing w:after="0"/>
            </w:pPr>
            <w:r>
              <w:t>We think that the condition of sending the inter-UE coordination message should be defined and not leave it to UE implementation.</w:t>
            </w:r>
          </w:p>
          <w:p w14:paraId="37B623B4" w14:textId="6E18E396" w:rsidR="005F1E43" w:rsidRDefault="005F1E43" w:rsidP="005F1E43">
            <w:pPr>
              <w:snapToGrid w:val="0"/>
              <w:spacing w:after="0"/>
              <w:rPr>
                <w:rFonts w:ascii="Calibri" w:hAnsi="Calibri" w:cs="Calibri"/>
                <w:sz w:val="22"/>
                <w:lang w:eastAsia="zh-CN"/>
              </w:rPr>
            </w:pPr>
            <w:r>
              <w:t>We are supportive of including also Option 3.</w:t>
            </w:r>
          </w:p>
        </w:tc>
      </w:tr>
      <w:tr w:rsidR="00575EB1" w14:paraId="6D5696D4" w14:textId="77777777" w:rsidTr="0054268E">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E2FB2F" w14:textId="170AE807"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CAEC5A" w14:textId="18741E80" w:rsidR="00575EB1" w:rsidRDefault="00575EB1" w:rsidP="00575EB1">
            <w:pPr>
              <w:snapToGrid w:val="0"/>
              <w:spacing w:after="0"/>
              <w:rPr>
                <w:rFonts w:ascii="Calibri" w:hAnsi="Calibri" w:cs="Calibri"/>
                <w:sz w:val="22"/>
              </w:rPr>
            </w:pPr>
            <w:r>
              <w:rPr>
                <w:rFonts w:ascii="Calibri" w:hAnsi="Calibri" w:cs="Calibri"/>
                <w:sz w:val="22"/>
                <w:lang w:eastAsia="zh-CN"/>
              </w:rPr>
              <w:t>Comments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C2D2B1" w14:textId="77777777" w:rsidR="00575EB1" w:rsidRDefault="00575EB1" w:rsidP="00575EB1">
            <w:pPr>
              <w:snapToGrid w:val="0"/>
              <w:spacing w:after="0"/>
              <w:rPr>
                <w:rFonts w:ascii="Calibri" w:hAnsi="Calibri" w:cs="Calibri"/>
                <w:sz w:val="22"/>
              </w:rPr>
            </w:pPr>
            <w:r>
              <w:rPr>
                <w:rFonts w:ascii="Calibri" w:hAnsi="Calibri" w:cs="Calibri"/>
                <w:sz w:val="22"/>
              </w:rPr>
              <w:t>It looks very strange that one UE by implementation can decide to send a request (as proposed in 3-11) and another UE by implementation may decide not to respond to explicit request (as proposed in 3-12) or respond w/o having full sensing data. Do we assume that by implementation even if UE does not have sensing information it can still provide feedback? At least TX UE should be aware whether feedback information is generated/transmitted based on full sensing data or not.</w:t>
            </w:r>
          </w:p>
          <w:p w14:paraId="69DA0DF6" w14:textId="0219A101" w:rsidR="00575EB1" w:rsidRDefault="00575EB1" w:rsidP="00575EB1">
            <w:pPr>
              <w:snapToGrid w:val="0"/>
              <w:spacing w:after="0"/>
            </w:pPr>
            <w:r>
              <w:rPr>
                <w:rFonts w:ascii="Calibri" w:hAnsi="Calibri" w:cs="Calibri"/>
                <w:sz w:val="22"/>
              </w:rPr>
              <w:t>We are also unclear how much time TX UE requesting feedback is expected to wait for feedback?</w:t>
            </w:r>
          </w:p>
        </w:tc>
      </w:tr>
      <w:tr w:rsidR="00F913B9" w14:paraId="44FEA5D4" w14:textId="77777777" w:rsidTr="00F913B9">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DA859B" w14:textId="77777777" w:rsidR="00F913B9" w:rsidRDefault="00F913B9" w:rsidP="00F04436">
            <w:pPr>
              <w:snapToGrid w:val="0"/>
              <w:spacing w:after="0"/>
              <w:rPr>
                <w:rFonts w:ascii="Calibri" w:hAnsi="Calibri" w:cs="Calibri"/>
                <w:sz w:val="22"/>
                <w:lang w:eastAsia="zh-CN"/>
              </w:rPr>
            </w:pPr>
            <w:r w:rsidRPr="00F913B9">
              <w:rPr>
                <w:rFonts w:ascii="Calibri" w:hAnsi="Calibri" w:cs="Calibri"/>
                <w:sz w:val="22"/>
                <w:lang w:eastAsia="zh-CN"/>
              </w:rPr>
              <w:t xml:space="preserve">Mitsubishi </w:t>
            </w:r>
          </w:p>
        </w:tc>
        <w:tc>
          <w:tcPr>
            <w:tcW w:w="13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446316" w14:textId="77777777" w:rsidR="00F913B9" w:rsidRDefault="00F913B9" w:rsidP="00F04436">
            <w:pPr>
              <w:snapToGrid w:val="0"/>
              <w:spacing w:after="0"/>
              <w:rPr>
                <w:rFonts w:ascii="Calibri" w:hAnsi="Calibri" w:cs="Calibri"/>
                <w:sz w:val="22"/>
                <w:lang w:eastAsia="zh-CN"/>
              </w:rPr>
            </w:pPr>
            <w:r w:rsidRPr="00F913B9">
              <w:rPr>
                <w:rFonts w:ascii="Calibri" w:hAnsi="Calibri" w:cs="Calibri"/>
                <w:sz w:val="22"/>
                <w:lang w:eastAsia="zh-CN"/>
              </w:rPr>
              <w:t>With comments</w:t>
            </w:r>
          </w:p>
        </w:tc>
        <w:tc>
          <w:tcPr>
            <w:tcW w:w="66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9A2808" w14:textId="77777777" w:rsidR="00F913B9" w:rsidRPr="00F913B9" w:rsidRDefault="00F913B9" w:rsidP="00F04436">
            <w:pPr>
              <w:snapToGrid w:val="0"/>
              <w:spacing w:after="0"/>
              <w:rPr>
                <w:rFonts w:ascii="Calibri" w:hAnsi="Calibri" w:cs="Calibri"/>
                <w:sz w:val="22"/>
              </w:rPr>
            </w:pPr>
            <w:r w:rsidRPr="00F913B9">
              <w:rPr>
                <w:rFonts w:ascii="Calibri" w:hAnsi="Calibri" w:cs="Calibri"/>
                <w:sz w:val="22"/>
              </w:rPr>
              <w:t>This should NOT be completely left up to implementation. Agree with the modified proposal from Fujitsu/OPPO, and believe that criteria based on RSRP and distance should also be supported</w:t>
            </w:r>
          </w:p>
        </w:tc>
      </w:tr>
    </w:tbl>
    <w:p w14:paraId="60B7F8B0" w14:textId="77777777" w:rsidR="00F87E5F" w:rsidRPr="00F913B9" w:rsidRDefault="00F87E5F" w:rsidP="00F87E5F">
      <w:pPr>
        <w:spacing w:after="0"/>
        <w:jc w:val="both"/>
        <w:rPr>
          <w:rFonts w:ascii="Calibri" w:eastAsiaTheme="minorEastAsia" w:hAnsi="Calibri" w:cs="Calibri"/>
          <w:sz w:val="22"/>
          <w:szCs w:val="22"/>
          <w:lang w:eastAsia="ko-KR"/>
        </w:rPr>
      </w:pPr>
    </w:p>
    <w:p w14:paraId="0CCC6842" w14:textId="77777777" w:rsidR="00F87E5F" w:rsidRDefault="00F87E5F" w:rsidP="00F87E5F">
      <w:pPr>
        <w:spacing w:after="0"/>
        <w:jc w:val="both"/>
        <w:rPr>
          <w:rFonts w:ascii="Calibri" w:eastAsiaTheme="minorEastAsia" w:hAnsi="Calibri" w:cs="Calibri"/>
          <w:sz w:val="22"/>
          <w:szCs w:val="22"/>
          <w:lang w:val="en-US" w:eastAsia="ko-KR"/>
        </w:rPr>
      </w:pPr>
    </w:p>
    <w:p w14:paraId="18C86A2B"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Question 1-13</w:t>
      </w:r>
      <w:r>
        <w:rPr>
          <w:rFonts w:ascii="Calibri" w:eastAsiaTheme="minorEastAsia" w:hAnsi="Calibri" w:cs="Calibri"/>
          <w:sz w:val="22"/>
          <w:szCs w:val="22"/>
          <w:lang w:val="en-US" w:eastAsia="ko-KR"/>
        </w:rPr>
        <w:t>: Based on FL observation below from the previous round of email discussion, do you support draft proposal 3-13?</w:t>
      </w:r>
    </w:p>
    <w:p w14:paraId="5B9DC451" w14:textId="77777777" w:rsidR="00F87E5F" w:rsidRPr="007570E4" w:rsidRDefault="00F87E5F" w:rsidP="00F87E5F">
      <w:pPr>
        <w:spacing w:after="0"/>
        <w:jc w:val="both"/>
        <w:rPr>
          <w:rFonts w:ascii="Calibri" w:eastAsiaTheme="minorEastAsia" w:hAnsi="Calibri" w:cs="Calibri"/>
          <w:sz w:val="22"/>
          <w:szCs w:val="22"/>
          <w:lang w:val="en-US" w:eastAsia="ko-KR"/>
        </w:rPr>
      </w:pPr>
    </w:p>
    <w:p w14:paraId="4E814951"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50E685DC" w14:textId="77777777" w:rsidR="00F87E5F" w:rsidRPr="00911C4A" w:rsidRDefault="00F87E5F" w:rsidP="00F87E5F">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Q1-13: For inter-UE coordination information triggered by a condition other than explicit request reception in Scheme 1,</w:t>
      </w:r>
      <w:r w:rsidRPr="00911C4A">
        <w:rPr>
          <w:rFonts w:ascii="Calibri" w:hAnsi="Calibri" w:cs="Calibri"/>
        </w:rPr>
        <w:t xml:space="preserve"> </w:t>
      </w:r>
      <w:r w:rsidRPr="00911C4A">
        <w:rPr>
          <w:rFonts w:ascii="Calibri" w:eastAsiaTheme="minorEastAsia" w:hAnsi="Calibri" w:cs="Calibri"/>
          <w:sz w:val="22"/>
          <w:szCs w:val="22"/>
          <w:lang w:val="en-US" w:eastAsia="ko-KR"/>
        </w:rPr>
        <w:t>what is condition(s) to trigger a transmission of UE-A’s inter-UE coordination information to UE-B? Please provide rationales for your answer.</w:t>
      </w:r>
    </w:p>
    <w:p w14:paraId="36AA362B" w14:textId="77777777" w:rsidR="00F87E5F" w:rsidRPr="00911C4A" w:rsidRDefault="00F87E5F" w:rsidP="00F87E5F">
      <w:pPr>
        <w:spacing w:after="0"/>
        <w:jc w:val="both"/>
        <w:rPr>
          <w:rFonts w:ascii="Calibri" w:eastAsiaTheme="minorEastAsia" w:hAnsi="Calibri" w:cs="Calibri"/>
          <w:sz w:val="4"/>
          <w:szCs w:val="4"/>
          <w:lang w:val="en-US" w:eastAsia="ko-KR"/>
        </w:rPr>
      </w:pPr>
    </w:p>
    <w:p w14:paraId="3AECE304" w14:textId="77777777" w:rsidR="00F87E5F" w:rsidRPr="00911C4A"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1: When UE-A identifies that UE-B’s reserved resource(s) are overlapping with the non-preferred resource set </w:t>
      </w:r>
    </w:p>
    <w:p w14:paraId="2CCDF0AA" w14:textId="77777777" w:rsidR="00F87E5F" w:rsidRPr="00911C4A"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When contents of the inter-UE coordination information are changed</w:t>
      </w:r>
    </w:p>
    <w:p w14:paraId="739665EC" w14:textId="77777777" w:rsidR="00F87E5F" w:rsidRPr="00911C4A"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When UE-A receives a TB from its intended transmitter</w:t>
      </w:r>
    </w:p>
    <w:p w14:paraId="6BD10977" w14:textId="77777777" w:rsidR="00F87E5F" w:rsidRPr="00911C4A"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5: When the number of failure of TB decoding at UE-A side is larger than a threshold</w:t>
      </w:r>
    </w:p>
    <w:p w14:paraId="4D650873" w14:textId="77777777" w:rsidR="00F87E5F" w:rsidRPr="00911C4A"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6: </w:t>
      </w:r>
      <w:r w:rsidRPr="00911C4A">
        <w:rPr>
          <w:rFonts w:ascii="Calibri" w:hAnsi="Calibri" w:cs="Calibri"/>
          <w:sz w:val="22"/>
        </w:rPr>
        <w:t>UE-A has data/TB for transmission that can be multiplexed with the inter-UE coordination information to UE-B</w:t>
      </w:r>
    </w:p>
    <w:p w14:paraId="3802051C" w14:textId="77777777" w:rsidR="00F87E5F" w:rsidRPr="00911C4A"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7: Up to UE implementation</w:t>
      </w:r>
    </w:p>
    <w:p w14:paraId="408ADB23" w14:textId="77777777" w:rsidR="00F87E5F" w:rsidRDefault="00F87E5F" w:rsidP="00F87E5F">
      <w:pPr>
        <w:spacing w:after="0"/>
        <w:jc w:val="both"/>
        <w:rPr>
          <w:rFonts w:ascii="Calibri" w:eastAsiaTheme="minorEastAsia" w:hAnsi="Calibri" w:cs="Calibri"/>
          <w:sz w:val="22"/>
          <w:szCs w:val="22"/>
          <w:lang w:val="en-US" w:eastAsia="ko-KR"/>
        </w:rPr>
      </w:pPr>
    </w:p>
    <w:p w14:paraId="2A05B0FF"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3763F3F7" w14:textId="77777777" w:rsidR="00F87E5F"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lastRenderedPageBreak/>
        <w:t xml:space="preserve">Option 1: When UE-A identifies that UE-B’s reserved resource(s) are overlapping with the non-preferred resource set </w:t>
      </w:r>
    </w:p>
    <w:p w14:paraId="10930F98" w14:textId="77777777" w:rsidR="00F87E5F" w:rsidRPr="00911C4A" w:rsidRDefault="00F87E5F" w:rsidP="007738EE">
      <w:pPr>
        <w:pStyle w:val="af9"/>
        <w:numPr>
          <w:ilvl w:val="1"/>
          <w:numId w:val="10"/>
        </w:numPr>
        <w:spacing w:before="0" w:after="0" w:line="240" w:lineRule="auto"/>
        <w:rPr>
          <w:rFonts w:ascii="Calibri" w:eastAsiaTheme="minorEastAsia" w:hAnsi="Calibri" w:cs="Calibri"/>
          <w:sz w:val="22"/>
        </w:rPr>
      </w:pPr>
      <w:r>
        <w:rPr>
          <w:rFonts w:ascii="Calibri" w:eastAsiaTheme="minorEastAsia" w:hAnsi="Calibri" w:cs="Calibri"/>
          <w:sz w:val="22"/>
        </w:rPr>
        <w:t>Supported by Fujitsu, Lenovo, OPPO, Xiaomi, Futurewei, Nokia, Fraunhofer, (7)</w:t>
      </w:r>
    </w:p>
    <w:p w14:paraId="74C9EAEB" w14:textId="77777777" w:rsidR="00F87E5F"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When contents of the inter-UE coordination information are changed</w:t>
      </w:r>
    </w:p>
    <w:p w14:paraId="01463C20" w14:textId="77777777" w:rsidR="00F87E5F" w:rsidRPr="00911C4A" w:rsidRDefault="00F87E5F" w:rsidP="007738EE">
      <w:pPr>
        <w:pStyle w:val="af9"/>
        <w:numPr>
          <w:ilvl w:val="1"/>
          <w:numId w:val="10"/>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Nokia, (2)</w:t>
      </w:r>
    </w:p>
    <w:p w14:paraId="7E7D49C0" w14:textId="77777777" w:rsidR="00F87E5F"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When UE-A receives a TB from its intended transmitter</w:t>
      </w:r>
    </w:p>
    <w:p w14:paraId="27833873" w14:textId="77777777" w:rsidR="00F87E5F" w:rsidRPr="00911C4A" w:rsidRDefault="00F87E5F" w:rsidP="007738EE">
      <w:pPr>
        <w:pStyle w:val="af9"/>
        <w:numPr>
          <w:ilvl w:val="1"/>
          <w:numId w:val="10"/>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Nokia, (2)</w:t>
      </w:r>
    </w:p>
    <w:p w14:paraId="70194FCB" w14:textId="77777777" w:rsidR="00F87E5F"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5: When the number of failure of TB decoding at UE-A side is larger than a threshold</w:t>
      </w:r>
    </w:p>
    <w:p w14:paraId="16170B8B" w14:textId="77777777" w:rsidR="00F87E5F" w:rsidRPr="00911C4A" w:rsidRDefault="00F87E5F" w:rsidP="007738EE">
      <w:pPr>
        <w:pStyle w:val="af9"/>
        <w:numPr>
          <w:ilvl w:val="1"/>
          <w:numId w:val="10"/>
        </w:numPr>
        <w:spacing w:before="0" w:after="0" w:line="240" w:lineRule="auto"/>
        <w:rPr>
          <w:rFonts w:ascii="Calibri" w:eastAsiaTheme="minorEastAsia" w:hAnsi="Calibri" w:cs="Calibri"/>
          <w:sz w:val="22"/>
        </w:rPr>
      </w:pPr>
      <w:r>
        <w:rPr>
          <w:rFonts w:ascii="Calibri" w:eastAsiaTheme="minorEastAsia" w:hAnsi="Calibri" w:cs="Calibri"/>
          <w:sz w:val="22"/>
        </w:rPr>
        <w:t>Supported by Lenovo, Futurewei, Fraunhofer, (3)</w:t>
      </w:r>
    </w:p>
    <w:p w14:paraId="0D22A373" w14:textId="77777777" w:rsidR="00F87E5F" w:rsidRPr="004F754B"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6: </w:t>
      </w:r>
      <w:r w:rsidRPr="00911C4A">
        <w:rPr>
          <w:rFonts w:ascii="Calibri" w:hAnsi="Calibri" w:cs="Calibri"/>
          <w:sz w:val="22"/>
        </w:rPr>
        <w:t>UE-A has data/TB for transmission that can be multiplexed with the inter-UE coordination information to UE-B</w:t>
      </w:r>
    </w:p>
    <w:p w14:paraId="04E51EFD" w14:textId="77777777" w:rsidR="00F87E5F" w:rsidRPr="00911C4A" w:rsidRDefault="00F87E5F" w:rsidP="007738EE">
      <w:pPr>
        <w:pStyle w:val="af9"/>
        <w:numPr>
          <w:ilvl w:val="1"/>
          <w:numId w:val="10"/>
        </w:numPr>
        <w:spacing w:before="0" w:after="0" w:line="240" w:lineRule="auto"/>
        <w:rPr>
          <w:rFonts w:ascii="Calibri" w:eastAsiaTheme="minorEastAsia" w:hAnsi="Calibri" w:cs="Calibri"/>
          <w:sz w:val="22"/>
        </w:rPr>
      </w:pPr>
      <w:r>
        <w:rPr>
          <w:rFonts w:ascii="Calibri" w:hAnsi="Calibri" w:cs="Calibri"/>
          <w:sz w:val="22"/>
        </w:rPr>
        <w:t xml:space="preserve">Supported by vivo, Intel, </w:t>
      </w:r>
      <w:r>
        <w:rPr>
          <w:rFonts w:ascii="Calibri" w:eastAsiaTheme="minorEastAsia" w:hAnsi="Calibri" w:cs="Calibri"/>
          <w:sz w:val="22"/>
        </w:rPr>
        <w:t>Nokia, Qualcomm, DCM, CMCC, (6)</w:t>
      </w:r>
    </w:p>
    <w:p w14:paraId="64E289D4" w14:textId="77777777" w:rsidR="00F87E5F" w:rsidRPr="00911C4A" w:rsidRDefault="00F87E5F" w:rsidP="007738EE">
      <w:pPr>
        <w:pStyle w:val="af9"/>
        <w:numPr>
          <w:ilvl w:val="0"/>
          <w:numId w:val="10"/>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7: Up to UE implementation</w:t>
      </w:r>
    </w:p>
    <w:p w14:paraId="61CE7383" w14:textId="77777777" w:rsidR="00F87E5F" w:rsidRPr="00911C4A" w:rsidRDefault="00F87E5F" w:rsidP="007738EE">
      <w:pPr>
        <w:pStyle w:val="af9"/>
        <w:numPr>
          <w:ilvl w:val="1"/>
          <w:numId w:val="10"/>
        </w:numPr>
        <w:spacing w:before="0" w:after="0" w:line="240" w:lineRule="auto"/>
        <w:rPr>
          <w:rFonts w:ascii="Calibri" w:eastAsiaTheme="minorEastAsia" w:hAnsi="Calibri" w:cs="Calibri"/>
          <w:sz w:val="22"/>
        </w:rPr>
      </w:pPr>
      <w:r>
        <w:rPr>
          <w:rFonts w:ascii="Calibri" w:hAnsi="Calibri" w:cs="Calibri"/>
          <w:sz w:val="22"/>
        </w:rPr>
        <w:t xml:space="preserve">Supported by vivo, LGE, </w:t>
      </w:r>
      <w:r>
        <w:rPr>
          <w:rFonts w:ascii="Calibri" w:eastAsiaTheme="minorEastAsia" w:hAnsi="Calibri" w:cs="Calibri"/>
          <w:sz w:val="22"/>
        </w:rPr>
        <w:t>Futurewei, Huawei, Apple, Sony, (6)</w:t>
      </w:r>
    </w:p>
    <w:p w14:paraId="48325F33" w14:textId="77777777" w:rsidR="00F87E5F" w:rsidRDefault="00F87E5F" w:rsidP="00F87E5F">
      <w:pPr>
        <w:spacing w:after="0"/>
        <w:jc w:val="both"/>
        <w:rPr>
          <w:rFonts w:ascii="Calibri" w:eastAsiaTheme="minorEastAsia" w:hAnsi="Calibri" w:cs="Calibri"/>
          <w:sz w:val="22"/>
          <w:szCs w:val="22"/>
          <w:lang w:val="en-US" w:eastAsia="ko-KR"/>
        </w:rPr>
      </w:pPr>
    </w:p>
    <w:p w14:paraId="4F7B15F9" w14:textId="77777777" w:rsidR="00F87E5F" w:rsidRDefault="00F87E5F" w:rsidP="00F87E5F">
      <w:pPr>
        <w:spacing w:after="0"/>
        <w:jc w:val="both"/>
        <w:rPr>
          <w:rFonts w:ascii="Calibri" w:eastAsiaTheme="minorEastAsia" w:hAnsi="Calibri" w:cs="Calibri"/>
          <w:sz w:val="22"/>
          <w:szCs w:val="22"/>
          <w:lang w:val="en-US" w:eastAsia="ko-KR"/>
        </w:rPr>
      </w:pPr>
    </w:p>
    <w:p w14:paraId="4006C142" w14:textId="77777777" w:rsidR="00F87E5F" w:rsidRDefault="00F87E5F" w:rsidP="00F87E5F">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Q1-14: For inter-UE coordination information triggered by a condition rather than request reception in Scheme 1, is there a possibility of that UE-A does not transmit the inter-UE coordination information even though the triggering condition is met? Please provide rationales for your answer.</w:t>
      </w:r>
    </w:p>
    <w:p w14:paraId="5E30C59C" w14:textId="77777777" w:rsidR="00F87E5F" w:rsidRPr="000D3F99" w:rsidRDefault="00F87E5F" w:rsidP="00F87E5F">
      <w:pPr>
        <w:spacing w:after="0"/>
        <w:jc w:val="both"/>
        <w:rPr>
          <w:rFonts w:ascii="Calibri" w:eastAsiaTheme="minorEastAsia" w:hAnsi="Calibri" w:cs="Calibri"/>
          <w:sz w:val="4"/>
          <w:szCs w:val="4"/>
          <w:lang w:val="en-US" w:eastAsia="ko-KR"/>
        </w:rPr>
      </w:pPr>
    </w:p>
    <w:p w14:paraId="1019DA33"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SL transmission containining the inter-UE coordination information is dropped due to prioritization (e.g. UL/SL prioritization, LTE SL/NR SL prioritization).</w:t>
      </w:r>
    </w:p>
    <w:p w14:paraId="4AD498EA"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Based on congestion control (e.g. CR limit)</w:t>
      </w:r>
    </w:p>
    <w:p w14:paraId="58FB204C"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RSRP measurement based on UE-B’s transmission at UE-A is smaller than a threshold</w:t>
      </w:r>
    </w:p>
    <w:p w14:paraId="3512F4E7"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Distance between UE-A and UE-B is larger than a threshold</w:t>
      </w:r>
    </w:p>
    <w:p w14:paraId="334A0DF9" w14:textId="77777777" w:rsidR="00F87E5F" w:rsidRPr="00911C4A"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Up to UE implementation </w:t>
      </w:r>
    </w:p>
    <w:p w14:paraId="3B06CAF2" w14:textId="77777777" w:rsidR="00F87E5F" w:rsidRDefault="00F87E5F" w:rsidP="00F87E5F">
      <w:pPr>
        <w:spacing w:after="0"/>
        <w:jc w:val="both"/>
        <w:rPr>
          <w:rFonts w:ascii="Calibri" w:eastAsiaTheme="minorEastAsia" w:hAnsi="Calibri" w:cs="Calibri"/>
          <w:sz w:val="22"/>
          <w:szCs w:val="22"/>
          <w:lang w:val="en-US" w:eastAsia="ko-KR"/>
        </w:rPr>
      </w:pPr>
    </w:p>
    <w:p w14:paraId="0EA47651" w14:textId="77777777" w:rsidR="00F87E5F" w:rsidRDefault="00F87E5F" w:rsidP="00F87E5F">
      <w:pPr>
        <w:spacing w:after="0"/>
        <w:jc w:val="both"/>
        <w:rPr>
          <w:rFonts w:ascii="Calibri" w:eastAsiaTheme="minorEastAsia" w:hAnsi="Calibri" w:cs="Calibri"/>
          <w:sz w:val="22"/>
          <w:szCs w:val="22"/>
          <w:lang w:val="en-US" w:eastAsia="ko-KR"/>
        </w:rPr>
      </w:pPr>
    </w:p>
    <w:p w14:paraId="565BB114"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16A53A30"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1: SL transmission containining the inter-UE coordination information is dropped due to prioritization (e.g. UL/SL prioritization, LTE SL/NR SL prioritization).</w:t>
      </w:r>
    </w:p>
    <w:p w14:paraId="5BB608D2"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Fujitsu, Lenovo, OPPO, Ericsson, Futurewei, Fraunhofer, (7)</w:t>
      </w:r>
    </w:p>
    <w:p w14:paraId="717D41C5"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2: Based on congestion control (e.g. CR limit)</w:t>
      </w:r>
    </w:p>
    <w:p w14:paraId="6D510877"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Fujitus, Lenovo, OPPO, Ericsson, Fraunhofer, (5)</w:t>
      </w:r>
    </w:p>
    <w:p w14:paraId="58BEBEA1"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3: RSRP measurement based on UE-B’s transmission at UE-A is smaller than a threshold</w:t>
      </w:r>
    </w:p>
    <w:p w14:paraId="28A41B01"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Ericsson,</w:t>
      </w:r>
    </w:p>
    <w:p w14:paraId="3AACBA26"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Distance between UE-A and UE-B is larger than a threshold</w:t>
      </w:r>
    </w:p>
    <w:p w14:paraId="0F6E13E8"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Fraunhofer, (2)</w:t>
      </w:r>
    </w:p>
    <w:p w14:paraId="0CFE656E"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 xml:space="preserve">Option 5: Up to UE implementation </w:t>
      </w:r>
    </w:p>
    <w:p w14:paraId="1685DEA4" w14:textId="77777777" w:rsidR="00F87E5F" w:rsidRPr="00911C4A"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LGE, Futurewei, Huawei, Nokia, Qualcomm, Apple, DCM, Sony, (9)</w:t>
      </w:r>
    </w:p>
    <w:p w14:paraId="28BAFD77"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289A8770" w14:textId="77777777" w:rsidR="00F87E5F" w:rsidRDefault="00F87E5F" w:rsidP="00F87E5F">
      <w:pPr>
        <w:spacing w:after="0"/>
        <w:jc w:val="both"/>
        <w:rPr>
          <w:rFonts w:ascii="Calibri" w:eastAsiaTheme="minorEastAsia" w:hAnsi="Calibri" w:cs="Calibri"/>
          <w:sz w:val="22"/>
          <w:szCs w:val="22"/>
          <w:lang w:val="en-US" w:eastAsia="ko-KR"/>
        </w:rPr>
      </w:pPr>
    </w:p>
    <w:p w14:paraId="4B4A98EC"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3-13</w:t>
      </w:r>
      <w:r>
        <w:rPr>
          <w:rFonts w:ascii="Calibri" w:eastAsiaTheme="minorEastAsia" w:hAnsi="Calibri" w:cs="Calibri"/>
          <w:i/>
          <w:sz w:val="22"/>
          <w:szCs w:val="22"/>
          <w:lang w:val="en-US" w:eastAsia="ko-KR"/>
        </w:rPr>
        <w:t>:</w:t>
      </w:r>
    </w:p>
    <w:p w14:paraId="07D96948" w14:textId="77777777" w:rsidR="00F87E5F"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3AA8B6F0"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all the followings are met. For other cases, it is up to UE implementation whether or not to trigger the inter-UE coordination information transmission. </w:t>
      </w:r>
    </w:p>
    <w:p w14:paraId="757EEF79" w14:textId="77777777" w:rsidR="00F87E5F" w:rsidRDefault="00F87E5F" w:rsidP="00F87E5F">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t</w:t>
      </w:r>
    </w:p>
    <w:p w14:paraId="21B5F071" w14:textId="77777777" w:rsidR="00F87E5F" w:rsidRDefault="00F87E5F" w:rsidP="00F87E5F">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5BD5DFB6" w14:textId="77777777" w:rsidR="00F87E5F"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Actual transmission of the inter-UE coordination information is subject to </w:t>
      </w:r>
      <w:r w:rsidRPr="00887672">
        <w:rPr>
          <w:rFonts w:ascii="Times New Roman" w:eastAsia="Times New Roman" w:hAnsi="Times New Roman"/>
          <w:i/>
          <w:iCs/>
          <w:sz w:val="21"/>
          <w:szCs w:val="21"/>
        </w:rPr>
        <w:t>Rel-16 UL/SL prioritization, LTE SL/NR SL prioritization, and congestion control</w:t>
      </w:r>
    </w:p>
    <w:p w14:paraId="36F43FF4"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F87E5F" w14:paraId="0DFAFF86"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4650A0" w14:textId="77777777" w:rsidR="00F87E5F" w:rsidRDefault="00F87E5F" w:rsidP="00AF24E7">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8FF3EC"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8D90DA"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284E3C6A"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2962C3" w14:textId="7FC27686" w:rsidR="00F87E5F" w:rsidRDefault="001D4A4B" w:rsidP="00AF24E7">
            <w:pPr>
              <w:snapToGrid w:val="0"/>
              <w:spacing w:after="0"/>
              <w:rPr>
                <w:rFonts w:ascii="Calibri" w:hAnsi="Calibri" w:cs="Calibri"/>
                <w:sz w:val="22"/>
              </w:rPr>
            </w:pPr>
            <w:r>
              <w:rPr>
                <w:rFonts w:ascii="Calibri" w:hAnsi="Calibri" w:cs="Calibri"/>
                <w:sz w:val="22"/>
              </w:rPr>
              <w:lastRenderedPageBreak/>
              <w:t>IDCC</w:t>
            </w:r>
            <w:r w:rsidR="00025384">
              <w:rPr>
                <w:rFonts w:ascii="Calibri" w:hAnsi="Calibri" w:cs="Calibri"/>
                <w:sz w:val="22"/>
              </w:rPr>
              <w:t xml:space="preserve"> 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BEBDB0" w14:textId="5D2FCEC6" w:rsidR="00F87E5F" w:rsidRDefault="001D4A4B" w:rsidP="00AF24E7">
            <w:pPr>
              <w:snapToGrid w:val="0"/>
              <w:spacing w:after="0"/>
              <w:rPr>
                <w:rFonts w:ascii="Calibri" w:hAnsi="Calibri" w:cs="Calibri"/>
                <w:sz w:val="22"/>
              </w:rPr>
            </w:pPr>
            <w:r>
              <w:rPr>
                <w:rFonts w:ascii="Calibri" w:hAnsi="Calibri" w:cs="Calibri"/>
                <w:sz w:val="22"/>
              </w:rPr>
              <w:t xml:space="preserve">Yes in principle (with </w:t>
            </w:r>
            <w:r w:rsidR="0053264A">
              <w:rPr>
                <w:rFonts w:ascii="Calibri" w:hAnsi="Calibri" w:cs="Calibri"/>
                <w:sz w:val="22"/>
              </w:rPr>
              <w:t>addition</w:t>
            </w:r>
            <w:r>
              <w:rPr>
                <w:rFonts w:ascii="Calibri" w:hAnsi="Calibri" w:cs="Calibri"/>
                <w:sz w:val="22"/>
              </w:rPr>
              <w:t>)</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5FBEF2" w14:textId="77777777" w:rsidR="00F87E5F" w:rsidRDefault="001D4A4B" w:rsidP="00AF24E7">
            <w:pPr>
              <w:snapToGrid w:val="0"/>
              <w:spacing w:after="0"/>
            </w:pPr>
            <w:r>
              <w:t>As discussed in P3-12, we prefer to apply IUC scheme 1 only for high priority TBs to balance the benefit of IUC and the impact of IUC signaling (assuming the IUC and regular data sharing resource pool is agreed). So we suggested below</w:t>
            </w:r>
          </w:p>
          <w:p w14:paraId="562D324A" w14:textId="77777777" w:rsidR="001D4A4B" w:rsidRDefault="001D4A4B" w:rsidP="001D4A4B">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1EEF1BB3" w14:textId="77777777" w:rsidR="001D4A4B" w:rsidRDefault="001D4A4B" w:rsidP="001D4A4B">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all the followings are met. For other cases, it is up to UE implementation whether or not to trigger the inter-UE coordination information transmission. </w:t>
            </w:r>
          </w:p>
          <w:p w14:paraId="56065B32" w14:textId="1B982529" w:rsidR="001D4A4B" w:rsidRDefault="001D4A4B" w:rsidP="001D4A4B">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 xml:space="preserve">t </w:t>
            </w:r>
            <w:r w:rsidRPr="001D4A4B">
              <w:rPr>
                <w:rFonts w:ascii="Times New Roman" w:eastAsia="Times New Roman" w:hAnsi="Times New Roman"/>
                <w:i/>
                <w:iCs/>
                <w:color w:val="FF0000"/>
                <w:sz w:val="21"/>
                <w:szCs w:val="21"/>
              </w:rPr>
              <w:t xml:space="preserve">and </w:t>
            </w:r>
            <w:r>
              <w:rPr>
                <w:rFonts w:ascii="Times New Roman" w:eastAsia="Times New Roman" w:hAnsi="Times New Roman"/>
                <w:i/>
                <w:iCs/>
                <w:color w:val="FF0000"/>
                <w:sz w:val="21"/>
                <w:szCs w:val="21"/>
              </w:rPr>
              <w:t>the priority value indicated in the UE-B’s SCI reserving the resource(s) is equal to or lower than a (pre)configured threshold</w:t>
            </w:r>
          </w:p>
          <w:p w14:paraId="4CE57DB5" w14:textId="77777777" w:rsidR="001D4A4B" w:rsidRDefault="001D4A4B" w:rsidP="001D4A4B">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1B145BDA" w14:textId="77777777" w:rsidR="001D4A4B" w:rsidRDefault="001D4A4B" w:rsidP="001D4A4B">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Actual transmission of the inter-UE coordination information is subject to </w:t>
            </w:r>
            <w:r w:rsidRPr="00887672">
              <w:rPr>
                <w:rFonts w:ascii="Times New Roman" w:eastAsia="Times New Roman" w:hAnsi="Times New Roman"/>
                <w:i/>
                <w:iCs/>
                <w:sz w:val="21"/>
                <w:szCs w:val="21"/>
              </w:rPr>
              <w:t>Rel-16 UL/SL prioritization, LTE SL/NR SL prioritization, and congestion control</w:t>
            </w:r>
          </w:p>
          <w:p w14:paraId="3F7FE3AD" w14:textId="7352CBC2" w:rsidR="001D4A4B" w:rsidRPr="001D4A4B" w:rsidRDefault="001D4A4B" w:rsidP="00AF24E7">
            <w:pPr>
              <w:snapToGrid w:val="0"/>
              <w:spacing w:after="0"/>
              <w:rPr>
                <w:lang w:val="en-US"/>
              </w:rPr>
            </w:pPr>
          </w:p>
        </w:tc>
      </w:tr>
      <w:tr w:rsidR="00F87E5F" w14:paraId="20582E1D"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707CCE" w14:textId="402D2742" w:rsidR="00F87E5F" w:rsidRDefault="004E432F" w:rsidP="00AF24E7">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70E3EB" w14:textId="29BFBA70" w:rsidR="00F87E5F" w:rsidRDefault="004E432F" w:rsidP="00AF24E7">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0406FA" w14:textId="59DF2BF9" w:rsidR="004E432F" w:rsidRDefault="004E432F" w:rsidP="00AF24E7">
            <w:pPr>
              <w:snapToGrid w:val="0"/>
              <w:spacing w:after="0"/>
              <w:rPr>
                <w:rFonts w:ascii="Calibri" w:hAnsi="Calibri" w:cs="Calibri"/>
                <w:sz w:val="22"/>
              </w:rPr>
            </w:pPr>
            <w:r>
              <w:rPr>
                <w:rFonts w:ascii="Calibri" w:hAnsi="Calibri" w:cs="Calibri"/>
                <w:sz w:val="22"/>
              </w:rPr>
              <w:t xml:space="preserve">We do not think the combination of the two sub-bullets </w:t>
            </w:r>
            <w:r w:rsidR="00D73F49">
              <w:rPr>
                <w:rFonts w:ascii="Calibri" w:hAnsi="Calibri" w:cs="Calibri"/>
                <w:sz w:val="22"/>
              </w:rPr>
              <w:t>is</w:t>
            </w:r>
            <w:r>
              <w:rPr>
                <w:rFonts w:ascii="Calibri" w:hAnsi="Calibri" w:cs="Calibri"/>
                <w:sz w:val="22"/>
              </w:rPr>
              <w:t xml:space="preserve"> the proper way forword. For the first sub-bullet, we could use IUC scheme 2 directly. </w:t>
            </w:r>
          </w:p>
          <w:p w14:paraId="1FE49C98" w14:textId="5A4DEEB2" w:rsidR="004E432F" w:rsidRDefault="004E432F" w:rsidP="00AF24E7">
            <w:pPr>
              <w:snapToGrid w:val="0"/>
              <w:spacing w:after="0"/>
              <w:rPr>
                <w:rFonts w:ascii="Calibri" w:hAnsi="Calibri" w:cs="Calibri"/>
                <w:sz w:val="22"/>
              </w:rPr>
            </w:pPr>
            <w:r>
              <w:rPr>
                <w:rFonts w:ascii="Calibri" w:hAnsi="Calibri" w:cs="Calibri"/>
                <w:sz w:val="22"/>
              </w:rPr>
              <w:t>Ove</w:t>
            </w:r>
            <w:r w:rsidR="00D73F49">
              <w:rPr>
                <w:rFonts w:ascii="Calibri" w:hAnsi="Calibri" w:cs="Calibri"/>
                <w:sz w:val="22"/>
              </w:rPr>
              <w:t>r</w:t>
            </w:r>
            <w:r>
              <w:rPr>
                <w:rFonts w:ascii="Calibri" w:hAnsi="Calibri" w:cs="Calibri"/>
                <w:sz w:val="22"/>
              </w:rPr>
              <w:t xml:space="preserve">all, we think it is up to UE implementation. </w:t>
            </w:r>
          </w:p>
        </w:tc>
      </w:tr>
      <w:tr w:rsidR="00A63E88" w14:paraId="6F50CD8C"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EDDF88" w14:textId="608AA1ED" w:rsidR="00A63E88" w:rsidRDefault="00A63E88" w:rsidP="00A63E88">
            <w:pPr>
              <w:snapToGrid w:val="0"/>
              <w:spacing w:after="0"/>
              <w:rPr>
                <w:rFonts w:ascii="Calibri" w:hAnsi="Calibri" w:cs="Calibri"/>
                <w:sz w:val="22"/>
              </w:rPr>
            </w:pPr>
            <w:r>
              <w:rPr>
                <w:rFonts w:ascii="Calibri" w:hAnsi="Calibri" w:cs="Calibri"/>
                <w:sz w:val="22"/>
              </w:rPr>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A54BCF" w14:textId="4172DED5" w:rsidR="00A63E88" w:rsidRDefault="00A63E88" w:rsidP="00A63E88">
            <w:pPr>
              <w:snapToGrid w:val="0"/>
              <w:spacing w:after="0"/>
              <w:rPr>
                <w:rFonts w:ascii="Calibri" w:hAnsi="Calibri" w:cs="Calibri"/>
                <w:sz w:val="22"/>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DB7422" w14:textId="77777777" w:rsidR="00A63E88" w:rsidRDefault="00A63E88" w:rsidP="00A63E88">
            <w:pPr>
              <w:snapToGrid w:val="0"/>
              <w:spacing w:after="0"/>
            </w:pPr>
            <w:r>
              <w:t>Although we prefer the first condition, and are ok with the other one, we do not prefer the coodintaiton is triggered when both conditions are met. We propose the following update</w:t>
            </w:r>
          </w:p>
          <w:p w14:paraId="7403259F" w14:textId="77777777" w:rsidR="00A63E88" w:rsidRDefault="00A63E88" w:rsidP="00A63E88">
            <w:pPr>
              <w:snapToGrid w:val="0"/>
              <w:spacing w:after="0"/>
            </w:pPr>
          </w:p>
          <w:p w14:paraId="37C74CE8" w14:textId="77777777" w:rsidR="00A63E88" w:rsidRDefault="00A63E88" w:rsidP="00A63E8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3-13</w:t>
            </w:r>
            <w:r>
              <w:rPr>
                <w:rFonts w:ascii="Calibri" w:eastAsiaTheme="minorEastAsia" w:hAnsi="Calibri" w:cs="Calibri"/>
                <w:i/>
                <w:sz w:val="22"/>
                <w:szCs w:val="22"/>
                <w:lang w:val="en-US" w:eastAsia="ko-KR"/>
              </w:rPr>
              <w:t>:</w:t>
            </w:r>
          </w:p>
          <w:p w14:paraId="73DE3BC4" w14:textId="77777777" w:rsidR="00A63E88" w:rsidRDefault="00A63E88" w:rsidP="00A63E8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2FA7C617" w14:textId="77777777" w:rsidR="00A63E88" w:rsidRDefault="00A63E88" w:rsidP="00A63E88">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w:t>
            </w:r>
            <w:r w:rsidRPr="00676475">
              <w:rPr>
                <w:rFonts w:ascii="Times New Roman" w:eastAsia="Times New Roman" w:hAnsi="Times New Roman"/>
                <w:i/>
                <w:iCs/>
                <w:strike/>
                <w:color w:val="FF0000"/>
                <w:sz w:val="21"/>
                <w:szCs w:val="21"/>
              </w:rPr>
              <w:t xml:space="preserve">all </w:t>
            </w:r>
            <w:r>
              <w:rPr>
                <w:rFonts w:ascii="Times New Roman" w:eastAsia="Times New Roman" w:hAnsi="Times New Roman"/>
                <w:i/>
                <w:iCs/>
                <w:color w:val="FF0000"/>
                <w:sz w:val="21"/>
                <w:szCs w:val="21"/>
              </w:rPr>
              <w:t>one of</w:t>
            </w:r>
            <w:r>
              <w:rPr>
                <w:rFonts w:ascii="Times New Roman" w:eastAsia="Times New Roman" w:hAnsi="Times New Roman"/>
                <w:i/>
                <w:iCs/>
                <w:sz w:val="21"/>
                <w:szCs w:val="21"/>
              </w:rPr>
              <w:t xml:space="preserve"> the followings are met. For other cases, it is up to UE implementation whether or not to trigger the inter-UE coordination information transmission. </w:t>
            </w:r>
          </w:p>
          <w:p w14:paraId="52672BCF" w14:textId="77777777" w:rsidR="00A63E88" w:rsidRDefault="00A63E88" w:rsidP="00A63E88">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t</w:t>
            </w:r>
          </w:p>
          <w:p w14:paraId="5B087AAA" w14:textId="77777777" w:rsidR="00A63E88" w:rsidRDefault="00A63E88" w:rsidP="00A63E88">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6F56BD1F" w14:textId="77777777" w:rsidR="00A63E88" w:rsidRDefault="00A63E88" w:rsidP="00A63E8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Actual transmission of the inter-UE coordination information is subject to </w:t>
            </w:r>
            <w:r w:rsidRPr="00887672">
              <w:rPr>
                <w:rFonts w:ascii="Times New Roman" w:eastAsia="Times New Roman" w:hAnsi="Times New Roman"/>
                <w:i/>
                <w:iCs/>
                <w:sz w:val="21"/>
                <w:szCs w:val="21"/>
              </w:rPr>
              <w:t>Rel-16 UL/SL prioritization, LTE SL/NR SL prioritization, and congestion control</w:t>
            </w:r>
          </w:p>
          <w:p w14:paraId="595A1126" w14:textId="77777777" w:rsidR="00A63E88" w:rsidRDefault="00A63E88" w:rsidP="00A63E88">
            <w:pPr>
              <w:snapToGrid w:val="0"/>
              <w:spacing w:after="0"/>
              <w:rPr>
                <w:rFonts w:ascii="Calibri" w:hAnsi="Calibri" w:cs="Calibri"/>
                <w:sz w:val="22"/>
              </w:rPr>
            </w:pPr>
          </w:p>
        </w:tc>
      </w:tr>
      <w:tr w:rsidR="0042608E" w14:paraId="476D6750"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7B1978" w14:textId="47800492" w:rsidR="0042608E" w:rsidRDefault="0042608E" w:rsidP="0042608E">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8CB4C9" w14:textId="153C24FE" w:rsidR="0042608E" w:rsidRDefault="0042608E" w:rsidP="0042608E">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005298" w14:textId="3F63D07B" w:rsidR="0042608E" w:rsidRDefault="0042608E" w:rsidP="0042608E">
            <w:pPr>
              <w:snapToGrid w:val="0"/>
              <w:spacing w:after="0"/>
            </w:pPr>
            <w:r>
              <w:rPr>
                <w:rFonts w:ascii="Calibri" w:hAnsi="Calibri" w:cs="Calibri"/>
                <w:sz w:val="22"/>
              </w:rPr>
              <w:t>The phrasing of “all the following are met” in the main bullet addresses our concern about the additional congestion that would have been caused by Option 1. We are ok with the proposal.</w:t>
            </w:r>
          </w:p>
        </w:tc>
      </w:tr>
      <w:tr w:rsidR="00FD5211" w14:paraId="151CA90E"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6DEAE2" w14:textId="438A3468"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D8A09D" w14:textId="6FCAAA3B" w:rsidR="00FD5211" w:rsidRDefault="00FD5211" w:rsidP="00FD5211">
            <w:pPr>
              <w:snapToGrid w:val="0"/>
              <w:spacing w:after="0"/>
              <w:rPr>
                <w:rFonts w:ascii="Calibri" w:hAnsi="Calibri" w:cs="Calibri"/>
                <w:sz w:val="22"/>
              </w:rPr>
            </w:pPr>
            <w:r>
              <w:rPr>
                <w:rFonts w:ascii="Calibri" w:hAnsi="Calibri" w:cs="Calibri"/>
                <w:sz w:val="22"/>
                <w:lang w:eastAsia="zh-CN"/>
              </w:rPr>
              <w:t xml:space="preserve">Partially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A04F06" w14:textId="77777777" w:rsidR="00FD5211" w:rsidRDefault="00FD5211" w:rsidP="00FD5211">
            <w:pPr>
              <w:snapToGrid w:val="0"/>
              <w:spacing w:after="0"/>
              <w:rPr>
                <w:lang w:eastAsia="zh-CN"/>
              </w:rPr>
            </w:pPr>
            <w:r>
              <w:rPr>
                <w:lang w:eastAsia="zh-CN"/>
              </w:rPr>
              <w:t>For the two cases mentioned in the sub-bullets, the two condition are not related to each other. Our favour is the 2</w:t>
            </w:r>
            <w:r w:rsidRPr="002A7296">
              <w:rPr>
                <w:vertAlign w:val="superscript"/>
                <w:lang w:eastAsia="zh-CN"/>
              </w:rPr>
              <w:t>nd</w:t>
            </w:r>
            <w:r>
              <w:rPr>
                <w:lang w:eastAsia="zh-CN"/>
              </w:rPr>
              <w:t xml:space="preserve"> sub-bullet.</w:t>
            </w:r>
          </w:p>
          <w:p w14:paraId="090451E7" w14:textId="77777777" w:rsidR="00FD5211" w:rsidRDefault="00FD5211" w:rsidP="00FD5211">
            <w:pPr>
              <w:snapToGrid w:val="0"/>
              <w:spacing w:after="0"/>
              <w:rPr>
                <w:rFonts w:eastAsia="Times New Roman"/>
                <w:i/>
                <w:iCs/>
                <w:sz w:val="21"/>
                <w:szCs w:val="21"/>
              </w:rPr>
            </w:pPr>
            <w:r>
              <w:rPr>
                <w:rFonts w:eastAsia="Times New Roman"/>
                <w:i/>
                <w:iCs/>
                <w:sz w:val="21"/>
                <w:szCs w:val="21"/>
              </w:rPr>
              <w:t xml:space="preserve">if all the followings are met </w:t>
            </w:r>
            <w:r w:rsidRPr="002A7296">
              <w:rPr>
                <w:rFonts w:eastAsia="Times New Roman"/>
                <w:i/>
                <w:iCs/>
                <w:sz w:val="21"/>
                <w:szCs w:val="21"/>
              </w:rPr>
              <w:sym w:font="Wingdings" w:char="F0E8"/>
            </w:r>
            <w:r>
              <w:rPr>
                <w:rFonts w:eastAsia="Times New Roman"/>
                <w:i/>
                <w:iCs/>
                <w:sz w:val="21"/>
                <w:szCs w:val="21"/>
              </w:rPr>
              <w:t xml:space="preserve"> if </w:t>
            </w:r>
            <w:r w:rsidRPr="002A7296">
              <w:rPr>
                <w:rFonts w:eastAsia="Times New Roman"/>
                <w:i/>
                <w:iCs/>
                <w:strike/>
                <w:color w:val="FF0000"/>
                <w:sz w:val="21"/>
                <w:szCs w:val="21"/>
              </w:rPr>
              <w:t xml:space="preserve">all </w:t>
            </w:r>
            <w:r w:rsidRPr="002A7296">
              <w:rPr>
                <w:rFonts w:eastAsia="Times New Roman"/>
                <w:i/>
                <w:iCs/>
                <w:color w:val="FF0000"/>
                <w:sz w:val="21"/>
                <w:szCs w:val="21"/>
              </w:rPr>
              <w:t xml:space="preserve">one of </w:t>
            </w:r>
            <w:r>
              <w:rPr>
                <w:rFonts w:eastAsia="Times New Roman"/>
                <w:i/>
                <w:iCs/>
                <w:sz w:val="21"/>
                <w:szCs w:val="21"/>
              </w:rPr>
              <w:t xml:space="preserve">the followings are met </w:t>
            </w:r>
          </w:p>
          <w:p w14:paraId="72968FEF" w14:textId="05C6D1A7" w:rsidR="00FD5211" w:rsidRDefault="00FD5211" w:rsidP="00FD5211">
            <w:pPr>
              <w:snapToGrid w:val="0"/>
              <w:spacing w:after="0"/>
              <w:rPr>
                <w:rFonts w:ascii="Calibri" w:hAnsi="Calibri" w:cs="Calibri"/>
                <w:sz w:val="22"/>
              </w:rPr>
            </w:pPr>
            <w:r>
              <w:rPr>
                <w:rFonts w:eastAsia="Times New Roman"/>
                <w:i/>
                <w:iCs/>
                <w:sz w:val="21"/>
                <w:szCs w:val="21"/>
              </w:rPr>
              <w:t xml:space="preserve"> </w:t>
            </w:r>
          </w:p>
        </w:tc>
      </w:tr>
      <w:tr w:rsidR="004F0E7C" w14:paraId="7BD517C5"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9439ED" w14:textId="5ED29A44"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Sony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7F21B3" w14:textId="5075011D"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3C9962" w14:textId="33B88A48" w:rsidR="004F0E7C" w:rsidRDefault="004F0E7C" w:rsidP="004F0E7C">
            <w:pPr>
              <w:snapToGrid w:val="0"/>
              <w:spacing w:after="0"/>
              <w:rPr>
                <w:lang w:eastAsia="zh-CN"/>
              </w:rPr>
            </w:pPr>
            <w:r>
              <w:rPr>
                <w:rFonts w:eastAsia="MS Mincho"/>
                <w:lang w:eastAsia="ja-JP"/>
              </w:rPr>
              <w:t>We still think it could be up to UE implementation, but we are OK with the proposal.</w:t>
            </w:r>
          </w:p>
        </w:tc>
      </w:tr>
      <w:tr w:rsidR="00FE1C5E" w14:paraId="6E068C39" w14:textId="77777777" w:rsidTr="007809BD">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F79D49"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59F621"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44062A" w14:textId="77777777" w:rsidR="00FE1C5E" w:rsidRDefault="00FE1C5E" w:rsidP="007809BD">
            <w:pPr>
              <w:snapToGrid w:val="0"/>
              <w:spacing w:after="0"/>
              <w:rPr>
                <w:lang w:eastAsia="zh-CN"/>
              </w:rPr>
            </w:pPr>
            <w:r>
              <w:rPr>
                <w:lang w:eastAsia="zh-CN"/>
              </w:rPr>
              <w:t>“</w:t>
            </w:r>
            <w:r w:rsidRPr="00B24D64">
              <w:rPr>
                <w:rFonts w:eastAsia="Times New Roman"/>
                <w:i/>
                <w:iCs/>
                <w:sz w:val="21"/>
                <w:szCs w:val="21"/>
              </w:rPr>
              <w:t>UE-A identifies that UE-B’s reserved resource(s) are overlapping with the non-preferred resource se</w:t>
            </w:r>
            <w:r>
              <w:rPr>
                <w:rFonts w:eastAsia="Times New Roman"/>
                <w:i/>
                <w:iCs/>
                <w:sz w:val="21"/>
                <w:szCs w:val="21"/>
              </w:rPr>
              <w:t>t</w:t>
            </w:r>
            <w:r>
              <w:rPr>
                <w:lang w:eastAsia="zh-CN"/>
              </w:rPr>
              <w:t xml:space="preserve">” is not necessary since it is Scheme 2’s behavor rather than Scheme 1. </w:t>
            </w:r>
          </w:p>
          <w:p w14:paraId="6AAD393F" w14:textId="77777777" w:rsidR="00FE1C5E" w:rsidRDefault="00FE1C5E" w:rsidP="007809BD">
            <w:pPr>
              <w:snapToGrid w:val="0"/>
              <w:spacing w:after="0"/>
              <w:rPr>
                <w:lang w:eastAsia="zh-CN"/>
              </w:rPr>
            </w:pPr>
            <w:r>
              <w:rPr>
                <w:lang w:eastAsia="zh-CN"/>
              </w:rPr>
              <w:t>In my memory, companies said in RAN plenary that both Scheme 1 and Scheme 2 can be included in WI scope since they are beneficial for different cases – Scheme 1 is a proactive mechanism and Scheme 2 is a reactive mechanism. This bullet is a reactive condition, so Scheme 2 should cover this, not Scheme 1.</w:t>
            </w:r>
          </w:p>
          <w:p w14:paraId="127A0460" w14:textId="77777777" w:rsidR="00FE1C5E" w:rsidRDefault="00FE1C5E" w:rsidP="007809BD">
            <w:pPr>
              <w:snapToGrid w:val="0"/>
              <w:spacing w:after="0"/>
              <w:rPr>
                <w:lang w:eastAsia="zh-CN"/>
              </w:rPr>
            </w:pPr>
            <w:r>
              <w:rPr>
                <w:lang w:eastAsia="zh-CN"/>
              </w:rPr>
              <w:t>Without removing this bullet, we cannot accept this proposal.</w:t>
            </w:r>
          </w:p>
        </w:tc>
      </w:tr>
      <w:tr w:rsidR="005F5E81" w14:paraId="5338717E" w14:textId="77777777" w:rsidTr="004260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21E78A" w14:textId="0CD55318"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lastRenderedPageBreak/>
              <w:t>S</w:t>
            </w:r>
            <w:r>
              <w:rPr>
                <w:rFonts w:ascii="Calibri" w:hAnsi="Calibri" w:cs="Calibri"/>
                <w:sz w:val="22"/>
                <w:lang w:eastAsia="zh-CN"/>
              </w:rPr>
              <w:t>preadtrum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BC90DF" w14:textId="6EE17F2E"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E78AD" w14:textId="5BD90224" w:rsidR="005F5E81" w:rsidRDefault="005F5E81" w:rsidP="005F5E81">
            <w:pPr>
              <w:snapToGrid w:val="0"/>
              <w:spacing w:after="0"/>
              <w:rPr>
                <w:rFonts w:eastAsia="MS Mincho"/>
                <w:lang w:eastAsia="ja-JP"/>
              </w:rPr>
            </w:pPr>
            <w:r>
              <w:rPr>
                <w:lang w:eastAsia="zh-CN"/>
              </w:rPr>
              <w:t>Similar view with vivo.</w:t>
            </w:r>
          </w:p>
        </w:tc>
      </w:tr>
      <w:tr w:rsidR="00F93E7A" w:rsidRPr="00D72D0C" w14:paraId="2A162230"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6FD4E0"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465B70"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 xml:space="preserve">Yes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2E84CB" w14:textId="77777777" w:rsidR="00F93E7A" w:rsidRPr="00F93E7A" w:rsidRDefault="00F93E7A" w:rsidP="007809BD">
            <w:pPr>
              <w:snapToGrid w:val="0"/>
              <w:spacing w:after="0"/>
              <w:rPr>
                <w:lang w:eastAsia="zh-CN"/>
              </w:rPr>
            </w:pPr>
            <w:r w:rsidRPr="00F93E7A">
              <w:rPr>
                <w:rFonts w:hint="eastAsia"/>
                <w:lang w:eastAsia="zh-CN"/>
              </w:rPr>
              <w:t xml:space="preserve">For progress, we can accept it without any </w:t>
            </w:r>
            <w:r w:rsidRPr="00F93E7A">
              <w:rPr>
                <w:lang w:eastAsia="zh-CN"/>
              </w:rPr>
              <w:t>change</w:t>
            </w:r>
            <w:r w:rsidRPr="00F93E7A">
              <w:rPr>
                <w:rFonts w:hint="eastAsia"/>
                <w:lang w:eastAsia="zh-CN"/>
              </w:rPr>
              <w:t>.</w:t>
            </w:r>
            <w:r w:rsidRPr="00F93E7A">
              <w:rPr>
                <w:lang w:eastAsia="zh-CN"/>
              </w:rPr>
              <w:t xml:space="preserve"> </w:t>
            </w:r>
          </w:p>
          <w:p w14:paraId="5EA946EC" w14:textId="77777777" w:rsidR="00F93E7A" w:rsidRPr="00F93E7A" w:rsidRDefault="00F93E7A" w:rsidP="007809BD">
            <w:pPr>
              <w:snapToGrid w:val="0"/>
              <w:spacing w:after="0"/>
              <w:rPr>
                <w:lang w:eastAsia="zh-CN"/>
              </w:rPr>
            </w:pPr>
          </w:p>
          <w:p w14:paraId="1F12AA25" w14:textId="77777777" w:rsidR="00F93E7A" w:rsidRPr="00F93E7A" w:rsidRDefault="00F93E7A" w:rsidP="007809BD">
            <w:pPr>
              <w:snapToGrid w:val="0"/>
              <w:spacing w:after="0"/>
              <w:rPr>
                <w:lang w:eastAsia="zh-CN"/>
              </w:rPr>
            </w:pPr>
            <w:r w:rsidRPr="00F93E7A">
              <w:rPr>
                <w:lang w:eastAsia="zh-CN"/>
              </w:rPr>
              <w:t xml:space="preserve">Our original thinking is that the first condition is duplicated with scheme 2, and unlike Scheme 2, it will trigger Mode 2 RA. So, it is not desireable that UE-A always to prepare the inter-UE coordination information whenever the first condition is met. </w:t>
            </w:r>
          </w:p>
        </w:tc>
      </w:tr>
      <w:tr w:rsidR="00636FBB" w:rsidRPr="00D72D0C" w14:paraId="7E6F6EA9" w14:textId="77777777" w:rsidTr="00F93E7A">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7F98E1" w14:textId="4353D513"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18C946" w14:textId="0222025D"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EE84F4" w14:textId="6DC14FB2" w:rsidR="00636FBB" w:rsidRPr="00F93E7A" w:rsidRDefault="00636FBB" w:rsidP="00636FBB">
            <w:pPr>
              <w:snapToGrid w:val="0"/>
              <w:spacing w:after="0"/>
              <w:rPr>
                <w:lang w:eastAsia="zh-CN"/>
              </w:rPr>
            </w:pPr>
            <w:r>
              <w:rPr>
                <w:lang w:eastAsia="zh-CN"/>
              </w:rPr>
              <w:t>For the progress, we are OK with the proposal.</w:t>
            </w:r>
          </w:p>
        </w:tc>
      </w:tr>
      <w:tr w:rsidR="00EA2C50" w14:paraId="19581587" w14:textId="77777777" w:rsidTr="00EA2C50">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A9C5ED"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1AF502"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Partially</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361463" w14:textId="77777777" w:rsidR="00EA2C50" w:rsidRPr="00EA2C50" w:rsidRDefault="00EA2C50" w:rsidP="00EA2C50">
            <w:pPr>
              <w:snapToGrid w:val="0"/>
              <w:spacing w:after="0"/>
              <w:rPr>
                <w:lang w:eastAsia="zh-CN"/>
              </w:rPr>
            </w:pPr>
            <w:r w:rsidRPr="00EA2C50">
              <w:rPr>
                <w:lang w:eastAsia="zh-CN"/>
              </w:rPr>
              <w:t>We just support the first sub-bullet.for the second sub-bullet, it may cause the inter-UE coordination coordination delay, and we also share the view with vivo,” all the followings are met” shall be modify “ one of the followings are met “</w:t>
            </w:r>
          </w:p>
          <w:p w14:paraId="54B8D874" w14:textId="77777777" w:rsidR="00EA2C50" w:rsidRPr="00EA2C50" w:rsidRDefault="00EA2C50" w:rsidP="007809BD">
            <w:pPr>
              <w:snapToGrid w:val="0"/>
              <w:spacing w:after="0"/>
              <w:rPr>
                <w:lang w:eastAsia="zh-CN"/>
              </w:rPr>
            </w:pPr>
          </w:p>
          <w:p w14:paraId="5254C6B6" w14:textId="77777777" w:rsidR="00EA2C50" w:rsidRPr="00A44969" w:rsidRDefault="00EA2C50" w:rsidP="007809BD">
            <w:pPr>
              <w:snapToGrid w:val="0"/>
              <w:spacing w:after="0"/>
              <w:rPr>
                <w:lang w:eastAsia="zh-CN"/>
              </w:rPr>
            </w:pPr>
          </w:p>
        </w:tc>
      </w:tr>
      <w:tr w:rsidR="00EF2F05" w14:paraId="6059A462" w14:textId="77777777" w:rsidTr="00EA2C50">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C1DABF" w14:textId="7A7D006A"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F1B9AF" w14:textId="2885E542"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6D68C8" w14:textId="33B8ED78" w:rsidR="00EF2F05" w:rsidRPr="00EA2C50" w:rsidRDefault="00EF2F05" w:rsidP="00EF2F05">
            <w:pPr>
              <w:snapToGrid w:val="0"/>
              <w:spacing w:after="0"/>
              <w:rPr>
                <w:lang w:eastAsia="zh-CN"/>
              </w:rPr>
            </w:pPr>
            <w:r>
              <w:t>Don’t support “</w:t>
            </w:r>
            <w:r w:rsidRPr="00D23F1A">
              <w:rPr>
                <w:rFonts w:eastAsia="Times New Roman"/>
                <w:i/>
                <w:iCs/>
                <w:sz w:val="21"/>
                <w:szCs w:val="21"/>
              </w:rPr>
              <w:t>triggered by a condition rather than request reception</w:t>
            </w:r>
            <w:r>
              <w:t>” in Rel-17 due to lack of time.</w:t>
            </w:r>
            <w:r>
              <w:rPr>
                <w:rFonts w:eastAsiaTheme="minorEastAsia"/>
                <w:lang w:eastAsia="ko-KR"/>
              </w:rPr>
              <w:t xml:space="preserve"> It is highly recommended to focus on Scheme 1 with </w:t>
            </w:r>
            <w:r w:rsidRPr="00866942">
              <w:rPr>
                <w:rFonts w:eastAsiaTheme="minorEastAsia"/>
                <w:lang w:eastAsia="ko-KR"/>
              </w:rPr>
              <w:t>an expli</w:t>
            </w:r>
            <w:r>
              <w:rPr>
                <w:rFonts w:eastAsiaTheme="minorEastAsia"/>
                <w:lang w:eastAsia="ko-KR"/>
              </w:rPr>
              <w:t>cit request.</w:t>
            </w:r>
          </w:p>
        </w:tc>
      </w:tr>
      <w:tr w:rsidR="002E145C" w14:paraId="56315D7F" w14:textId="77777777" w:rsidTr="00EA2C50">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2CC4A4" w14:textId="61849C31"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80B81F" w14:textId="3768E74E"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245082" w14:textId="4E7E7D91" w:rsidR="002E145C" w:rsidRDefault="002E145C" w:rsidP="002E145C">
            <w:pPr>
              <w:snapToGrid w:val="0"/>
              <w:spacing w:after="0"/>
            </w:pPr>
            <w:r>
              <w:rPr>
                <w:rFonts w:eastAsia="MS Mincho" w:hint="eastAsia"/>
                <w:lang w:eastAsia="ja-JP"/>
              </w:rPr>
              <w:t>W</w:t>
            </w:r>
            <w:r>
              <w:rPr>
                <w:rFonts w:eastAsia="MS Mincho"/>
                <w:lang w:eastAsia="ja-JP"/>
              </w:rPr>
              <w:t>e have same view as Sony.</w:t>
            </w:r>
          </w:p>
        </w:tc>
      </w:tr>
      <w:tr w:rsidR="0054268E" w14:paraId="4D74A827"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824BD4"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A3E26D"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N</w:t>
            </w:r>
            <w:r w:rsidRPr="0054268E">
              <w:rPr>
                <w:rFonts w:ascii="Calibri" w:eastAsia="MS Mincho" w:hAnsi="Calibri" w:cs="Calibri"/>
                <w:sz w:val="22"/>
                <w:lang w:eastAsia="ja-JP"/>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324458" w14:textId="77777777" w:rsidR="0054268E" w:rsidRPr="0054268E" w:rsidRDefault="0054268E" w:rsidP="00F04436">
            <w:pPr>
              <w:snapToGrid w:val="0"/>
              <w:spacing w:after="0"/>
              <w:rPr>
                <w:rFonts w:eastAsia="MS Mincho"/>
                <w:lang w:eastAsia="ja-JP"/>
              </w:rPr>
            </w:pPr>
            <w:r w:rsidRPr="0054268E">
              <w:rPr>
                <w:rFonts w:eastAsia="MS Mincho"/>
                <w:lang w:eastAsia="ja-JP"/>
              </w:rPr>
              <w:t>We do not think the 2nd sub-bullet is reasonable, why UE-A sends the IUC to UE-B if it does not know whether the IUC could be used by UE-B or not?</w:t>
            </w:r>
          </w:p>
        </w:tc>
      </w:tr>
      <w:tr w:rsidR="00624F53" w14:paraId="04B4A221"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DFD231" w14:textId="652BB658" w:rsidR="00624F53" w:rsidRPr="0054268E" w:rsidRDefault="00624F53" w:rsidP="00624F53">
            <w:pPr>
              <w:snapToGrid w:val="0"/>
              <w:spacing w:after="0"/>
              <w:rPr>
                <w:rFonts w:ascii="Calibri" w:eastAsia="MS Mincho" w:hAnsi="Calibri" w:cs="Calibri"/>
                <w:sz w:val="22"/>
                <w:lang w:eastAsia="ja-JP"/>
              </w:rPr>
            </w:pPr>
            <w:r>
              <w:rPr>
                <w:rFonts w:ascii="Calibri" w:eastAsia="MS Mincho" w:hAnsi="Calibri" w:cs="Calibri"/>
                <w:sz w:val="22"/>
                <w:lang w:eastAsia="ja-JP"/>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8F5C79" w14:textId="58FF4434" w:rsidR="00624F53" w:rsidRPr="0054268E" w:rsidRDefault="00624F53" w:rsidP="00624F53">
            <w:pPr>
              <w:snapToGrid w:val="0"/>
              <w:spacing w:after="0"/>
              <w:rPr>
                <w:rFonts w:ascii="Calibri" w:eastAsia="MS Mincho" w:hAnsi="Calibri" w:cs="Calibri"/>
                <w:sz w:val="22"/>
                <w:lang w:eastAsia="ja-JP"/>
              </w:rPr>
            </w:pPr>
            <w:r>
              <w:rPr>
                <w:rFonts w:ascii="Calibri" w:eastAsia="MS Mincho" w:hAnsi="Calibri" w:cs="Calibri"/>
                <w:sz w:val="22"/>
                <w:lang w:eastAsia="ja-JP"/>
              </w:rPr>
              <w:t>Yes, partially</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DB4A0C" w14:textId="53E870DB" w:rsidR="00624F53" w:rsidRPr="0054268E" w:rsidRDefault="00624F53" w:rsidP="00624F53">
            <w:pPr>
              <w:snapToGrid w:val="0"/>
              <w:spacing w:after="0"/>
              <w:rPr>
                <w:rFonts w:eastAsia="MS Mincho"/>
                <w:lang w:eastAsia="ja-JP"/>
              </w:rPr>
            </w:pPr>
            <w:r>
              <w:rPr>
                <w:rFonts w:eastAsia="MS Mincho"/>
                <w:lang w:eastAsia="ja-JP"/>
              </w:rPr>
              <w:t>We are generally fine with the proposal, but support Vivo’s text change to support “</w:t>
            </w:r>
            <w:r w:rsidRPr="00746125">
              <w:rPr>
                <w:rFonts w:eastAsia="MS Mincho"/>
                <w:color w:val="FF0000"/>
                <w:lang w:eastAsia="ja-JP"/>
              </w:rPr>
              <w:t>one of</w:t>
            </w:r>
            <w:r>
              <w:rPr>
                <w:rFonts w:eastAsia="MS Mincho"/>
                <w:lang w:eastAsia="ja-JP"/>
              </w:rPr>
              <w:t>” the conditions.</w:t>
            </w:r>
          </w:p>
        </w:tc>
      </w:tr>
      <w:tr w:rsidR="00F448FC" w14:paraId="5F80CFC0"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3DFDF8" w14:textId="6B298B42" w:rsidR="00F448FC" w:rsidRDefault="00F448FC" w:rsidP="00F448FC">
            <w:pPr>
              <w:snapToGrid w:val="0"/>
              <w:spacing w:after="0"/>
              <w:rPr>
                <w:rFonts w:ascii="Calibri" w:eastAsia="MS Mincho" w:hAnsi="Calibri" w:cs="Calibri"/>
                <w:sz w:val="22"/>
                <w:lang w:eastAsia="ja-JP"/>
              </w:rPr>
            </w:pPr>
            <w:r>
              <w:rPr>
                <w:rFonts w:ascii="Calibri" w:eastAsia="MS Mincho" w:hAnsi="Calibri" w:cs="Calibri"/>
                <w:sz w:val="22"/>
                <w:lang w:eastAsia="ja-JP"/>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4502CF" w14:textId="33D05C36" w:rsidR="00F448FC" w:rsidRDefault="00F448FC" w:rsidP="00F448FC">
            <w:pPr>
              <w:snapToGrid w:val="0"/>
              <w:spacing w:after="0"/>
              <w:rPr>
                <w:rFonts w:ascii="Calibri" w:eastAsia="MS Mincho" w:hAnsi="Calibri" w:cs="Calibri"/>
                <w:sz w:val="22"/>
                <w:lang w:eastAsia="ja-JP"/>
              </w:rPr>
            </w:pPr>
            <w:r>
              <w:rPr>
                <w:rFonts w:ascii="Calibri" w:eastAsia="MS Mincho" w:hAnsi="Calibri" w:cs="Calibri"/>
                <w:sz w:val="22"/>
                <w:lang w:eastAsia="ja-JP"/>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6E598F" w14:textId="77777777" w:rsidR="00F448FC" w:rsidRDefault="00F448FC" w:rsidP="00F448FC">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336EA9E7" w14:textId="77777777" w:rsidR="00F448FC" w:rsidRDefault="00F448FC" w:rsidP="00F448FC">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all the followings are met. For other cases, it is up to UE implementation whether or not to trigger the inter-UE coordination information transmission. </w:t>
            </w:r>
          </w:p>
          <w:p w14:paraId="3778CC6C" w14:textId="77777777" w:rsidR="00F448FC" w:rsidRDefault="00F448FC" w:rsidP="00F448FC">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t</w:t>
            </w:r>
          </w:p>
          <w:p w14:paraId="30472C58" w14:textId="77777777" w:rsidR="00F448FC" w:rsidRDefault="00F448FC" w:rsidP="00F448FC">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w:t>
            </w:r>
            <w:r w:rsidRPr="00EC00F4">
              <w:rPr>
                <w:rFonts w:ascii="Times New Roman" w:eastAsia="Times New Roman" w:hAnsi="Times New Roman"/>
                <w:i/>
                <w:iCs/>
                <w:strike/>
                <w:color w:val="FF0000"/>
                <w:sz w:val="21"/>
                <w:szCs w:val="21"/>
              </w:rPr>
              <w:t>to UE-B</w:t>
            </w:r>
          </w:p>
          <w:p w14:paraId="357CEF08" w14:textId="77777777" w:rsidR="00F448FC" w:rsidRDefault="00F448FC" w:rsidP="00F448FC">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Actual transmission of the inter-UE coordination information is subject to </w:t>
            </w:r>
            <w:r w:rsidRPr="00887672">
              <w:rPr>
                <w:rFonts w:ascii="Times New Roman" w:eastAsia="Times New Roman" w:hAnsi="Times New Roman"/>
                <w:i/>
                <w:iCs/>
                <w:sz w:val="21"/>
                <w:szCs w:val="21"/>
              </w:rPr>
              <w:t>Rel-16 UL/SL prioritization, LTE SL/NR SL prioritization, and congestion control</w:t>
            </w:r>
          </w:p>
          <w:p w14:paraId="14EACF30" w14:textId="77777777" w:rsidR="00F448FC" w:rsidRDefault="00F448FC" w:rsidP="00F448FC">
            <w:pPr>
              <w:snapToGrid w:val="0"/>
              <w:spacing w:after="0"/>
              <w:rPr>
                <w:rFonts w:eastAsia="MS Mincho"/>
                <w:lang w:val="en-US" w:eastAsia="ja-JP"/>
              </w:rPr>
            </w:pPr>
          </w:p>
          <w:p w14:paraId="1589B8BC" w14:textId="0F1B30A5" w:rsidR="00F448FC" w:rsidRDefault="00F448FC" w:rsidP="00F448FC">
            <w:pPr>
              <w:snapToGrid w:val="0"/>
              <w:spacing w:after="0"/>
              <w:rPr>
                <w:rFonts w:eastAsia="MS Mincho"/>
                <w:lang w:eastAsia="ja-JP"/>
              </w:rPr>
            </w:pPr>
            <w:r>
              <w:rPr>
                <w:rFonts w:eastAsia="MS Mincho"/>
                <w:lang w:val="en-US" w:eastAsia="ja-JP"/>
              </w:rPr>
              <w:t>The TB to be transmitted need not be addressed to UE-B. The current text is ambiguous.</w:t>
            </w:r>
          </w:p>
        </w:tc>
      </w:tr>
      <w:tr w:rsidR="0094125A" w14:paraId="4A5D7E6C"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595209" w14:textId="0684FA3C" w:rsidR="0094125A" w:rsidRDefault="0094125A" w:rsidP="0094125A">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ACE150" w14:textId="36808C1D" w:rsidR="0094125A" w:rsidRDefault="0094125A" w:rsidP="0094125A">
            <w:pPr>
              <w:snapToGrid w:val="0"/>
              <w:spacing w:after="0"/>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8C16D6" w14:textId="77777777" w:rsidR="0094125A" w:rsidRDefault="0094125A" w:rsidP="0094125A">
            <w:pPr>
              <w:snapToGrid w:val="0"/>
              <w:spacing w:after="0"/>
              <w:jc w:val="both"/>
              <w:rPr>
                <w:lang w:eastAsia="zh-CN"/>
              </w:rPr>
            </w:pPr>
            <w:r>
              <w:rPr>
                <w:lang w:eastAsia="zh-CN"/>
              </w:rPr>
              <w:t>Same view as proposal 3-11.</w:t>
            </w:r>
          </w:p>
          <w:p w14:paraId="25551BEF" w14:textId="77777777" w:rsidR="0094125A" w:rsidRDefault="0094125A" w:rsidP="0094125A">
            <w:pPr>
              <w:snapToGrid w:val="0"/>
              <w:spacing w:after="0"/>
              <w:rPr>
                <w:lang w:eastAsia="zh-CN"/>
              </w:rPr>
            </w:pPr>
            <w:r>
              <w:rPr>
                <w:lang w:eastAsia="zh-CN"/>
              </w:rPr>
              <w:t>F</w:t>
            </w:r>
            <w:r w:rsidRPr="00690C37">
              <w:rPr>
                <w:lang w:eastAsia="zh-CN"/>
              </w:rPr>
              <w:t xml:space="preserve">or the inter-UE coordination information scheme 1, decision for triggering the inter-UE coordination procedure is mainly up to needs of resource selection policy, which is beyond the RAN1’s decision. And we don’t see the </w:t>
            </w:r>
            <w:r>
              <w:rPr>
                <w:rFonts w:hint="eastAsia"/>
                <w:lang w:eastAsia="zh-CN"/>
              </w:rPr>
              <w:t>necessity</w:t>
            </w:r>
            <w:r>
              <w:rPr>
                <w:lang w:eastAsia="zh-CN"/>
              </w:rPr>
              <w:t xml:space="preserve"> </w:t>
            </w:r>
            <w:r w:rsidRPr="00690C37">
              <w:rPr>
                <w:lang w:eastAsia="zh-CN"/>
              </w:rPr>
              <w:t xml:space="preserve">of the options </w:t>
            </w:r>
            <w:r>
              <w:rPr>
                <w:lang w:eastAsia="zh-CN"/>
              </w:rPr>
              <w:t>that</w:t>
            </w:r>
            <w:r w:rsidRPr="00690C37">
              <w:rPr>
                <w:lang w:eastAsia="zh-CN"/>
              </w:rPr>
              <w:t xml:space="preserve"> may need a lot of additional specification work. We suggest just leave</w:t>
            </w:r>
            <w:r>
              <w:rPr>
                <w:lang w:eastAsia="zh-CN"/>
              </w:rPr>
              <w:t xml:space="preserve"> it</w:t>
            </w:r>
            <w:r w:rsidRPr="00690C37">
              <w:rPr>
                <w:lang w:eastAsia="zh-CN"/>
              </w:rPr>
              <w:t xml:space="preserve"> to UE-implementation.</w:t>
            </w:r>
            <w:r>
              <w:rPr>
                <w:lang w:eastAsia="zh-CN"/>
              </w:rPr>
              <w:t xml:space="preserve"> We suggest to modify as following:</w:t>
            </w:r>
          </w:p>
          <w:p w14:paraId="4D1D73F8" w14:textId="77777777" w:rsidR="0094125A" w:rsidRDefault="0094125A" w:rsidP="0094125A">
            <w:pPr>
              <w:snapToGrid w:val="0"/>
              <w:spacing w:after="0"/>
              <w:rPr>
                <w:lang w:val="en-US" w:eastAsia="zh-CN"/>
              </w:rPr>
            </w:pPr>
          </w:p>
          <w:p w14:paraId="7DF6CA41" w14:textId="77777777" w:rsidR="0094125A" w:rsidRDefault="0094125A" w:rsidP="0094125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3-13</w:t>
            </w:r>
            <w:r>
              <w:rPr>
                <w:rFonts w:ascii="Calibri" w:eastAsiaTheme="minorEastAsia" w:hAnsi="Calibri" w:cs="Calibri"/>
                <w:i/>
                <w:sz w:val="22"/>
                <w:szCs w:val="22"/>
                <w:lang w:val="en-US" w:eastAsia="ko-KR"/>
              </w:rPr>
              <w:t>:</w:t>
            </w:r>
          </w:p>
          <w:p w14:paraId="7FBA25A8" w14:textId="77777777" w:rsidR="0094125A" w:rsidRDefault="0094125A" w:rsidP="0094125A">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r w:rsidRPr="00FA383F">
              <w:rPr>
                <w:rFonts w:ascii="Times New Roman" w:eastAsia="Times New Roman" w:hAnsi="Times New Roman"/>
                <w:i/>
                <w:iCs/>
                <w:color w:val="FF0000"/>
                <w:sz w:val="21"/>
                <w:szCs w:val="21"/>
              </w:rPr>
              <w:t>it is up to UE implementation whether or not to trigger the inter-UE coordination information transmission</w:t>
            </w:r>
          </w:p>
          <w:p w14:paraId="23439C96" w14:textId="77777777" w:rsidR="0094125A" w:rsidRPr="00FA383F" w:rsidRDefault="0094125A" w:rsidP="0094125A">
            <w:pPr>
              <w:pStyle w:val="af9"/>
              <w:widowControl/>
              <w:numPr>
                <w:ilvl w:val="1"/>
                <w:numId w:val="4"/>
              </w:numPr>
              <w:spacing w:before="0" w:after="0" w:line="240" w:lineRule="auto"/>
              <w:rPr>
                <w:rFonts w:ascii="Times New Roman" w:eastAsia="Times New Roman" w:hAnsi="Times New Roman"/>
                <w:i/>
                <w:iCs/>
                <w:strike/>
                <w:color w:val="FF0000"/>
                <w:sz w:val="21"/>
                <w:szCs w:val="21"/>
              </w:rPr>
            </w:pPr>
            <w:proofErr w:type="gramStart"/>
            <w:r w:rsidRPr="00FA383F">
              <w:rPr>
                <w:rFonts w:ascii="Times New Roman" w:eastAsia="Times New Roman" w:hAnsi="Times New Roman"/>
                <w:i/>
                <w:iCs/>
                <w:strike/>
                <w:color w:val="FF0000"/>
                <w:sz w:val="21"/>
                <w:szCs w:val="21"/>
              </w:rPr>
              <w:t>the</w:t>
            </w:r>
            <w:proofErr w:type="gramEnd"/>
            <w:r w:rsidRPr="00FA383F">
              <w:rPr>
                <w:rFonts w:ascii="Times New Roman" w:eastAsia="Times New Roman" w:hAnsi="Times New Roman"/>
                <w:i/>
                <w:iCs/>
                <w:strike/>
                <w:color w:val="FF0000"/>
                <w:sz w:val="21"/>
                <w:szCs w:val="21"/>
              </w:rPr>
              <w:t xml:space="preserve"> inter-UE coordination information transmission shall be triggered if all the followings are met. For other cases, it is up to UE implementation whether or not to trigger the inter-UE coordination information transmission. </w:t>
            </w:r>
          </w:p>
          <w:p w14:paraId="73DAF863" w14:textId="77777777" w:rsidR="0094125A" w:rsidRPr="00FA383F" w:rsidRDefault="0094125A" w:rsidP="0094125A">
            <w:pPr>
              <w:pStyle w:val="af9"/>
              <w:widowControl/>
              <w:numPr>
                <w:ilvl w:val="2"/>
                <w:numId w:val="4"/>
              </w:numPr>
              <w:spacing w:before="0" w:after="0" w:line="240" w:lineRule="auto"/>
              <w:rPr>
                <w:rFonts w:ascii="Times New Roman" w:eastAsia="Times New Roman" w:hAnsi="Times New Roman"/>
                <w:i/>
                <w:iCs/>
                <w:strike/>
                <w:color w:val="FF0000"/>
                <w:sz w:val="21"/>
                <w:szCs w:val="21"/>
              </w:rPr>
            </w:pPr>
            <w:r w:rsidRPr="00FA383F">
              <w:rPr>
                <w:rFonts w:ascii="Times New Roman" w:eastAsia="Times New Roman" w:hAnsi="Times New Roman"/>
                <w:i/>
                <w:iCs/>
                <w:strike/>
                <w:color w:val="FF0000"/>
                <w:sz w:val="21"/>
                <w:szCs w:val="21"/>
              </w:rPr>
              <w:t>UE-A identifies that UE-B’s reserved resource(s) are overlapping with the non-preferred resource set</w:t>
            </w:r>
          </w:p>
          <w:p w14:paraId="3277DC43" w14:textId="77777777" w:rsidR="0094125A" w:rsidRPr="00FA383F" w:rsidRDefault="0094125A" w:rsidP="0094125A">
            <w:pPr>
              <w:pStyle w:val="af9"/>
              <w:widowControl/>
              <w:numPr>
                <w:ilvl w:val="2"/>
                <w:numId w:val="4"/>
              </w:numPr>
              <w:spacing w:before="0" w:after="0" w:line="240" w:lineRule="auto"/>
              <w:rPr>
                <w:rFonts w:ascii="Times New Roman" w:eastAsia="Times New Roman" w:hAnsi="Times New Roman"/>
                <w:i/>
                <w:iCs/>
                <w:strike/>
                <w:color w:val="FF0000"/>
                <w:sz w:val="21"/>
                <w:szCs w:val="21"/>
              </w:rPr>
            </w:pPr>
            <w:r w:rsidRPr="00FA383F">
              <w:rPr>
                <w:rFonts w:ascii="Times New Roman" w:eastAsia="Times New Roman" w:hAnsi="Times New Roman"/>
                <w:i/>
                <w:iCs/>
                <w:strike/>
                <w:color w:val="FF0000"/>
                <w:sz w:val="21"/>
                <w:szCs w:val="21"/>
              </w:rPr>
              <w:t>UE-A has a TB that is transmitted together with the inter-UE coordination information to UE-B</w:t>
            </w:r>
          </w:p>
          <w:p w14:paraId="3B49B834" w14:textId="77777777" w:rsidR="0094125A" w:rsidRPr="00FA383F" w:rsidRDefault="0094125A" w:rsidP="0094125A">
            <w:pPr>
              <w:pStyle w:val="af9"/>
              <w:widowControl/>
              <w:numPr>
                <w:ilvl w:val="1"/>
                <w:numId w:val="4"/>
              </w:numPr>
              <w:spacing w:before="0" w:after="0" w:line="240" w:lineRule="auto"/>
              <w:rPr>
                <w:rFonts w:ascii="Times New Roman" w:eastAsia="Times New Roman" w:hAnsi="Times New Roman"/>
                <w:i/>
                <w:iCs/>
                <w:strike/>
                <w:color w:val="FF0000"/>
                <w:sz w:val="21"/>
                <w:szCs w:val="21"/>
              </w:rPr>
            </w:pPr>
            <w:r w:rsidRPr="00FA383F">
              <w:rPr>
                <w:rFonts w:ascii="Times New Roman" w:eastAsia="Times New Roman" w:hAnsi="Times New Roman"/>
                <w:i/>
                <w:iCs/>
                <w:strike/>
                <w:color w:val="FF0000"/>
                <w:sz w:val="21"/>
                <w:szCs w:val="21"/>
              </w:rPr>
              <w:t>Note: Actual transmission of the inter-UE coordination information is subject to Rel-16 UL/SL prioritization, LTE SL/NR SL prioritization, and congestion control</w:t>
            </w:r>
          </w:p>
          <w:p w14:paraId="0D4C7CD4" w14:textId="77777777" w:rsidR="0094125A" w:rsidRPr="0094125A" w:rsidRDefault="0094125A" w:rsidP="0094125A">
            <w:pPr>
              <w:spacing w:after="0"/>
              <w:rPr>
                <w:rFonts w:eastAsia="Times New Roman"/>
                <w:i/>
                <w:iCs/>
                <w:sz w:val="21"/>
                <w:szCs w:val="21"/>
              </w:rPr>
            </w:pPr>
          </w:p>
        </w:tc>
      </w:tr>
      <w:tr w:rsidR="005F1E43" w14:paraId="10305907"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09E949" w14:textId="5091D841" w:rsidR="005F1E43" w:rsidRDefault="005F1E43" w:rsidP="005F1E43">
            <w:pPr>
              <w:snapToGrid w:val="0"/>
              <w:spacing w:after="0"/>
              <w:rPr>
                <w:rFonts w:ascii="Calibri" w:hAnsi="Calibri" w:cs="Calibri"/>
                <w:sz w:val="22"/>
                <w:lang w:eastAsia="zh-CN"/>
              </w:rPr>
            </w:pPr>
            <w:r>
              <w:rPr>
                <w:rFonts w:ascii="Calibri" w:hAnsi="Calibri" w:cs="Calibri"/>
                <w:sz w:val="22"/>
              </w:rPr>
              <w:lastRenderedPageBreak/>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476266" w14:textId="06222257" w:rsidR="005F1E43" w:rsidRDefault="005F1E43" w:rsidP="005F1E43">
            <w:pPr>
              <w:snapToGrid w:val="0"/>
              <w:spacing w:after="0"/>
              <w:rPr>
                <w:rFonts w:ascii="Calibri" w:hAnsi="Calibri" w:cs="Calibri"/>
                <w:sz w:val="22"/>
                <w:lang w:eastAsia="zh-CN"/>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8C0638" w14:textId="77777777" w:rsidR="005F1E43" w:rsidRDefault="005F1E43" w:rsidP="005F1E43">
            <w:pPr>
              <w:snapToGrid w:val="0"/>
              <w:spacing w:after="0"/>
            </w:pPr>
            <w:r>
              <w:t>We do not think that leaving the mechanism of triggering the inter-UE coordination request up to UE implementation is the correct choice.</w:t>
            </w:r>
          </w:p>
          <w:p w14:paraId="4A96A477" w14:textId="66020442" w:rsidR="005F1E43" w:rsidRDefault="005F1E43" w:rsidP="005F1E43">
            <w:pPr>
              <w:snapToGrid w:val="0"/>
              <w:spacing w:after="0"/>
              <w:jc w:val="both"/>
              <w:rPr>
                <w:lang w:eastAsia="zh-CN"/>
              </w:rPr>
            </w:pPr>
            <w:r>
              <w:t>We support to define the conditions based on Option 1, 2 and 3</w:t>
            </w:r>
          </w:p>
        </w:tc>
      </w:tr>
      <w:tr w:rsidR="00575EB1" w14:paraId="02EE814C" w14:textId="77777777" w:rsidTr="0054268E">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191BBA" w14:textId="7B9E36FC"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497E26" w14:textId="7FB05A67" w:rsidR="00575EB1" w:rsidRDefault="00575EB1" w:rsidP="00575EB1">
            <w:pPr>
              <w:snapToGrid w:val="0"/>
              <w:spacing w:after="0"/>
              <w:rPr>
                <w:rFonts w:ascii="Calibri" w:hAnsi="Calibri" w:cs="Calibri"/>
                <w:sz w:val="22"/>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89212C" w14:textId="77777777" w:rsidR="00575EB1" w:rsidRDefault="00575EB1" w:rsidP="00575EB1">
            <w:pPr>
              <w:snapToGrid w:val="0"/>
              <w:spacing w:after="0"/>
              <w:rPr>
                <w:lang w:eastAsia="zh-CN"/>
              </w:rPr>
            </w:pPr>
            <w:r>
              <w:rPr>
                <w:lang w:eastAsia="zh-CN"/>
              </w:rPr>
              <w:t>Our understanding we are discussing conditions for generation of inter-UE coordination feedback information. Therefore we propose the following change:</w:t>
            </w:r>
          </w:p>
          <w:p w14:paraId="46CA6349" w14:textId="77777777" w:rsidR="00575EB1" w:rsidRDefault="00575EB1" w:rsidP="00575EB1">
            <w:pPr>
              <w:snapToGrid w:val="0"/>
              <w:spacing w:after="0"/>
              <w:rPr>
                <w:lang w:eastAsia="zh-CN"/>
              </w:rPr>
            </w:pPr>
          </w:p>
          <w:p w14:paraId="5D4FBA3D" w14:textId="77777777" w:rsidR="00575EB1" w:rsidRDefault="00575EB1" w:rsidP="00575EB1">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w:t>
            </w:r>
            <w:r w:rsidRPr="005D1D16">
              <w:rPr>
                <w:rFonts w:ascii="Times New Roman" w:eastAsia="Times New Roman" w:hAnsi="Times New Roman"/>
                <w:i/>
                <w:iCs/>
                <w:strike/>
                <w:color w:val="FF0000"/>
                <w:sz w:val="21"/>
                <w:szCs w:val="21"/>
              </w:rPr>
              <w:t>transmission</w:t>
            </w:r>
            <w:r w:rsidRPr="005D1D16">
              <w:rPr>
                <w:rFonts w:ascii="Times New Roman" w:eastAsia="Times New Roman" w:hAnsi="Times New Roman"/>
                <w:i/>
                <w:iCs/>
                <w:color w:val="FF0000"/>
                <w:sz w:val="21"/>
                <w:szCs w:val="21"/>
              </w:rPr>
              <w:t xml:space="preserve"> generation</w:t>
            </w:r>
            <w:r>
              <w:rPr>
                <w:rFonts w:ascii="Times New Roman" w:eastAsia="Times New Roman" w:hAnsi="Times New Roman"/>
                <w:i/>
                <w:iCs/>
                <w:sz w:val="21"/>
                <w:szCs w:val="21"/>
              </w:rPr>
              <w:t xml:space="preserve"> shall be triggered if all the followings are met. For other cases, it is up to UE implementation whether or not to trigger the inter-UE coordination information </w:t>
            </w:r>
            <w:r w:rsidRPr="005D1D16">
              <w:rPr>
                <w:rFonts w:ascii="Times New Roman" w:eastAsia="Times New Roman" w:hAnsi="Times New Roman"/>
                <w:i/>
                <w:iCs/>
                <w:strike/>
                <w:color w:val="FF0000"/>
                <w:sz w:val="21"/>
                <w:szCs w:val="21"/>
              </w:rPr>
              <w:t>transmission</w:t>
            </w:r>
            <w:r>
              <w:rPr>
                <w:rFonts w:ascii="Times New Roman" w:eastAsia="Times New Roman" w:hAnsi="Times New Roman"/>
                <w:i/>
                <w:iCs/>
                <w:sz w:val="21"/>
                <w:szCs w:val="21"/>
              </w:rPr>
              <w:t xml:space="preserve"> </w:t>
            </w:r>
            <w:r w:rsidRPr="005D1D16">
              <w:rPr>
                <w:rFonts w:ascii="Times New Roman" w:eastAsia="Times New Roman" w:hAnsi="Times New Roman"/>
                <w:i/>
                <w:iCs/>
                <w:color w:val="FF0000"/>
                <w:sz w:val="21"/>
                <w:szCs w:val="21"/>
              </w:rPr>
              <w:t>generation</w:t>
            </w:r>
            <w:r>
              <w:rPr>
                <w:rFonts w:ascii="Times New Roman" w:eastAsia="Times New Roman" w:hAnsi="Times New Roman"/>
                <w:i/>
                <w:iCs/>
                <w:sz w:val="21"/>
                <w:szCs w:val="21"/>
              </w:rPr>
              <w:t xml:space="preserve">. </w:t>
            </w:r>
          </w:p>
          <w:p w14:paraId="56A8A461" w14:textId="77777777" w:rsidR="00575EB1" w:rsidRDefault="00575EB1" w:rsidP="00575EB1">
            <w:pPr>
              <w:snapToGrid w:val="0"/>
              <w:spacing w:after="0"/>
              <w:rPr>
                <w:lang w:eastAsia="zh-CN"/>
              </w:rPr>
            </w:pPr>
          </w:p>
          <w:p w14:paraId="1EB6FE7F" w14:textId="77777777" w:rsidR="00575EB1" w:rsidRDefault="00575EB1" w:rsidP="00575EB1">
            <w:pPr>
              <w:snapToGrid w:val="0"/>
              <w:spacing w:after="0"/>
              <w:rPr>
                <w:lang w:eastAsia="zh-CN"/>
              </w:rPr>
            </w:pPr>
          </w:p>
          <w:p w14:paraId="6D4E1F22" w14:textId="77777777" w:rsidR="00575EB1" w:rsidRDefault="00575EB1" w:rsidP="00575EB1">
            <w:pPr>
              <w:snapToGrid w:val="0"/>
              <w:spacing w:after="0"/>
              <w:rPr>
                <w:rFonts w:eastAsia="Times New Roman"/>
                <w:i/>
                <w:iCs/>
                <w:strike/>
                <w:color w:val="FF0000"/>
                <w:sz w:val="21"/>
                <w:szCs w:val="21"/>
              </w:rPr>
            </w:pPr>
            <w:r>
              <w:rPr>
                <w:lang w:eastAsia="zh-CN"/>
              </w:rPr>
              <w:t xml:space="preserve">At least the first condition is not needed and should be deleted. Scheme-2 should not be used to trigger condition-based feedback for Scheme 1. </w:t>
            </w:r>
            <w:r w:rsidRPr="00197917">
              <w:rPr>
                <w:rFonts w:eastAsia="Times New Roman"/>
                <w:i/>
                <w:iCs/>
                <w:strike/>
                <w:color w:val="FF0000"/>
                <w:sz w:val="21"/>
                <w:szCs w:val="21"/>
              </w:rPr>
              <w:t>UE-A identifies that UE-B’s reserved resource(s) are overlapping with the non-preferred resource set</w:t>
            </w:r>
          </w:p>
          <w:p w14:paraId="690D42C0" w14:textId="77777777" w:rsidR="00575EB1" w:rsidRPr="005D1D16" w:rsidRDefault="00575EB1" w:rsidP="00575EB1">
            <w:pPr>
              <w:snapToGrid w:val="0"/>
              <w:spacing w:after="0"/>
              <w:rPr>
                <w:rFonts w:eastAsia="Times New Roman"/>
                <w:color w:val="auto"/>
                <w:sz w:val="21"/>
                <w:szCs w:val="21"/>
              </w:rPr>
            </w:pPr>
            <w:r w:rsidRPr="005D1D16">
              <w:rPr>
                <w:rFonts w:eastAsia="Times New Roman"/>
                <w:color w:val="auto"/>
                <w:sz w:val="21"/>
                <w:szCs w:val="21"/>
              </w:rPr>
              <w:t>For condition</w:t>
            </w:r>
            <w:r>
              <w:rPr>
                <w:rFonts w:eastAsia="Times New Roman"/>
                <w:color w:val="auto"/>
                <w:sz w:val="21"/>
                <w:szCs w:val="21"/>
              </w:rPr>
              <w:t>-</w:t>
            </w:r>
            <w:r w:rsidRPr="005D1D16">
              <w:rPr>
                <w:rFonts w:eastAsia="Times New Roman"/>
                <w:color w:val="auto"/>
                <w:sz w:val="21"/>
                <w:szCs w:val="21"/>
              </w:rPr>
              <w:t>based feedback incoming data should be multiplexed with feedback to form MAC PDU</w:t>
            </w:r>
          </w:p>
          <w:p w14:paraId="3CC6B311" w14:textId="77777777" w:rsidR="00575EB1" w:rsidRDefault="00575EB1" w:rsidP="00575EB1">
            <w:pPr>
              <w:pStyle w:val="af9"/>
              <w:widowControl/>
              <w:numPr>
                <w:ilvl w:val="0"/>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sidRPr="00081069">
              <w:rPr>
                <w:rFonts w:ascii="Times New Roman" w:eastAsia="Times New Roman" w:hAnsi="Times New Roman"/>
                <w:i/>
                <w:iCs/>
                <w:strike/>
                <w:color w:val="FF0000"/>
                <w:sz w:val="21"/>
                <w:szCs w:val="21"/>
              </w:rPr>
              <w:t>a TB</w:t>
            </w:r>
            <w:r w:rsidRPr="00081069">
              <w:rPr>
                <w:rFonts w:ascii="Times New Roman" w:eastAsia="Times New Roman" w:hAnsi="Times New Roman"/>
                <w:i/>
                <w:iCs/>
                <w:color w:val="FF0000"/>
                <w:sz w:val="21"/>
                <w:szCs w:val="21"/>
              </w:rPr>
              <w:t xml:space="preserve"> data</w:t>
            </w:r>
            <w:r>
              <w:rPr>
                <w:rFonts w:ascii="Times New Roman" w:eastAsia="Times New Roman" w:hAnsi="Times New Roman"/>
                <w:i/>
                <w:iCs/>
                <w:sz w:val="21"/>
                <w:szCs w:val="21"/>
              </w:rPr>
              <w:t xml:space="preserve"> </w:t>
            </w:r>
            <w:r w:rsidRPr="00081069">
              <w:rPr>
                <w:rFonts w:ascii="Times New Roman" w:eastAsia="Times New Roman" w:hAnsi="Times New Roman"/>
                <w:i/>
                <w:iCs/>
                <w:color w:val="FF0000"/>
                <w:sz w:val="21"/>
                <w:szCs w:val="21"/>
              </w:rPr>
              <w:t xml:space="preserve">for transmission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2DD05B8F" w14:textId="77777777" w:rsidR="00575EB1" w:rsidRDefault="00575EB1" w:rsidP="00575EB1">
            <w:pPr>
              <w:spacing w:after="0"/>
              <w:rPr>
                <w:rFonts w:eastAsia="Times New Roman"/>
                <w:sz w:val="21"/>
                <w:szCs w:val="21"/>
              </w:rPr>
            </w:pPr>
          </w:p>
          <w:p w14:paraId="2D554242" w14:textId="77777777" w:rsidR="00575EB1" w:rsidRPr="005D1D16" w:rsidRDefault="00575EB1" w:rsidP="00575EB1">
            <w:pPr>
              <w:spacing w:after="0"/>
              <w:rPr>
                <w:rFonts w:eastAsia="Times New Roman"/>
                <w:sz w:val="21"/>
                <w:szCs w:val="21"/>
              </w:rPr>
            </w:pPr>
            <w:r w:rsidRPr="005D1D16">
              <w:rPr>
                <w:rFonts w:eastAsia="Times New Roman"/>
                <w:sz w:val="21"/>
                <w:szCs w:val="21"/>
              </w:rPr>
              <w:t>We s</w:t>
            </w:r>
            <w:r>
              <w:rPr>
                <w:rFonts w:eastAsia="Times New Roman"/>
                <w:sz w:val="21"/>
                <w:szCs w:val="21"/>
              </w:rPr>
              <w:t>u</w:t>
            </w:r>
            <w:r w:rsidRPr="005D1D16">
              <w:rPr>
                <w:rFonts w:eastAsia="Times New Roman"/>
                <w:sz w:val="21"/>
                <w:szCs w:val="21"/>
              </w:rPr>
              <w:t xml:space="preserve">ggest </w:t>
            </w:r>
            <w:r>
              <w:rPr>
                <w:rFonts w:eastAsia="Times New Roman"/>
                <w:sz w:val="21"/>
                <w:szCs w:val="21"/>
              </w:rPr>
              <w:t>remove note since it has no relevance to triggering of feedback rather to transmission of feedback.</w:t>
            </w:r>
          </w:p>
          <w:p w14:paraId="40792789" w14:textId="3ADBB87E" w:rsidR="00575EB1" w:rsidRDefault="00575EB1" w:rsidP="00575EB1">
            <w:pPr>
              <w:snapToGrid w:val="0"/>
              <w:spacing w:after="0"/>
            </w:pPr>
            <w:r w:rsidRPr="005D1D16">
              <w:rPr>
                <w:rFonts w:eastAsia="Times New Roman"/>
                <w:i/>
                <w:iCs/>
                <w:strike/>
                <w:color w:val="FF0000"/>
                <w:sz w:val="21"/>
                <w:szCs w:val="21"/>
              </w:rPr>
              <w:t>Note: Actual transmission of the inter-UE coordination information is subject to Rel-16 UL/SL prioritization, LTE SL/NR SL prioritization, and congestion control</w:t>
            </w:r>
          </w:p>
        </w:tc>
      </w:tr>
      <w:tr w:rsidR="00F913B9" w14:paraId="5F728C93" w14:textId="77777777" w:rsidTr="00F913B9">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D02BE8" w14:textId="77777777" w:rsidR="00F913B9" w:rsidRDefault="00F913B9" w:rsidP="00F04436">
            <w:pPr>
              <w:snapToGrid w:val="0"/>
              <w:spacing w:after="0"/>
              <w:rPr>
                <w:rFonts w:ascii="Calibri" w:hAnsi="Calibri" w:cs="Calibri"/>
                <w:sz w:val="22"/>
                <w:lang w:eastAsia="zh-CN"/>
              </w:rPr>
            </w:pPr>
            <w:r w:rsidRPr="00F913B9">
              <w:rPr>
                <w:rFonts w:ascii="Calibri" w:hAnsi="Calibri" w:cs="Calibri"/>
                <w:sz w:val="22"/>
                <w:lang w:eastAsia="zh-CN"/>
              </w:rPr>
              <w:t>Mitsubishi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31655B" w14:textId="77777777" w:rsidR="00F913B9" w:rsidRDefault="00F913B9" w:rsidP="00F04436">
            <w:pPr>
              <w:snapToGrid w:val="0"/>
              <w:spacing w:after="0"/>
              <w:rPr>
                <w:rFonts w:ascii="Calibri" w:hAnsi="Calibri" w:cs="Calibri"/>
                <w:sz w:val="22"/>
                <w:lang w:eastAsia="zh-CN"/>
              </w:rPr>
            </w:pPr>
            <w:r w:rsidRPr="00F913B9">
              <w:rPr>
                <w:rFonts w:ascii="Calibri" w:hAnsi="Calibri" w:cs="Calibri"/>
                <w:sz w:val="22"/>
                <w:lang w:eastAsia="zh-CN"/>
              </w:rPr>
              <w:t>Partially</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0A3A7C" w14:textId="77777777" w:rsidR="00F913B9" w:rsidRDefault="00F913B9" w:rsidP="00F04436">
            <w:pPr>
              <w:snapToGrid w:val="0"/>
              <w:spacing w:after="0"/>
              <w:rPr>
                <w:lang w:eastAsia="zh-CN"/>
              </w:rPr>
            </w:pPr>
            <w:r w:rsidRPr="00F913B9">
              <w:rPr>
                <w:lang w:eastAsia="zh-CN"/>
              </w:rPr>
              <w:t>We do not believe that allowing random UEs to send inter-UE coordination as they please based on their own implementation is reasonable. The part “it is up to UE implementation whether or not to trigger the inter-UE coordination” should be removed. We can also accept other triggers and would like to see at least distance-based conditions, as long as they are listed and specified (not up to implementation)</w:t>
            </w:r>
          </w:p>
        </w:tc>
      </w:tr>
    </w:tbl>
    <w:p w14:paraId="09EA5F89" w14:textId="77777777" w:rsidR="00F87E5F" w:rsidRPr="00F913B9" w:rsidRDefault="00F87E5F" w:rsidP="00F87E5F">
      <w:pPr>
        <w:spacing w:after="0"/>
        <w:jc w:val="both"/>
        <w:rPr>
          <w:rFonts w:ascii="Calibri" w:eastAsiaTheme="minorEastAsia" w:hAnsi="Calibri" w:cs="Calibri"/>
          <w:sz w:val="22"/>
          <w:szCs w:val="22"/>
          <w:lang w:eastAsia="ko-KR"/>
        </w:rPr>
      </w:pPr>
    </w:p>
    <w:p w14:paraId="7F5FBEFE" w14:textId="77777777" w:rsidR="00F87E5F" w:rsidRDefault="00F87E5F" w:rsidP="00F87E5F">
      <w:pPr>
        <w:spacing w:after="0"/>
        <w:jc w:val="both"/>
        <w:rPr>
          <w:rFonts w:ascii="Calibri" w:eastAsiaTheme="minorEastAsia" w:hAnsi="Calibri" w:cs="Calibri"/>
          <w:sz w:val="22"/>
          <w:szCs w:val="22"/>
          <w:lang w:val="en-US" w:eastAsia="ko-KR"/>
        </w:rPr>
      </w:pPr>
    </w:p>
    <w:p w14:paraId="172F0745" w14:textId="77777777" w:rsidR="00F87E5F" w:rsidRDefault="00F87E5F" w:rsidP="00F87E5F">
      <w:pPr>
        <w:spacing w:after="0"/>
        <w:jc w:val="both"/>
        <w:rPr>
          <w:rFonts w:ascii="Calibri" w:eastAsiaTheme="minorEastAsia" w:hAnsi="Calibri" w:cs="Calibri"/>
          <w:sz w:val="22"/>
          <w:szCs w:val="22"/>
          <w:lang w:val="en-US" w:eastAsia="ko-KR"/>
        </w:rPr>
      </w:pPr>
      <w:r w:rsidRPr="00177E0A">
        <w:rPr>
          <w:rFonts w:ascii="Calibri" w:eastAsiaTheme="minorEastAsia" w:hAnsi="Calibri" w:cs="Calibri"/>
          <w:b/>
          <w:sz w:val="22"/>
          <w:szCs w:val="22"/>
          <w:highlight w:val="yellow"/>
          <w:u w:val="single"/>
          <w:lang w:val="en-US" w:eastAsia="ko-KR"/>
        </w:rPr>
        <w:t>Question 1-15</w:t>
      </w:r>
      <w:r>
        <w:rPr>
          <w:rFonts w:ascii="Calibri" w:eastAsiaTheme="minorEastAsia" w:hAnsi="Calibri" w:cs="Calibri"/>
          <w:sz w:val="22"/>
          <w:szCs w:val="22"/>
          <w:lang w:val="en-US" w:eastAsia="ko-KR"/>
        </w:rPr>
        <w:t>: Based on FL observation below from the previous round of email discussion, do you support draft proposal 3-15?</w:t>
      </w:r>
    </w:p>
    <w:p w14:paraId="02369240" w14:textId="77777777" w:rsidR="00F87E5F" w:rsidRPr="007570E4" w:rsidRDefault="00F87E5F" w:rsidP="00F87E5F">
      <w:pPr>
        <w:spacing w:after="0"/>
        <w:jc w:val="both"/>
        <w:rPr>
          <w:rFonts w:ascii="Calibri" w:eastAsiaTheme="minorEastAsia" w:hAnsi="Calibri" w:cs="Calibri"/>
          <w:sz w:val="22"/>
          <w:szCs w:val="22"/>
          <w:lang w:val="en-US" w:eastAsia="ko-KR"/>
        </w:rPr>
      </w:pPr>
    </w:p>
    <w:p w14:paraId="02954CDD"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34B262D3" w14:textId="77777777" w:rsidR="00F87E5F" w:rsidRDefault="00F87E5F" w:rsidP="00F87E5F">
      <w:pPr>
        <w:spacing w:after="0"/>
        <w:jc w:val="both"/>
        <w:rPr>
          <w:rFonts w:ascii="Calibri" w:eastAsiaTheme="minorEastAsia" w:hAnsi="Calibri" w:cs="Calibri"/>
          <w:sz w:val="22"/>
          <w:szCs w:val="22"/>
          <w:lang w:val="en-US" w:eastAsia="ko-KR"/>
        </w:rPr>
      </w:pPr>
      <w:r w:rsidRPr="00911C4A">
        <w:rPr>
          <w:rFonts w:ascii="Calibri" w:eastAsiaTheme="minorEastAsia" w:hAnsi="Calibri" w:cs="Calibri"/>
          <w:sz w:val="22"/>
          <w:szCs w:val="22"/>
          <w:lang w:val="en-US" w:eastAsia="ko-KR"/>
        </w:rPr>
        <w:t>Q1-1</w:t>
      </w:r>
      <w:r>
        <w:rPr>
          <w:rFonts w:ascii="Calibri" w:eastAsiaTheme="minorEastAsia" w:hAnsi="Calibri" w:cs="Calibri"/>
          <w:sz w:val="22"/>
          <w:szCs w:val="22"/>
          <w:lang w:val="en-US" w:eastAsia="ko-KR"/>
        </w:rPr>
        <w:t>5</w:t>
      </w:r>
      <w:r w:rsidRPr="00911C4A">
        <w:rPr>
          <w:rFonts w:ascii="Calibri" w:eastAsiaTheme="minorEastAsia" w:hAnsi="Calibri" w:cs="Calibri"/>
          <w:sz w:val="22"/>
          <w:szCs w:val="22"/>
          <w:lang w:val="en-US" w:eastAsia="ko-KR"/>
        </w:rPr>
        <w:t xml:space="preserve">: </w:t>
      </w:r>
      <w:r>
        <w:rPr>
          <w:rFonts w:ascii="Calibri" w:hAnsi="Calibri" w:cs="Calibri"/>
          <w:sz w:val="22"/>
          <w:szCs w:val="22"/>
        </w:rPr>
        <w:t>How to determine the resources to transmit inter-UE coordination information and explicit request in Scheme 1?</w:t>
      </w:r>
      <w:r w:rsidRPr="004644BD">
        <w:rPr>
          <w:rFonts w:ascii="Calibri" w:eastAsiaTheme="minorEastAsia" w:hAnsi="Calibri" w:cs="Calibri"/>
          <w:sz w:val="22"/>
        </w:rPr>
        <w:t xml:space="preserve"> </w:t>
      </w:r>
      <w:r>
        <w:rPr>
          <w:rFonts w:ascii="Calibri" w:eastAsiaTheme="minorEastAsia" w:hAnsi="Calibri" w:cs="Calibri"/>
          <w:sz w:val="22"/>
        </w:rPr>
        <w:t>Please specify details for your answer.</w:t>
      </w:r>
    </w:p>
    <w:p w14:paraId="3A860D64" w14:textId="77777777" w:rsidR="00F87E5F" w:rsidRDefault="00F87E5F" w:rsidP="00F87E5F">
      <w:pPr>
        <w:spacing w:after="0"/>
        <w:jc w:val="both"/>
        <w:rPr>
          <w:rFonts w:ascii="Calibri" w:eastAsiaTheme="minorEastAsia" w:hAnsi="Calibri" w:cs="Calibri"/>
          <w:sz w:val="22"/>
          <w:szCs w:val="22"/>
          <w:lang w:val="en-US" w:eastAsia="ko-KR"/>
        </w:rPr>
      </w:pPr>
    </w:p>
    <w:p w14:paraId="43BC983C" w14:textId="77777777" w:rsidR="00F87E5F" w:rsidRDefault="00F87E5F" w:rsidP="00F87E5F">
      <w:pPr>
        <w:spacing w:after="0"/>
        <w:jc w:val="both"/>
        <w:rPr>
          <w:rFonts w:ascii="Calibri" w:eastAsiaTheme="minorEastAsia" w:hAnsi="Calibri" w:cs="Calibri"/>
          <w:sz w:val="22"/>
          <w:szCs w:val="22"/>
          <w:lang w:val="en-US" w:eastAsia="ko-KR"/>
        </w:rPr>
      </w:pPr>
    </w:p>
    <w:p w14:paraId="352906A5"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1F0C169"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Use dedicated resrouce pool for Scheme 1 request and</w:t>
      </w:r>
      <w:r>
        <w:rPr>
          <w:rFonts w:ascii="Calibri" w:eastAsiaTheme="minorEastAsia" w:hAnsi="Calibri" w:cs="Calibri"/>
          <w:sz w:val="22"/>
        </w:rPr>
        <w:t>/or</w:t>
      </w:r>
      <w:r>
        <w:rPr>
          <w:rFonts w:ascii="Calibri" w:eastAsiaTheme="minorEastAsia" w:hAnsi="Calibri" w:cs="Calibri" w:hint="eastAsia"/>
          <w:sz w:val="22"/>
        </w:rPr>
        <w:t xml:space="preserve"> </w:t>
      </w:r>
      <w:r>
        <w:rPr>
          <w:rFonts w:ascii="Calibri" w:eastAsiaTheme="minorEastAsia" w:hAnsi="Calibri" w:cs="Calibri"/>
          <w:sz w:val="22"/>
        </w:rPr>
        <w:t>coordination</w:t>
      </w:r>
      <w:r>
        <w:rPr>
          <w:rFonts w:ascii="Calibri" w:eastAsiaTheme="minorEastAsia" w:hAnsi="Calibri" w:cs="Calibri" w:hint="eastAsia"/>
          <w:sz w:val="22"/>
        </w:rPr>
        <w:t xml:space="preserve"> </w:t>
      </w:r>
      <w:r>
        <w:rPr>
          <w:rFonts w:ascii="Calibri" w:eastAsiaTheme="minorEastAsia" w:hAnsi="Calibri" w:cs="Calibri"/>
          <w:sz w:val="22"/>
        </w:rPr>
        <w:t>information transmissions</w:t>
      </w:r>
    </w:p>
    <w:p w14:paraId="0C3887FA"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Nokia, Qualcomm, Apple, (4)</w:t>
      </w:r>
    </w:p>
    <w:p w14:paraId="6FC54974"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Same Mode 2 RA procedure is used to determine TX resources for Scheme 1</w:t>
      </w:r>
      <w:r w:rsidRPr="00BF59DA">
        <w:rPr>
          <w:rFonts w:ascii="Calibri" w:eastAsiaTheme="minorEastAsia" w:hAnsi="Calibri" w:cs="Calibri" w:hint="eastAsia"/>
          <w:sz w:val="22"/>
        </w:rPr>
        <w:t xml:space="preserve"> </w:t>
      </w:r>
      <w:r>
        <w:rPr>
          <w:rFonts w:ascii="Calibri" w:eastAsiaTheme="minorEastAsia" w:hAnsi="Calibri" w:cs="Calibri" w:hint="eastAsia"/>
          <w:sz w:val="22"/>
        </w:rPr>
        <w:t>request and</w:t>
      </w:r>
      <w:r>
        <w:rPr>
          <w:rFonts w:ascii="Calibri" w:eastAsiaTheme="minorEastAsia" w:hAnsi="Calibri" w:cs="Calibri"/>
          <w:sz w:val="22"/>
        </w:rPr>
        <w:t>/or</w:t>
      </w:r>
      <w:r>
        <w:rPr>
          <w:rFonts w:ascii="Calibri" w:eastAsiaTheme="minorEastAsia" w:hAnsi="Calibri" w:cs="Calibri" w:hint="eastAsia"/>
          <w:sz w:val="22"/>
        </w:rPr>
        <w:t xml:space="preserve"> </w:t>
      </w:r>
      <w:r>
        <w:rPr>
          <w:rFonts w:ascii="Calibri" w:eastAsiaTheme="minorEastAsia" w:hAnsi="Calibri" w:cs="Calibri"/>
          <w:sz w:val="22"/>
        </w:rPr>
        <w:t>coordination</w:t>
      </w:r>
      <w:r>
        <w:rPr>
          <w:rFonts w:ascii="Calibri" w:eastAsiaTheme="minorEastAsia" w:hAnsi="Calibri" w:cs="Calibri" w:hint="eastAsia"/>
          <w:sz w:val="22"/>
        </w:rPr>
        <w:t xml:space="preserve"> </w:t>
      </w:r>
      <w:r>
        <w:rPr>
          <w:rFonts w:ascii="Calibri" w:eastAsiaTheme="minorEastAsia" w:hAnsi="Calibri" w:cs="Calibri"/>
          <w:sz w:val="22"/>
        </w:rPr>
        <w:t>information transmissions</w:t>
      </w:r>
    </w:p>
    <w:p w14:paraId="7E9FCA7C"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LGE, vivo, Fujitsu, OPPO, CATT, Xiaomi, Intel, Samsung, Ericsson, Futurewei, Huawei, Nokia, Fraunhofer, DCM, CMCC, (15)</w:t>
      </w:r>
    </w:p>
    <w:p w14:paraId="5327E291" w14:textId="77777777" w:rsidR="00F87E5F" w:rsidRDefault="00F87E5F" w:rsidP="00F87E5F">
      <w:pPr>
        <w:pStyle w:val="af9"/>
        <w:numPr>
          <w:ilvl w:val="2"/>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TX resoruces for inter-UE coordination information transmission can be provided by UE-B’s request: Fujitsu, </w:t>
      </w:r>
    </w:p>
    <w:p w14:paraId="3C2BC7B1" w14:textId="77777777" w:rsidR="00F87E5F" w:rsidRDefault="00F87E5F" w:rsidP="00F87E5F">
      <w:pPr>
        <w:pStyle w:val="af9"/>
        <w:numPr>
          <w:ilvl w:val="2"/>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UEs can use available resources which are already determined for other data: OPPO, </w:t>
      </w:r>
    </w:p>
    <w:p w14:paraId="7698A42B" w14:textId="77777777" w:rsidR="00F87E5F" w:rsidRPr="00911C4A" w:rsidRDefault="00F87E5F" w:rsidP="00F87E5F">
      <w:pPr>
        <w:pStyle w:val="af9"/>
        <w:numPr>
          <w:ilvl w:val="2"/>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FFS for Option B with preferred resources: Huawei, </w:t>
      </w:r>
    </w:p>
    <w:p w14:paraId="58DF01C7"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E540861" w14:textId="77777777" w:rsidR="00F87E5F" w:rsidRDefault="00F87E5F" w:rsidP="00F87E5F">
      <w:pPr>
        <w:spacing w:after="0"/>
        <w:jc w:val="both"/>
        <w:rPr>
          <w:rFonts w:ascii="Calibri" w:eastAsiaTheme="minorEastAsia" w:hAnsi="Calibri" w:cs="Calibri"/>
          <w:sz w:val="22"/>
          <w:szCs w:val="22"/>
          <w:lang w:val="en-US" w:eastAsia="ko-KR"/>
        </w:rPr>
      </w:pPr>
    </w:p>
    <w:p w14:paraId="78D27050"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3-15</w:t>
      </w:r>
      <w:r>
        <w:rPr>
          <w:rFonts w:ascii="Calibri" w:eastAsiaTheme="minorEastAsia" w:hAnsi="Calibri" w:cs="Calibri"/>
          <w:i/>
          <w:sz w:val="22"/>
          <w:szCs w:val="22"/>
          <w:lang w:val="en-US" w:eastAsia="ko-KR"/>
        </w:rPr>
        <w:t>:</w:t>
      </w:r>
    </w:p>
    <w:p w14:paraId="3C2BAFAA" w14:textId="77777777" w:rsidR="00F87E5F" w:rsidRPr="00EE35E8" w:rsidRDefault="00F87E5F" w:rsidP="00F87E5F">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hint="eastAsia"/>
          <w:i/>
          <w:iCs/>
          <w:sz w:val="21"/>
          <w:szCs w:val="21"/>
        </w:rPr>
        <w:t xml:space="preserve">For Scheme 1, </w:t>
      </w:r>
    </w:p>
    <w:p w14:paraId="72FED74F" w14:textId="77777777" w:rsidR="00F87E5F" w:rsidRPr="00EE35E8"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lastRenderedPageBreak/>
        <w:t xml:space="preserve">UE-A performs its resource (re)selection procedure in the same way according to Rel-16 TS 38.214 Section 8.1.4 to transmit the inter-UE coordination information to UE-B. </w:t>
      </w:r>
    </w:p>
    <w:p w14:paraId="3596E7A3" w14:textId="77777777" w:rsidR="00F87E5F" w:rsidRPr="00EE35E8" w:rsidRDefault="00F87E5F" w:rsidP="00F87E5F">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UE-B performs its resource (re)selection procedure in the same way according to Rel-16 TS 38.214 Section 8.1.4 to transmit the request for the inter-UE coordination information to UE-A if </w:t>
      </w:r>
      <w:r w:rsidRPr="00EE35E8">
        <w:rPr>
          <w:rFonts w:ascii="Times New Roman" w:eastAsiaTheme="minorEastAsia" w:hAnsi="Times New Roman"/>
          <w:i/>
          <w:iCs/>
          <w:sz w:val="21"/>
          <w:szCs w:val="21"/>
        </w:rPr>
        <w:t>UE-B support</w:t>
      </w:r>
      <w:r>
        <w:rPr>
          <w:rFonts w:ascii="Times New Roman" w:eastAsiaTheme="minorEastAsia" w:hAnsi="Times New Roman"/>
          <w:i/>
          <w:iCs/>
          <w:sz w:val="21"/>
          <w:szCs w:val="21"/>
        </w:rPr>
        <w:t>s</w:t>
      </w:r>
      <w:r w:rsidRPr="00EE35E8">
        <w:rPr>
          <w:rFonts w:ascii="Times New Roman" w:eastAsiaTheme="minorEastAsia" w:hAnsi="Times New Roman"/>
          <w:i/>
          <w:iCs/>
          <w:sz w:val="21"/>
          <w:szCs w:val="21"/>
        </w:rPr>
        <w:t xml:space="preserve"> sensing/resource exclusion</w:t>
      </w:r>
      <w:r>
        <w:rPr>
          <w:rFonts w:ascii="Times New Roman" w:eastAsiaTheme="minorEastAsia" w:hAnsi="Times New Roman"/>
          <w:i/>
          <w:iCs/>
          <w:sz w:val="21"/>
          <w:szCs w:val="21"/>
        </w:rPr>
        <w:t xml:space="preserve">. </w:t>
      </w:r>
      <w:r w:rsidRPr="00EE35E8">
        <w:rPr>
          <w:rFonts w:ascii="Times New Roman" w:eastAsiaTheme="minorEastAsia" w:hAnsi="Times New Roman"/>
          <w:i/>
          <w:iCs/>
          <w:sz w:val="21"/>
          <w:szCs w:val="21"/>
        </w:rPr>
        <w:t>Otherwise, UE-B performs random selection</w:t>
      </w:r>
      <w:r>
        <w:rPr>
          <w:rFonts w:ascii="Times New Roman" w:eastAsiaTheme="minorEastAsia" w:hAnsi="Times New Roman"/>
          <w:i/>
          <w:iCs/>
          <w:sz w:val="21"/>
          <w:szCs w:val="21"/>
        </w:rPr>
        <w:t>.</w:t>
      </w:r>
    </w:p>
    <w:p w14:paraId="79412E74"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9"/>
        <w:gridCol w:w="1161"/>
        <w:gridCol w:w="6793"/>
      </w:tblGrid>
      <w:tr w:rsidR="00F87E5F" w14:paraId="10D64033"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A01AF7"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375544"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CEDBE1"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332FC972"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69A8F1" w14:textId="4C0B61D9"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82D2CF" w14:textId="30C3C960" w:rsidR="00F87E5F" w:rsidRDefault="005808DE" w:rsidP="00AF24E7">
            <w:pPr>
              <w:snapToGrid w:val="0"/>
              <w:spacing w:after="0"/>
              <w:rPr>
                <w:rFonts w:ascii="Calibri" w:hAnsi="Calibri" w:cs="Calibri"/>
                <w:sz w:val="22"/>
              </w:rPr>
            </w:pPr>
            <w:r>
              <w:rPr>
                <w:rFonts w:ascii="Calibri" w:hAnsi="Calibri" w:cs="Calibri"/>
                <w:sz w:val="22"/>
              </w:rPr>
              <w:t xml:space="preserve">Yes </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DE1DF4" w14:textId="0F23F5AE" w:rsidR="00F87E5F" w:rsidRDefault="005808DE" w:rsidP="00AF24E7">
            <w:pPr>
              <w:snapToGrid w:val="0"/>
              <w:spacing w:after="0"/>
            </w:pPr>
            <w:r>
              <w:t xml:space="preserve">We can agree with the proposal to progress this discussion, however, we must emphasize when Mode 2 RA basline is used (as indicated in this proposal), the priority </w:t>
            </w:r>
            <w:r w:rsidR="008340B7">
              <w:t>(pre)configured for IUC signalin</w:t>
            </w:r>
            <w:r w:rsidR="004B0692">
              <w:t xml:space="preserve"> (including request and/or coordination information) </w:t>
            </w:r>
            <w:r w:rsidR="008340B7">
              <w:t xml:space="preserve">shall be sufficiently high to ensure the reliability of the IUC transmissions.  </w:t>
            </w:r>
          </w:p>
        </w:tc>
      </w:tr>
      <w:tr w:rsidR="00F87E5F" w14:paraId="63D89D1B"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4FEFE8" w14:textId="1EEA9CE5" w:rsidR="00F87E5F" w:rsidRDefault="004E432F"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B37AC9" w14:textId="57D3F401" w:rsidR="00F87E5F" w:rsidRDefault="00F87E5F" w:rsidP="00AF24E7">
            <w:pPr>
              <w:snapToGrid w:val="0"/>
              <w:spacing w:after="0"/>
              <w:rPr>
                <w:rFonts w:ascii="Calibri" w:hAnsi="Calibri" w:cs="Calibri"/>
                <w:sz w:val="22"/>
              </w:rPr>
            </w:pP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CC2A38" w14:textId="77777777" w:rsidR="00F87E5F" w:rsidRDefault="004E432F" w:rsidP="004E432F">
            <w:pPr>
              <w:tabs>
                <w:tab w:val="left" w:pos="1469"/>
              </w:tabs>
              <w:snapToGrid w:val="0"/>
              <w:spacing w:after="0"/>
              <w:rPr>
                <w:rFonts w:ascii="Calibri" w:hAnsi="Calibri" w:cs="Calibri"/>
                <w:sz w:val="22"/>
              </w:rPr>
            </w:pPr>
            <w:r>
              <w:rPr>
                <w:rFonts w:ascii="Calibri" w:hAnsi="Calibri" w:cs="Calibri"/>
                <w:sz w:val="22"/>
              </w:rPr>
              <w:t xml:space="preserve">We are fine with the first bullet. </w:t>
            </w:r>
          </w:p>
          <w:p w14:paraId="1B057AEC" w14:textId="77777777" w:rsidR="004E432F" w:rsidRDefault="004E432F" w:rsidP="004E432F">
            <w:pPr>
              <w:tabs>
                <w:tab w:val="left" w:pos="1469"/>
              </w:tabs>
              <w:snapToGrid w:val="0"/>
              <w:spacing w:after="0"/>
              <w:rPr>
                <w:rFonts w:ascii="Calibri" w:hAnsi="Calibri" w:cs="Calibri"/>
                <w:sz w:val="22"/>
              </w:rPr>
            </w:pPr>
          </w:p>
          <w:p w14:paraId="047A5341" w14:textId="4CDE83C4" w:rsidR="004E432F" w:rsidRDefault="004E432F" w:rsidP="00BF6789">
            <w:pPr>
              <w:snapToGrid w:val="0"/>
              <w:spacing w:after="0"/>
              <w:jc w:val="both"/>
              <w:rPr>
                <w:rFonts w:ascii="Calibri" w:hAnsi="Calibri" w:cs="Calibri"/>
                <w:sz w:val="22"/>
              </w:rPr>
            </w:pPr>
            <w:r>
              <w:rPr>
                <w:rFonts w:ascii="Calibri" w:hAnsi="Calibri" w:cs="Calibri"/>
                <w:sz w:val="22"/>
              </w:rPr>
              <w:t>For the second bullet, we think it is not</w:t>
            </w:r>
            <w:r w:rsidR="00D73F49">
              <w:rPr>
                <w:rFonts w:ascii="Calibri" w:hAnsi="Calibri" w:cs="Calibri"/>
                <w:sz w:val="22"/>
              </w:rPr>
              <w:t xml:space="preserve"> a</w:t>
            </w:r>
            <w:r>
              <w:rPr>
                <w:rFonts w:ascii="Calibri" w:hAnsi="Calibri" w:cs="Calibri"/>
                <w:sz w:val="22"/>
              </w:rPr>
              <w:t xml:space="preserve"> good way forward. UE-B </w:t>
            </w:r>
            <w:r w:rsidR="00BF6789">
              <w:rPr>
                <w:rFonts w:ascii="Calibri" w:hAnsi="Calibri" w:cs="Calibri"/>
                <w:sz w:val="22"/>
              </w:rPr>
              <w:t xml:space="preserve">requests IUC because it does not have full sensing results and its transmission may lead to high collision. In this case, it is better for UE-B to use dedicated resources (or resource pool) for sending the request. </w:t>
            </w:r>
          </w:p>
        </w:tc>
      </w:tr>
      <w:tr w:rsidR="001732CA" w14:paraId="3BD21846"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10135E" w14:textId="6C464D2E" w:rsidR="001732CA" w:rsidRDefault="001732CA" w:rsidP="001732CA">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C3A89B" w14:textId="600BCCE7" w:rsidR="001732CA" w:rsidRDefault="001732CA" w:rsidP="001732CA">
            <w:pPr>
              <w:snapToGrid w:val="0"/>
              <w:spacing w:after="0"/>
              <w:rPr>
                <w:rFonts w:ascii="Calibri" w:hAnsi="Calibri" w:cs="Calibri"/>
                <w:sz w:val="22"/>
              </w:rPr>
            </w:pPr>
            <w:r>
              <w:rPr>
                <w:rFonts w:ascii="Calibri" w:hAnsi="Calibri" w:cs="Calibri"/>
                <w:sz w:val="22"/>
              </w:rPr>
              <w:t>Yes with comments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C0A909" w14:textId="77777777" w:rsidR="001732CA" w:rsidRDefault="001732CA" w:rsidP="001732CA">
            <w:pPr>
              <w:snapToGrid w:val="0"/>
              <w:spacing w:after="0"/>
            </w:pPr>
            <w:r>
              <w:t>We are ok with the proposal. But the timing should be specified for sending inter-UE coordination information, which can be related to the starting time of RSW in the request.</w:t>
            </w:r>
          </w:p>
          <w:p w14:paraId="5D21A66B" w14:textId="77777777" w:rsidR="001732CA" w:rsidRDefault="001732CA" w:rsidP="001732C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3-15</w:t>
            </w:r>
            <w:r>
              <w:rPr>
                <w:rFonts w:ascii="Calibri" w:eastAsiaTheme="minorEastAsia" w:hAnsi="Calibri" w:cs="Calibri"/>
                <w:i/>
                <w:sz w:val="22"/>
                <w:szCs w:val="22"/>
                <w:lang w:val="en-US" w:eastAsia="ko-KR"/>
              </w:rPr>
              <w:t>:</w:t>
            </w:r>
          </w:p>
          <w:p w14:paraId="6EFA4324" w14:textId="77777777" w:rsidR="001732CA" w:rsidRPr="00EE35E8" w:rsidRDefault="001732CA" w:rsidP="001732C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hint="eastAsia"/>
                <w:i/>
                <w:iCs/>
                <w:sz w:val="21"/>
                <w:szCs w:val="21"/>
              </w:rPr>
              <w:t xml:space="preserve">For Scheme 1, </w:t>
            </w:r>
          </w:p>
          <w:p w14:paraId="11EEA7FA" w14:textId="77777777" w:rsidR="001732CA" w:rsidRPr="00E10022" w:rsidRDefault="001732CA" w:rsidP="001732C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UE-A performs its resource (re)selection procedure in the same way according to Rel-16 TS 38.214 Section 8.1.4 to transmit the inter-UE coordination information to UE-B. </w:t>
            </w:r>
          </w:p>
          <w:p w14:paraId="0BAEEAE1" w14:textId="77777777" w:rsidR="001732CA" w:rsidRDefault="001732CA" w:rsidP="001732CA">
            <w:pPr>
              <w:pStyle w:val="af9"/>
              <w:widowControl/>
              <w:numPr>
                <w:ilvl w:val="2"/>
                <w:numId w:val="4"/>
              </w:numPr>
              <w:spacing w:before="0" w:after="0" w:line="240" w:lineRule="auto"/>
              <w:rPr>
                <w:rFonts w:ascii="Times New Roman" w:eastAsia="Times New Roman" w:hAnsi="Times New Roman"/>
                <w:i/>
                <w:iCs/>
                <w:color w:val="FF0000"/>
                <w:sz w:val="21"/>
                <w:szCs w:val="21"/>
              </w:rPr>
            </w:pPr>
            <w:r w:rsidRPr="00E10022">
              <w:rPr>
                <w:rFonts w:ascii="Times New Roman" w:eastAsia="Times New Roman" w:hAnsi="Times New Roman"/>
                <w:i/>
                <w:iCs/>
                <w:color w:val="FF0000"/>
                <w:sz w:val="21"/>
                <w:szCs w:val="21"/>
              </w:rPr>
              <w:t>Specify the timing requirement for UE-A transmit the coordination information.</w:t>
            </w:r>
            <w:r>
              <w:rPr>
                <w:rFonts w:ascii="Times New Roman" w:eastAsia="Times New Roman" w:hAnsi="Times New Roman"/>
                <w:i/>
                <w:iCs/>
                <w:color w:val="FF0000"/>
                <w:sz w:val="21"/>
                <w:szCs w:val="21"/>
              </w:rPr>
              <w:t xml:space="preserve"> </w:t>
            </w:r>
          </w:p>
          <w:p w14:paraId="50757109" w14:textId="77777777" w:rsidR="001732CA" w:rsidRPr="00EE35E8" w:rsidRDefault="001732CA" w:rsidP="001732C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UE-B performs its resource (re)selection procedure in the same way according to Rel-16 TS 38.214 Section 8.1.4 to transmit the request for the inter-UE coordination information to UE-A if </w:t>
            </w:r>
            <w:r w:rsidRPr="00EE35E8">
              <w:rPr>
                <w:rFonts w:ascii="Times New Roman" w:eastAsiaTheme="minorEastAsia" w:hAnsi="Times New Roman"/>
                <w:i/>
                <w:iCs/>
                <w:sz w:val="21"/>
                <w:szCs w:val="21"/>
              </w:rPr>
              <w:t>UE-B support</w:t>
            </w:r>
            <w:r>
              <w:rPr>
                <w:rFonts w:ascii="Times New Roman" w:eastAsiaTheme="minorEastAsia" w:hAnsi="Times New Roman"/>
                <w:i/>
                <w:iCs/>
                <w:sz w:val="21"/>
                <w:szCs w:val="21"/>
              </w:rPr>
              <w:t>s</w:t>
            </w:r>
            <w:r w:rsidRPr="00EE35E8">
              <w:rPr>
                <w:rFonts w:ascii="Times New Roman" w:eastAsiaTheme="minorEastAsia" w:hAnsi="Times New Roman"/>
                <w:i/>
                <w:iCs/>
                <w:sz w:val="21"/>
                <w:szCs w:val="21"/>
              </w:rPr>
              <w:t xml:space="preserve"> sensing/resource exclusion</w:t>
            </w:r>
            <w:r>
              <w:rPr>
                <w:rFonts w:ascii="Times New Roman" w:eastAsiaTheme="minorEastAsia" w:hAnsi="Times New Roman"/>
                <w:i/>
                <w:iCs/>
                <w:sz w:val="21"/>
                <w:szCs w:val="21"/>
              </w:rPr>
              <w:t xml:space="preserve">. </w:t>
            </w:r>
            <w:r w:rsidRPr="00EE35E8">
              <w:rPr>
                <w:rFonts w:ascii="Times New Roman" w:eastAsiaTheme="minorEastAsia" w:hAnsi="Times New Roman"/>
                <w:i/>
                <w:iCs/>
                <w:sz w:val="21"/>
                <w:szCs w:val="21"/>
              </w:rPr>
              <w:t>Otherwise, UE-B performs random selection</w:t>
            </w:r>
            <w:r>
              <w:rPr>
                <w:rFonts w:ascii="Times New Roman" w:eastAsiaTheme="minorEastAsia" w:hAnsi="Times New Roman"/>
                <w:i/>
                <w:iCs/>
                <w:sz w:val="21"/>
                <w:szCs w:val="21"/>
              </w:rPr>
              <w:t>.</w:t>
            </w:r>
          </w:p>
          <w:p w14:paraId="4C2829A2" w14:textId="3B02B28B" w:rsidR="001732CA" w:rsidRDefault="001732CA" w:rsidP="001732CA">
            <w:pPr>
              <w:snapToGrid w:val="0"/>
              <w:spacing w:after="0"/>
              <w:rPr>
                <w:rFonts w:ascii="Calibri" w:hAnsi="Calibri" w:cs="Calibri"/>
                <w:sz w:val="22"/>
              </w:rPr>
            </w:pPr>
          </w:p>
        </w:tc>
      </w:tr>
      <w:tr w:rsidR="0038280B" w14:paraId="12A3568E"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C490C1" w14:textId="3D1FD420" w:rsidR="0038280B" w:rsidRDefault="0038280B" w:rsidP="0038280B">
            <w:pPr>
              <w:snapToGrid w:val="0"/>
              <w:spacing w:after="0"/>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F22DC9" w14:textId="77777777" w:rsidR="0038280B" w:rsidRDefault="0038280B" w:rsidP="0038280B">
            <w:pPr>
              <w:snapToGrid w:val="0"/>
              <w:spacing w:after="0"/>
              <w:rPr>
                <w:rFonts w:ascii="Calibri" w:hAnsi="Calibri" w:cs="Calibri"/>
                <w:sz w:val="22"/>
              </w:rPr>
            </w:pP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199384" w14:textId="5D631196" w:rsidR="0038280B" w:rsidRDefault="0038280B" w:rsidP="0038280B">
            <w:pPr>
              <w:snapToGrid w:val="0"/>
              <w:spacing w:after="0"/>
              <w:rPr>
                <w:sz w:val="22"/>
              </w:rPr>
            </w:pPr>
            <w:r>
              <w:rPr>
                <w:sz w:val="22"/>
              </w:rPr>
              <w:t>When multiplexing inter-UE coordination information with other TBs for the non-preferred resource set, we’re largely ok with proposal though Rel-16 resource selection at UE-A should be replaced with Rel-17 resource selection to benefit from the reliability enhancements.</w:t>
            </w:r>
          </w:p>
          <w:p w14:paraId="353CD1CC" w14:textId="77777777" w:rsidR="0038280B" w:rsidRDefault="0038280B" w:rsidP="0038280B">
            <w:pPr>
              <w:snapToGrid w:val="0"/>
              <w:spacing w:after="0"/>
              <w:rPr>
                <w:sz w:val="22"/>
              </w:rPr>
            </w:pPr>
          </w:p>
          <w:p w14:paraId="59D31A43" w14:textId="3CA6987C" w:rsidR="0038280B" w:rsidRDefault="0038280B" w:rsidP="0038280B">
            <w:pPr>
              <w:snapToGrid w:val="0"/>
              <w:spacing w:after="0"/>
            </w:pPr>
            <w:r>
              <w:rPr>
                <w:sz w:val="22"/>
              </w:rPr>
              <w:t>When inter-UE coordination information is not multiplexed with other TBs for the preferred resource set, transmitting inter-UE coordination information on dedicated resources avoids collisions with other UEs’ data transmissions and ensure lower latency for the coordination information. This would also help save power and reduce complexity in UE-B by reducing the search for resources with inter-UE coordination information.</w:t>
            </w:r>
          </w:p>
        </w:tc>
      </w:tr>
      <w:tr w:rsidR="00FD5211" w14:paraId="09D0442E"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467130" w14:textId="24B216B0"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710A31" w14:textId="5F1D2F15"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A0C5C7" w14:textId="7DA42DF7" w:rsidR="00FD5211" w:rsidRDefault="00FD5211" w:rsidP="00FD5211">
            <w:pPr>
              <w:snapToGrid w:val="0"/>
              <w:spacing w:after="0"/>
              <w:rPr>
                <w:sz w:val="22"/>
              </w:rPr>
            </w:pPr>
            <w:r>
              <w:rPr>
                <w:lang w:eastAsia="zh-CN"/>
              </w:rPr>
              <w:t>We also suggest to discuss the detailed timeline for the resource selection.</w:t>
            </w:r>
          </w:p>
        </w:tc>
      </w:tr>
      <w:tr w:rsidR="00FE1C5E" w14:paraId="05B82C7E"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127BAA"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1F206B"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2B85C9" w14:textId="77777777" w:rsidR="00FE1C5E" w:rsidRDefault="00FE1C5E" w:rsidP="007809BD">
            <w:pPr>
              <w:snapToGrid w:val="0"/>
              <w:spacing w:after="0"/>
              <w:rPr>
                <w:lang w:eastAsia="zh-CN"/>
              </w:rPr>
            </w:pPr>
          </w:p>
        </w:tc>
      </w:tr>
      <w:tr w:rsidR="005F5E81" w14:paraId="4A2B2D65"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94832F" w14:textId="3E6A250C" w:rsidR="005F5E81" w:rsidRDefault="005F5E81" w:rsidP="005F5E81">
            <w:pPr>
              <w:snapToGrid w:val="0"/>
              <w:spacing w:after="0"/>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79437E" w14:textId="091C09CA" w:rsidR="005F5E81" w:rsidRDefault="005F5E81" w:rsidP="005F5E81">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1F1310" w14:textId="13B0485A" w:rsidR="005F5E81" w:rsidRDefault="005F5E81" w:rsidP="005F5E81">
            <w:pPr>
              <w:snapToGrid w:val="0"/>
              <w:spacing w:after="0"/>
              <w:rPr>
                <w:lang w:eastAsia="zh-CN"/>
              </w:rPr>
            </w:pPr>
            <w:r>
              <w:t>We are fine with the proposal.</w:t>
            </w:r>
          </w:p>
        </w:tc>
      </w:tr>
      <w:tr w:rsidR="00F93E7A" w:rsidRPr="007E5972" w14:paraId="109092EA"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CC53EC"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BC6F48"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06023C" w14:textId="77777777" w:rsidR="00F93E7A" w:rsidRPr="00F93E7A" w:rsidRDefault="00F93E7A" w:rsidP="007809BD">
            <w:pPr>
              <w:snapToGrid w:val="0"/>
              <w:spacing w:after="0"/>
            </w:pPr>
            <w:r w:rsidRPr="00F93E7A">
              <w:rPr>
                <w:rFonts w:hint="eastAsia"/>
              </w:rPr>
              <w:t xml:space="preserve">We are fine </w:t>
            </w:r>
            <w:r w:rsidRPr="00F93E7A">
              <w:t>with</w:t>
            </w:r>
            <w:r w:rsidRPr="00F93E7A">
              <w:rPr>
                <w:rFonts w:hint="eastAsia"/>
              </w:rPr>
              <w:t xml:space="preserve"> </w:t>
            </w:r>
            <w:r w:rsidRPr="00F93E7A">
              <w:t xml:space="preserve">the proposal. </w:t>
            </w:r>
          </w:p>
        </w:tc>
      </w:tr>
      <w:tr w:rsidR="00636FBB" w:rsidRPr="007E5972" w14:paraId="20AEE8BB"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6E73BD" w14:textId="2ECECB63"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5ACA24" w14:textId="4E5D4E36"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098E90" w14:textId="6C8E3EC3" w:rsidR="00636FBB" w:rsidRPr="00F93E7A" w:rsidRDefault="00636FBB" w:rsidP="00636FBB">
            <w:pPr>
              <w:snapToGrid w:val="0"/>
              <w:spacing w:after="0"/>
            </w:pPr>
            <w:r>
              <w:rPr>
                <w:rFonts w:hint="eastAsia"/>
                <w:lang w:eastAsia="zh-CN"/>
              </w:rPr>
              <w:t>W</w:t>
            </w:r>
            <w:r>
              <w:rPr>
                <w:lang w:eastAsia="zh-CN"/>
              </w:rPr>
              <w:t>e are OK with the proposal.</w:t>
            </w:r>
          </w:p>
        </w:tc>
      </w:tr>
      <w:tr w:rsidR="00EA2C50" w14:paraId="1A540B89"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866B41"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CD7C3A"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w:t>
            </w:r>
            <w:r>
              <w:rPr>
                <w:rFonts w:ascii="Calibri" w:hAnsi="Calibri" w:cs="Calibri" w:hint="eastAsia"/>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2367DA" w14:textId="77777777" w:rsidR="00EA2C50" w:rsidRDefault="00EA2C50" w:rsidP="007809BD">
            <w:pPr>
              <w:snapToGrid w:val="0"/>
              <w:spacing w:after="0"/>
              <w:rPr>
                <w:lang w:eastAsia="zh-CN"/>
              </w:rPr>
            </w:pPr>
          </w:p>
        </w:tc>
      </w:tr>
      <w:tr w:rsidR="00EF2F05" w14:paraId="18A7A6DB"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448E8A" w14:textId="324041B7"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1D289E" w14:textId="77777777" w:rsidR="00EF2F05" w:rsidRDefault="00EF2F05" w:rsidP="00EF2F05">
            <w:pPr>
              <w:snapToGrid w:val="0"/>
              <w:spacing w:after="0"/>
              <w:rPr>
                <w:rFonts w:ascii="Calibri" w:hAnsi="Calibri" w:cs="Calibri"/>
                <w:sz w:val="22"/>
                <w:lang w:eastAsia="zh-CN"/>
              </w:rPr>
            </w:pP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ABD8C3" w14:textId="6625D694" w:rsidR="00EF2F05" w:rsidRDefault="00EF2F05" w:rsidP="00EF2F05">
            <w:pPr>
              <w:snapToGrid w:val="0"/>
              <w:spacing w:after="0"/>
              <w:rPr>
                <w:lang w:eastAsia="zh-CN"/>
              </w:rPr>
            </w:pPr>
            <w:r>
              <w:rPr>
                <w:rFonts w:ascii="Calibri" w:eastAsiaTheme="minorEastAsia" w:hAnsi="Calibri" w:cs="Calibri" w:hint="eastAsia"/>
                <w:sz w:val="22"/>
                <w:lang w:eastAsia="ko-KR"/>
              </w:rPr>
              <w:t>O.K.</w:t>
            </w:r>
            <w:r>
              <w:rPr>
                <w:rFonts w:ascii="Calibri" w:eastAsiaTheme="minorEastAsia" w:hAnsi="Calibri" w:cs="Calibri"/>
                <w:sz w:val="22"/>
                <w:lang w:eastAsia="ko-KR"/>
              </w:rPr>
              <w:t xml:space="preserve"> in general. In our understanding. </w:t>
            </w:r>
            <w:proofErr w:type="gramStart"/>
            <w:r>
              <w:rPr>
                <w:rFonts w:ascii="Calibri" w:eastAsiaTheme="minorEastAsia" w:hAnsi="Calibri" w:cs="Calibri" w:hint="eastAsia"/>
                <w:sz w:val="22"/>
                <w:lang w:eastAsia="ko-KR"/>
              </w:rPr>
              <w:t>some</w:t>
            </w:r>
            <w:proofErr w:type="gramEnd"/>
            <w:r>
              <w:rPr>
                <w:rFonts w:ascii="Calibri" w:eastAsiaTheme="minorEastAsia" w:hAnsi="Calibri" w:cs="Calibri" w:hint="eastAsia"/>
                <w:sz w:val="22"/>
                <w:lang w:eastAsia="ko-KR"/>
              </w:rPr>
              <w:t xml:space="preserve"> agreement and other proposals are </w:t>
            </w:r>
            <w:r>
              <w:rPr>
                <w:rFonts w:ascii="Calibri" w:eastAsiaTheme="minorEastAsia" w:hAnsi="Calibri" w:cs="Calibri"/>
                <w:sz w:val="22"/>
                <w:lang w:eastAsia="ko-KR"/>
              </w:rPr>
              <w:t>include</w:t>
            </w:r>
            <w:r>
              <w:rPr>
                <w:rFonts w:ascii="Calibri" w:eastAsiaTheme="minorEastAsia" w:hAnsi="Calibri" w:cs="Calibri" w:hint="eastAsia"/>
                <w:sz w:val="22"/>
                <w:lang w:eastAsia="ko-KR"/>
              </w:rPr>
              <w:t xml:space="preserve"> </w:t>
            </w:r>
            <w:r>
              <w:rPr>
                <w:rFonts w:ascii="Calibri" w:eastAsiaTheme="minorEastAsia" w:hAnsi="Calibri" w:cs="Calibri"/>
                <w:sz w:val="22"/>
                <w:lang w:eastAsia="ko-KR"/>
              </w:rPr>
              <w:t>this. We want to know the intension of this proposal clearly.</w:t>
            </w:r>
          </w:p>
        </w:tc>
      </w:tr>
      <w:tr w:rsidR="002E145C" w14:paraId="4161DC33"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E15960" w14:textId="3E4E7892"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2E9098" w14:textId="6374598B" w:rsidR="002E145C" w:rsidRDefault="002E145C" w:rsidP="002E145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6DCD17" w14:textId="019C27E7" w:rsidR="002E145C" w:rsidRDefault="002E145C" w:rsidP="002E145C">
            <w:pPr>
              <w:snapToGrid w:val="0"/>
              <w:spacing w:after="0"/>
              <w:rPr>
                <w:rFonts w:ascii="Calibri" w:eastAsiaTheme="minorEastAsia" w:hAnsi="Calibri" w:cs="Calibri"/>
                <w:sz w:val="22"/>
                <w:lang w:eastAsia="ko-KR"/>
              </w:rPr>
            </w:pPr>
            <w:r>
              <w:rPr>
                <w:rFonts w:eastAsia="MS Mincho" w:hint="eastAsia"/>
                <w:sz w:val="22"/>
                <w:lang w:eastAsia="ja-JP"/>
              </w:rPr>
              <w:t>W</w:t>
            </w:r>
            <w:r>
              <w:rPr>
                <w:rFonts w:eastAsia="MS Mincho"/>
                <w:sz w:val="22"/>
                <w:lang w:eastAsia="ja-JP"/>
              </w:rPr>
              <w:t xml:space="preserve">e support this proposal. </w:t>
            </w:r>
          </w:p>
        </w:tc>
      </w:tr>
      <w:tr w:rsidR="00422664" w14:paraId="6AA1CFD2" w14:textId="77777777" w:rsidTr="00422664">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D97622"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lastRenderedPageBreak/>
              <w:t>C</w:t>
            </w:r>
            <w:r w:rsidRPr="00422664">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5BEBB"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Y</w:t>
            </w:r>
            <w:r w:rsidRPr="00422664">
              <w:rPr>
                <w:rFonts w:ascii="Calibri" w:eastAsia="MS Mincho" w:hAnsi="Calibri" w:cs="Calibri"/>
                <w:sz w:val="22"/>
                <w:lang w:eastAsia="ja-JP"/>
              </w:rPr>
              <w:t>es with comments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C2F79A" w14:textId="77777777" w:rsidR="00422664" w:rsidRPr="00422664" w:rsidRDefault="00422664" w:rsidP="00F04436">
            <w:pPr>
              <w:snapToGrid w:val="0"/>
              <w:spacing w:after="0"/>
              <w:rPr>
                <w:rFonts w:eastAsia="MS Mincho"/>
                <w:sz w:val="22"/>
                <w:lang w:eastAsia="ja-JP"/>
              </w:rPr>
            </w:pPr>
            <w:r w:rsidRPr="00422664">
              <w:rPr>
                <w:rFonts w:eastAsia="MS Mincho" w:hint="eastAsia"/>
                <w:sz w:val="22"/>
                <w:lang w:eastAsia="ja-JP"/>
              </w:rPr>
              <w:t>W</w:t>
            </w:r>
            <w:r w:rsidRPr="00422664">
              <w:rPr>
                <w:rFonts w:eastAsia="MS Mincho"/>
                <w:sz w:val="22"/>
                <w:lang w:eastAsia="ja-JP"/>
              </w:rPr>
              <w:t xml:space="preserve">e think the procedure will be reused, but we think the resource selection window can be adjust based on the maximum delay bound of inter-UE coordination. </w:t>
            </w:r>
          </w:p>
        </w:tc>
      </w:tr>
      <w:tr w:rsidR="0054268E" w14:paraId="6A25668E"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401CC5"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9C9F43"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F</w:t>
            </w:r>
            <w:r w:rsidRPr="0054268E">
              <w:rPr>
                <w:rFonts w:ascii="Calibri" w:eastAsia="MS Mincho" w:hAnsi="Calibri" w:cs="Calibri"/>
                <w:sz w:val="22"/>
                <w:lang w:eastAsia="ja-JP"/>
              </w:rPr>
              <w:t xml:space="preserve">ine in principle </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96A42E" w14:textId="77777777" w:rsidR="0054268E" w:rsidRPr="0054268E" w:rsidRDefault="0054268E" w:rsidP="00F04436">
            <w:pPr>
              <w:snapToGrid w:val="0"/>
              <w:spacing w:after="0"/>
              <w:rPr>
                <w:rFonts w:eastAsia="MS Mincho"/>
                <w:sz w:val="22"/>
                <w:lang w:eastAsia="ja-JP"/>
              </w:rPr>
            </w:pPr>
            <w:r w:rsidRPr="0054268E">
              <w:rPr>
                <w:rFonts w:eastAsia="MS Mincho" w:hint="eastAsia"/>
                <w:sz w:val="22"/>
                <w:lang w:eastAsia="ja-JP"/>
              </w:rPr>
              <w:t>T</w:t>
            </w:r>
            <w:r w:rsidRPr="0054268E">
              <w:rPr>
                <w:rFonts w:eastAsia="MS Mincho"/>
                <w:sz w:val="22"/>
                <w:lang w:eastAsia="ja-JP"/>
              </w:rPr>
              <w:t>he procedure may not be the same as Rel-16, as the priority used for sensing is changed, which could be fixed later.</w:t>
            </w:r>
          </w:p>
        </w:tc>
      </w:tr>
      <w:tr w:rsidR="00F448FC" w14:paraId="65A70D95"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6F86D1" w14:textId="23A85808" w:rsidR="00F448FC" w:rsidRPr="0054268E" w:rsidRDefault="00F448FC" w:rsidP="00F448FC">
            <w:pPr>
              <w:snapToGrid w:val="0"/>
              <w:spacing w:after="0"/>
              <w:rPr>
                <w:rFonts w:ascii="Calibri" w:eastAsia="MS Mincho" w:hAnsi="Calibri" w:cs="Calibri"/>
                <w:sz w:val="22"/>
                <w:lang w:eastAsia="ja-JP"/>
              </w:rPr>
            </w:pPr>
            <w:r>
              <w:rPr>
                <w:rFonts w:ascii="Calibri" w:eastAsia="MS Mincho" w:hAnsi="Calibri" w:cs="Calibri"/>
                <w:sz w:val="22"/>
                <w:lang w:eastAsia="ja-JP"/>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93F3D7" w14:textId="77777777" w:rsidR="00F448FC" w:rsidRPr="0054268E" w:rsidRDefault="00F448FC" w:rsidP="00F448FC">
            <w:pPr>
              <w:snapToGrid w:val="0"/>
              <w:spacing w:after="0"/>
              <w:rPr>
                <w:rFonts w:ascii="Calibri" w:eastAsia="MS Mincho" w:hAnsi="Calibri" w:cs="Calibri"/>
                <w:sz w:val="22"/>
                <w:lang w:eastAsia="ja-JP"/>
              </w:rPr>
            </w:pP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FE58F3" w14:textId="0C45E701" w:rsidR="00F448FC" w:rsidRPr="0054268E" w:rsidRDefault="00F448FC" w:rsidP="00F448FC">
            <w:pPr>
              <w:snapToGrid w:val="0"/>
              <w:spacing w:after="0"/>
              <w:rPr>
                <w:rFonts w:eastAsia="MS Mincho"/>
                <w:sz w:val="22"/>
                <w:lang w:eastAsia="ja-JP"/>
              </w:rPr>
            </w:pPr>
            <w:r>
              <w:rPr>
                <w:rFonts w:eastAsia="MS Mincho"/>
                <w:sz w:val="22"/>
                <w:lang w:eastAsia="ja-JP"/>
              </w:rPr>
              <w:t>As explained before, we think dedicated resources are essential to ensure reliability under high congestion.</w:t>
            </w:r>
          </w:p>
        </w:tc>
      </w:tr>
      <w:tr w:rsidR="004924A4" w14:paraId="50CD1091"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8F72F9" w14:textId="4D0D7EB3" w:rsidR="004924A4" w:rsidRDefault="004924A4" w:rsidP="004924A4">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3A6192" w14:textId="19C27318" w:rsidR="004924A4" w:rsidRPr="0054268E" w:rsidRDefault="004924A4" w:rsidP="004924A4">
            <w:pPr>
              <w:snapToGrid w:val="0"/>
              <w:spacing w:after="0"/>
              <w:rPr>
                <w:rFonts w:ascii="Calibri" w:eastAsia="MS Mincho" w:hAnsi="Calibri" w:cs="Calibri"/>
                <w:sz w:val="22"/>
                <w:lang w:eastAsia="ja-JP"/>
              </w:rPr>
            </w:pPr>
            <w:r>
              <w:rPr>
                <w:rFonts w:ascii="Calibri" w:hAnsi="Calibri" w:cs="Calibri"/>
                <w:sz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C61FEE" w14:textId="77777777" w:rsidR="004924A4" w:rsidRDefault="004924A4" w:rsidP="004924A4">
            <w:pPr>
              <w:snapToGrid w:val="0"/>
              <w:spacing w:after="0"/>
              <w:rPr>
                <w:rFonts w:ascii="Calibri" w:hAnsi="Calibri" w:cs="Calibri"/>
                <w:sz w:val="22"/>
                <w:lang w:eastAsia="zh-CN"/>
              </w:rPr>
            </w:pPr>
            <w:r>
              <w:rPr>
                <w:rFonts w:ascii="Calibri" w:hAnsi="Calibri" w:cs="Calibri"/>
                <w:sz w:val="22"/>
                <w:lang w:eastAsia="zh-CN"/>
              </w:rPr>
              <w:t>It seems the case for Scheme 1 Option B (i.e., UE-B does not support sensing/resource exclusions) is not fully captured.</w:t>
            </w:r>
          </w:p>
          <w:p w14:paraId="72C3E0D9" w14:textId="77777777" w:rsidR="004924A4" w:rsidRDefault="004924A4" w:rsidP="004924A4">
            <w:pPr>
              <w:snapToGrid w:val="0"/>
              <w:spacing w:after="0"/>
              <w:rPr>
                <w:rFonts w:ascii="Calibri" w:hAnsi="Calibri" w:cs="Calibri"/>
                <w:sz w:val="22"/>
                <w:lang w:eastAsia="zh-CN"/>
              </w:rPr>
            </w:pPr>
            <w:r>
              <w:rPr>
                <w:rFonts w:ascii="Calibri" w:hAnsi="Calibri" w:cs="Calibri"/>
                <w:sz w:val="22"/>
                <w:lang w:eastAsia="zh-CN"/>
              </w:rPr>
              <w:t>For example, it’s unclear how UE-B decides where to receive UE-A’s coordination information. If UE-B does blind SCI decoding on every slot, the power consumption would be high.</w:t>
            </w:r>
          </w:p>
          <w:p w14:paraId="5F95DA8B" w14:textId="77777777" w:rsidR="004924A4" w:rsidRDefault="004924A4" w:rsidP="004924A4">
            <w:pPr>
              <w:snapToGrid w:val="0"/>
              <w:spacing w:after="0"/>
              <w:rPr>
                <w:rFonts w:ascii="Calibri" w:hAnsi="Calibri" w:cs="Calibri"/>
                <w:sz w:val="22"/>
                <w:lang w:eastAsia="zh-CN"/>
              </w:rPr>
            </w:pPr>
            <w:r>
              <w:rPr>
                <w:rFonts w:ascii="Calibri" w:hAnsi="Calibri" w:cs="Calibri"/>
                <w:sz w:val="22"/>
                <w:lang w:eastAsia="zh-CN"/>
              </w:rPr>
              <w:t>Similarly, if UE-B always uses random selection to transmit request to UE-A, the power consumption is also high.</w:t>
            </w:r>
          </w:p>
          <w:p w14:paraId="12EDEE20" w14:textId="77777777" w:rsidR="004924A4" w:rsidRDefault="004924A4" w:rsidP="004924A4">
            <w:pPr>
              <w:snapToGrid w:val="0"/>
              <w:spacing w:after="0"/>
              <w:rPr>
                <w:rFonts w:ascii="Calibri" w:hAnsi="Calibri" w:cs="Calibri"/>
                <w:sz w:val="22"/>
                <w:lang w:eastAsia="zh-CN"/>
              </w:rPr>
            </w:pPr>
          </w:p>
          <w:p w14:paraId="4CD4FD1E" w14:textId="77777777" w:rsidR="004924A4" w:rsidRDefault="004924A4" w:rsidP="004924A4">
            <w:pPr>
              <w:snapToGrid w:val="0"/>
              <w:spacing w:after="0"/>
              <w:rPr>
                <w:rFonts w:ascii="Calibri" w:hAnsi="Calibri" w:cs="Calibri"/>
                <w:sz w:val="22"/>
                <w:lang w:eastAsia="zh-CN"/>
              </w:rPr>
            </w:pPr>
            <w:r>
              <w:rPr>
                <w:rFonts w:ascii="Calibri" w:hAnsi="Calibri" w:cs="Calibri"/>
                <w:sz w:val="22"/>
                <w:lang w:eastAsia="zh-CN"/>
              </w:rPr>
              <w:t>To avoid such high power consumption, we suggest a simple way as below:</w:t>
            </w:r>
          </w:p>
          <w:p w14:paraId="21FF4A48" w14:textId="77777777" w:rsidR="004924A4" w:rsidRDefault="004924A4" w:rsidP="004924A4">
            <w:pPr>
              <w:snapToGrid w:val="0"/>
              <w:spacing w:after="0"/>
              <w:rPr>
                <w:rFonts w:ascii="Calibri" w:hAnsi="Calibri" w:cs="Calibri"/>
                <w:sz w:val="22"/>
                <w:lang w:eastAsia="zh-CN"/>
              </w:rPr>
            </w:pPr>
            <w:r w:rsidRPr="00FA383F">
              <w:rPr>
                <w:rFonts w:ascii="Calibri" w:hAnsi="Calibri" w:cs="Calibri"/>
                <w:sz w:val="22"/>
                <w:lang w:eastAsia="zh-CN"/>
              </w:rPr>
              <w:t xml:space="preserve">If a UE-B intends to reduce power consumption, it can request UE-A to provide option B of preferred resource set. </w:t>
            </w:r>
            <w:r>
              <w:rPr>
                <w:rFonts w:ascii="Calibri" w:hAnsi="Calibri" w:cs="Calibri"/>
                <w:sz w:val="22"/>
                <w:lang w:eastAsia="zh-CN"/>
              </w:rPr>
              <w:t xml:space="preserve">UE-A can configure via PC5-RRC the resources for UE-B to </w:t>
            </w:r>
            <w:r w:rsidRPr="00A60B85">
              <w:rPr>
                <w:rFonts w:ascii="Calibri" w:hAnsi="Calibri" w:cs="Calibri"/>
                <w:sz w:val="22"/>
                <w:lang w:eastAsia="zh-CN"/>
              </w:rPr>
              <w:t>transmit the request to UE-A and receive the inter-UE coordination information from UE-A</w:t>
            </w:r>
            <w:r>
              <w:rPr>
                <w:rFonts w:ascii="Calibri" w:hAnsi="Calibri" w:cs="Calibri"/>
                <w:sz w:val="22"/>
                <w:lang w:eastAsia="zh-CN"/>
              </w:rPr>
              <w:t>. In this way,</w:t>
            </w:r>
            <w:r w:rsidRPr="00FA383F">
              <w:rPr>
                <w:rFonts w:ascii="Calibri" w:hAnsi="Calibri" w:cs="Calibri"/>
                <w:sz w:val="22"/>
                <w:lang w:eastAsia="zh-CN"/>
              </w:rPr>
              <w:t xml:space="preserve"> UE-B only needs to decode the SCIs as indicated by UE-A, and skips decoding SCI otherwise</w:t>
            </w:r>
            <w:r>
              <w:rPr>
                <w:rFonts w:ascii="Calibri" w:hAnsi="Calibri" w:cs="Calibri"/>
                <w:sz w:val="22"/>
                <w:lang w:eastAsia="zh-CN"/>
              </w:rPr>
              <w:t>.</w:t>
            </w:r>
          </w:p>
          <w:p w14:paraId="59D17296" w14:textId="77777777" w:rsidR="004924A4" w:rsidRDefault="004924A4" w:rsidP="004924A4">
            <w:pPr>
              <w:snapToGrid w:val="0"/>
              <w:spacing w:after="0"/>
              <w:rPr>
                <w:rFonts w:ascii="Calibri" w:hAnsi="Calibri" w:cs="Calibri"/>
                <w:color w:val="FF0000"/>
                <w:sz w:val="22"/>
                <w:lang w:eastAsia="zh-CN"/>
              </w:rPr>
            </w:pPr>
          </w:p>
          <w:p w14:paraId="5325DACE" w14:textId="77777777" w:rsidR="004924A4" w:rsidRDefault="004924A4" w:rsidP="004924A4">
            <w:pPr>
              <w:snapToGrid w:val="0"/>
              <w:spacing w:after="0"/>
              <w:rPr>
                <w:rFonts w:ascii="Calibri" w:hAnsi="Calibri" w:cs="Calibri"/>
                <w:sz w:val="22"/>
                <w:lang w:eastAsia="zh-CN"/>
              </w:rPr>
            </w:pPr>
            <w:r>
              <w:rPr>
                <w:rFonts w:ascii="Calibri" w:hAnsi="Calibri" w:cs="Calibri"/>
                <w:sz w:val="22"/>
                <w:lang w:eastAsia="zh-CN"/>
              </w:rPr>
              <w:t>So we suggest the following changes in red.</w:t>
            </w:r>
          </w:p>
          <w:p w14:paraId="6E47E368" w14:textId="77777777" w:rsidR="004924A4" w:rsidRDefault="004924A4" w:rsidP="004924A4">
            <w:pPr>
              <w:snapToGrid w:val="0"/>
              <w:spacing w:after="0"/>
              <w:rPr>
                <w:rFonts w:ascii="Calibri" w:hAnsi="Calibri" w:cs="Calibri"/>
                <w:color w:val="FF0000"/>
                <w:sz w:val="22"/>
                <w:lang w:eastAsia="zh-CN"/>
              </w:rPr>
            </w:pPr>
          </w:p>
          <w:p w14:paraId="56EBED10" w14:textId="77777777" w:rsidR="004924A4" w:rsidRDefault="004924A4" w:rsidP="004924A4">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3-15</w:t>
            </w:r>
            <w:r>
              <w:rPr>
                <w:rFonts w:ascii="Calibri" w:eastAsiaTheme="minorEastAsia" w:hAnsi="Calibri" w:cs="Calibri"/>
                <w:i/>
                <w:sz w:val="22"/>
                <w:szCs w:val="22"/>
                <w:lang w:val="en-US" w:eastAsia="ko-KR"/>
              </w:rPr>
              <w:t>:</w:t>
            </w:r>
          </w:p>
          <w:p w14:paraId="33F26863" w14:textId="77777777" w:rsidR="004924A4" w:rsidRPr="00EE35E8" w:rsidRDefault="004924A4" w:rsidP="004924A4">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hint="eastAsia"/>
                <w:i/>
                <w:iCs/>
                <w:sz w:val="21"/>
                <w:szCs w:val="21"/>
              </w:rPr>
              <w:t xml:space="preserve">For Scheme 1, </w:t>
            </w:r>
          </w:p>
          <w:p w14:paraId="759B752E" w14:textId="77777777" w:rsidR="004924A4" w:rsidRPr="00EE35E8" w:rsidRDefault="004924A4" w:rsidP="004924A4">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UE-A performs its resource (re)selection procedure in the same way according to Rel-16 TS 38.214 Section 8.1.4 to transmit the inter-UE coordination information to UE-B. </w:t>
            </w:r>
          </w:p>
          <w:p w14:paraId="67EB5008" w14:textId="77777777" w:rsidR="004924A4" w:rsidRPr="00EE35E8" w:rsidRDefault="004924A4" w:rsidP="004924A4">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UE-B performs its resource (re)selection procedure in the same way according to Rel-16 TS 38.214 Section 8.1.4 to transmit the request for the inter-UE coordination information to UE-A if </w:t>
            </w:r>
            <w:r w:rsidRPr="00EE35E8">
              <w:rPr>
                <w:rFonts w:ascii="Times New Roman" w:eastAsiaTheme="minorEastAsia" w:hAnsi="Times New Roman"/>
                <w:i/>
                <w:iCs/>
                <w:sz w:val="21"/>
                <w:szCs w:val="21"/>
              </w:rPr>
              <w:t>UE-B support</w:t>
            </w:r>
            <w:r>
              <w:rPr>
                <w:rFonts w:ascii="Times New Roman" w:eastAsiaTheme="minorEastAsia" w:hAnsi="Times New Roman"/>
                <w:i/>
                <w:iCs/>
                <w:sz w:val="21"/>
                <w:szCs w:val="21"/>
              </w:rPr>
              <w:t>s</w:t>
            </w:r>
            <w:r w:rsidRPr="00EE35E8">
              <w:rPr>
                <w:rFonts w:ascii="Times New Roman" w:eastAsiaTheme="minorEastAsia" w:hAnsi="Times New Roman"/>
                <w:i/>
                <w:iCs/>
                <w:sz w:val="21"/>
                <w:szCs w:val="21"/>
              </w:rPr>
              <w:t xml:space="preserve"> sensing/resource exclusion</w:t>
            </w:r>
            <w:r>
              <w:rPr>
                <w:rFonts w:ascii="Times New Roman" w:eastAsiaTheme="minorEastAsia" w:hAnsi="Times New Roman"/>
                <w:i/>
                <w:iCs/>
                <w:sz w:val="21"/>
                <w:szCs w:val="21"/>
              </w:rPr>
              <w:t xml:space="preserve">. </w:t>
            </w:r>
            <w:r w:rsidRPr="00EE35E8">
              <w:rPr>
                <w:rFonts w:ascii="Times New Roman" w:eastAsiaTheme="minorEastAsia" w:hAnsi="Times New Roman"/>
                <w:i/>
                <w:iCs/>
                <w:sz w:val="21"/>
                <w:szCs w:val="21"/>
              </w:rPr>
              <w:t>Otherwise, UE-B performs random selection</w:t>
            </w:r>
            <w:r w:rsidRPr="00FA383F">
              <w:rPr>
                <w:rFonts w:ascii="Times New Roman" w:eastAsiaTheme="minorEastAsia" w:hAnsi="Times New Roman"/>
                <w:i/>
                <w:iCs/>
                <w:color w:val="FF0000"/>
                <w:sz w:val="21"/>
                <w:szCs w:val="21"/>
              </w:rPr>
              <w:t>,</w:t>
            </w:r>
            <w:r w:rsidRPr="00D920F7">
              <w:rPr>
                <w:rFonts w:hint="eastAsia"/>
                <w:i/>
                <w:iCs/>
                <w:color w:val="FF0000"/>
                <w:sz w:val="21"/>
                <w:szCs w:val="21"/>
                <w:lang w:eastAsia="zh-CN"/>
              </w:rPr>
              <w:t xml:space="preserve"> </w:t>
            </w:r>
            <w:r w:rsidRPr="00FA383F">
              <w:rPr>
                <w:rFonts w:ascii="Times New Roman" w:eastAsiaTheme="minorEastAsia" w:hAnsi="Times New Roman"/>
                <w:i/>
                <w:iCs/>
                <w:color w:val="FF0000"/>
                <w:sz w:val="21"/>
                <w:szCs w:val="21"/>
              </w:rPr>
              <w:t xml:space="preserve">or uses resources indicated by UE-A to transmit the request </w:t>
            </w:r>
            <w:r>
              <w:rPr>
                <w:rFonts w:ascii="Times New Roman" w:eastAsiaTheme="minorEastAsia" w:hAnsi="Times New Roman"/>
                <w:i/>
                <w:iCs/>
                <w:color w:val="FF0000"/>
                <w:sz w:val="21"/>
                <w:szCs w:val="21"/>
              </w:rPr>
              <w:t xml:space="preserve">to UE-A and receive the </w:t>
            </w:r>
            <w:r w:rsidRPr="00FA383F">
              <w:rPr>
                <w:rFonts w:ascii="Times New Roman" w:eastAsiaTheme="minorEastAsia" w:hAnsi="Times New Roman"/>
                <w:i/>
                <w:iCs/>
                <w:color w:val="FF0000"/>
                <w:sz w:val="21"/>
                <w:szCs w:val="21"/>
              </w:rPr>
              <w:t xml:space="preserve">inter-UE coordination information </w:t>
            </w:r>
            <w:r>
              <w:rPr>
                <w:rFonts w:ascii="Times New Roman" w:eastAsiaTheme="minorEastAsia" w:hAnsi="Times New Roman"/>
                <w:i/>
                <w:iCs/>
                <w:color w:val="FF0000"/>
                <w:sz w:val="21"/>
                <w:szCs w:val="21"/>
              </w:rPr>
              <w:t>from</w:t>
            </w:r>
            <w:r w:rsidRPr="00FA383F">
              <w:rPr>
                <w:rFonts w:ascii="Times New Roman" w:eastAsiaTheme="minorEastAsia" w:hAnsi="Times New Roman"/>
                <w:i/>
                <w:iCs/>
                <w:color w:val="FF0000"/>
                <w:sz w:val="21"/>
                <w:szCs w:val="21"/>
              </w:rPr>
              <w:t xml:space="preserve"> UE-A.</w:t>
            </w:r>
          </w:p>
          <w:p w14:paraId="4BBDF0D6" w14:textId="77777777" w:rsidR="004924A4" w:rsidRDefault="004924A4" w:rsidP="004924A4">
            <w:pPr>
              <w:snapToGrid w:val="0"/>
              <w:spacing w:after="0"/>
              <w:rPr>
                <w:rFonts w:eastAsia="MS Mincho"/>
                <w:sz w:val="22"/>
                <w:lang w:eastAsia="ja-JP"/>
              </w:rPr>
            </w:pPr>
          </w:p>
        </w:tc>
      </w:tr>
      <w:tr w:rsidR="005F1E43" w14:paraId="5DFE0A6B"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E53E9A" w14:textId="5A596985"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9F6D1E" w14:textId="3331EA4F"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29E334" w14:textId="77777777" w:rsidR="005F1E43" w:rsidRDefault="005F1E43" w:rsidP="005F1E43">
            <w:pPr>
              <w:snapToGrid w:val="0"/>
              <w:spacing w:after="0"/>
              <w:rPr>
                <w:rFonts w:ascii="Calibri" w:hAnsi="Calibri" w:cs="Calibri"/>
                <w:sz w:val="22"/>
                <w:lang w:eastAsia="zh-CN"/>
              </w:rPr>
            </w:pPr>
          </w:p>
        </w:tc>
      </w:tr>
      <w:tr w:rsidR="00575EB1" w14:paraId="6812539F"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37BFB3" w14:textId="68C15CED"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C22359" w14:textId="5D16DF24" w:rsidR="00575EB1" w:rsidRDefault="00575EB1" w:rsidP="00575EB1">
            <w:pPr>
              <w:snapToGrid w:val="0"/>
              <w:spacing w:after="0"/>
              <w:rPr>
                <w:rFonts w:ascii="Calibri" w:hAnsi="Calibri" w:cs="Calibri"/>
                <w:sz w:val="22"/>
              </w:rPr>
            </w:pPr>
            <w:r>
              <w:rPr>
                <w:rFonts w:ascii="Calibri" w:hAnsi="Calibri" w:cs="Calibri"/>
                <w:sz w:val="22"/>
                <w:lang w:eastAsia="zh-CN"/>
              </w:rPr>
              <w:t>Comments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D2E7C5" w14:textId="517B4942" w:rsidR="00575EB1" w:rsidRDefault="00575EB1" w:rsidP="00575EB1">
            <w:pPr>
              <w:snapToGrid w:val="0"/>
              <w:spacing w:after="0"/>
              <w:rPr>
                <w:rFonts w:ascii="Calibri" w:hAnsi="Calibri" w:cs="Calibri"/>
                <w:sz w:val="22"/>
                <w:lang w:eastAsia="zh-CN"/>
              </w:rPr>
            </w:pPr>
            <w:r>
              <w:t xml:space="preserve">Agree with intention except that we assume R17 procedure should be used by UE-A and UE-B. Why proposal refers to R16. </w:t>
            </w:r>
          </w:p>
        </w:tc>
      </w:tr>
      <w:tr w:rsidR="0011510E" w14:paraId="523FB5C7"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BDBBD9" w14:textId="3BFE893E" w:rsidR="0011510E" w:rsidRDefault="0011510E" w:rsidP="00575EB1">
            <w:pPr>
              <w:snapToGrid w:val="0"/>
              <w:spacing w:after="0"/>
              <w:rPr>
                <w:rFonts w:ascii="Calibri" w:hAnsi="Calibri" w:cs="Calibri"/>
                <w:sz w:val="22"/>
                <w:lang w:eastAsia="zh-CN"/>
              </w:rPr>
            </w:pPr>
            <w:r>
              <w:rPr>
                <w:rFonts w:ascii="Calibri" w:hAnsi="Calibri" w:cs="Calibri"/>
                <w:sz w:val="22"/>
                <w:lang w:eastAsia="zh-CN"/>
              </w:rPr>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DC291C" w14:textId="04A74AA6" w:rsidR="0011510E" w:rsidRDefault="0011510E" w:rsidP="00575EB1">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21D044" w14:textId="712D7931" w:rsidR="0011510E" w:rsidRDefault="0011510E" w:rsidP="00575EB1">
            <w:pPr>
              <w:snapToGrid w:val="0"/>
              <w:spacing w:after="0"/>
            </w:pPr>
            <w:r>
              <w:rPr>
                <w:rFonts w:ascii="Calibri" w:hAnsi="Calibri" w:cs="Calibri"/>
                <w:sz w:val="22"/>
              </w:rPr>
              <w:t>We are ok with the proposal</w:t>
            </w:r>
          </w:p>
        </w:tc>
      </w:tr>
    </w:tbl>
    <w:p w14:paraId="32AE3E28" w14:textId="77777777" w:rsidR="00776CED" w:rsidRPr="0054268E" w:rsidRDefault="00776CED" w:rsidP="00776CED">
      <w:pPr>
        <w:spacing w:after="0"/>
        <w:jc w:val="both"/>
        <w:rPr>
          <w:rFonts w:ascii="Calibri" w:eastAsiaTheme="minorEastAsia" w:hAnsi="Calibri" w:cs="Calibri"/>
          <w:sz w:val="22"/>
          <w:szCs w:val="22"/>
          <w:lang w:eastAsia="ko-KR"/>
        </w:rPr>
      </w:pPr>
    </w:p>
    <w:p w14:paraId="00A9931E" w14:textId="77777777" w:rsidR="00776CED" w:rsidRPr="00776CED" w:rsidRDefault="00776CED" w:rsidP="00776CED">
      <w:pPr>
        <w:spacing w:after="0"/>
        <w:jc w:val="both"/>
        <w:rPr>
          <w:rFonts w:ascii="Calibri" w:eastAsiaTheme="minorEastAsia" w:hAnsi="Calibri" w:cs="Calibri"/>
          <w:sz w:val="22"/>
          <w:szCs w:val="22"/>
          <w:lang w:val="en-US" w:eastAsia="ko-KR"/>
        </w:rPr>
      </w:pPr>
    </w:p>
    <w:p w14:paraId="047D8599" w14:textId="77777777" w:rsidR="00776CED" w:rsidRPr="00776CED" w:rsidRDefault="00776CED" w:rsidP="00776CED">
      <w:pPr>
        <w:spacing w:after="0"/>
        <w:jc w:val="both"/>
        <w:rPr>
          <w:rFonts w:ascii="Calibri" w:hAnsi="Calibri" w:cs="Calibri"/>
          <w:b/>
          <w:sz w:val="28"/>
          <w:szCs w:val="28"/>
        </w:rPr>
      </w:pPr>
    </w:p>
    <w:p w14:paraId="0497D243" w14:textId="30C93976" w:rsidR="00776CED" w:rsidRPr="00705641" w:rsidRDefault="00776CED" w:rsidP="007738EE">
      <w:pPr>
        <w:pStyle w:val="af9"/>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3ACD21E0" w14:textId="77777777" w:rsidR="00F87E5F" w:rsidRDefault="00F87E5F" w:rsidP="00F87E5F">
      <w:pPr>
        <w:spacing w:after="0"/>
        <w:jc w:val="both"/>
        <w:rPr>
          <w:rFonts w:ascii="Calibri" w:eastAsiaTheme="minorEastAsia" w:hAnsi="Calibri" w:cs="Calibri"/>
          <w:sz w:val="22"/>
          <w:szCs w:val="22"/>
          <w:lang w:val="en-US" w:eastAsia="ko-KR"/>
        </w:rPr>
      </w:pPr>
      <w:r w:rsidRPr="007570E4">
        <w:rPr>
          <w:rFonts w:ascii="Calibri" w:eastAsiaTheme="minorEastAsia" w:hAnsi="Calibri" w:cs="Calibri"/>
          <w:b/>
          <w:sz w:val="22"/>
          <w:szCs w:val="22"/>
          <w:highlight w:val="yellow"/>
          <w:u w:val="single"/>
          <w:lang w:val="en-US" w:eastAsia="ko-KR"/>
        </w:rPr>
        <w:t xml:space="preserve">Question </w:t>
      </w:r>
      <w:r>
        <w:rPr>
          <w:rFonts w:ascii="Calibri" w:eastAsiaTheme="minorEastAsia" w:hAnsi="Calibri" w:cs="Calibri"/>
          <w:b/>
          <w:sz w:val="22"/>
          <w:szCs w:val="22"/>
          <w:highlight w:val="yellow"/>
          <w:u w:val="single"/>
          <w:lang w:val="en-US" w:eastAsia="ko-KR"/>
        </w:rPr>
        <w:t>2</w:t>
      </w:r>
      <w:r w:rsidRPr="007570E4">
        <w:rPr>
          <w:rFonts w:ascii="Calibri" w:eastAsiaTheme="minorEastAsia" w:hAnsi="Calibri" w:cs="Calibri"/>
          <w:b/>
          <w:sz w:val="22"/>
          <w:szCs w:val="22"/>
          <w:highlight w:val="yellow"/>
          <w:u w:val="single"/>
          <w:lang w:val="en-US" w:eastAsia="ko-KR"/>
        </w:rPr>
        <w:t>-1</w:t>
      </w:r>
      <w:r>
        <w:rPr>
          <w:rFonts w:ascii="Calibri" w:eastAsiaTheme="minorEastAsia" w:hAnsi="Calibri" w:cs="Calibri"/>
          <w:sz w:val="22"/>
          <w:szCs w:val="22"/>
          <w:lang w:val="en-US" w:eastAsia="ko-KR"/>
        </w:rPr>
        <w:t>: Based on FL observation below from the previous round of email discussion, do you support draft proposal 4-1?</w:t>
      </w:r>
    </w:p>
    <w:p w14:paraId="6A9962D1" w14:textId="77777777" w:rsidR="00F87E5F" w:rsidRDefault="00F87E5F" w:rsidP="00F87E5F">
      <w:pPr>
        <w:spacing w:after="0"/>
        <w:jc w:val="both"/>
        <w:rPr>
          <w:rFonts w:ascii="Calibri" w:eastAsiaTheme="minorEastAsia" w:hAnsi="Calibri" w:cs="Calibri"/>
          <w:sz w:val="22"/>
          <w:szCs w:val="22"/>
          <w:lang w:val="en-US" w:eastAsia="ko-KR"/>
        </w:rPr>
      </w:pPr>
    </w:p>
    <w:p w14:paraId="1970E0F7"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1A7332EF" w14:textId="77777777" w:rsidR="00F87E5F" w:rsidRDefault="00F87E5F" w:rsidP="00F87E5F">
      <w:pPr>
        <w:spacing w:after="0"/>
        <w:jc w:val="both"/>
        <w:rPr>
          <w:rFonts w:ascii="Calibri" w:eastAsiaTheme="minorEastAsia" w:hAnsi="Calibri" w:cs="Calibri"/>
          <w:sz w:val="22"/>
          <w:szCs w:val="22"/>
          <w:lang w:eastAsia="ko-KR"/>
        </w:rPr>
      </w:pPr>
      <w:r w:rsidRPr="00A52460">
        <w:rPr>
          <w:rFonts w:ascii="Calibri" w:eastAsiaTheme="minorEastAsia" w:hAnsi="Calibri" w:cs="Calibri"/>
          <w:sz w:val="22"/>
          <w:szCs w:val="22"/>
          <w:lang w:val="en-US" w:eastAsia="ko-KR"/>
        </w:rPr>
        <w:lastRenderedPageBreak/>
        <w:t xml:space="preserve">Q2-1: For Scheme 2, how UE-A or UE-B assume priority value of PSFCH transmission or reception, respectively? </w:t>
      </w:r>
      <w:r w:rsidRPr="00A52460">
        <w:rPr>
          <w:rFonts w:ascii="Calibri" w:eastAsiaTheme="minorEastAsia" w:hAnsi="Calibri" w:cs="Calibri"/>
          <w:sz w:val="22"/>
          <w:szCs w:val="22"/>
          <w:lang w:eastAsia="ko-KR"/>
        </w:rPr>
        <w:t>Please provide rationales for your answer.</w:t>
      </w:r>
    </w:p>
    <w:p w14:paraId="5075AE13" w14:textId="77777777" w:rsidR="00F87E5F" w:rsidRPr="00A52460" w:rsidRDefault="00F87E5F" w:rsidP="00F87E5F">
      <w:pPr>
        <w:spacing w:after="0"/>
        <w:jc w:val="both"/>
        <w:rPr>
          <w:rFonts w:ascii="Calibri" w:eastAsiaTheme="minorEastAsia" w:hAnsi="Calibri" w:cs="Calibri"/>
          <w:sz w:val="4"/>
          <w:szCs w:val="4"/>
          <w:u w:val="single"/>
          <w:lang w:val="en-US" w:eastAsia="ko-KR"/>
        </w:rPr>
      </w:pPr>
    </w:p>
    <w:p w14:paraId="4DA3F208"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1: Priority value(s) are (pre)configured</w:t>
      </w:r>
    </w:p>
    <w:p w14:paraId="258902A9"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2: Smallest priority values among the priorites of the conflicting TBs.</w:t>
      </w:r>
    </w:p>
    <w:p w14:paraId="1437DA80"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3: Priority value of a conflicting TB transmitted by UE-B</w:t>
      </w:r>
    </w:p>
    <w:p w14:paraId="3DC61074"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4: Others (please specify it)</w:t>
      </w:r>
    </w:p>
    <w:p w14:paraId="72721591" w14:textId="77777777" w:rsidR="00F87E5F" w:rsidRDefault="00F87E5F" w:rsidP="00F87E5F">
      <w:pPr>
        <w:spacing w:after="0"/>
        <w:jc w:val="both"/>
        <w:rPr>
          <w:rFonts w:ascii="Calibri" w:eastAsiaTheme="minorEastAsia" w:hAnsi="Calibri" w:cs="Calibri"/>
          <w:sz w:val="22"/>
          <w:szCs w:val="22"/>
        </w:rPr>
      </w:pPr>
    </w:p>
    <w:p w14:paraId="1DB25D4E"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5EB2361A"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3-Option 3: InterDigital, ETRI, CATT, Ericsson, Futurewei(for condition 2-A-2), Nokia, Fraunhofer, Apple, Sony, (9)</w:t>
      </w:r>
    </w:p>
    <w:p w14:paraId="75D2693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2-Option 3: </w:t>
      </w:r>
      <w:r>
        <w:rPr>
          <w:rFonts w:ascii="Calibri" w:eastAsiaTheme="minorEastAsia" w:hAnsi="Calibri" w:cs="Calibri"/>
          <w:sz w:val="22"/>
        </w:rPr>
        <w:t>I</w:t>
      </w:r>
      <w:r>
        <w:rPr>
          <w:rFonts w:ascii="Calibri" w:eastAsiaTheme="minorEastAsia" w:hAnsi="Calibri" w:cs="Calibri" w:hint="eastAsia"/>
          <w:sz w:val="22"/>
        </w:rPr>
        <w:t>ntel,</w:t>
      </w:r>
      <w:r>
        <w:rPr>
          <w:rFonts w:ascii="Calibri" w:eastAsiaTheme="minorEastAsia" w:hAnsi="Calibri" w:cs="Calibri"/>
          <w:sz w:val="22"/>
        </w:rPr>
        <w:t xml:space="preserve"> Futurewei(for condition 2-A-1), Nokia, Qualcomm, (4)</w:t>
      </w:r>
    </w:p>
    <w:p w14:paraId="241A96A1" w14:textId="77777777" w:rsidR="00F87E5F" w:rsidRPr="005C6CEE" w:rsidRDefault="00F87E5F" w:rsidP="00F87E5F">
      <w:pPr>
        <w:pStyle w:val="af9"/>
        <w:numPr>
          <w:ilvl w:val="0"/>
          <w:numId w:val="4"/>
        </w:numPr>
        <w:spacing w:before="0" w:after="0" w:line="240" w:lineRule="auto"/>
        <w:rPr>
          <w:rFonts w:ascii="Calibri" w:eastAsiaTheme="minorEastAsia" w:hAnsi="Calibri" w:cs="Calibri"/>
          <w:sz w:val="22"/>
          <w:lang w:val="fr-FR"/>
        </w:rPr>
      </w:pPr>
      <w:r w:rsidRPr="005C6CEE">
        <w:rPr>
          <w:rFonts w:ascii="Calibri" w:eastAsiaTheme="minorEastAsia" w:hAnsi="Calibri" w:cs="Calibri"/>
          <w:sz w:val="22"/>
          <w:lang w:val="fr-FR"/>
        </w:rPr>
        <w:t>Option 1-Option 1: vivo, LGE, ZTE, (3)</w:t>
      </w:r>
    </w:p>
    <w:p w14:paraId="2B1174E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2-Option 2: Fujitus, Lenovo, (2)</w:t>
      </w:r>
    </w:p>
    <w:p w14:paraId="57BDC623"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Objected by LGE, </w:t>
      </w:r>
    </w:p>
    <w:p w14:paraId="266703DC"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2-Option 1: DCM, </w:t>
      </w:r>
    </w:p>
    <w:p w14:paraId="590BCBEA"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Option 4-Option 4: OPPO</w:t>
      </w:r>
    </w:p>
    <w:p w14:paraId="349AA44E"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4: The priority of the PSFCH should be lower than Rel-16 PSFCH for HARQ-ACK </w:t>
      </w:r>
    </w:p>
    <w:p w14:paraId="2B9E0513" w14:textId="77777777" w:rsidR="00F87E5F" w:rsidRPr="00473325" w:rsidRDefault="00F87E5F" w:rsidP="00F87E5F">
      <w:pPr>
        <w:pStyle w:val="af9"/>
        <w:numPr>
          <w:ilvl w:val="0"/>
          <w:numId w:val="4"/>
        </w:numPr>
        <w:spacing w:before="0" w:after="0" w:line="240" w:lineRule="auto"/>
        <w:rPr>
          <w:rFonts w:ascii="Calibri" w:eastAsiaTheme="minorEastAsia" w:hAnsi="Calibri" w:cs="Calibri"/>
          <w:sz w:val="22"/>
          <w:lang w:val="de-DE"/>
        </w:rPr>
      </w:pPr>
      <w:r w:rsidRPr="00473325">
        <w:rPr>
          <w:rFonts w:ascii="Calibri" w:eastAsiaTheme="minorEastAsia" w:hAnsi="Calibri" w:cs="Calibri" w:hint="eastAsia"/>
          <w:sz w:val="22"/>
          <w:lang w:val="de-DE"/>
        </w:rPr>
        <w:t>Option 4</w:t>
      </w:r>
      <w:r w:rsidRPr="00473325">
        <w:rPr>
          <w:rFonts w:ascii="Calibri" w:eastAsiaTheme="minorEastAsia" w:hAnsi="Calibri" w:cs="Calibri"/>
          <w:sz w:val="22"/>
          <w:lang w:val="de-DE"/>
        </w:rPr>
        <w:t>’</w:t>
      </w:r>
      <w:r w:rsidRPr="00473325">
        <w:rPr>
          <w:rFonts w:ascii="Calibri" w:eastAsiaTheme="minorEastAsia" w:hAnsi="Calibri" w:cs="Calibri" w:hint="eastAsia"/>
          <w:sz w:val="22"/>
          <w:lang w:val="de-DE"/>
        </w:rPr>
        <w:t>-Option 4</w:t>
      </w:r>
      <w:r w:rsidRPr="00473325">
        <w:rPr>
          <w:rFonts w:ascii="Calibri" w:eastAsiaTheme="minorEastAsia" w:hAnsi="Calibri" w:cs="Calibri"/>
          <w:sz w:val="22"/>
          <w:lang w:val="de-DE"/>
        </w:rPr>
        <w:t>’</w:t>
      </w:r>
      <w:r w:rsidRPr="00473325">
        <w:rPr>
          <w:rFonts w:ascii="Calibri" w:eastAsiaTheme="minorEastAsia" w:hAnsi="Calibri" w:cs="Calibri" w:hint="eastAsia"/>
          <w:sz w:val="22"/>
          <w:lang w:val="de-DE"/>
        </w:rPr>
        <w:t xml:space="preserve">: </w:t>
      </w:r>
      <w:r w:rsidRPr="00473325">
        <w:rPr>
          <w:rFonts w:ascii="Calibri" w:eastAsiaTheme="minorEastAsia" w:hAnsi="Calibri" w:cs="Calibri"/>
          <w:sz w:val="22"/>
          <w:lang w:val="de-DE"/>
        </w:rPr>
        <w:t xml:space="preserve">Samsung, </w:t>
      </w:r>
    </w:p>
    <w:p w14:paraId="68358157"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4’: Priority value of a TB of which target receiver is UE-A. </w:t>
      </w:r>
    </w:p>
    <w:p w14:paraId="67AFE5D5"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6211068D" w14:textId="77777777" w:rsidR="00F87E5F" w:rsidRDefault="00F87E5F" w:rsidP="00F87E5F">
      <w:pPr>
        <w:spacing w:after="0"/>
        <w:jc w:val="both"/>
        <w:rPr>
          <w:rFonts w:ascii="Calibri" w:eastAsiaTheme="minorEastAsia" w:hAnsi="Calibri" w:cs="Calibri"/>
          <w:sz w:val="22"/>
          <w:szCs w:val="22"/>
        </w:rPr>
      </w:pPr>
    </w:p>
    <w:p w14:paraId="423537D3"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-1</w:t>
      </w:r>
      <w:r>
        <w:rPr>
          <w:rFonts w:ascii="Calibri" w:eastAsiaTheme="minorEastAsia" w:hAnsi="Calibri" w:cs="Calibri"/>
          <w:i/>
          <w:sz w:val="22"/>
          <w:szCs w:val="22"/>
          <w:lang w:val="en-US" w:eastAsia="ko-KR"/>
        </w:rPr>
        <w:t>:</w:t>
      </w:r>
    </w:p>
    <w:p w14:paraId="0EAB6303"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UE-A and UE-B assumes the priority value of PSFCH transmission/reception for Scheme 2 is the same as indicated</w:t>
      </w:r>
      <w:r w:rsidRPr="00A52460">
        <w:rPr>
          <w:rFonts w:ascii="Calibri" w:eastAsiaTheme="minorEastAsia" w:hAnsi="Calibri" w:cs="Calibri"/>
          <w:sz w:val="22"/>
        </w:rPr>
        <w:t xml:space="preserve"> by UE-B</w:t>
      </w:r>
      <w:r>
        <w:rPr>
          <w:rFonts w:ascii="Calibri" w:eastAsiaTheme="minorEastAsia" w:hAnsi="Calibri" w:cs="Calibri"/>
          <w:sz w:val="22"/>
        </w:rPr>
        <w:t>’s SCI</w:t>
      </w:r>
    </w:p>
    <w:p w14:paraId="600216E5"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20A8E93D"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3540DB"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060074"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4C3562"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766ED09B"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088D93" w14:textId="31CB7F87"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2BEDA8" w14:textId="6B776233" w:rsidR="00F87E5F" w:rsidRDefault="0048498E"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493B25" w14:textId="0EBA0AD4" w:rsidR="00F87E5F" w:rsidRDefault="0048498E" w:rsidP="00AF24E7">
            <w:pPr>
              <w:snapToGrid w:val="0"/>
              <w:spacing w:after="0"/>
            </w:pPr>
            <w:r>
              <w:t xml:space="preserve">We agree with the proposal. </w:t>
            </w:r>
          </w:p>
        </w:tc>
      </w:tr>
      <w:tr w:rsidR="00F87E5F" w14:paraId="7EB5C649"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45C62B" w14:textId="44D7D80F" w:rsidR="00F87E5F" w:rsidRDefault="00BF6789"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01CD6" w14:textId="423E910C" w:rsidR="00F87E5F" w:rsidRDefault="00BF6789"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EF26F0" w14:textId="77777777" w:rsidR="00F87E5F" w:rsidRDefault="00F87E5F" w:rsidP="00AF24E7">
            <w:pPr>
              <w:snapToGrid w:val="0"/>
              <w:spacing w:after="0"/>
              <w:rPr>
                <w:rFonts w:ascii="Calibri" w:hAnsi="Calibri" w:cs="Calibri"/>
                <w:sz w:val="22"/>
              </w:rPr>
            </w:pPr>
          </w:p>
        </w:tc>
      </w:tr>
      <w:tr w:rsidR="001732CA" w14:paraId="34C283DC"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84DD86" w14:textId="4C5B06B5" w:rsidR="001732CA" w:rsidRDefault="001732CA" w:rsidP="001732CA">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333305" w14:textId="5B1D347B" w:rsidR="001732CA" w:rsidRDefault="001732CA" w:rsidP="001732CA">
            <w:pPr>
              <w:snapToGrid w:val="0"/>
              <w:spacing w:after="0"/>
              <w:rPr>
                <w:rFonts w:ascii="Calibri" w:hAnsi="Calibri" w:cs="Calibri"/>
                <w:sz w:val="22"/>
              </w:rPr>
            </w:pPr>
            <w:r>
              <w:rPr>
                <w:rFonts w:ascii="Calibri" w:hAnsi="Calibri" w:cs="Calibri"/>
                <w:sz w:val="22"/>
              </w:rPr>
              <w:t xml:space="preserve">Yes </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3942BF" w14:textId="0A732DA6" w:rsidR="001732CA" w:rsidRDefault="001732CA" w:rsidP="001732CA">
            <w:pPr>
              <w:snapToGrid w:val="0"/>
              <w:spacing w:after="0"/>
              <w:rPr>
                <w:rFonts w:ascii="Calibri" w:hAnsi="Calibri" w:cs="Calibri"/>
                <w:sz w:val="22"/>
              </w:rPr>
            </w:pPr>
            <w:r>
              <w:t>Although we prefer option 2 for condition 2-A-1, we are ok with the proposal for progress.</w:t>
            </w:r>
          </w:p>
        </w:tc>
      </w:tr>
      <w:tr w:rsidR="00E33EA6" w14:paraId="32AB146F"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6195B9" w14:textId="141588A8" w:rsidR="00E33EA6" w:rsidRDefault="00E33EA6" w:rsidP="00E33EA6">
            <w:pPr>
              <w:snapToGrid w:val="0"/>
              <w:spacing w:after="0"/>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B995D9" w14:textId="687065FC" w:rsidR="00E33EA6" w:rsidRDefault="00E33EA6" w:rsidP="00E33EA6">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B69625" w14:textId="3D57E806" w:rsidR="00E33EA6" w:rsidRDefault="00E33EA6" w:rsidP="00E33EA6">
            <w:pPr>
              <w:snapToGrid w:val="0"/>
              <w:spacing w:after="0"/>
            </w:pPr>
            <w:r>
              <w:rPr>
                <w:rFonts w:ascii="Calibri" w:hAnsi="Calibri" w:cs="Calibri"/>
                <w:sz w:val="22"/>
              </w:rPr>
              <w:t>While our preference is to use the minimum of the two, we’re ok with the proposal for progress.</w:t>
            </w:r>
          </w:p>
        </w:tc>
      </w:tr>
      <w:tr w:rsidR="00FD5211" w14:paraId="6E35CEE2"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6652D5" w14:textId="1D7E37D5"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84ADF1" w14:textId="0E30A40C"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11B412" w14:textId="77777777" w:rsidR="00FD5211" w:rsidRDefault="00FD5211" w:rsidP="00FD5211">
            <w:pPr>
              <w:snapToGrid w:val="0"/>
              <w:spacing w:after="0"/>
              <w:rPr>
                <w:rFonts w:ascii="Calibri" w:hAnsi="Calibri" w:cs="Calibri"/>
                <w:sz w:val="22"/>
              </w:rPr>
            </w:pPr>
          </w:p>
        </w:tc>
      </w:tr>
      <w:tr w:rsidR="004F0E7C" w14:paraId="6F32908F"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B9665F" w14:textId="0BBF058D"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991751" w14:textId="3A44A33A"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2038E0" w14:textId="7636B9F7" w:rsidR="004F0E7C" w:rsidRDefault="004F0E7C" w:rsidP="004F0E7C">
            <w:pPr>
              <w:snapToGrid w:val="0"/>
              <w:spacing w:after="0"/>
              <w:rPr>
                <w:rFonts w:ascii="Calibri" w:hAnsi="Calibri" w:cs="Calibri"/>
                <w:sz w:val="22"/>
              </w:rPr>
            </w:pPr>
            <w:r w:rsidRPr="004F0E7C">
              <w:rPr>
                <w:rFonts w:ascii="Calibri" w:hAnsi="Calibri" w:cs="Calibri"/>
                <w:sz w:val="22"/>
              </w:rPr>
              <w:t>We support this proposal.</w:t>
            </w:r>
          </w:p>
        </w:tc>
      </w:tr>
      <w:tr w:rsidR="00FE1C5E" w14:paraId="43FBDDE2"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49D39D"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47F12B"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FBF53D" w14:textId="77777777" w:rsidR="00FE1C5E" w:rsidRDefault="00FE1C5E" w:rsidP="007809BD">
            <w:pPr>
              <w:snapToGrid w:val="0"/>
              <w:spacing w:after="0"/>
              <w:rPr>
                <w:rFonts w:ascii="Calibri" w:hAnsi="Calibri" w:cs="Calibri"/>
                <w:sz w:val="22"/>
              </w:rPr>
            </w:pPr>
            <w:r>
              <w:rPr>
                <w:rFonts w:ascii="Calibri" w:hAnsi="Calibri" w:cs="Calibri"/>
                <w:sz w:val="22"/>
              </w:rPr>
              <w:t>When priority of other UE’s TB is higher (smaller value) and priority of UE-B’s TB is much lower (larger value), why the current proposal is OK? Rather, the PSFCH should be transmitted with priority of the other UE’s TB in order to protect the other UE’s TB, shouldn’t it?</w:t>
            </w:r>
          </w:p>
        </w:tc>
      </w:tr>
      <w:tr w:rsidR="005F5E81" w14:paraId="0DBE2883"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24A8FC" w14:textId="00E6F012"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3A158" w14:textId="36949EC8"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015F9F" w14:textId="77777777" w:rsidR="005F5E81" w:rsidRPr="004F0E7C" w:rsidRDefault="005F5E81" w:rsidP="005F5E81">
            <w:pPr>
              <w:snapToGrid w:val="0"/>
              <w:spacing w:after="0"/>
              <w:rPr>
                <w:rFonts w:ascii="Calibri" w:hAnsi="Calibri" w:cs="Calibri"/>
                <w:sz w:val="22"/>
              </w:rPr>
            </w:pPr>
          </w:p>
        </w:tc>
      </w:tr>
      <w:tr w:rsidR="00F93E7A" w:rsidRPr="007E5972" w14:paraId="486FF215"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EBF720"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747812"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2EFE2A"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 xml:space="preserve">We can accept it for progress. </w:t>
            </w:r>
          </w:p>
          <w:p w14:paraId="14D970DF" w14:textId="77777777" w:rsidR="00F93E7A" w:rsidRPr="00F93E7A" w:rsidRDefault="00F93E7A" w:rsidP="007809BD">
            <w:pPr>
              <w:snapToGrid w:val="0"/>
              <w:spacing w:after="0"/>
              <w:rPr>
                <w:rFonts w:ascii="Calibri" w:hAnsi="Calibri" w:cs="Calibri"/>
                <w:sz w:val="22"/>
              </w:rPr>
            </w:pPr>
          </w:p>
          <w:p w14:paraId="74CBC5CB" w14:textId="77777777" w:rsidR="00F93E7A" w:rsidRPr="00F93E7A" w:rsidRDefault="00F93E7A" w:rsidP="007809BD">
            <w:pPr>
              <w:snapToGrid w:val="0"/>
              <w:spacing w:after="0"/>
              <w:rPr>
                <w:rFonts w:ascii="Calibri" w:hAnsi="Calibri" w:cs="Calibri"/>
                <w:sz w:val="22"/>
              </w:rPr>
            </w:pPr>
            <w:r w:rsidRPr="00F93E7A">
              <w:rPr>
                <w:rFonts w:ascii="Calibri" w:hAnsi="Calibri" w:cs="Calibri"/>
                <w:sz w:val="22"/>
              </w:rPr>
              <w:t xml:space="preserve">Meanwhile, our original thinking is that option 1 can be used to simply prioritize PSFCH for SL HARQ-ACK over PSFCH for scheme 2 by using the same prioritization rule in Rel-16. </w:t>
            </w:r>
          </w:p>
        </w:tc>
      </w:tr>
      <w:tr w:rsidR="00636FBB" w:rsidRPr="007E5972" w14:paraId="74D3E767"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084979" w14:textId="521B597C"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F76107" w14:textId="7E44CFB9"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E1D8B4" w14:textId="77777777" w:rsidR="00636FBB" w:rsidRPr="00A85E83" w:rsidRDefault="00636FBB" w:rsidP="00636FBB">
            <w:pPr>
              <w:snapToGrid w:val="0"/>
              <w:spacing w:after="0"/>
              <w:rPr>
                <w:lang w:eastAsia="zh-CN"/>
              </w:rPr>
            </w:pPr>
            <w:r>
              <w:rPr>
                <w:lang w:eastAsia="zh-CN"/>
              </w:rPr>
              <w:t xml:space="preserve">It is not clear why UE-B has to know the priority of PSFCH for Scheme 2. Even for TX/RX prioritization </w:t>
            </w:r>
            <w:r>
              <w:rPr>
                <w:rFonts w:hint="eastAsia"/>
                <w:lang w:eastAsia="zh-CN"/>
              </w:rPr>
              <w:t>in</w:t>
            </w:r>
            <w:r>
              <w:rPr>
                <w:lang w:eastAsia="zh-CN"/>
              </w:rPr>
              <w:t xml:space="preserve"> Rel-16, it is not required that a UE must always know the priority for its own RX. E.g., in Rel-16, TX/RX prioritization can also happen to PSSCH. For PSSCH reception, UE does not need to always know the priority. Therefore, only UE-A’s assumption on the priority matters. As for UE-A’s assumption, the priority value should be the s</w:t>
            </w:r>
            <w:r w:rsidRPr="00E746FB">
              <w:rPr>
                <w:lang w:eastAsia="zh-CN"/>
              </w:rPr>
              <w:t>mallest priority values among the priorites of the conflicting TBs</w:t>
            </w:r>
            <w:r>
              <w:rPr>
                <w:lang w:eastAsia="zh-CN"/>
              </w:rPr>
              <w:t>. The suggested modifications are as follows.</w:t>
            </w:r>
          </w:p>
          <w:p w14:paraId="63434BD4" w14:textId="77777777" w:rsidR="00636FBB" w:rsidRPr="003E14F6" w:rsidRDefault="00636FBB" w:rsidP="00636FBB">
            <w:pPr>
              <w:spacing w:after="0"/>
              <w:jc w:val="both"/>
              <w:rPr>
                <w:rFonts w:ascii="Calibri" w:eastAsiaTheme="minorEastAsia" w:hAnsi="Calibri" w:cs="Calibri"/>
                <w:b/>
                <w:i/>
                <w:u w:val="single"/>
                <w:lang w:val="en-US" w:eastAsia="ko-KR"/>
              </w:rPr>
            </w:pPr>
            <w:r w:rsidRPr="003E14F6">
              <w:rPr>
                <w:rFonts w:ascii="Calibri" w:eastAsiaTheme="minorEastAsia" w:hAnsi="Calibri" w:cs="Calibri"/>
                <w:b/>
                <w:i/>
                <w:lang w:val="en-US" w:eastAsia="ko-KR"/>
              </w:rPr>
              <w:t>Draft proposal 4-1</w:t>
            </w:r>
            <w:r w:rsidRPr="003E14F6">
              <w:rPr>
                <w:rFonts w:ascii="Calibri" w:eastAsiaTheme="minorEastAsia" w:hAnsi="Calibri" w:cs="Calibri"/>
                <w:i/>
                <w:lang w:val="en-US" w:eastAsia="ko-KR"/>
              </w:rPr>
              <w:t>:</w:t>
            </w:r>
          </w:p>
          <w:p w14:paraId="7C521A9D" w14:textId="27C0E713" w:rsidR="00636FBB" w:rsidRPr="00F93E7A" w:rsidRDefault="00636FBB" w:rsidP="00636FBB">
            <w:pPr>
              <w:snapToGrid w:val="0"/>
              <w:spacing w:after="0"/>
              <w:rPr>
                <w:rFonts w:ascii="Calibri" w:hAnsi="Calibri" w:cs="Calibri"/>
                <w:sz w:val="22"/>
              </w:rPr>
            </w:pPr>
            <w:r w:rsidRPr="003E14F6">
              <w:rPr>
                <w:rFonts w:ascii="Calibri" w:eastAsiaTheme="minorEastAsia" w:hAnsi="Calibri" w:cs="Calibri"/>
              </w:rPr>
              <w:t xml:space="preserve">UE-A </w:t>
            </w:r>
            <w:r w:rsidRPr="003E14F6">
              <w:rPr>
                <w:rFonts w:ascii="Calibri" w:eastAsiaTheme="minorEastAsia" w:hAnsi="Calibri" w:cs="Calibri"/>
                <w:strike/>
                <w:color w:val="FF0000"/>
              </w:rPr>
              <w:t xml:space="preserve">and UE-B </w:t>
            </w:r>
            <w:r w:rsidRPr="003E14F6">
              <w:rPr>
                <w:rFonts w:ascii="Calibri" w:eastAsiaTheme="minorEastAsia" w:hAnsi="Calibri" w:cs="Calibri"/>
              </w:rPr>
              <w:t xml:space="preserve">assumes the priority value of PSFCH transmission/reception for Scheme 2 is </w:t>
            </w:r>
            <w:r w:rsidRPr="003E14F6">
              <w:rPr>
                <w:rFonts w:ascii="Calibri" w:eastAsiaTheme="minorEastAsia" w:hAnsi="Calibri" w:cs="Calibri"/>
                <w:strike/>
                <w:color w:val="FF0000"/>
              </w:rPr>
              <w:t>the same as indicated by UE-B’s SCI</w:t>
            </w:r>
            <w:r w:rsidRPr="003E14F6">
              <w:rPr>
                <w:sz w:val="16"/>
                <w:lang w:eastAsia="zh-CN"/>
              </w:rPr>
              <w:t xml:space="preserve"> </w:t>
            </w:r>
            <w:r w:rsidRPr="003E14F6">
              <w:rPr>
                <w:rFonts w:ascii="Calibri" w:eastAsiaTheme="minorEastAsia" w:hAnsi="Calibri" w:cs="Calibri"/>
                <w:color w:val="FF0000"/>
              </w:rPr>
              <w:t>the smallest priority values among the priorites of the conflicting TBs</w:t>
            </w:r>
          </w:p>
        </w:tc>
      </w:tr>
      <w:tr w:rsidR="00EA2C50" w14:paraId="0C04FCD9"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5DA343"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lastRenderedPageBreak/>
              <w:t>x</w:t>
            </w:r>
            <w:r>
              <w:rPr>
                <w:rFonts w:ascii="Calibri" w:hAnsi="Calibri" w:cs="Calibri"/>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4D2C69"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ADA7A3" w14:textId="77777777" w:rsidR="00EA2C50" w:rsidRDefault="00EA2C50" w:rsidP="007809BD">
            <w:pPr>
              <w:snapToGrid w:val="0"/>
              <w:spacing w:after="0"/>
              <w:rPr>
                <w:lang w:eastAsia="zh-CN"/>
              </w:rPr>
            </w:pPr>
          </w:p>
        </w:tc>
      </w:tr>
      <w:tr w:rsidR="00EF2F05" w14:paraId="205E4AC9"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C354F8" w14:textId="7DC883C2"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9F92B9" w14:textId="1073B406"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CC9AE0" w14:textId="77777777" w:rsidR="00EF2F05" w:rsidRDefault="00EF2F05" w:rsidP="00EF2F05">
            <w:pPr>
              <w:snapToGrid w:val="0"/>
              <w:spacing w:after="0"/>
              <w:rPr>
                <w:lang w:eastAsia="zh-CN"/>
              </w:rPr>
            </w:pPr>
          </w:p>
        </w:tc>
      </w:tr>
      <w:tr w:rsidR="002E145C" w14:paraId="1DC665C8"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1CFA32" w14:textId="6E4090CF"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B7073C" w14:textId="3E0049DD"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9D760B" w14:textId="2C1E7615" w:rsidR="002E145C" w:rsidRDefault="002E145C" w:rsidP="002E145C">
            <w:pPr>
              <w:snapToGrid w:val="0"/>
              <w:spacing w:after="0"/>
              <w:rPr>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422664" w14:paraId="27A5A727" w14:textId="77777777" w:rsidTr="00422664">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DA1667"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9A3054"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Y</w:t>
            </w:r>
            <w:r w:rsidRPr="00422664">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3CE839" w14:textId="77777777" w:rsidR="00422664" w:rsidRPr="00422664" w:rsidRDefault="00422664" w:rsidP="00F04436">
            <w:pPr>
              <w:snapToGrid w:val="0"/>
              <w:spacing w:after="0"/>
              <w:rPr>
                <w:rFonts w:ascii="Calibri" w:eastAsia="MS Mincho" w:hAnsi="Calibri" w:cs="Calibri"/>
                <w:sz w:val="22"/>
                <w:lang w:eastAsia="ja-JP"/>
              </w:rPr>
            </w:pPr>
          </w:p>
        </w:tc>
      </w:tr>
      <w:tr w:rsidR="0054268E" w14:paraId="7CF3F68D"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7C50C1"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32C3F5"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sz w:val="22"/>
                <w:lang w:eastAsia="ja-JP"/>
              </w:rPr>
              <w:t>OK</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948661" w14:textId="77777777" w:rsidR="0054268E" w:rsidRPr="0054268E" w:rsidRDefault="0054268E" w:rsidP="00F04436">
            <w:pPr>
              <w:snapToGrid w:val="0"/>
              <w:spacing w:after="0"/>
              <w:rPr>
                <w:rFonts w:ascii="Calibri" w:eastAsia="MS Mincho" w:hAnsi="Calibri" w:cs="Calibri"/>
                <w:sz w:val="22"/>
                <w:lang w:eastAsia="ja-JP"/>
              </w:rPr>
            </w:pPr>
          </w:p>
        </w:tc>
      </w:tr>
      <w:tr w:rsidR="00624F53" w14:paraId="70CF2951"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D33327" w14:textId="3009DA8E"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5E3531" w14:textId="051244D1"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2B50FF" w14:textId="28E6C77D"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We are supportive of the FL’s proposal.</w:t>
            </w:r>
          </w:p>
        </w:tc>
      </w:tr>
      <w:tr w:rsidR="00473325" w14:paraId="53118D35"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70884D" w14:textId="23854D37" w:rsidR="00473325" w:rsidRDefault="00473325" w:rsidP="00624F53">
            <w:pPr>
              <w:snapToGrid w:val="0"/>
              <w:spacing w:after="0"/>
              <w:rPr>
                <w:rFonts w:ascii="Calibri" w:hAnsi="Calibri" w:cs="Calibri"/>
                <w:sz w:val="22"/>
                <w:lang w:eastAsia="zh-CN"/>
              </w:rPr>
            </w:pPr>
            <w:r>
              <w:rPr>
                <w:rFonts w:ascii="Calibri" w:hAnsi="Calibri" w:cs="Calibri"/>
                <w:sz w:val="22"/>
                <w:lang w:eastAsia="zh-CN"/>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29BB66" w14:textId="7E7F8AAD" w:rsidR="00473325" w:rsidRDefault="00473325" w:rsidP="00624F53">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07388E" w14:textId="77777777" w:rsidR="00473325" w:rsidRDefault="00473325" w:rsidP="00624F53">
            <w:pPr>
              <w:snapToGrid w:val="0"/>
              <w:spacing w:after="0"/>
              <w:rPr>
                <w:rFonts w:ascii="Calibri" w:hAnsi="Calibri" w:cs="Calibri"/>
                <w:sz w:val="22"/>
                <w:lang w:eastAsia="zh-CN"/>
              </w:rPr>
            </w:pPr>
          </w:p>
        </w:tc>
      </w:tr>
      <w:tr w:rsidR="00D03F89" w14:paraId="2E6CDDBC"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17E264" w14:textId="196B1E33" w:rsidR="00D03F89" w:rsidRDefault="00D03F89" w:rsidP="00D03F89">
            <w:pPr>
              <w:snapToGrid w:val="0"/>
              <w:spacing w:after="0"/>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5500A6" w14:textId="3D725635" w:rsidR="00D03F89" w:rsidRDefault="00D03F89" w:rsidP="00D03F89">
            <w:pPr>
              <w:snapToGrid w:val="0"/>
              <w:spacing w:after="0"/>
              <w:rPr>
                <w:rFonts w:ascii="Calibri" w:hAnsi="Calibri" w:cs="Calibri"/>
                <w:sz w:val="22"/>
                <w:lang w:eastAsia="zh-CN"/>
              </w:rPr>
            </w:pPr>
            <w:r>
              <w:rPr>
                <w:rFonts w:ascii="Calibri" w:hAnsi="Calibri" w:cs="Calibri" w:hint="eastAsia"/>
                <w:sz w:val="22"/>
                <w:lang w:eastAsia="zh-CN"/>
              </w:rPr>
              <w:t>ok</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6D6D7" w14:textId="77777777" w:rsidR="00D03F89" w:rsidRDefault="00D03F89" w:rsidP="00D03F89">
            <w:pPr>
              <w:snapToGrid w:val="0"/>
              <w:spacing w:after="0"/>
              <w:rPr>
                <w:rFonts w:ascii="Calibri" w:hAnsi="Calibri" w:cs="Calibri"/>
                <w:sz w:val="22"/>
                <w:lang w:eastAsia="zh-CN"/>
              </w:rPr>
            </w:pPr>
          </w:p>
        </w:tc>
      </w:tr>
      <w:tr w:rsidR="005F1E43" w14:paraId="4CE44E9C"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A20C54" w14:textId="4C20A173"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BFF498" w14:textId="1ADE84FB"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172B49" w14:textId="77777777" w:rsidR="005F1E43" w:rsidRDefault="005F1E43" w:rsidP="005F1E43">
            <w:pPr>
              <w:snapToGrid w:val="0"/>
              <w:spacing w:after="0"/>
              <w:rPr>
                <w:rFonts w:ascii="Calibri" w:hAnsi="Calibri" w:cs="Calibri"/>
                <w:sz w:val="22"/>
                <w:lang w:eastAsia="zh-CN"/>
              </w:rPr>
            </w:pPr>
          </w:p>
        </w:tc>
      </w:tr>
      <w:tr w:rsidR="00575EB1" w14:paraId="4D9EA598"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391A6E" w14:textId="3F765927"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B7E8C5" w14:textId="3A46F806" w:rsidR="00575EB1" w:rsidRDefault="00575EB1" w:rsidP="00575EB1">
            <w:pPr>
              <w:snapToGrid w:val="0"/>
              <w:spacing w:after="0"/>
              <w:rPr>
                <w:rFonts w:ascii="Calibri" w:hAnsi="Calibri" w:cs="Calibri"/>
                <w:sz w:val="22"/>
              </w:rPr>
            </w:pPr>
            <w:r>
              <w:rPr>
                <w:rFonts w:ascii="Calibri" w:hAnsi="Calibri" w:cs="Calibri"/>
                <w:sz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699C50" w14:textId="4FA5C343" w:rsidR="00575EB1" w:rsidRDefault="00575EB1" w:rsidP="00575EB1">
            <w:pPr>
              <w:snapToGrid w:val="0"/>
              <w:spacing w:after="0"/>
              <w:rPr>
                <w:rFonts w:ascii="Calibri" w:hAnsi="Calibri" w:cs="Calibri"/>
                <w:sz w:val="22"/>
                <w:lang w:eastAsia="zh-CN"/>
              </w:rPr>
            </w:pPr>
            <w:r>
              <w:rPr>
                <w:rFonts w:ascii="Calibri" w:hAnsi="Calibri" w:cs="Calibri"/>
                <w:sz w:val="22"/>
              </w:rPr>
              <w:t>For UE-A transmission, priority value should be set to the minimum value of detected priorities in conflict and feedback should be sent to UE with higher priority value (we should not force UE with higher priority to reselect resource).</w:t>
            </w:r>
          </w:p>
        </w:tc>
      </w:tr>
      <w:tr w:rsidR="0011510E" w14:paraId="5F4CE643"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31BA05" w14:textId="5C5870D3" w:rsidR="0011510E" w:rsidRDefault="0011510E" w:rsidP="00575EB1">
            <w:pPr>
              <w:snapToGrid w:val="0"/>
              <w:spacing w:after="0"/>
              <w:rPr>
                <w:rFonts w:ascii="Calibri" w:hAnsi="Calibri" w:cs="Calibri"/>
                <w:sz w:val="22"/>
                <w:lang w:eastAsia="zh-CN"/>
              </w:rPr>
            </w:pPr>
            <w:r>
              <w:rPr>
                <w:rFonts w:ascii="Calibri" w:hAnsi="Calibri" w:cs="Calibri"/>
                <w:sz w:val="22"/>
                <w:lang w:eastAsia="zh-CN"/>
              </w:rPr>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BA2896" w14:textId="26DC2A82" w:rsidR="0011510E" w:rsidRDefault="0011510E" w:rsidP="00575EB1">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B3C301" w14:textId="242A7D92" w:rsidR="0011510E" w:rsidRDefault="0011510E" w:rsidP="00575EB1">
            <w:pPr>
              <w:snapToGrid w:val="0"/>
              <w:spacing w:after="0"/>
              <w:rPr>
                <w:rFonts w:ascii="Calibri" w:hAnsi="Calibri" w:cs="Calibri"/>
                <w:sz w:val="22"/>
              </w:rPr>
            </w:pPr>
            <w:r>
              <w:rPr>
                <w:rFonts w:ascii="Calibri" w:hAnsi="Calibri" w:cs="Calibri"/>
                <w:sz w:val="22"/>
              </w:rPr>
              <w:t>We are ok with the proposal</w:t>
            </w:r>
          </w:p>
        </w:tc>
      </w:tr>
      <w:tr w:rsidR="00F5703B" w14:paraId="6FD24649"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E50AAE" w14:textId="142E42F1"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D776EC" w14:textId="2EFB1701"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w:t>
            </w:r>
            <w:r>
              <w:rPr>
                <w:rFonts w:ascii="Calibri" w:eastAsiaTheme="minorEastAsia" w:hAnsi="Calibri" w:cs="Calibri"/>
                <w:sz w:val="22"/>
                <w:lang w:eastAsia="ko-KR"/>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FA210A" w14:textId="77777777" w:rsidR="00F5703B" w:rsidRDefault="00F5703B" w:rsidP="00575EB1">
            <w:pPr>
              <w:snapToGrid w:val="0"/>
              <w:spacing w:after="0"/>
              <w:rPr>
                <w:rFonts w:ascii="Calibri" w:hAnsi="Calibri" w:cs="Calibri"/>
                <w:sz w:val="22"/>
              </w:rPr>
            </w:pPr>
          </w:p>
        </w:tc>
      </w:tr>
    </w:tbl>
    <w:p w14:paraId="25496D09" w14:textId="77777777" w:rsidR="00F87E5F" w:rsidRPr="00F93E7A" w:rsidRDefault="00F87E5F" w:rsidP="00F87E5F">
      <w:pPr>
        <w:spacing w:after="0"/>
        <w:jc w:val="both"/>
        <w:rPr>
          <w:rFonts w:ascii="Calibri" w:eastAsiaTheme="minorEastAsia" w:hAnsi="Calibri" w:cs="Calibri"/>
          <w:sz w:val="22"/>
          <w:szCs w:val="22"/>
        </w:rPr>
      </w:pPr>
    </w:p>
    <w:p w14:paraId="0CE8AB25" w14:textId="77777777" w:rsidR="00F87E5F" w:rsidRDefault="00F87E5F" w:rsidP="00F87E5F">
      <w:pPr>
        <w:spacing w:after="0"/>
        <w:jc w:val="both"/>
        <w:rPr>
          <w:rFonts w:ascii="Calibri" w:eastAsiaTheme="minorEastAsia" w:hAnsi="Calibri" w:cs="Calibri"/>
          <w:sz w:val="22"/>
          <w:szCs w:val="22"/>
        </w:rPr>
      </w:pPr>
    </w:p>
    <w:p w14:paraId="54FA58BF" w14:textId="77777777" w:rsidR="00F87E5F" w:rsidRDefault="00F87E5F" w:rsidP="00F87E5F">
      <w:pPr>
        <w:spacing w:after="0"/>
        <w:jc w:val="both"/>
        <w:rPr>
          <w:rFonts w:ascii="Calibri" w:eastAsiaTheme="minorEastAsia" w:hAnsi="Calibri" w:cs="Calibri"/>
          <w:sz w:val="22"/>
          <w:szCs w:val="22"/>
          <w:lang w:val="en-US" w:eastAsia="ko-KR"/>
        </w:rPr>
      </w:pPr>
      <w:r w:rsidRPr="00353FAF">
        <w:rPr>
          <w:rFonts w:ascii="Calibri" w:eastAsiaTheme="minorEastAsia" w:hAnsi="Calibri" w:cs="Calibri"/>
          <w:b/>
          <w:sz w:val="22"/>
          <w:szCs w:val="22"/>
          <w:highlight w:val="yellow"/>
          <w:u w:val="single"/>
          <w:lang w:val="en-US" w:eastAsia="ko-KR"/>
        </w:rPr>
        <w:t>Question 2-2</w:t>
      </w:r>
      <w:r>
        <w:rPr>
          <w:rFonts w:ascii="Calibri" w:eastAsiaTheme="minorEastAsia" w:hAnsi="Calibri" w:cs="Calibri"/>
          <w:sz w:val="22"/>
          <w:szCs w:val="22"/>
          <w:lang w:val="en-US" w:eastAsia="ko-KR"/>
        </w:rPr>
        <w:t>: Based on FL observation below from the previous round of email discussion, do you support draft proposal 4-2?</w:t>
      </w:r>
    </w:p>
    <w:p w14:paraId="232B7AF8" w14:textId="77777777" w:rsidR="00F87E5F" w:rsidRDefault="00F87E5F" w:rsidP="00F87E5F">
      <w:pPr>
        <w:spacing w:after="0"/>
        <w:jc w:val="both"/>
        <w:rPr>
          <w:rFonts w:ascii="Calibri" w:eastAsiaTheme="minorEastAsia" w:hAnsi="Calibri" w:cs="Calibri"/>
          <w:sz w:val="22"/>
          <w:szCs w:val="22"/>
          <w:lang w:val="en-US" w:eastAsia="ko-KR"/>
        </w:rPr>
      </w:pPr>
    </w:p>
    <w:p w14:paraId="56193EEE"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21900B34" w14:textId="77777777" w:rsidR="00F87E5F" w:rsidRDefault="00F87E5F" w:rsidP="00F87E5F">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eastAsia="ko-KR"/>
        </w:rPr>
        <w:t>Q</w:t>
      </w:r>
      <w:r w:rsidRPr="00A52460">
        <w:rPr>
          <w:rFonts w:ascii="Calibri" w:eastAsiaTheme="minorEastAsia" w:hAnsi="Calibri" w:cs="Calibri"/>
          <w:sz w:val="22"/>
          <w:szCs w:val="22"/>
          <w:lang w:eastAsia="ko-KR"/>
        </w:rPr>
        <w:t>2-2</w:t>
      </w:r>
      <w:r w:rsidRPr="00A52460">
        <w:rPr>
          <w:rFonts w:ascii="Calibri" w:eastAsiaTheme="minorEastAsia" w:hAnsi="Calibri" w:cs="Calibri" w:hint="eastAsia"/>
          <w:sz w:val="22"/>
          <w:szCs w:val="22"/>
          <w:lang w:eastAsia="ko-KR"/>
        </w:rPr>
        <w:t xml:space="preserve">: When PSFCH TX/RX for SL HARQ-ACK feedback is overlapping with PSFCH TX/RX for Scheme 2, </w:t>
      </w:r>
      <w:r w:rsidRPr="00A52460">
        <w:rPr>
          <w:rFonts w:ascii="Calibri" w:eastAsiaTheme="minorEastAsia" w:hAnsi="Calibri" w:cs="Calibri"/>
          <w:sz w:val="22"/>
          <w:szCs w:val="22"/>
          <w:lang w:val="en-US" w:eastAsia="ko-KR"/>
        </w:rPr>
        <w:t xml:space="preserve">how UE-A or UE-B performs </w:t>
      </w:r>
      <w:r w:rsidRPr="00A52460">
        <w:rPr>
          <w:rFonts w:ascii="Calibri" w:eastAsiaTheme="minorEastAsia" w:hAnsi="Calibri" w:cs="Calibri" w:hint="eastAsia"/>
          <w:sz w:val="22"/>
          <w:szCs w:val="22"/>
          <w:lang w:eastAsia="ko-KR"/>
        </w:rPr>
        <w:t>prioritization rule</w:t>
      </w:r>
      <w:r w:rsidRPr="00A52460">
        <w:rPr>
          <w:rFonts w:ascii="Calibri" w:eastAsiaTheme="minorEastAsia" w:hAnsi="Calibri" w:cs="Calibri"/>
          <w:sz w:val="22"/>
          <w:szCs w:val="22"/>
          <w:lang w:eastAsia="ko-KR"/>
        </w:rPr>
        <w:t>, respectively</w:t>
      </w:r>
      <w:r w:rsidRPr="00A52460">
        <w:rPr>
          <w:rFonts w:ascii="Calibri" w:eastAsiaTheme="minorEastAsia" w:hAnsi="Calibri" w:cs="Calibri" w:hint="eastAsia"/>
          <w:sz w:val="22"/>
          <w:szCs w:val="22"/>
          <w:lang w:eastAsia="ko-KR"/>
        </w:rPr>
        <w:t xml:space="preserve">? </w:t>
      </w:r>
      <w:r w:rsidRPr="00A52460">
        <w:rPr>
          <w:rFonts w:ascii="Calibri" w:eastAsiaTheme="minorEastAsia" w:hAnsi="Calibri" w:cs="Calibri"/>
          <w:sz w:val="22"/>
          <w:szCs w:val="22"/>
          <w:lang w:eastAsia="ko-KR"/>
        </w:rPr>
        <w:t>Please provide rationales for your answer.</w:t>
      </w:r>
    </w:p>
    <w:p w14:paraId="2E0A7C18" w14:textId="77777777" w:rsidR="00F87E5F" w:rsidRPr="00CE556B" w:rsidRDefault="00F87E5F" w:rsidP="00F87E5F">
      <w:pPr>
        <w:spacing w:after="0"/>
        <w:jc w:val="both"/>
        <w:rPr>
          <w:rFonts w:ascii="Calibri" w:eastAsiaTheme="minorEastAsia" w:hAnsi="Calibri" w:cs="Calibri"/>
          <w:sz w:val="4"/>
          <w:szCs w:val="4"/>
          <w:lang w:eastAsia="ko-KR"/>
        </w:rPr>
      </w:pPr>
    </w:p>
    <w:p w14:paraId="63477304"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1: PSFCH TX/RX for SL HARQ-ACK feedback is always prioritized over PSFCH TX/RX for Scheme 2</w:t>
      </w:r>
    </w:p>
    <w:p w14:paraId="4714598A"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2: PSFCH TX/RX prioritization rule as specified in Rel-16 TS 38.213 Section 16.2.4.2 is commonly applied to both PSFCH TX/RX for SL HARQ-ACK feedback and PSFCH TX/RX for Scheme 2</w:t>
      </w:r>
    </w:p>
    <w:p w14:paraId="72BBCAFC"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3: Others (please specify it)</w:t>
      </w:r>
    </w:p>
    <w:p w14:paraId="29672D2B" w14:textId="77777777" w:rsidR="00F87E5F" w:rsidRDefault="00F87E5F" w:rsidP="00F87E5F">
      <w:pPr>
        <w:spacing w:after="0"/>
        <w:jc w:val="both"/>
        <w:rPr>
          <w:rFonts w:ascii="Calibri" w:eastAsiaTheme="minorEastAsia" w:hAnsi="Calibri" w:cs="Calibri"/>
          <w:sz w:val="22"/>
          <w:szCs w:val="22"/>
          <w:lang w:val="en-US" w:eastAsia="ko-KR"/>
        </w:rPr>
      </w:pPr>
    </w:p>
    <w:p w14:paraId="763C9BC4"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E30A38B" w14:textId="77777777" w:rsidR="00F87E5F" w:rsidRPr="005C6CEE" w:rsidRDefault="00F87E5F" w:rsidP="00F87E5F">
      <w:pPr>
        <w:pStyle w:val="af9"/>
        <w:numPr>
          <w:ilvl w:val="0"/>
          <w:numId w:val="4"/>
        </w:numPr>
        <w:spacing w:before="0" w:after="0" w:line="240" w:lineRule="auto"/>
        <w:rPr>
          <w:rFonts w:ascii="Calibri" w:eastAsiaTheme="minorEastAsia" w:hAnsi="Calibri" w:cs="Calibri"/>
          <w:sz w:val="22"/>
          <w:lang w:val="fr-FR"/>
        </w:rPr>
      </w:pPr>
      <w:r w:rsidRPr="005C6CEE">
        <w:rPr>
          <w:rFonts w:ascii="Calibri" w:eastAsiaTheme="minorEastAsia" w:hAnsi="Calibri" w:cs="Calibri"/>
          <w:sz w:val="22"/>
          <w:lang w:val="fr-FR"/>
        </w:rPr>
        <w:t>Option 1-Option 1: vivo, ETRI, ZTE, OPPO, Xiaomi, Intel, Ericsson, Huawei, Qualcomm, Apple, Sony, (11)</w:t>
      </w:r>
    </w:p>
    <w:p w14:paraId="7AFED05A"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2-Option 2: LGE, Fujitsu, Lenovo, ZTE, CATT, Samsung, Futurewei, Apple, DCM, (9)</w:t>
      </w:r>
    </w:p>
    <w:p w14:paraId="1C8C0A21"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1-Option 2: Nokia, </w:t>
      </w:r>
    </w:p>
    <w:p w14:paraId="436D4A29" w14:textId="77777777" w:rsidR="00F87E5F" w:rsidRDefault="00F87E5F" w:rsidP="00F87E5F">
      <w:pPr>
        <w:spacing w:after="0"/>
        <w:jc w:val="both"/>
        <w:rPr>
          <w:rFonts w:ascii="Calibri" w:eastAsiaTheme="minorEastAsia" w:hAnsi="Calibri" w:cs="Calibri"/>
          <w:b/>
          <w:i/>
          <w:sz w:val="22"/>
          <w:szCs w:val="22"/>
          <w:highlight w:val="cyan"/>
          <w:lang w:val="en-US" w:eastAsia="ko-KR"/>
        </w:rPr>
      </w:pPr>
      <w:r>
        <w:rPr>
          <w:rFonts w:ascii="Calibri" w:eastAsiaTheme="minorEastAsia" w:hAnsi="Calibri" w:cs="Calibri"/>
          <w:sz w:val="22"/>
          <w:szCs w:val="22"/>
          <w:lang w:eastAsia="ko-KR"/>
        </w:rPr>
        <w:t>=====================================================================================</w:t>
      </w:r>
    </w:p>
    <w:p w14:paraId="52C2ED3F" w14:textId="77777777" w:rsidR="00F87E5F" w:rsidRDefault="00F87E5F" w:rsidP="00F87E5F">
      <w:pPr>
        <w:spacing w:after="0"/>
        <w:jc w:val="both"/>
        <w:rPr>
          <w:rFonts w:ascii="Calibri" w:eastAsiaTheme="minorEastAsia" w:hAnsi="Calibri" w:cs="Calibri"/>
          <w:b/>
          <w:i/>
          <w:sz w:val="22"/>
          <w:szCs w:val="22"/>
          <w:highlight w:val="cyan"/>
          <w:lang w:val="en-US" w:eastAsia="ko-KR"/>
        </w:rPr>
      </w:pPr>
    </w:p>
    <w:p w14:paraId="1B146860"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2</w:t>
      </w:r>
      <w:r>
        <w:rPr>
          <w:rFonts w:ascii="Calibri" w:eastAsiaTheme="minorEastAsia" w:hAnsi="Calibri" w:cs="Calibri"/>
          <w:i/>
          <w:sz w:val="22"/>
          <w:szCs w:val="22"/>
          <w:lang w:val="en-US" w:eastAsia="ko-KR"/>
        </w:rPr>
        <w:t>:</w:t>
      </w:r>
    </w:p>
    <w:p w14:paraId="78F4E039"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PSFCH TX/RX for SL HARQ-ACK feedback is always prioritized over PSFCH TX/RX for Scheme 2</w:t>
      </w:r>
    </w:p>
    <w:p w14:paraId="654AD122"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9"/>
        <w:gridCol w:w="1161"/>
        <w:gridCol w:w="6793"/>
      </w:tblGrid>
      <w:tr w:rsidR="00F87E5F" w14:paraId="3BCCD631"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45EAE2" w14:textId="77777777" w:rsidR="00F87E5F" w:rsidRDefault="00F87E5F" w:rsidP="00AF24E7">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50984C"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EF7E4A"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3B7B41B6"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41F290" w14:textId="73B501CA"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035335" w14:textId="1334FFD7" w:rsidR="00F87E5F" w:rsidRDefault="0001133E" w:rsidP="00AF24E7">
            <w:pPr>
              <w:snapToGrid w:val="0"/>
              <w:spacing w:after="0"/>
              <w:rPr>
                <w:rFonts w:ascii="Calibri" w:hAnsi="Calibri" w:cs="Calibri"/>
                <w:sz w:val="22"/>
              </w:rPr>
            </w:pPr>
            <w:r>
              <w:rPr>
                <w:rFonts w:ascii="Calibri" w:hAnsi="Calibri" w:cs="Calibri"/>
                <w:sz w:val="22"/>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9BEA61" w14:textId="6E0E1A2F" w:rsidR="00F87E5F" w:rsidRDefault="0001133E" w:rsidP="00AF24E7">
            <w:pPr>
              <w:snapToGrid w:val="0"/>
              <w:spacing w:after="0"/>
            </w:pPr>
            <w:r>
              <w:t xml:space="preserve">We support the proposal. </w:t>
            </w:r>
          </w:p>
        </w:tc>
      </w:tr>
      <w:tr w:rsidR="00F87E5F" w14:paraId="29AFE0DD"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94BEFC" w14:textId="04393AB6" w:rsidR="00F87E5F" w:rsidRDefault="00BF6789" w:rsidP="00AF24E7">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6F7130" w14:textId="18427FDE" w:rsidR="00F87E5F" w:rsidRDefault="00BF6789" w:rsidP="00AF24E7">
            <w:pPr>
              <w:snapToGrid w:val="0"/>
              <w:spacing w:after="0"/>
              <w:rPr>
                <w:rFonts w:ascii="Calibri" w:hAnsi="Calibri" w:cs="Calibri"/>
                <w:sz w:val="22"/>
              </w:rPr>
            </w:pPr>
            <w:r>
              <w:rPr>
                <w:rFonts w:ascii="Calibri" w:hAnsi="Calibri" w:cs="Calibri"/>
                <w:sz w:val="22"/>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55F54A" w14:textId="77777777" w:rsidR="00F87E5F" w:rsidRDefault="00F87E5F" w:rsidP="00AF24E7">
            <w:pPr>
              <w:snapToGrid w:val="0"/>
              <w:spacing w:after="0"/>
              <w:rPr>
                <w:rFonts w:ascii="Calibri" w:hAnsi="Calibri" w:cs="Calibri"/>
                <w:sz w:val="22"/>
              </w:rPr>
            </w:pPr>
          </w:p>
        </w:tc>
      </w:tr>
      <w:tr w:rsidR="001732CA" w14:paraId="0B7CCBB7"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5254FA" w14:textId="3C7D2D68" w:rsidR="001732CA" w:rsidRDefault="001732CA" w:rsidP="001732CA">
            <w:pPr>
              <w:snapToGrid w:val="0"/>
              <w:spacing w:after="0"/>
              <w:rPr>
                <w:rFonts w:ascii="Calibri" w:hAnsi="Calibri" w:cs="Calibri"/>
                <w:sz w:val="22"/>
              </w:rPr>
            </w:pPr>
            <w:r>
              <w:rPr>
                <w:rFonts w:ascii="Calibri" w:hAnsi="Calibri" w:cs="Calibri"/>
                <w:sz w:val="22"/>
              </w:rPr>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92DABC" w14:textId="2943C8D9" w:rsidR="001732CA" w:rsidRDefault="001732CA" w:rsidP="001732CA">
            <w:pPr>
              <w:snapToGrid w:val="0"/>
              <w:spacing w:after="0"/>
              <w:rPr>
                <w:rFonts w:ascii="Calibri" w:hAnsi="Calibri" w:cs="Calibri"/>
                <w:sz w:val="22"/>
              </w:rPr>
            </w:pPr>
            <w:r>
              <w:rPr>
                <w:rFonts w:ascii="Calibri" w:hAnsi="Calibri" w:cs="Calibri"/>
                <w:sz w:val="22"/>
              </w:rPr>
              <w:t>Comment</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7CED0C" w14:textId="77777777" w:rsidR="001732CA" w:rsidRDefault="001732CA" w:rsidP="001732CA">
            <w:pPr>
              <w:snapToGrid w:val="0"/>
              <w:spacing w:after="0"/>
            </w:pPr>
            <w:r>
              <w:t>We think the conflict can be mitigated with multiple PSFCH occasions for Scheme 2. If proposal 4-2 is preferred by majority, we propose the following updates.</w:t>
            </w:r>
          </w:p>
          <w:p w14:paraId="5B9EB262" w14:textId="77777777" w:rsidR="001732CA" w:rsidRDefault="001732CA" w:rsidP="001732CA">
            <w:pPr>
              <w:snapToGrid w:val="0"/>
              <w:spacing w:after="0"/>
            </w:pPr>
          </w:p>
          <w:p w14:paraId="722E4F50" w14:textId="77777777" w:rsidR="001732CA" w:rsidRDefault="001732CA" w:rsidP="001732C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2</w:t>
            </w:r>
            <w:r>
              <w:rPr>
                <w:rFonts w:ascii="Calibri" w:eastAsiaTheme="minorEastAsia" w:hAnsi="Calibri" w:cs="Calibri"/>
                <w:i/>
                <w:sz w:val="22"/>
                <w:szCs w:val="22"/>
                <w:lang w:val="en-US" w:eastAsia="ko-KR"/>
              </w:rPr>
              <w:t>:</w:t>
            </w:r>
          </w:p>
          <w:p w14:paraId="75A5979C" w14:textId="77777777" w:rsidR="001732CA" w:rsidRDefault="001732CA" w:rsidP="001732CA">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PSFCH TX/RX for SL HARQ-ACK feedback is always prioritized over PSFCH TX/RX for Scheme 2</w:t>
            </w:r>
          </w:p>
          <w:p w14:paraId="6CB63D12" w14:textId="77777777" w:rsidR="001732CA" w:rsidRPr="006A724B" w:rsidRDefault="001732CA" w:rsidP="001732CA">
            <w:pPr>
              <w:pStyle w:val="af9"/>
              <w:numPr>
                <w:ilvl w:val="1"/>
                <w:numId w:val="4"/>
              </w:numPr>
              <w:spacing w:before="0" w:after="0" w:line="240" w:lineRule="auto"/>
              <w:rPr>
                <w:rFonts w:ascii="Calibri" w:eastAsiaTheme="minorEastAsia" w:hAnsi="Calibri" w:cs="Calibri"/>
                <w:color w:val="FF0000"/>
                <w:sz w:val="22"/>
              </w:rPr>
            </w:pPr>
            <w:r w:rsidRPr="006A724B">
              <w:rPr>
                <w:rFonts w:ascii="Calibri" w:eastAsiaTheme="minorEastAsia" w:hAnsi="Calibri" w:cs="Calibri"/>
                <w:color w:val="FF0000"/>
                <w:sz w:val="22"/>
              </w:rPr>
              <w:t xml:space="preserve">Multiple PSFCH occasions for Scheme 2 are specified or </w:t>
            </w:r>
            <w:r>
              <w:rPr>
                <w:rFonts w:ascii="Calibri" w:eastAsiaTheme="minorEastAsia" w:hAnsi="Calibri" w:cs="Calibri"/>
                <w:color w:val="FF0000"/>
                <w:sz w:val="22"/>
              </w:rPr>
              <w:t xml:space="preserve">can </w:t>
            </w:r>
            <w:r>
              <w:rPr>
                <w:rFonts w:ascii="Calibri" w:eastAsiaTheme="minorEastAsia" w:hAnsi="Calibri" w:cs="Calibri"/>
                <w:color w:val="FF0000"/>
                <w:sz w:val="22"/>
              </w:rPr>
              <w:lastRenderedPageBreak/>
              <w:t xml:space="preserve">be </w:t>
            </w:r>
            <w:r w:rsidRPr="006A724B">
              <w:rPr>
                <w:rFonts w:ascii="Calibri" w:eastAsiaTheme="minorEastAsia" w:hAnsi="Calibri" w:cs="Calibri"/>
                <w:color w:val="FF0000"/>
                <w:sz w:val="22"/>
              </w:rPr>
              <w:t>(pre-</w:t>
            </w:r>
            <w:proofErr w:type="gramStart"/>
            <w:r w:rsidRPr="006A724B">
              <w:rPr>
                <w:rFonts w:ascii="Calibri" w:eastAsiaTheme="minorEastAsia" w:hAnsi="Calibri" w:cs="Calibri"/>
                <w:color w:val="FF0000"/>
                <w:sz w:val="22"/>
              </w:rPr>
              <w:t>)configured</w:t>
            </w:r>
            <w:proofErr w:type="gramEnd"/>
            <w:r w:rsidRPr="006A724B">
              <w:rPr>
                <w:rFonts w:ascii="Calibri" w:eastAsiaTheme="minorEastAsia" w:hAnsi="Calibri" w:cs="Calibri"/>
                <w:color w:val="FF0000"/>
                <w:sz w:val="22"/>
              </w:rPr>
              <w:t>.</w:t>
            </w:r>
          </w:p>
          <w:p w14:paraId="2651D00E" w14:textId="77777777" w:rsidR="001732CA" w:rsidRPr="006A724B" w:rsidRDefault="001732CA" w:rsidP="001732CA">
            <w:pPr>
              <w:snapToGrid w:val="0"/>
              <w:spacing w:after="0"/>
              <w:rPr>
                <w:lang w:val="en-US"/>
              </w:rPr>
            </w:pPr>
          </w:p>
          <w:p w14:paraId="1CDDFE98" w14:textId="77777777" w:rsidR="001732CA" w:rsidRDefault="001732CA" w:rsidP="001732CA">
            <w:pPr>
              <w:snapToGrid w:val="0"/>
              <w:spacing w:after="0"/>
              <w:rPr>
                <w:rFonts w:ascii="Calibri" w:hAnsi="Calibri" w:cs="Calibri"/>
                <w:sz w:val="22"/>
              </w:rPr>
            </w:pPr>
          </w:p>
        </w:tc>
      </w:tr>
      <w:tr w:rsidR="00EA30B8" w14:paraId="6E06E921"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764A52" w14:textId="23EDFAA0" w:rsidR="00EA30B8" w:rsidRDefault="00EA30B8" w:rsidP="00EA30B8">
            <w:pPr>
              <w:snapToGrid w:val="0"/>
              <w:spacing w:after="0"/>
              <w:rPr>
                <w:rFonts w:ascii="Calibri" w:hAnsi="Calibri" w:cs="Calibri"/>
                <w:sz w:val="22"/>
              </w:rPr>
            </w:pPr>
            <w:r>
              <w:rPr>
                <w:rFonts w:ascii="Calibri" w:hAnsi="Calibri" w:cs="Calibri"/>
                <w:sz w:val="22"/>
              </w:rPr>
              <w:lastRenderedPageBreak/>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0DF12C" w14:textId="7BB4A2E3" w:rsidR="00EA30B8" w:rsidRDefault="00EA30B8" w:rsidP="00EA30B8">
            <w:pPr>
              <w:snapToGrid w:val="0"/>
              <w:spacing w:after="0"/>
              <w:rPr>
                <w:rFonts w:ascii="Calibri" w:hAnsi="Calibri" w:cs="Calibri"/>
                <w:sz w:val="22"/>
              </w:rPr>
            </w:pPr>
            <w:r>
              <w:rPr>
                <w:rFonts w:ascii="Calibri" w:hAnsi="Calibri" w:cs="Calibri"/>
                <w:sz w:val="22"/>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EA0678" w14:textId="5BD9EBB4" w:rsidR="00EA30B8" w:rsidRDefault="00EA30B8" w:rsidP="00EA30B8">
            <w:pPr>
              <w:snapToGrid w:val="0"/>
              <w:spacing w:after="0"/>
            </w:pPr>
            <w:r>
              <w:rPr>
                <w:rFonts w:ascii="Calibri" w:hAnsi="Calibri" w:cs="Calibri"/>
                <w:sz w:val="22"/>
              </w:rPr>
              <w:t>We agree with the proposal.</w:t>
            </w:r>
          </w:p>
        </w:tc>
      </w:tr>
      <w:tr w:rsidR="00FD5211" w14:paraId="392E5A18"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30C41C" w14:textId="5021A33E"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E0276F" w14:textId="35806388" w:rsidR="00FD5211" w:rsidRDefault="00FD5211" w:rsidP="00FD5211">
            <w:pPr>
              <w:snapToGrid w:val="0"/>
              <w:spacing w:after="0"/>
              <w:rPr>
                <w:rFonts w:ascii="Calibri" w:hAnsi="Calibri" w:cs="Calibri"/>
                <w:sz w:val="22"/>
              </w:rPr>
            </w:pPr>
            <w:r>
              <w:rPr>
                <w:rFonts w:ascii="Calibri" w:hAnsi="Calibri" w:cs="Calibri"/>
                <w:sz w:val="22"/>
                <w:lang w:eastAsia="zh-CN"/>
              </w:rPr>
              <w:t xml:space="preserve">Yes </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55AF2E" w14:textId="77777777" w:rsidR="00FD5211" w:rsidRDefault="00FD5211" w:rsidP="00FD5211">
            <w:pPr>
              <w:snapToGrid w:val="0"/>
              <w:spacing w:after="0"/>
              <w:rPr>
                <w:rFonts w:ascii="Calibri" w:hAnsi="Calibri" w:cs="Calibri"/>
                <w:sz w:val="22"/>
              </w:rPr>
            </w:pPr>
          </w:p>
        </w:tc>
      </w:tr>
      <w:tr w:rsidR="004F0E7C" w14:paraId="234762BF"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142FCE" w14:textId="70B472F8"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7AE1A0" w14:textId="55AB974B"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2EB7A1" w14:textId="32D7F42F" w:rsidR="004F0E7C" w:rsidRDefault="004F0E7C" w:rsidP="004F0E7C">
            <w:pPr>
              <w:snapToGrid w:val="0"/>
              <w:spacing w:after="0"/>
              <w:rPr>
                <w:rFonts w:ascii="Calibri" w:hAnsi="Calibri" w:cs="Calibri"/>
                <w:sz w:val="22"/>
              </w:rPr>
            </w:pPr>
            <w:r w:rsidRPr="004F0E7C">
              <w:rPr>
                <w:rFonts w:ascii="Calibri" w:hAnsi="Calibri" w:cs="Calibri"/>
                <w:sz w:val="22"/>
              </w:rPr>
              <w:t>We support this proposal.</w:t>
            </w:r>
          </w:p>
        </w:tc>
      </w:tr>
      <w:tr w:rsidR="00FE1C5E" w14:paraId="728233D5"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1DD415"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5E245C"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Accept</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A5CBA5" w14:textId="77777777" w:rsidR="00FE1C5E" w:rsidRDefault="00FE1C5E" w:rsidP="007809BD">
            <w:pPr>
              <w:snapToGrid w:val="0"/>
              <w:spacing w:after="0"/>
              <w:rPr>
                <w:rFonts w:ascii="Calibri" w:hAnsi="Calibri" w:cs="Calibri"/>
                <w:sz w:val="22"/>
              </w:rPr>
            </w:pPr>
            <w:r>
              <w:rPr>
                <w:rFonts w:ascii="Calibri" w:hAnsi="Calibri" w:cs="Calibri"/>
                <w:sz w:val="22"/>
              </w:rPr>
              <w:t>Although our preference is Option 2, we can accept for progress.</w:t>
            </w:r>
          </w:p>
        </w:tc>
      </w:tr>
      <w:tr w:rsidR="005F5E81" w14:paraId="13FA7AF7"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048141" w14:textId="12AE5F8F"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DF5714" w14:textId="46949B35"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1C8A82" w14:textId="77777777" w:rsidR="005F5E81" w:rsidRPr="004F0E7C" w:rsidRDefault="005F5E81" w:rsidP="005F5E81">
            <w:pPr>
              <w:snapToGrid w:val="0"/>
              <w:spacing w:after="0"/>
              <w:rPr>
                <w:rFonts w:ascii="Calibri" w:hAnsi="Calibri" w:cs="Calibri"/>
                <w:sz w:val="22"/>
              </w:rPr>
            </w:pPr>
          </w:p>
        </w:tc>
      </w:tr>
      <w:tr w:rsidR="00F93E7A" w:rsidRPr="007E5972" w14:paraId="0BD22EEA"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287C4E"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356A32"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37B9EF" w14:textId="77777777" w:rsidR="00F93E7A" w:rsidRPr="00F93E7A" w:rsidRDefault="00F93E7A" w:rsidP="007809BD">
            <w:pPr>
              <w:snapToGrid w:val="0"/>
              <w:spacing w:after="0"/>
              <w:rPr>
                <w:rFonts w:ascii="Calibri" w:hAnsi="Calibri" w:cs="Calibri"/>
                <w:sz w:val="22"/>
              </w:rPr>
            </w:pPr>
            <w:r w:rsidRPr="00F93E7A">
              <w:rPr>
                <w:rFonts w:ascii="Calibri" w:hAnsi="Calibri" w:cs="Calibri" w:hint="eastAsia"/>
                <w:sz w:val="22"/>
              </w:rPr>
              <w:t xml:space="preserve">For progress, we can accept it. </w:t>
            </w:r>
          </w:p>
          <w:p w14:paraId="77E4E162" w14:textId="77777777" w:rsidR="00F93E7A" w:rsidRPr="00F93E7A" w:rsidRDefault="00F93E7A" w:rsidP="007809BD">
            <w:pPr>
              <w:snapToGrid w:val="0"/>
              <w:spacing w:after="0"/>
              <w:rPr>
                <w:rFonts w:ascii="Calibri" w:hAnsi="Calibri" w:cs="Calibri"/>
                <w:sz w:val="22"/>
              </w:rPr>
            </w:pPr>
          </w:p>
          <w:p w14:paraId="22A76B75" w14:textId="77777777" w:rsidR="00F93E7A" w:rsidRPr="00F93E7A" w:rsidRDefault="00F93E7A" w:rsidP="007809BD">
            <w:pPr>
              <w:snapToGrid w:val="0"/>
              <w:spacing w:after="0"/>
              <w:rPr>
                <w:rFonts w:ascii="Calibri" w:hAnsi="Calibri" w:cs="Calibri"/>
                <w:sz w:val="22"/>
              </w:rPr>
            </w:pPr>
            <w:r w:rsidRPr="00F93E7A">
              <w:rPr>
                <w:rFonts w:ascii="Calibri" w:hAnsi="Calibri" w:cs="Calibri"/>
                <w:sz w:val="22"/>
              </w:rPr>
              <w:t xml:space="preserve">We prefer the same rule is applied to Scheme 1 as well. </w:t>
            </w:r>
          </w:p>
        </w:tc>
      </w:tr>
      <w:tr w:rsidR="00636FBB" w:rsidRPr="007E5972" w14:paraId="0ECDDED9"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3405E1" w14:textId="1A681D81"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D25264" w14:textId="27409EFA"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1FB0BD" w14:textId="77777777" w:rsidR="00636FBB" w:rsidRDefault="00636FBB" w:rsidP="00636FBB">
            <w:pPr>
              <w:snapToGrid w:val="0"/>
              <w:spacing w:after="0"/>
              <w:rPr>
                <w:lang w:eastAsia="zh-CN"/>
              </w:rPr>
            </w:pPr>
            <w:r>
              <w:rPr>
                <w:lang w:eastAsia="zh-CN"/>
              </w:rPr>
              <w:t>The priority of TX/RX should be respected based on the priority values but not the types of PSFCH. Also, we do not see the motivation for difference designs between proposal 4-2 and 4-3. The same design should apply to both proposal 4-2 and 4-3.</w:t>
            </w:r>
          </w:p>
          <w:p w14:paraId="5BCC2D48" w14:textId="77777777" w:rsidR="00636FBB" w:rsidRPr="001823E0" w:rsidRDefault="00636FBB" w:rsidP="00636FBB">
            <w:pPr>
              <w:spacing w:after="0"/>
              <w:jc w:val="both"/>
              <w:rPr>
                <w:rFonts w:ascii="Calibri" w:eastAsiaTheme="minorEastAsia" w:hAnsi="Calibri" w:cs="Calibri"/>
                <w:b/>
                <w:i/>
                <w:u w:val="single"/>
                <w:lang w:val="en-US" w:eastAsia="ko-KR"/>
              </w:rPr>
            </w:pPr>
            <w:r w:rsidRPr="001823E0">
              <w:rPr>
                <w:rFonts w:ascii="Calibri" w:eastAsiaTheme="minorEastAsia" w:hAnsi="Calibri" w:cs="Calibri"/>
                <w:b/>
                <w:i/>
                <w:highlight w:val="cyan"/>
                <w:lang w:val="en-US" w:eastAsia="ko-KR"/>
              </w:rPr>
              <w:t>Draft proposal 4-2</w:t>
            </w:r>
            <w:r w:rsidRPr="001823E0">
              <w:rPr>
                <w:rFonts w:ascii="Calibri" w:eastAsiaTheme="minorEastAsia" w:hAnsi="Calibri" w:cs="Calibri"/>
                <w:i/>
                <w:lang w:val="en-US" w:eastAsia="ko-KR"/>
              </w:rPr>
              <w:t>:</w:t>
            </w:r>
          </w:p>
          <w:p w14:paraId="2BAFB560" w14:textId="42F20F47" w:rsidR="00636FBB" w:rsidRPr="00F93E7A" w:rsidRDefault="00636FBB" w:rsidP="00636FBB">
            <w:pPr>
              <w:snapToGrid w:val="0"/>
              <w:spacing w:after="0"/>
              <w:rPr>
                <w:rFonts w:ascii="Calibri" w:hAnsi="Calibri" w:cs="Calibri"/>
                <w:sz w:val="22"/>
              </w:rPr>
            </w:pPr>
            <w:r w:rsidRPr="001823E0">
              <w:rPr>
                <w:rFonts w:ascii="Calibri" w:eastAsiaTheme="minorEastAsia" w:hAnsi="Calibri" w:cs="Calibri"/>
                <w:color w:val="FF0000"/>
              </w:rPr>
              <w:t xml:space="preserve">When </w:t>
            </w:r>
            <w:r w:rsidRPr="001823E0">
              <w:rPr>
                <w:rFonts w:ascii="Calibri" w:eastAsiaTheme="minorEastAsia" w:hAnsi="Calibri" w:cs="Calibri"/>
              </w:rPr>
              <w:t xml:space="preserve">PSFCH TX/RX for SL HARQ-ACK feedback is </w:t>
            </w:r>
            <w:r w:rsidRPr="001823E0">
              <w:rPr>
                <w:rFonts w:ascii="Calibri" w:eastAsiaTheme="minorEastAsia" w:hAnsi="Calibri" w:cs="Calibri"/>
                <w:strike/>
                <w:color w:val="FF0000"/>
              </w:rPr>
              <w:t>always prioritized over</w:t>
            </w:r>
            <w:r w:rsidRPr="001823E0">
              <w:rPr>
                <w:rFonts w:ascii="Calibri" w:eastAsiaTheme="minorEastAsia" w:hAnsi="Calibri" w:cs="Calibri"/>
              </w:rPr>
              <w:t xml:space="preserve"> </w:t>
            </w:r>
            <w:r w:rsidRPr="001823E0">
              <w:rPr>
                <w:rFonts w:ascii="Calibri" w:eastAsiaTheme="minorEastAsia" w:hAnsi="Calibri" w:cs="Calibri"/>
                <w:color w:val="FF0000"/>
              </w:rPr>
              <w:t>overlapping with</w:t>
            </w:r>
            <w:r w:rsidRPr="001823E0">
              <w:rPr>
                <w:rFonts w:ascii="Calibri" w:eastAsiaTheme="minorEastAsia" w:hAnsi="Calibri" w:cs="Calibri"/>
              </w:rPr>
              <w:t xml:space="preserve"> PSFCH TX</w:t>
            </w:r>
            <w:r w:rsidRPr="00357E55">
              <w:rPr>
                <w:rFonts w:ascii="Calibri" w:eastAsiaTheme="minorEastAsia" w:hAnsi="Calibri" w:cs="Calibri"/>
                <w:strike/>
                <w:color w:val="FF0000"/>
              </w:rPr>
              <w:t>/RX</w:t>
            </w:r>
            <w:r w:rsidRPr="001823E0">
              <w:rPr>
                <w:rFonts w:ascii="Calibri" w:eastAsiaTheme="minorEastAsia" w:hAnsi="Calibri" w:cs="Calibri"/>
              </w:rPr>
              <w:t xml:space="preserve"> for Scheme 2</w:t>
            </w:r>
            <w:r w:rsidRPr="00357E55">
              <w:rPr>
                <w:rFonts w:ascii="Calibri" w:eastAsiaTheme="minorEastAsia" w:hAnsi="Calibri" w:cs="Calibri"/>
                <w:color w:val="FF0000"/>
              </w:rPr>
              <w:t xml:space="preserve">, </w:t>
            </w:r>
            <w:r w:rsidRPr="00357E55">
              <w:rPr>
                <w:rFonts w:ascii="Calibri" w:eastAsiaTheme="minorEastAsia" w:hAnsi="Calibri" w:cs="Calibri"/>
                <w:color w:val="FF0000"/>
                <w:szCs w:val="16"/>
              </w:rPr>
              <w:t>reuse prioritization rule as specified in TS 38.213 Section 16.2.4.2</w:t>
            </w:r>
            <w:r w:rsidRPr="001823E0">
              <w:rPr>
                <w:rFonts w:ascii="Calibri" w:eastAsiaTheme="minorEastAsia" w:hAnsi="Calibri" w:cs="Calibri"/>
                <w:szCs w:val="16"/>
              </w:rPr>
              <w:t>.</w:t>
            </w:r>
          </w:p>
        </w:tc>
      </w:tr>
      <w:tr w:rsidR="00EA2C50" w14:paraId="11F2FAD6"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BDD446"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855B6C"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10F77A" w14:textId="77777777" w:rsidR="00EA2C50" w:rsidRDefault="00EA2C50" w:rsidP="007809BD">
            <w:pPr>
              <w:snapToGrid w:val="0"/>
              <w:spacing w:after="0"/>
              <w:rPr>
                <w:lang w:eastAsia="zh-CN"/>
              </w:rPr>
            </w:pPr>
          </w:p>
        </w:tc>
      </w:tr>
      <w:tr w:rsidR="00EF2F05" w14:paraId="5B008B44"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455605" w14:textId="6A677382"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01A84C" w14:textId="1DC737DE" w:rsidR="00EF2F05" w:rsidRDefault="00EF2F05" w:rsidP="00EF2F05">
            <w:pPr>
              <w:snapToGrid w:val="0"/>
              <w:spacing w:after="0"/>
              <w:rPr>
                <w:rFonts w:ascii="Calibri" w:hAnsi="Calibri" w:cs="Calibri"/>
                <w:sz w:val="22"/>
                <w:lang w:eastAsia="zh-CN"/>
              </w:rPr>
            </w:pPr>
            <w:r>
              <w:rPr>
                <w:rFonts w:ascii="Calibri" w:hAnsi="Calibri" w:cs="Calibri"/>
                <w:sz w:val="22"/>
              </w:rPr>
              <w:t>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A26B6F" w14:textId="7EB6F9DD" w:rsidR="00EF2F05" w:rsidRDefault="00EF2F05" w:rsidP="00EF2F05">
            <w:pPr>
              <w:snapToGrid w:val="0"/>
              <w:spacing w:after="0"/>
              <w:rPr>
                <w:lang w:eastAsia="zh-CN"/>
              </w:rPr>
            </w:pPr>
            <w:r>
              <w:t>There is no need prioritize HARQ-ACK or conflict feedback. Follow normal prioritization rules.</w:t>
            </w:r>
          </w:p>
        </w:tc>
      </w:tr>
      <w:tr w:rsidR="002E145C" w14:paraId="762ADC8D"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81414A" w14:textId="28D36C26"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B27A3E" w14:textId="51E8B49C" w:rsidR="002E145C" w:rsidRDefault="002E145C" w:rsidP="002E145C">
            <w:pPr>
              <w:snapToGrid w:val="0"/>
              <w:spacing w:after="0"/>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086580" w14:textId="6765B776" w:rsidR="002E145C" w:rsidRDefault="002E145C" w:rsidP="002E145C">
            <w:pPr>
              <w:snapToGrid w:val="0"/>
              <w:spacing w:after="0"/>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422664" w14:paraId="014A6D91"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01AB1A"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0DDB4A"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sz w:val="22"/>
                <w:lang w:eastAsia="ja-JP"/>
              </w:rPr>
              <w:t>No</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A26D5D"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sz w:val="22"/>
                <w:lang w:eastAsia="ja-JP"/>
              </w:rPr>
              <w:t xml:space="preserve">We prefer to reuse same behaviour as that for SL-HARQ ACK. </w:t>
            </w:r>
          </w:p>
        </w:tc>
      </w:tr>
      <w:tr w:rsidR="0054268E" w14:paraId="03D333DF"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DA144"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09D93"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C</w:t>
            </w:r>
            <w:r w:rsidRPr="0054268E">
              <w:rPr>
                <w:rFonts w:ascii="Calibri" w:eastAsia="MS Mincho" w:hAnsi="Calibri" w:cs="Calibri"/>
                <w:sz w:val="22"/>
                <w:lang w:eastAsia="ja-JP"/>
              </w:rPr>
              <w:t>omments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59CB26" w14:textId="77777777" w:rsid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sz w:val="22"/>
                <w:lang w:eastAsia="ja-JP"/>
              </w:rPr>
              <w:t>The proposal here seems conflict with that for Q2-1, we suggest to reuse legacy prioritization rule.</w:t>
            </w:r>
          </w:p>
        </w:tc>
      </w:tr>
      <w:tr w:rsidR="00473325" w14:paraId="0DD1B957"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0F5A4" w14:textId="6F925D83" w:rsidR="00473325" w:rsidRPr="0054268E" w:rsidRDefault="00473325" w:rsidP="00F04436">
            <w:pPr>
              <w:snapToGrid w:val="0"/>
              <w:spacing w:after="0"/>
              <w:rPr>
                <w:rFonts w:ascii="Calibri" w:eastAsia="MS Mincho" w:hAnsi="Calibri" w:cs="Calibri"/>
                <w:sz w:val="22"/>
                <w:lang w:eastAsia="ja-JP"/>
              </w:rPr>
            </w:pPr>
            <w:r>
              <w:rPr>
                <w:rFonts w:ascii="Calibri" w:eastAsia="MS Mincho" w:hAnsi="Calibri" w:cs="Calibri"/>
                <w:sz w:val="22"/>
                <w:lang w:eastAsia="ja-JP"/>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4C4DE6" w14:textId="27A919B1" w:rsidR="00473325" w:rsidRPr="0054268E" w:rsidRDefault="00473325" w:rsidP="00F04436">
            <w:pPr>
              <w:snapToGrid w:val="0"/>
              <w:spacing w:after="0"/>
              <w:rPr>
                <w:rFonts w:ascii="Calibri" w:eastAsia="MS Mincho" w:hAnsi="Calibri" w:cs="Calibri"/>
                <w:sz w:val="22"/>
                <w:lang w:eastAsia="ja-JP"/>
              </w:rPr>
            </w:pPr>
            <w:r>
              <w:rPr>
                <w:rFonts w:ascii="Calibri" w:eastAsia="MS Mincho" w:hAnsi="Calibri" w:cs="Calibri"/>
                <w:sz w:val="22"/>
                <w:lang w:eastAsia="ja-JP"/>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5548AC" w14:textId="77777777" w:rsidR="00473325" w:rsidRPr="0054268E" w:rsidRDefault="00473325" w:rsidP="00F04436">
            <w:pPr>
              <w:snapToGrid w:val="0"/>
              <w:spacing w:after="0"/>
              <w:rPr>
                <w:rFonts w:ascii="Calibri" w:eastAsia="MS Mincho" w:hAnsi="Calibri" w:cs="Calibri"/>
                <w:sz w:val="22"/>
                <w:lang w:eastAsia="ja-JP"/>
              </w:rPr>
            </w:pPr>
          </w:p>
        </w:tc>
      </w:tr>
      <w:tr w:rsidR="00D03F89" w14:paraId="76EA5DC5"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2180ED" w14:textId="61A8D62F" w:rsidR="00D03F89" w:rsidRDefault="00D03F89" w:rsidP="00D03F89">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BD09A" w14:textId="252DBF17" w:rsidR="00D03F89" w:rsidRDefault="00D03F89" w:rsidP="00D03F89">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5E68E1" w14:textId="67088C0D" w:rsidR="00D03F89" w:rsidRPr="0054268E" w:rsidRDefault="00D03F89" w:rsidP="00D03F89">
            <w:pPr>
              <w:snapToGrid w:val="0"/>
              <w:spacing w:after="0"/>
              <w:rPr>
                <w:rFonts w:ascii="Calibri" w:eastAsia="MS Mincho" w:hAnsi="Calibri" w:cs="Calibri"/>
                <w:sz w:val="22"/>
                <w:lang w:eastAsia="ja-JP"/>
              </w:rPr>
            </w:pPr>
            <w:r>
              <w:rPr>
                <w:lang w:eastAsia="zh-CN"/>
              </w:rPr>
              <w:t xml:space="preserve">It is reasonable that </w:t>
            </w:r>
            <w:r w:rsidRPr="002D3C7D">
              <w:rPr>
                <w:lang w:eastAsia="zh-CN"/>
              </w:rPr>
              <w:t xml:space="preserve">HARQ-ACK feedback </w:t>
            </w:r>
            <w:r>
              <w:rPr>
                <w:lang w:eastAsia="zh-CN"/>
              </w:rPr>
              <w:t xml:space="preserve">is </w:t>
            </w:r>
            <w:r w:rsidRPr="002D3C7D">
              <w:rPr>
                <w:lang w:eastAsia="zh-CN"/>
              </w:rPr>
              <w:t>always prioritized</w:t>
            </w:r>
            <w:r>
              <w:rPr>
                <w:lang w:eastAsia="zh-CN"/>
              </w:rPr>
              <w:t xml:space="preserve"> to make sure retransmission first.</w:t>
            </w:r>
          </w:p>
        </w:tc>
      </w:tr>
      <w:tr w:rsidR="005F1E43" w14:paraId="7D4C066F"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6E7688" w14:textId="41C8596E"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C6284D" w14:textId="3E1BA94D"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051D91" w14:textId="77777777" w:rsidR="005F1E43" w:rsidRDefault="005F1E43" w:rsidP="005F1E43">
            <w:pPr>
              <w:snapToGrid w:val="0"/>
              <w:spacing w:after="0"/>
              <w:rPr>
                <w:lang w:eastAsia="zh-CN"/>
              </w:rPr>
            </w:pPr>
          </w:p>
        </w:tc>
      </w:tr>
      <w:tr w:rsidR="00575EB1" w14:paraId="6776C9C7"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7E876E" w14:textId="504FAE24"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1E552F" w14:textId="1BD87AB0" w:rsidR="00575EB1" w:rsidRDefault="00575EB1" w:rsidP="00575EB1">
            <w:pPr>
              <w:snapToGrid w:val="0"/>
              <w:spacing w:after="0"/>
              <w:rPr>
                <w:rFonts w:ascii="Calibri" w:hAnsi="Calibri" w:cs="Calibri"/>
                <w:sz w:val="22"/>
              </w:rPr>
            </w:pPr>
            <w:r>
              <w:rPr>
                <w:rFonts w:ascii="Calibri" w:hAnsi="Calibri" w:cs="Calibri"/>
                <w:sz w:val="22"/>
                <w:lang w:eastAsia="zh-CN"/>
              </w:rPr>
              <w:t xml:space="preserve">Yes </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B6DE31" w14:textId="5AE78315" w:rsidR="00575EB1" w:rsidRDefault="00575EB1" w:rsidP="00575EB1">
            <w:pPr>
              <w:snapToGrid w:val="0"/>
              <w:spacing w:after="0"/>
              <w:rPr>
                <w:lang w:eastAsia="zh-CN"/>
              </w:rPr>
            </w:pPr>
            <w:r>
              <w:rPr>
                <w:rFonts w:ascii="Calibri" w:hAnsi="Calibri" w:cs="Calibri"/>
                <w:sz w:val="22"/>
              </w:rPr>
              <w:t xml:space="preserve">Support </w:t>
            </w:r>
          </w:p>
        </w:tc>
      </w:tr>
      <w:tr w:rsidR="00F5703B" w14:paraId="1A82AD8C" w14:textId="77777777" w:rsidTr="00D03F89">
        <w:tc>
          <w:tcPr>
            <w:tcW w:w="15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53FFF8" w14:textId="47E607CE"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8F8B81" w14:textId="181CC94A"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w:t>
            </w:r>
            <w:r>
              <w:rPr>
                <w:rFonts w:ascii="Calibri" w:eastAsiaTheme="minorEastAsia" w:hAnsi="Calibri" w:cs="Calibri"/>
                <w:sz w:val="22"/>
                <w:lang w:eastAsia="ko-KR"/>
              </w:rPr>
              <w:t>es</w:t>
            </w:r>
          </w:p>
        </w:tc>
        <w:tc>
          <w:tcPr>
            <w:tcW w:w="67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E7DFD4" w14:textId="77777777" w:rsidR="00F5703B" w:rsidRDefault="00F5703B" w:rsidP="00575EB1">
            <w:pPr>
              <w:snapToGrid w:val="0"/>
              <w:spacing w:after="0"/>
              <w:rPr>
                <w:rFonts w:ascii="Calibri" w:hAnsi="Calibri" w:cs="Calibri"/>
                <w:sz w:val="22"/>
              </w:rPr>
            </w:pPr>
          </w:p>
        </w:tc>
      </w:tr>
    </w:tbl>
    <w:p w14:paraId="4D9FD6D3" w14:textId="77777777" w:rsidR="00F87E5F" w:rsidRPr="0054268E" w:rsidRDefault="00F87E5F" w:rsidP="00F87E5F">
      <w:pPr>
        <w:spacing w:after="0"/>
        <w:jc w:val="both"/>
        <w:rPr>
          <w:rFonts w:ascii="Calibri" w:eastAsiaTheme="minorEastAsia" w:hAnsi="Calibri" w:cs="Calibri"/>
          <w:sz w:val="22"/>
          <w:szCs w:val="22"/>
          <w:lang w:eastAsia="ko-KR"/>
        </w:rPr>
      </w:pPr>
    </w:p>
    <w:p w14:paraId="08014CB6" w14:textId="77777777" w:rsidR="00F87E5F" w:rsidRDefault="00F87E5F" w:rsidP="00F87E5F">
      <w:pPr>
        <w:spacing w:after="0"/>
        <w:jc w:val="both"/>
        <w:rPr>
          <w:rFonts w:ascii="Calibri" w:eastAsiaTheme="minorEastAsia" w:hAnsi="Calibri" w:cs="Calibri"/>
          <w:sz w:val="22"/>
          <w:szCs w:val="22"/>
          <w:lang w:val="en-US" w:eastAsia="ko-KR"/>
        </w:rPr>
      </w:pPr>
    </w:p>
    <w:p w14:paraId="34E89B10" w14:textId="77777777" w:rsidR="00F87E5F" w:rsidRDefault="00F87E5F" w:rsidP="00F87E5F">
      <w:pPr>
        <w:spacing w:after="0"/>
        <w:jc w:val="both"/>
        <w:rPr>
          <w:rFonts w:ascii="Calibri" w:eastAsiaTheme="minorEastAsia" w:hAnsi="Calibri" w:cs="Calibri"/>
          <w:sz w:val="22"/>
          <w:szCs w:val="22"/>
          <w:lang w:val="en-US" w:eastAsia="ko-KR"/>
        </w:rPr>
      </w:pPr>
      <w:r w:rsidRPr="00353FAF">
        <w:rPr>
          <w:rFonts w:ascii="Calibri" w:eastAsiaTheme="minorEastAsia" w:hAnsi="Calibri" w:cs="Calibri"/>
          <w:b/>
          <w:sz w:val="22"/>
          <w:szCs w:val="22"/>
          <w:highlight w:val="yellow"/>
          <w:u w:val="single"/>
          <w:lang w:val="en-US" w:eastAsia="ko-KR"/>
        </w:rPr>
        <w:t>Question 2-3</w:t>
      </w:r>
      <w:r>
        <w:rPr>
          <w:rFonts w:ascii="Calibri" w:eastAsiaTheme="minorEastAsia" w:hAnsi="Calibri" w:cs="Calibri"/>
          <w:sz w:val="22"/>
          <w:szCs w:val="22"/>
          <w:lang w:val="en-US" w:eastAsia="ko-KR"/>
        </w:rPr>
        <w:t>: Based on FL observation below from the previous round of email discussion, do you support draft proposal 4-3?</w:t>
      </w:r>
    </w:p>
    <w:p w14:paraId="5A919073" w14:textId="77777777" w:rsidR="00F87E5F" w:rsidRPr="00353FAF" w:rsidRDefault="00F87E5F" w:rsidP="00F87E5F">
      <w:pPr>
        <w:pBdr>
          <w:bottom w:val="double" w:sz="6" w:space="1" w:color="auto"/>
        </w:pBdr>
        <w:spacing w:after="0"/>
        <w:jc w:val="both"/>
        <w:rPr>
          <w:rFonts w:ascii="Calibri" w:eastAsiaTheme="minorEastAsia" w:hAnsi="Calibri" w:cs="Calibri"/>
          <w:sz w:val="22"/>
          <w:szCs w:val="22"/>
          <w:lang w:val="en-US" w:eastAsia="ko-KR"/>
        </w:rPr>
      </w:pPr>
    </w:p>
    <w:p w14:paraId="70A1C65E" w14:textId="77777777" w:rsidR="00F87E5F" w:rsidRDefault="00F87E5F" w:rsidP="00F87E5F">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val="en-US" w:eastAsia="ko-KR"/>
        </w:rPr>
        <w:t>Q</w:t>
      </w:r>
      <w:r w:rsidRPr="00A52460">
        <w:rPr>
          <w:rFonts w:ascii="Calibri" w:eastAsiaTheme="minorEastAsia" w:hAnsi="Calibri" w:cs="Calibri"/>
          <w:sz w:val="22"/>
          <w:szCs w:val="22"/>
          <w:lang w:val="en-US" w:eastAsia="ko-KR"/>
        </w:rPr>
        <w:t>2-3</w:t>
      </w:r>
      <w:r w:rsidRPr="00A52460">
        <w:rPr>
          <w:rFonts w:ascii="Calibri" w:eastAsiaTheme="minorEastAsia" w:hAnsi="Calibri" w:cs="Calibri" w:hint="eastAsia"/>
          <w:sz w:val="22"/>
          <w:szCs w:val="22"/>
          <w:lang w:val="en-US" w:eastAsia="ko-KR"/>
        </w:rPr>
        <w:t xml:space="preserve">: </w:t>
      </w:r>
      <w:r w:rsidRPr="00A52460">
        <w:rPr>
          <w:rFonts w:ascii="Calibri" w:eastAsiaTheme="minorEastAsia" w:hAnsi="Calibri" w:cs="Calibri"/>
          <w:sz w:val="22"/>
          <w:szCs w:val="22"/>
          <w:lang w:val="en-US" w:eastAsia="ko-KR"/>
        </w:rPr>
        <w:t xml:space="preserve">Do you support following proposal? </w:t>
      </w:r>
      <w:r w:rsidRPr="00A52460">
        <w:rPr>
          <w:rFonts w:ascii="Calibri" w:eastAsiaTheme="minorEastAsia" w:hAnsi="Calibri" w:cs="Calibri"/>
          <w:sz w:val="22"/>
          <w:szCs w:val="22"/>
          <w:lang w:eastAsia="ko-KR"/>
        </w:rPr>
        <w:t>Please provide rationales for your answer.</w:t>
      </w:r>
    </w:p>
    <w:p w14:paraId="094401BB" w14:textId="77777777" w:rsidR="00F87E5F" w:rsidRPr="00F93BF5" w:rsidRDefault="00F87E5F" w:rsidP="00F87E5F">
      <w:pPr>
        <w:spacing w:after="0"/>
        <w:jc w:val="both"/>
        <w:rPr>
          <w:rFonts w:ascii="Calibri" w:eastAsiaTheme="minorEastAsia" w:hAnsi="Calibri" w:cs="Calibri"/>
          <w:sz w:val="4"/>
          <w:szCs w:val="4"/>
          <w:lang w:val="en-US" w:eastAsia="ko-KR"/>
        </w:rPr>
      </w:pPr>
    </w:p>
    <w:p w14:paraId="110326E6" w14:textId="04A625E6"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hint="eastAsia"/>
          <w:sz w:val="22"/>
        </w:rPr>
        <w:t>When PSFCH TX/RX for Scheme 2</w:t>
      </w:r>
      <w:r w:rsidRPr="00A52460">
        <w:rPr>
          <w:rFonts w:ascii="Calibri" w:eastAsiaTheme="minorEastAsia" w:hAnsi="Calibri" w:cs="Calibri"/>
          <w:sz w:val="22"/>
        </w:rPr>
        <w:t xml:space="preserve"> is overlapping with LTE SL TX/RX and/or UL in a UE, </w:t>
      </w:r>
      <w:r w:rsidR="00F5703B">
        <w:rPr>
          <w:rFonts w:ascii="Calibri" w:eastAsiaTheme="minorEastAsia" w:hAnsi="Calibri" w:cs="Calibri"/>
          <w:sz w:val="22"/>
        </w:rPr>
        <w:pgNum/>
      </w:r>
      <w:r w:rsidR="00F5703B">
        <w:rPr>
          <w:rFonts w:ascii="Calibri" w:eastAsiaTheme="minorEastAsia" w:hAnsi="Calibri" w:cs="Calibri"/>
          <w:sz w:val="22"/>
        </w:rPr>
        <w:t>hether</w:t>
      </w:r>
      <w:r w:rsidRPr="00A52460">
        <w:rPr>
          <w:rFonts w:ascii="Calibri" w:eastAsiaTheme="minorEastAsia" w:hAnsi="Calibri" w:cs="Calibri"/>
          <w:sz w:val="22"/>
        </w:rPr>
        <w:t xml:space="preserve"> PSFCH TX/RX for Scheme 2 is prioritized or not is determined as the same way according to TS 38.213 Section 16.2.4.1 and 16.2.4.3.1.</w:t>
      </w:r>
    </w:p>
    <w:p w14:paraId="40F7EF5D" w14:textId="77777777" w:rsidR="00F87E5F" w:rsidRDefault="00F87E5F" w:rsidP="00F87E5F">
      <w:pPr>
        <w:spacing w:after="0"/>
        <w:jc w:val="both"/>
        <w:rPr>
          <w:rFonts w:ascii="Calibri" w:eastAsiaTheme="minorEastAsia" w:hAnsi="Calibri" w:cs="Calibri"/>
          <w:sz w:val="22"/>
          <w:szCs w:val="22"/>
          <w:lang w:val="en-US" w:eastAsia="ko-KR"/>
        </w:rPr>
      </w:pPr>
    </w:p>
    <w:p w14:paraId="02A6AA44"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4EDEA04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Yes: vivo, InterDigital, LGE, Fujitsu, ETRI, Lenovo, ZTE, OPPO, CATT, Xiaomi, Samsung, Ericsson, Futurewei, Huawei, Nokia, Apple, DCM, Sony, (18)</w:t>
      </w:r>
    </w:p>
    <w:p w14:paraId="4DB6EE9A" w14:textId="77777777" w:rsidR="00F87E5F" w:rsidRDefault="00F87E5F" w:rsidP="00F87E5F">
      <w:pPr>
        <w:pStyle w:val="af9"/>
        <w:numPr>
          <w:ilvl w:val="0"/>
          <w:numId w:val="4"/>
        </w:numPr>
        <w:pBdr>
          <w:bottom w:val="double" w:sz="6" w:space="1" w:color="auto"/>
        </w:pBdr>
        <w:spacing w:before="0" w:after="0" w:line="240" w:lineRule="auto"/>
        <w:rPr>
          <w:rFonts w:ascii="Calibri" w:eastAsiaTheme="minorEastAsia" w:hAnsi="Calibri" w:cs="Calibri"/>
          <w:sz w:val="22"/>
        </w:rPr>
      </w:pPr>
      <w:r>
        <w:rPr>
          <w:rFonts w:ascii="Calibri" w:eastAsiaTheme="minorEastAsia" w:hAnsi="Calibri" w:cs="Calibri"/>
          <w:sz w:val="22"/>
        </w:rPr>
        <w:t xml:space="preserve">No: Intel, Qualcomm, </w:t>
      </w:r>
    </w:p>
    <w:p w14:paraId="712A22C6" w14:textId="77777777" w:rsidR="00F87E5F" w:rsidRDefault="00F87E5F" w:rsidP="00F87E5F">
      <w:pPr>
        <w:spacing w:after="0"/>
        <w:jc w:val="both"/>
        <w:rPr>
          <w:rFonts w:ascii="Calibri" w:eastAsiaTheme="minorEastAsia" w:hAnsi="Calibri" w:cs="Calibri"/>
          <w:sz w:val="22"/>
          <w:szCs w:val="22"/>
          <w:lang w:val="en-US" w:eastAsia="ko-KR"/>
        </w:rPr>
      </w:pPr>
    </w:p>
    <w:p w14:paraId="78850288"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3</w:t>
      </w:r>
      <w:r>
        <w:rPr>
          <w:rFonts w:ascii="Calibri" w:eastAsiaTheme="minorEastAsia" w:hAnsi="Calibri" w:cs="Calibri"/>
          <w:i/>
          <w:sz w:val="22"/>
          <w:szCs w:val="22"/>
          <w:lang w:val="en-US" w:eastAsia="ko-KR"/>
        </w:rPr>
        <w:t>:</w:t>
      </w:r>
    </w:p>
    <w:p w14:paraId="21BF1E4F"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hint="eastAsia"/>
          <w:sz w:val="22"/>
        </w:rPr>
        <w:t>When PSFCH TX/RX for Scheme 2</w:t>
      </w:r>
      <w:r w:rsidRPr="00A52460">
        <w:rPr>
          <w:rFonts w:ascii="Calibri" w:eastAsiaTheme="minorEastAsia" w:hAnsi="Calibri" w:cs="Calibri"/>
          <w:sz w:val="22"/>
        </w:rPr>
        <w:t xml:space="preserve"> is overlapping with LTE SL TX/RX and/or UL in a UE,</w:t>
      </w:r>
      <w:r>
        <w:rPr>
          <w:rFonts w:ascii="Calibri" w:eastAsiaTheme="minorEastAsia" w:hAnsi="Calibri" w:cs="Calibri"/>
          <w:sz w:val="22"/>
        </w:rPr>
        <w:t xml:space="preserve"> reuse prioritization rule as specified in </w:t>
      </w:r>
      <w:r w:rsidRPr="00A52460">
        <w:rPr>
          <w:rFonts w:ascii="Calibri" w:eastAsiaTheme="minorEastAsia" w:hAnsi="Calibri" w:cs="Calibri"/>
          <w:sz w:val="22"/>
        </w:rPr>
        <w:t>TS 38.213 Section 16.2.4.1 and 16.2.4.3.1.</w:t>
      </w:r>
    </w:p>
    <w:p w14:paraId="3BFA7CC3"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0899546E"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912A4C"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1056D6"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E0368B"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64CFF6B4"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48C2F2" w14:textId="20951F00"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6BA696" w14:textId="42373727" w:rsidR="00F87E5F" w:rsidRDefault="00845CEB"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E2BF42" w14:textId="130C87C1" w:rsidR="00F87E5F" w:rsidRDefault="00845CEB" w:rsidP="00AF24E7">
            <w:pPr>
              <w:snapToGrid w:val="0"/>
              <w:spacing w:after="0"/>
            </w:pPr>
            <w:r>
              <w:t xml:space="preserve">We agree with the proposal. </w:t>
            </w:r>
          </w:p>
        </w:tc>
      </w:tr>
      <w:tr w:rsidR="00F87E5F" w14:paraId="38FA62F4"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384C48" w14:textId="57200F05" w:rsidR="00F87E5F" w:rsidRDefault="00BF6789"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D3276C" w14:textId="499A3C92" w:rsidR="00F87E5F" w:rsidRDefault="00BF6789"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9C15BB" w14:textId="77777777" w:rsidR="00F87E5F" w:rsidRDefault="00F87E5F" w:rsidP="00AF24E7">
            <w:pPr>
              <w:snapToGrid w:val="0"/>
              <w:spacing w:after="0"/>
              <w:rPr>
                <w:rFonts w:ascii="Calibri" w:hAnsi="Calibri" w:cs="Calibri"/>
                <w:sz w:val="22"/>
              </w:rPr>
            </w:pPr>
          </w:p>
        </w:tc>
      </w:tr>
      <w:tr w:rsidR="001732CA" w14:paraId="6ACF01A9"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B2F113" w14:textId="5D1A7CDB" w:rsidR="001732CA" w:rsidRDefault="001732CA" w:rsidP="001732CA">
            <w:pPr>
              <w:snapToGrid w:val="0"/>
              <w:spacing w:after="0"/>
              <w:rPr>
                <w:rFonts w:ascii="Calibri" w:hAnsi="Calibri" w:cs="Calibri"/>
                <w:sz w:val="22"/>
              </w:rPr>
            </w:pPr>
            <w:r>
              <w:rPr>
                <w:rFonts w:ascii="Calibri" w:hAnsi="Calibri" w:cs="Calibri"/>
                <w:sz w:val="22"/>
              </w:rPr>
              <w:lastRenderedPageBreak/>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D74CDC" w14:textId="5C34B599" w:rsidR="001732CA" w:rsidRDefault="001732CA" w:rsidP="001732CA">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AC3736" w14:textId="6D2798D4" w:rsidR="001732CA" w:rsidRDefault="001732CA" w:rsidP="001732CA">
            <w:pPr>
              <w:snapToGrid w:val="0"/>
              <w:spacing w:after="0"/>
              <w:rPr>
                <w:rFonts w:ascii="Calibri" w:hAnsi="Calibri" w:cs="Calibri"/>
                <w:sz w:val="22"/>
              </w:rPr>
            </w:pPr>
            <w:r>
              <w:t>We support this proposal.</w:t>
            </w:r>
          </w:p>
        </w:tc>
      </w:tr>
      <w:tr w:rsidR="00E76ADE" w14:paraId="66EB31A7"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82A41D" w14:textId="410B8523" w:rsidR="00E76ADE" w:rsidRDefault="00E76ADE" w:rsidP="00E76ADE">
            <w:pPr>
              <w:snapToGrid w:val="0"/>
              <w:spacing w:after="0"/>
              <w:rPr>
                <w:rFonts w:ascii="Calibri" w:hAnsi="Calibri" w:cs="Calibri"/>
                <w:sz w:val="22"/>
              </w:rPr>
            </w:pPr>
            <w:r>
              <w:rPr>
                <w:rFonts w:ascii="Calibri" w:hAnsi="Calibri" w:cs="Calibri"/>
                <w:sz w:val="22"/>
              </w:rPr>
              <w:t>QC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DEE0D3" w14:textId="71FF656E" w:rsidR="00E76ADE" w:rsidRDefault="00E76ADE" w:rsidP="00E76ADE">
            <w:pPr>
              <w:snapToGrid w:val="0"/>
              <w:spacing w:after="0"/>
              <w:rPr>
                <w:rFonts w:ascii="Calibri" w:hAnsi="Calibri" w:cs="Calibri"/>
                <w:sz w:val="22"/>
              </w:rPr>
            </w:pPr>
            <w:r>
              <w:rPr>
                <w:rFonts w:ascii="Calibri" w:hAnsi="Calibri" w:cs="Calibri"/>
                <w:sz w:val="22"/>
              </w:rPr>
              <w:t>comment</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63D4E5" w14:textId="6DE3255E" w:rsidR="00E76ADE" w:rsidRDefault="00E76ADE" w:rsidP="00E76ADE">
            <w:pPr>
              <w:snapToGrid w:val="0"/>
              <w:spacing w:after="0"/>
            </w:pPr>
            <w:r>
              <w:t>We are OK with Tx case. For Rx, it should be up to UE implementation since UE in sidelink is always expecting to receive something</w:t>
            </w:r>
          </w:p>
        </w:tc>
      </w:tr>
      <w:tr w:rsidR="00FD5211" w14:paraId="35A33BF0"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F38E7" w14:textId="56F71FDF"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16F0A7" w14:textId="618E8899"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1AFE86" w14:textId="77777777" w:rsidR="00FD5211" w:rsidRDefault="00FD5211" w:rsidP="00FD5211">
            <w:pPr>
              <w:snapToGrid w:val="0"/>
              <w:spacing w:after="0"/>
            </w:pPr>
          </w:p>
        </w:tc>
      </w:tr>
      <w:tr w:rsidR="004F0E7C" w14:paraId="5E5926F2"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5F5AFE" w14:textId="44462279"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328CD5" w14:textId="51A54BE8" w:rsidR="004F0E7C" w:rsidRDefault="004F0E7C" w:rsidP="004F0E7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517097" w14:textId="4D5DD5DA" w:rsidR="004F0E7C" w:rsidRDefault="004F0E7C" w:rsidP="004F0E7C">
            <w:pPr>
              <w:snapToGrid w:val="0"/>
              <w:spacing w:after="0"/>
            </w:pPr>
            <w:r w:rsidRPr="004F0E7C">
              <w:rPr>
                <w:rFonts w:ascii="Calibri" w:hAnsi="Calibri" w:cs="Calibri"/>
                <w:sz w:val="22"/>
              </w:rPr>
              <w:t>We support this proposal.</w:t>
            </w:r>
          </w:p>
        </w:tc>
      </w:tr>
      <w:tr w:rsidR="00FE1C5E" w14:paraId="7F4AFD63"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0ADBBD"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9CBC2D"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EBCE01" w14:textId="77777777" w:rsidR="00FE1C5E" w:rsidRDefault="00FE1C5E" w:rsidP="007809BD">
            <w:pPr>
              <w:snapToGrid w:val="0"/>
              <w:spacing w:after="0"/>
            </w:pPr>
          </w:p>
        </w:tc>
      </w:tr>
      <w:tr w:rsidR="005F5E81" w14:paraId="31452150"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0B260" w14:textId="2C1F45A1"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17EF1B" w14:textId="46BEFFF0"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3CBDAB" w14:textId="77777777" w:rsidR="005F5E81" w:rsidRPr="004F0E7C" w:rsidRDefault="005F5E81" w:rsidP="005F5E81">
            <w:pPr>
              <w:snapToGrid w:val="0"/>
              <w:spacing w:after="0"/>
              <w:rPr>
                <w:rFonts w:ascii="Calibri" w:hAnsi="Calibri" w:cs="Calibri"/>
                <w:sz w:val="22"/>
              </w:rPr>
            </w:pPr>
          </w:p>
        </w:tc>
      </w:tr>
      <w:tr w:rsidR="00F93E7A" w14:paraId="3E2BBF6F"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3A43D7"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49868A"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BB4AA7" w14:textId="77777777" w:rsidR="00F93E7A" w:rsidRPr="00F93E7A" w:rsidRDefault="00F93E7A" w:rsidP="007809BD">
            <w:pPr>
              <w:snapToGrid w:val="0"/>
              <w:spacing w:after="0"/>
              <w:rPr>
                <w:rFonts w:ascii="Calibri" w:hAnsi="Calibri" w:cs="Calibri"/>
                <w:sz w:val="22"/>
              </w:rPr>
            </w:pPr>
          </w:p>
        </w:tc>
      </w:tr>
      <w:tr w:rsidR="00636FBB" w14:paraId="391739AD"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CAC998" w14:textId="34945110"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A4A0A9" w14:textId="38F69A99"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B4686F" w14:textId="6795AA82" w:rsidR="00636FBB" w:rsidRPr="00F93E7A" w:rsidRDefault="00636FBB" w:rsidP="00636FBB">
            <w:pPr>
              <w:snapToGrid w:val="0"/>
              <w:spacing w:after="0"/>
              <w:rPr>
                <w:rFonts w:ascii="Calibri" w:hAnsi="Calibri" w:cs="Calibri"/>
                <w:sz w:val="22"/>
              </w:rPr>
            </w:pPr>
            <w:r>
              <w:rPr>
                <w:rFonts w:hint="eastAsia"/>
                <w:lang w:eastAsia="zh-CN"/>
              </w:rPr>
              <w:t>W</w:t>
            </w:r>
            <w:r>
              <w:rPr>
                <w:lang w:eastAsia="zh-CN"/>
              </w:rPr>
              <w:t>e are supportive of this proposal.</w:t>
            </w:r>
          </w:p>
        </w:tc>
      </w:tr>
      <w:tr w:rsidR="00EA2C50" w14:paraId="70C6DD89"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EBACDD" w14:textId="691CB0A2" w:rsidR="00EA2C50" w:rsidRDefault="00F5703B" w:rsidP="007809BD">
            <w:pPr>
              <w:snapToGrid w:val="0"/>
              <w:spacing w:after="0"/>
              <w:rPr>
                <w:rFonts w:ascii="Calibri" w:hAnsi="Calibri" w:cs="Calibri"/>
                <w:sz w:val="22"/>
                <w:lang w:eastAsia="zh-CN"/>
              </w:rPr>
            </w:pPr>
            <w:r>
              <w:rPr>
                <w:rFonts w:ascii="Calibri" w:hAnsi="Calibri" w:cs="Calibri"/>
                <w:sz w:val="22"/>
                <w:lang w:eastAsia="zh-CN"/>
              </w:rPr>
              <w:t>X</w:t>
            </w:r>
            <w:r w:rsidR="00EA2C50">
              <w:rPr>
                <w:rFonts w:ascii="Calibri" w:hAnsi="Calibri" w:cs="Calibri"/>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53655D"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647AC5" w14:textId="77777777" w:rsidR="00EA2C50" w:rsidRDefault="00EA2C50" w:rsidP="007809BD">
            <w:pPr>
              <w:snapToGrid w:val="0"/>
              <w:spacing w:after="0"/>
              <w:rPr>
                <w:lang w:eastAsia="zh-CN"/>
              </w:rPr>
            </w:pPr>
          </w:p>
        </w:tc>
      </w:tr>
      <w:tr w:rsidR="00EF2F05" w14:paraId="075823B3"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12EE30" w14:textId="453A5242"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487B10" w14:textId="697277D1" w:rsidR="00EF2F05" w:rsidRDefault="00EF2F05" w:rsidP="00EF2F05">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A5BD34" w14:textId="77777777" w:rsidR="00EF2F05" w:rsidRDefault="00EF2F05" w:rsidP="00EF2F05">
            <w:pPr>
              <w:snapToGrid w:val="0"/>
              <w:spacing w:after="0"/>
              <w:rPr>
                <w:lang w:eastAsia="zh-CN"/>
              </w:rPr>
            </w:pPr>
          </w:p>
        </w:tc>
      </w:tr>
      <w:tr w:rsidR="002E145C" w14:paraId="11148A8C"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299285" w14:textId="0B380AEF"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E6F020" w14:textId="00083703" w:rsidR="002E145C" w:rsidRDefault="002E145C" w:rsidP="002E145C">
            <w:pPr>
              <w:snapToGrid w:val="0"/>
              <w:spacing w:after="0"/>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96E679" w14:textId="56332CCE" w:rsidR="002E145C" w:rsidRDefault="002E145C" w:rsidP="002E145C">
            <w:pPr>
              <w:snapToGrid w:val="0"/>
              <w:spacing w:after="0"/>
              <w:rPr>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422664" w14:paraId="5B1397F9" w14:textId="77777777" w:rsidTr="00422664">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B6E337"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7702E"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Y</w:t>
            </w:r>
            <w:r w:rsidRPr="00422664">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D734DC" w14:textId="77777777" w:rsidR="00422664" w:rsidRPr="00422664" w:rsidRDefault="00422664" w:rsidP="00F04436">
            <w:pPr>
              <w:snapToGrid w:val="0"/>
              <w:spacing w:after="0"/>
              <w:rPr>
                <w:rFonts w:ascii="Calibri" w:eastAsia="MS Mincho" w:hAnsi="Calibri" w:cs="Calibri"/>
                <w:sz w:val="22"/>
                <w:lang w:eastAsia="ja-JP"/>
              </w:rPr>
            </w:pPr>
          </w:p>
        </w:tc>
      </w:tr>
      <w:tr w:rsidR="0054268E" w14:paraId="2AAFC3A3"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30F651"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6683F4"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K</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E0EB4E" w14:textId="77777777" w:rsidR="0054268E" w:rsidRDefault="0054268E" w:rsidP="00F04436">
            <w:pPr>
              <w:snapToGrid w:val="0"/>
              <w:spacing w:after="0"/>
              <w:rPr>
                <w:rFonts w:ascii="Calibri" w:eastAsia="MS Mincho" w:hAnsi="Calibri" w:cs="Calibri"/>
                <w:sz w:val="22"/>
                <w:lang w:eastAsia="ja-JP"/>
              </w:rPr>
            </w:pPr>
          </w:p>
        </w:tc>
      </w:tr>
      <w:tr w:rsidR="00473325" w14:paraId="079076E6"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57F08C" w14:textId="02FAB94D" w:rsidR="00473325" w:rsidRPr="0054268E" w:rsidRDefault="00473325" w:rsidP="00F04436">
            <w:pPr>
              <w:snapToGrid w:val="0"/>
              <w:spacing w:after="0"/>
              <w:rPr>
                <w:rFonts w:ascii="Calibri" w:eastAsia="MS Mincho" w:hAnsi="Calibri" w:cs="Calibri"/>
                <w:sz w:val="22"/>
                <w:lang w:eastAsia="ja-JP"/>
              </w:rPr>
            </w:pPr>
            <w:r>
              <w:rPr>
                <w:rFonts w:ascii="Calibri" w:eastAsia="MS Mincho" w:hAnsi="Calibri" w:cs="Calibri"/>
                <w:sz w:val="22"/>
                <w:lang w:eastAsia="ja-JP"/>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B3DBF1" w14:textId="34D4615F" w:rsidR="00473325" w:rsidRPr="0054268E" w:rsidRDefault="00473325" w:rsidP="00F04436">
            <w:pPr>
              <w:snapToGrid w:val="0"/>
              <w:spacing w:after="0"/>
              <w:rPr>
                <w:rFonts w:ascii="Calibri" w:eastAsia="MS Mincho" w:hAnsi="Calibri" w:cs="Calibri"/>
                <w:sz w:val="22"/>
                <w:lang w:eastAsia="ja-JP"/>
              </w:rPr>
            </w:pPr>
            <w:r>
              <w:rPr>
                <w:rFonts w:ascii="Calibri" w:eastAsia="MS Mincho" w:hAnsi="Calibri" w:cs="Calibri"/>
                <w:sz w:val="22"/>
                <w:lang w:eastAsia="ja-JP"/>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095F0E" w14:textId="77777777" w:rsidR="00473325" w:rsidRDefault="00473325" w:rsidP="00F04436">
            <w:pPr>
              <w:snapToGrid w:val="0"/>
              <w:spacing w:after="0"/>
              <w:rPr>
                <w:rFonts w:ascii="Calibri" w:eastAsia="MS Mincho" w:hAnsi="Calibri" w:cs="Calibri"/>
                <w:sz w:val="22"/>
                <w:lang w:eastAsia="ja-JP"/>
              </w:rPr>
            </w:pPr>
          </w:p>
        </w:tc>
      </w:tr>
      <w:tr w:rsidR="00D03F89" w14:paraId="2D59AA40"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59F520" w14:textId="71A625F1" w:rsidR="00D03F89" w:rsidRDefault="00D03F89" w:rsidP="00D03F89">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1D8C77" w14:textId="0E0A847E" w:rsidR="00D03F89" w:rsidRDefault="00D03F89" w:rsidP="00D03F89">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A281C9" w14:textId="448985A7" w:rsidR="00D03F89" w:rsidRDefault="00D03F89" w:rsidP="00D03F89">
            <w:pPr>
              <w:snapToGrid w:val="0"/>
              <w:spacing w:after="0"/>
              <w:rPr>
                <w:rFonts w:ascii="Calibri" w:eastAsia="MS Mincho" w:hAnsi="Calibri" w:cs="Calibri"/>
                <w:sz w:val="22"/>
                <w:lang w:eastAsia="ja-JP"/>
              </w:rPr>
            </w:pPr>
            <w:r w:rsidRPr="002D3C7D">
              <w:rPr>
                <w:rFonts w:ascii="Calibri" w:hAnsi="Calibri" w:cs="Calibri"/>
                <w:sz w:val="22"/>
                <w:lang w:eastAsia="zh-CN"/>
              </w:rPr>
              <w:t>It is reasonable to re-use R16 scheme since it works well for the overlapping issue. In general, such overlapping issues are not so urgent, and can be discussed in later phase of this meeting if necessary.</w:t>
            </w:r>
          </w:p>
        </w:tc>
      </w:tr>
      <w:tr w:rsidR="005F1E43" w14:paraId="5A30F0C2" w14:textId="77777777" w:rsidTr="00575EB1">
        <w:trPr>
          <w:trHeight w:val="482"/>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3267AE" w14:textId="7F542179"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C066AA" w14:textId="59952740" w:rsidR="005F1E43" w:rsidRDefault="005F1E43" w:rsidP="005F1E43">
            <w:pPr>
              <w:snapToGrid w:val="0"/>
              <w:spacing w:after="0"/>
              <w:rPr>
                <w:rFonts w:ascii="Calibri" w:hAnsi="Calibri" w:cs="Calibri"/>
                <w:sz w:val="22"/>
                <w:lang w:eastAsia="zh-CN"/>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2F432D" w14:textId="77777777" w:rsidR="005F1E43" w:rsidRPr="002D3C7D" w:rsidRDefault="005F1E43" w:rsidP="005F1E43">
            <w:pPr>
              <w:snapToGrid w:val="0"/>
              <w:spacing w:after="0"/>
              <w:rPr>
                <w:rFonts w:ascii="Calibri" w:hAnsi="Calibri" w:cs="Calibri"/>
                <w:sz w:val="22"/>
                <w:lang w:eastAsia="zh-CN"/>
              </w:rPr>
            </w:pPr>
          </w:p>
        </w:tc>
      </w:tr>
      <w:tr w:rsidR="00575EB1" w14:paraId="11F552B7"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EDE410" w14:textId="1DB1FC46" w:rsidR="00575EB1" w:rsidRDefault="00575EB1" w:rsidP="00575EB1">
            <w:pPr>
              <w:snapToGrid w:val="0"/>
              <w:spacing w:after="0"/>
              <w:rPr>
                <w:rFonts w:ascii="Calibri" w:hAnsi="Calibri" w:cs="Calibri"/>
                <w:sz w:val="22"/>
              </w:rPr>
            </w:pPr>
            <w:r w:rsidRPr="004964F6">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532D34" w14:textId="5027D0E9" w:rsidR="00575EB1" w:rsidRDefault="00575EB1" w:rsidP="00575EB1">
            <w:pPr>
              <w:snapToGrid w:val="0"/>
              <w:spacing w:after="0"/>
              <w:rPr>
                <w:rFonts w:ascii="Calibri" w:hAnsi="Calibri" w:cs="Calibri"/>
                <w:sz w:val="22"/>
              </w:rPr>
            </w:pPr>
            <w:r w:rsidRPr="004964F6">
              <w:rPr>
                <w:rFonts w:ascii="Calibri" w:hAnsi="Calibri" w:cs="Calibri"/>
                <w:sz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865F6D" w14:textId="77777777" w:rsidR="00575EB1" w:rsidRDefault="00575EB1" w:rsidP="00575EB1">
            <w:pPr>
              <w:snapToGrid w:val="0"/>
              <w:spacing w:after="0"/>
              <w:rPr>
                <w:rFonts w:ascii="Calibri" w:hAnsi="Calibri" w:cs="Calibri"/>
                <w:sz w:val="22"/>
                <w:lang w:val="en-US"/>
              </w:rPr>
            </w:pPr>
            <w:r w:rsidRPr="004964F6">
              <w:rPr>
                <w:rFonts w:ascii="Calibri" w:hAnsi="Calibri" w:cs="Calibri"/>
                <w:sz w:val="22"/>
                <w:lang w:val="en-US"/>
              </w:rPr>
              <w:t>In our view, this topic should be discussed when other Scheme 2 details are defined.</w:t>
            </w:r>
          </w:p>
          <w:p w14:paraId="180797D7" w14:textId="77777777" w:rsidR="00575EB1" w:rsidRPr="004964F6" w:rsidRDefault="00575EB1" w:rsidP="00575EB1">
            <w:pPr>
              <w:snapToGrid w:val="0"/>
              <w:spacing w:after="0"/>
              <w:rPr>
                <w:rFonts w:ascii="Calibri" w:hAnsi="Calibri" w:cs="Calibri"/>
                <w:sz w:val="22"/>
                <w:lang w:val="en-US"/>
              </w:rPr>
            </w:pPr>
          </w:p>
          <w:p w14:paraId="7658D244" w14:textId="77777777" w:rsidR="00575EB1" w:rsidRPr="005A2492" w:rsidRDefault="00575EB1" w:rsidP="00575EB1">
            <w:pPr>
              <w:snapToGrid w:val="0"/>
              <w:spacing w:after="0"/>
              <w:rPr>
                <w:rFonts w:ascii="Calibri" w:hAnsi="Calibri" w:cs="Calibri"/>
                <w:sz w:val="22"/>
                <w:lang w:val="en-US"/>
              </w:rPr>
            </w:pPr>
            <w:r>
              <w:rPr>
                <w:rFonts w:ascii="Calibri" w:hAnsi="Calibri" w:cs="Calibri"/>
                <w:sz w:val="22"/>
                <w:lang w:val="en-US"/>
              </w:rPr>
              <w:t>At this stage of discussion, we have the following comments:</w:t>
            </w:r>
          </w:p>
          <w:p w14:paraId="48877FA0" w14:textId="027AC9B7" w:rsidR="00575EB1" w:rsidRDefault="00575EB1" w:rsidP="00575EB1">
            <w:pPr>
              <w:pStyle w:val="af9"/>
              <w:numPr>
                <w:ilvl w:val="1"/>
                <w:numId w:val="18"/>
              </w:numPr>
              <w:snapToGrid w:val="0"/>
              <w:spacing w:after="0"/>
              <w:rPr>
                <w:rFonts w:ascii="Calibri" w:hAnsi="Calibri" w:cs="Calibri"/>
                <w:sz w:val="22"/>
              </w:rPr>
            </w:pPr>
            <w:r w:rsidRPr="005A2492">
              <w:rPr>
                <w:rFonts w:ascii="Calibri" w:hAnsi="Calibri" w:cs="Calibri"/>
                <w:sz w:val="22"/>
              </w:rPr>
              <w:t xml:space="preserve">For some scenarios, the number of feedbacks of high priority may be large at UE-A side. </w:t>
            </w:r>
            <w:r w:rsidR="00F5703B" w:rsidRPr="005A2492">
              <w:rPr>
                <w:rFonts w:ascii="Calibri" w:hAnsi="Calibri" w:cs="Calibri"/>
                <w:sz w:val="22"/>
              </w:rPr>
              <w:t>T</w:t>
            </w:r>
            <w:r w:rsidRPr="005A2492">
              <w:rPr>
                <w:rFonts w:ascii="Calibri" w:hAnsi="Calibri" w:cs="Calibri"/>
                <w:sz w:val="22"/>
              </w:rPr>
              <w:t>hat may have significant impact to the LTE SL/UL data TX/RX</w:t>
            </w:r>
          </w:p>
          <w:p w14:paraId="1137FFF5" w14:textId="77777777" w:rsidR="00575EB1" w:rsidRDefault="00575EB1" w:rsidP="00575EB1">
            <w:pPr>
              <w:pStyle w:val="af9"/>
              <w:numPr>
                <w:ilvl w:val="1"/>
                <w:numId w:val="18"/>
              </w:numPr>
              <w:snapToGrid w:val="0"/>
              <w:spacing w:after="0"/>
              <w:rPr>
                <w:rFonts w:ascii="Calibri" w:eastAsiaTheme="minorEastAsia" w:hAnsi="Calibri" w:cs="Calibri"/>
                <w:sz w:val="22"/>
              </w:rPr>
            </w:pPr>
            <w:r w:rsidRPr="005A2492">
              <w:rPr>
                <w:rFonts w:ascii="Calibri" w:hAnsi="Calibri" w:cs="Calibri"/>
                <w:sz w:val="22"/>
              </w:rPr>
              <w:t xml:space="preserve">For PSFCH Scheme 2 feedback reception, the UE-B may not know whether feedback will be received. Therefore, significant impact to the </w:t>
            </w:r>
            <w:r w:rsidRPr="005A2492">
              <w:rPr>
                <w:rFonts w:ascii="Calibri" w:eastAsiaTheme="minorEastAsia" w:hAnsi="Calibri" w:cs="Calibri"/>
                <w:sz w:val="22"/>
              </w:rPr>
              <w:t>LTE SL TX/RX and/or UL is expected.</w:t>
            </w:r>
          </w:p>
          <w:p w14:paraId="2C6323E2" w14:textId="77777777" w:rsidR="00575EB1" w:rsidRPr="005A2492" w:rsidRDefault="00575EB1" w:rsidP="00575EB1">
            <w:pPr>
              <w:pStyle w:val="af9"/>
              <w:numPr>
                <w:ilvl w:val="1"/>
                <w:numId w:val="18"/>
              </w:numPr>
              <w:snapToGrid w:val="0"/>
              <w:spacing w:after="0"/>
              <w:rPr>
                <w:rFonts w:ascii="Calibri" w:eastAsiaTheme="minorEastAsia" w:hAnsi="Calibri" w:cs="Calibri"/>
                <w:sz w:val="22"/>
              </w:rPr>
            </w:pPr>
            <w:r w:rsidRPr="005A2492">
              <w:rPr>
                <w:rFonts w:ascii="Calibri" w:hAnsi="Calibri" w:cs="Calibri"/>
                <w:sz w:val="22"/>
              </w:rPr>
              <w:t xml:space="preserve">Considering the majority view on </w:t>
            </w:r>
            <w:r w:rsidRPr="005A2492">
              <w:rPr>
                <w:rFonts w:ascii="Calibri" w:eastAsiaTheme="minorEastAsia" w:hAnsi="Calibri" w:cs="Calibri"/>
                <w:b/>
                <w:i/>
                <w:sz w:val="22"/>
                <w:highlight w:val="cyan"/>
              </w:rPr>
              <w:t>Draft proposal 4-2</w:t>
            </w:r>
            <w:r w:rsidRPr="005A2492">
              <w:rPr>
                <w:rFonts w:ascii="Calibri" w:eastAsiaTheme="minorEastAsia" w:hAnsi="Calibri" w:cs="Calibri"/>
                <w:bCs/>
                <w:iCs/>
                <w:sz w:val="22"/>
              </w:rPr>
              <w:t>, where</w:t>
            </w:r>
            <w:r w:rsidRPr="005A2492">
              <w:rPr>
                <w:rFonts w:ascii="Calibri" w:eastAsiaTheme="minorEastAsia" w:hAnsi="Calibri" w:cs="Calibri"/>
                <w:b/>
                <w:i/>
                <w:sz w:val="22"/>
              </w:rPr>
              <w:t xml:space="preserve"> </w:t>
            </w:r>
            <w:r w:rsidRPr="005A2492">
              <w:rPr>
                <w:rFonts w:ascii="Calibri" w:eastAsiaTheme="minorEastAsia" w:hAnsi="Calibri" w:cs="Calibri"/>
                <w:sz w:val="22"/>
              </w:rPr>
              <w:t xml:space="preserve">SL HARQ-ACK feedback is always prioritized over PSFCH TX/RX for Scheme 2, we suppose it will be consistent to prioritize LTE SL TX/RX and/or UL over </w:t>
            </w:r>
            <w:r w:rsidRPr="005A2492">
              <w:rPr>
                <w:rFonts w:ascii="Calibri" w:hAnsi="Calibri" w:cs="Calibri"/>
                <w:sz w:val="22"/>
              </w:rPr>
              <w:t>PSFCH TX/RX for Scheme 2.</w:t>
            </w:r>
          </w:p>
          <w:p w14:paraId="726472AF" w14:textId="77777777" w:rsidR="00575EB1" w:rsidRPr="004964F6" w:rsidRDefault="00575EB1" w:rsidP="00575EB1">
            <w:pPr>
              <w:snapToGrid w:val="0"/>
              <w:spacing w:after="0"/>
              <w:rPr>
                <w:rFonts w:ascii="Calibri" w:hAnsi="Calibri" w:cs="Calibri"/>
                <w:sz w:val="22"/>
              </w:rPr>
            </w:pPr>
          </w:p>
          <w:p w14:paraId="12909EC2" w14:textId="77777777" w:rsidR="00575EB1" w:rsidRPr="004964F6" w:rsidRDefault="00575EB1" w:rsidP="00575EB1">
            <w:pPr>
              <w:snapToGrid w:val="0"/>
              <w:spacing w:after="0"/>
              <w:rPr>
                <w:rFonts w:ascii="Calibri" w:hAnsi="Calibri" w:cs="Calibri"/>
                <w:sz w:val="22"/>
              </w:rPr>
            </w:pPr>
            <w:r w:rsidRPr="004964F6">
              <w:rPr>
                <w:rFonts w:ascii="Calibri" w:hAnsi="Calibri" w:cs="Calibri"/>
                <w:sz w:val="22"/>
              </w:rPr>
              <w:t xml:space="preserve">Therefore, we prefer to prioritize </w:t>
            </w:r>
            <w:r w:rsidRPr="004964F6">
              <w:rPr>
                <w:rFonts w:ascii="Calibri" w:eastAsiaTheme="minorEastAsia" w:hAnsi="Calibri" w:cs="Calibri"/>
                <w:sz w:val="22"/>
              </w:rPr>
              <w:t xml:space="preserve">LTE SL TX/RX and/or UL over </w:t>
            </w:r>
            <w:r w:rsidRPr="004964F6">
              <w:rPr>
                <w:rFonts w:ascii="Calibri" w:hAnsi="Calibri" w:cs="Calibri"/>
                <w:sz w:val="22"/>
              </w:rPr>
              <w:t>PSFCH TX/RX</w:t>
            </w:r>
            <w:r>
              <w:rPr>
                <w:rFonts w:ascii="Calibri" w:hAnsi="Calibri" w:cs="Calibri"/>
                <w:sz w:val="22"/>
              </w:rPr>
              <w:t xml:space="preserve"> for </w:t>
            </w:r>
            <w:r w:rsidRPr="004964F6">
              <w:rPr>
                <w:rFonts w:ascii="Calibri" w:hAnsi="Calibri" w:cs="Calibri"/>
                <w:sz w:val="22"/>
              </w:rPr>
              <w:t>Scheme 2.</w:t>
            </w:r>
          </w:p>
          <w:p w14:paraId="6AF9F33D" w14:textId="77777777" w:rsidR="00575EB1" w:rsidRPr="002D3C7D" w:rsidRDefault="00575EB1" w:rsidP="00575EB1">
            <w:pPr>
              <w:snapToGrid w:val="0"/>
              <w:spacing w:after="0"/>
              <w:rPr>
                <w:rFonts w:ascii="Calibri" w:hAnsi="Calibri" w:cs="Calibri"/>
                <w:sz w:val="22"/>
                <w:lang w:eastAsia="zh-CN"/>
              </w:rPr>
            </w:pPr>
          </w:p>
        </w:tc>
      </w:tr>
      <w:tr w:rsidR="0011510E" w14:paraId="39F4F69E"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BDE9EB" w14:textId="22A03965" w:rsidR="0011510E" w:rsidRPr="004964F6" w:rsidRDefault="0011510E" w:rsidP="00575EB1">
            <w:pPr>
              <w:snapToGrid w:val="0"/>
              <w:spacing w:after="0"/>
              <w:rPr>
                <w:rFonts w:ascii="Calibri" w:hAnsi="Calibri" w:cs="Calibri"/>
                <w:sz w:val="22"/>
                <w:lang w:eastAsia="zh-CN"/>
              </w:rPr>
            </w:pPr>
            <w:r>
              <w:rPr>
                <w:rFonts w:ascii="Calibri" w:hAnsi="Calibri" w:cs="Calibri"/>
                <w:sz w:val="22"/>
                <w:lang w:eastAsia="zh-CN"/>
              </w:rPr>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C3B6A8" w14:textId="5A28C3EB" w:rsidR="0011510E" w:rsidRPr="004964F6" w:rsidRDefault="0011510E" w:rsidP="00575EB1">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434684" w14:textId="05A5DBE0" w:rsidR="0011510E" w:rsidRPr="004964F6" w:rsidRDefault="0011510E" w:rsidP="00575EB1">
            <w:pPr>
              <w:snapToGrid w:val="0"/>
              <w:spacing w:after="0"/>
              <w:rPr>
                <w:rFonts w:ascii="Calibri" w:hAnsi="Calibri" w:cs="Calibri"/>
                <w:sz w:val="22"/>
                <w:lang w:val="en-US"/>
              </w:rPr>
            </w:pPr>
            <w:r>
              <w:rPr>
                <w:rFonts w:ascii="Calibri" w:hAnsi="Calibri" w:cs="Calibri"/>
                <w:sz w:val="22"/>
              </w:rPr>
              <w:t>We are ok with the proposal</w:t>
            </w:r>
          </w:p>
        </w:tc>
      </w:tr>
      <w:tr w:rsidR="00F5703B" w14:paraId="249DFAA4"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B3968E" w14:textId="13F81309"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A39456" w14:textId="503F198D"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w:t>
            </w:r>
            <w:r>
              <w:rPr>
                <w:rFonts w:ascii="Calibri" w:eastAsiaTheme="minorEastAsia" w:hAnsi="Calibri" w:cs="Calibri"/>
                <w:sz w:val="22"/>
                <w:lang w:eastAsia="ko-KR"/>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7E7D6A" w14:textId="77777777" w:rsidR="00F5703B" w:rsidRDefault="00F5703B" w:rsidP="00575EB1">
            <w:pPr>
              <w:snapToGrid w:val="0"/>
              <w:spacing w:after="0"/>
              <w:rPr>
                <w:rFonts w:ascii="Calibri" w:hAnsi="Calibri" w:cs="Calibri"/>
                <w:sz w:val="22"/>
              </w:rPr>
            </w:pPr>
          </w:p>
        </w:tc>
      </w:tr>
    </w:tbl>
    <w:p w14:paraId="227F91BB" w14:textId="77777777" w:rsidR="00F87E5F" w:rsidRDefault="00F87E5F" w:rsidP="00F87E5F">
      <w:pPr>
        <w:spacing w:after="0"/>
        <w:jc w:val="both"/>
        <w:rPr>
          <w:rFonts w:ascii="Calibri" w:eastAsiaTheme="minorEastAsia" w:hAnsi="Calibri" w:cs="Calibri"/>
          <w:sz w:val="22"/>
          <w:szCs w:val="22"/>
          <w:lang w:val="en-US" w:eastAsia="ko-KR"/>
        </w:rPr>
      </w:pPr>
    </w:p>
    <w:p w14:paraId="1306649D" w14:textId="77777777" w:rsidR="00F87E5F" w:rsidRDefault="00F87E5F" w:rsidP="00F87E5F">
      <w:pPr>
        <w:spacing w:after="0"/>
        <w:jc w:val="both"/>
        <w:rPr>
          <w:rFonts w:ascii="Calibri" w:eastAsiaTheme="minorEastAsia" w:hAnsi="Calibri" w:cs="Calibri"/>
          <w:sz w:val="22"/>
          <w:szCs w:val="22"/>
          <w:lang w:val="en-US" w:eastAsia="ko-KR"/>
        </w:rPr>
      </w:pPr>
    </w:p>
    <w:p w14:paraId="774E9EEB" w14:textId="77777777" w:rsidR="00F87E5F" w:rsidRDefault="00F87E5F" w:rsidP="00F87E5F">
      <w:pPr>
        <w:spacing w:after="0"/>
        <w:jc w:val="both"/>
        <w:rPr>
          <w:rFonts w:ascii="Calibri" w:eastAsiaTheme="minorEastAsia" w:hAnsi="Calibri" w:cs="Calibri"/>
          <w:sz w:val="22"/>
          <w:szCs w:val="22"/>
          <w:lang w:val="en-US" w:eastAsia="ko-KR"/>
        </w:rPr>
      </w:pPr>
      <w:r w:rsidRPr="00353FAF">
        <w:rPr>
          <w:rFonts w:ascii="Calibri" w:eastAsiaTheme="minorEastAsia" w:hAnsi="Calibri" w:cs="Calibri"/>
          <w:b/>
          <w:sz w:val="22"/>
          <w:szCs w:val="22"/>
          <w:highlight w:val="yellow"/>
          <w:u w:val="single"/>
          <w:lang w:val="en-US" w:eastAsia="ko-KR"/>
        </w:rPr>
        <w:t>Question 2-4</w:t>
      </w:r>
      <w:r>
        <w:rPr>
          <w:rFonts w:ascii="Calibri" w:eastAsiaTheme="minorEastAsia" w:hAnsi="Calibri" w:cs="Calibri"/>
          <w:sz w:val="22"/>
          <w:szCs w:val="22"/>
          <w:lang w:val="en-US" w:eastAsia="ko-KR"/>
        </w:rPr>
        <w:t>: Based on FL observation below from the previous round of email discussion, do you support draft proposal 4-4?</w:t>
      </w:r>
    </w:p>
    <w:p w14:paraId="1E338CF1" w14:textId="77777777" w:rsidR="00F87E5F" w:rsidRPr="00353FAF" w:rsidRDefault="00F87E5F" w:rsidP="00F87E5F">
      <w:pPr>
        <w:pBdr>
          <w:bottom w:val="double" w:sz="6" w:space="1" w:color="auto"/>
        </w:pBdr>
        <w:spacing w:after="0"/>
        <w:jc w:val="both"/>
        <w:rPr>
          <w:rFonts w:ascii="Calibri" w:eastAsiaTheme="minorEastAsia" w:hAnsi="Calibri" w:cs="Calibri"/>
          <w:sz w:val="22"/>
          <w:szCs w:val="22"/>
          <w:lang w:val="en-US" w:eastAsia="ko-KR"/>
        </w:rPr>
      </w:pPr>
    </w:p>
    <w:p w14:paraId="7650D86F" w14:textId="77777777" w:rsidR="00F87E5F" w:rsidRDefault="00F87E5F" w:rsidP="00F87E5F">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eastAsia="ko-KR"/>
        </w:rPr>
        <w:t>Q</w:t>
      </w:r>
      <w:r w:rsidRPr="00A52460">
        <w:rPr>
          <w:rFonts w:ascii="Calibri" w:eastAsiaTheme="minorEastAsia" w:hAnsi="Calibri" w:cs="Calibri"/>
          <w:sz w:val="22"/>
          <w:szCs w:val="22"/>
          <w:lang w:eastAsia="ko-KR"/>
        </w:rPr>
        <w:t>2-4</w:t>
      </w:r>
      <w:r w:rsidRPr="00A52460">
        <w:rPr>
          <w:rFonts w:ascii="Calibri" w:eastAsiaTheme="minorEastAsia" w:hAnsi="Calibri" w:cs="Calibri" w:hint="eastAsia"/>
          <w:sz w:val="22"/>
          <w:szCs w:val="22"/>
          <w:lang w:eastAsia="ko-KR"/>
        </w:rPr>
        <w:t xml:space="preserve">: </w:t>
      </w:r>
      <w:r w:rsidRPr="00A52460">
        <w:rPr>
          <w:rFonts w:ascii="Calibri" w:eastAsiaTheme="minorEastAsia" w:hAnsi="Calibri" w:cs="Calibri"/>
          <w:sz w:val="22"/>
          <w:szCs w:val="22"/>
          <w:lang w:eastAsia="ko-KR"/>
        </w:rPr>
        <w:t>For Scheme 2</w:t>
      </w:r>
      <w:r w:rsidRPr="00A52460">
        <w:rPr>
          <w:rFonts w:ascii="Calibri" w:eastAsiaTheme="minorEastAsia" w:hAnsi="Calibri" w:cs="Calibri" w:hint="eastAsia"/>
          <w:sz w:val="22"/>
          <w:szCs w:val="22"/>
          <w:lang w:eastAsia="ko-KR"/>
        </w:rPr>
        <w:t xml:space="preserve">, how UE-A and UE-B assumes the values of </w:t>
      </w:r>
      <w:r w:rsidRPr="00A52460">
        <w:rPr>
          <w:rFonts w:ascii="Calibri" w:eastAsiaTheme="minorEastAsia" w:hAnsi="Calibri" w:cs="Calibri"/>
          <w:sz w:val="22"/>
          <w:szCs w:val="22"/>
          <w:lang w:eastAsia="ko-KR"/>
        </w:rPr>
        <w:t>the following parameters including possilibity of having separate (pre)configuration? Please provide rationales for your answer.</w:t>
      </w:r>
    </w:p>
    <w:p w14:paraId="168C045A" w14:textId="77777777" w:rsidR="00F87E5F" w:rsidRPr="00F07F24" w:rsidRDefault="00F87E5F" w:rsidP="00F87E5F">
      <w:pPr>
        <w:spacing w:after="0"/>
        <w:jc w:val="both"/>
        <w:rPr>
          <w:rFonts w:ascii="Calibri" w:eastAsiaTheme="minorEastAsia" w:hAnsi="Calibri" w:cs="Calibri"/>
          <w:sz w:val="4"/>
          <w:szCs w:val="4"/>
          <w:lang w:eastAsia="ko-KR"/>
        </w:rPr>
      </w:pPr>
    </w:p>
    <w:p w14:paraId="148FA513"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Period of PSFCH resources (sl-PSFCH-Period)</w:t>
      </w:r>
    </w:p>
    <w:p w14:paraId="65BC7C1A"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cyclic shift pairs used for a PSFCH transmission that can be multiplexed in a PRB (sl-NumMuxCS-Pair)</w:t>
      </w:r>
    </w:p>
    <w:p w14:paraId="0AF1E61D"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lastRenderedPageBreak/>
        <w:t>Number of PSFCH resources available for multiplexing information in a PSFCH transmission (sl-PSFCH-CandidateResourceType)</w:t>
      </w:r>
    </w:p>
    <w:p w14:paraId="7D1592E4" w14:textId="77777777" w:rsidR="00F87E5F" w:rsidRDefault="00F87E5F" w:rsidP="00F87E5F">
      <w:pPr>
        <w:spacing w:after="0"/>
        <w:jc w:val="both"/>
        <w:rPr>
          <w:rFonts w:ascii="Calibri" w:eastAsiaTheme="minorEastAsia" w:hAnsi="Calibri" w:cs="Calibri"/>
          <w:sz w:val="22"/>
          <w:szCs w:val="22"/>
          <w:highlight w:val="lightGray"/>
        </w:rPr>
      </w:pPr>
    </w:p>
    <w:p w14:paraId="3FB1230C"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99A64B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Separate (pre)</w:t>
      </w:r>
      <w:r>
        <w:rPr>
          <w:rFonts w:ascii="Calibri" w:eastAsiaTheme="minorEastAsia" w:hAnsi="Calibri" w:cs="Calibri"/>
          <w:sz w:val="22"/>
        </w:rPr>
        <w:t>configuration for those parameters</w:t>
      </w:r>
    </w:p>
    <w:p w14:paraId="0315B245"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LGE, Lenovo, Intel, Nokia, Sony, (7)</w:t>
      </w:r>
    </w:p>
    <w:p w14:paraId="7264BDFB"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Same as those for SL HARQ-ACK feedback in the same resource pool </w:t>
      </w:r>
    </w:p>
    <w:p w14:paraId="1DD939E1" w14:textId="77777777" w:rsidR="00F87E5F"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LGE, ZTE, xiaomi, Samsung, Ericsson, Futurewei, Qualcomm, Apple, DCM, (9)</w:t>
      </w:r>
    </w:p>
    <w:p w14:paraId="318E2250"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sl-PSFCH-Period is the same as that for SL HARQ-ACK feedback, sl-NumMuxCS-Pair and sl-PSFCH-CandidateResourceType is separately (pre)configured</w:t>
      </w:r>
    </w:p>
    <w:p w14:paraId="34C72C08" w14:textId="77777777" w:rsidR="00F87E5F" w:rsidRDefault="00F87E5F" w:rsidP="00F87E5F">
      <w:pPr>
        <w:pStyle w:val="af9"/>
        <w:numPr>
          <w:ilvl w:val="1"/>
          <w:numId w:val="4"/>
        </w:numPr>
        <w:pBdr>
          <w:bottom w:val="double" w:sz="6" w:space="1" w:color="auto"/>
        </w:pBdr>
        <w:spacing w:before="0" w:after="0" w:line="240" w:lineRule="auto"/>
        <w:rPr>
          <w:rFonts w:ascii="Calibri" w:eastAsiaTheme="minorEastAsia" w:hAnsi="Calibri" w:cs="Calibri"/>
          <w:sz w:val="22"/>
        </w:rPr>
      </w:pPr>
      <w:r>
        <w:rPr>
          <w:rFonts w:ascii="Calibri" w:eastAsiaTheme="minorEastAsia" w:hAnsi="Calibri" w:cs="Calibri"/>
          <w:sz w:val="22"/>
        </w:rPr>
        <w:t>Supported by Fujiuts, ETRI, OPPO, CATT, Fraunhofer, Huawei, (6)</w:t>
      </w:r>
    </w:p>
    <w:p w14:paraId="54CC9A5A" w14:textId="77777777" w:rsidR="00F87E5F" w:rsidRDefault="00F87E5F" w:rsidP="00F87E5F">
      <w:pPr>
        <w:spacing w:after="0"/>
        <w:jc w:val="both"/>
        <w:rPr>
          <w:rFonts w:ascii="Calibri" w:eastAsiaTheme="minorEastAsia" w:hAnsi="Calibri" w:cs="Calibri"/>
          <w:sz w:val="22"/>
          <w:szCs w:val="22"/>
          <w:highlight w:val="lightGray"/>
        </w:rPr>
      </w:pPr>
    </w:p>
    <w:p w14:paraId="484A4AEF"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conclusion</w:t>
      </w:r>
      <w:r w:rsidRPr="00A47B2E">
        <w:rPr>
          <w:rFonts w:ascii="Calibri" w:eastAsiaTheme="minorEastAsia" w:hAnsi="Calibri" w:cs="Calibri"/>
          <w:b/>
          <w:i/>
          <w:sz w:val="22"/>
          <w:szCs w:val="22"/>
          <w:highlight w:val="cyan"/>
          <w:lang w:val="en-US" w:eastAsia="ko-KR"/>
        </w:rPr>
        <w:t xml:space="preserve">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4</w:t>
      </w:r>
      <w:r>
        <w:rPr>
          <w:rFonts w:ascii="Calibri" w:eastAsiaTheme="minorEastAsia" w:hAnsi="Calibri" w:cs="Calibri"/>
          <w:i/>
          <w:sz w:val="22"/>
          <w:szCs w:val="22"/>
          <w:lang w:val="en-US" w:eastAsia="ko-KR"/>
        </w:rPr>
        <w:t>:</w:t>
      </w:r>
    </w:p>
    <w:p w14:paraId="65297D4D"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For Scheme 2, the values of the following parameters</w:t>
      </w:r>
      <w:r>
        <w:rPr>
          <w:rFonts w:ascii="Calibri" w:eastAsiaTheme="minorEastAsia" w:hAnsi="Calibri" w:cs="Calibri"/>
          <w:sz w:val="22"/>
        </w:rPr>
        <w:t xml:space="preserve"> are the same as those for SL HARQ-ACK feedback in the same resource pool</w:t>
      </w:r>
    </w:p>
    <w:p w14:paraId="03B8E1F2" w14:textId="77777777" w:rsidR="00F87E5F" w:rsidRPr="00A52460" w:rsidRDefault="00F87E5F" w:rsidP="00F87E5F">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Period of PSFCH resources (sl-PSFCH-Period)</w:t>
      </w:r>
    </w:p>
    <w:p w14:paraId="66C0B4C3" w14:textId="77777777" w:rsidR="00F87E5F" w:rsidRPr="00A52460" w:rsidRDefault="00F87E5F" w:rsidP="00F87E5F">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cyclic shift pairs used for a PSFCH transmission that can be multiplexed in a PRB (sl-NumMuxCS-Pair)</w:t>
      </w:r>
    </w:p>
    <w:p w14:paraId="09E3915B" w14:textId="77777777" w:rsidR="00F87E5F" w:rsidRPr="00A52460" w:rsidRDefault="00F87E5F" w:rsidP="00F87E5F">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PSFCH resources available for multiplexing information in a PSFCH transmission (sl-PSFCH-CandidateResourceType)</w:t>
      </w:r>
    </w:p>
    <w:p w14:paraId="7A4C14D7"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04D810AE"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C87291"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00542"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3693FC"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46AFC10E"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048680" w14:textId="2029A4C8"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A8CB8A" w14:textId="34E0420A" w:rsidR="00F87E5F" w:rsidRDefault="007E74E5"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9574D3" w14:textId="703AA920" w:rsidR="00F87E5F" w:rsidRDefault="007E74E5" w:rsidP="00AF24E7">
            <w:pPr>
              <w:snapToGrid w:val="0"/>
              <w:spacing w:after="0"/>
            </w:pPr>
            <w:r>
              <w:t>We are fine with the proposal</w:t>
            </w:r>
            <w:r w:rsidR="004F3922">
              <w:t xml:space="preserve"> to progress the discussion. </w:t>
            </w:r>
          </w:p>
        </w:tc>
      </w:tr>
      <w:tr w:rsidR="00F87E5F" w14:paraId="42509FD6"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8E2068" w14:textId="35165559" w:rsidR="00F87E5F" w:rsidRDefault="00BF6789"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7E2C51" w14:textId="1960A754" w:rsidR="00F87E5F" w:rsidRDefault="00BF6789"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7706E8" w14:textId="77777777" w:rsidR="00F87E5F" w:rsidRDefault="00F87E5F" w:rsidP="00AF24E7">
            <w:pPr>
              <w:snapToGrid w:val="0"/>
              <w:spacing w:after="0"/>
              <w:rPr>
                <w:rFonts w:ascii="Calibri" w:hAnsi="Calibri" w:cs="Calibri"/>
                <w:sz w:val="22"/>
              </w:rPr>
            </w:pPr>
          </w:p>
        </w:tc>
      </w:tr>
      <w:tr w:rsidR="001732CA" w14:paraId="747A39ED"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10BF5E" w14:textId="7DC2E447" w:rsidR="001732CA" w:rsidRDefault="001732CA" w:rsidP="001732CA">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8A3ED5" w14:textId="38BC6437" w:rsidR="001732CA" w:rsidRDefault="001732CA" w:rsidP="001732CA">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99485F" w14:textId="2E5D6587" w:rsidR="001732CA" w:rsidRDefault="001732CA" w:rsidP="001732CA">
            <w:pPr>
              <w:snapToGrid w:val="0"/>
              <w:spacing w:after="0"/>
              <w:rPr>
                <w:rFonts w:ascii="Calibri" w:hAnsi="Calibri" w:cs="Calibri"/>
                <w:sz w:val="22"/>
              </w:rPr>
            </w:pPr>
            <w:r>
              <w:t>We support this proposal.</w:t>
            </w:r>
          </w:p>
        </w:tc>
      </w:tr>
      <w:tr w:rsidR="009D6B07" w14:paraId="541FB75B"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44D746" w14:textId="2887BD97" w:rsidR="009D6B07" w:rsidRDefault="009D6B07" w:rsidP="009D6B07">
            <w:pPr>
              <w:snapToGrid w:val="0"/>
              <w:spacing w:after="0"/>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0346E3" w14:textId="7A811CDF" w:rsidR="009D6B07" w:rsidRDefault="009D6B07" w:rsidP="009D6B0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C33D9E" w14:textId="463DA11B" w:rsidR="009D6B07" w:rsidRDefault="009D6B07" w:rsidP="009D6B07">
            <w:pPr>
              <w:snapToGrid w:val="0"/>
              <w:spacing w:after="0"/>
            </w:pPr>
            <w:r>
              <w:rPr>
                <w:rFonts w:ascii="Calibri" w:hAnsi="Calibri" w:cs="Calibri"/>
                <w:sz w:val="22"/>
              </w:rPr>
              <w:t>We agree with the proposal</w:t>
            </w:r>
          </w:p>
        </w:tc>
      </w:tr>
      <w:tr w:rsidR="00FD5211" w14:paraId="438002F1"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6075A" w14:textId="01759243"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D4E3EE" w14:textId="548B5F0C" w:rsidR="00FD5211" w:rsidRDefault="00FD5211" w:rsidP="00FD5211">
            <w:pPr>
              <w:snapToGrid w:val="0"/>
              <w:spacing w:after="0"/>
              <w:rPr>
                <w:rFonts w:ascii="Calibri" w:hAnsi="Calibri" w:cs="Calibri"/>
                <w:sz w:val="22"/>
              </w:rPr>
            </w:pPr>
            <w:r>
              <w:rPr>
                <w:rFonts w:ascii="Calibri" w:hAnsi="Calibri" w:cs="Calibri"/>
                <w:sz w:val="22"/>
                <w:lang w:eastAsia="zh-CN"/>
              </w:rPr>
              <w:t xml:space="preserve">Neutral </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39124D" w14:textId="4646C133" w:rsidR="00FD5211" w:rsidRDefault="00FD5211" w:rsidP="00FD5211">
            <w:pPr>
              <w:snapToGrid w:val="0"/>
              <w:spacing w:after="0"/>
              <w:rPr>
                <w:rFonts w:ascii="Calibri" w:hAnsi="Calibri" w:cs="Calibri"/>
                <w:sz w:val="22"/>
              </w:rPr>
            </w:pPr>
            <w:r>
              <w:rPr>
                <w:rFonts w:ascii="Calibri" w:eastAsiaTheme="minorEastAsia" w:hAnsi="Calibri" w:cs="Calibri"/>
                <w:sz w:val="22"/>
              </w:rPr>
              <w:t>We can follow the majority view</w:t>
            </w:r>
          </w:p>
        </w:tc>
      </w:tr>
      <w:tr w:rsidR="004F0E7C" w14:paraId="3F6F5C68"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5BB337" w14:textId="48511C4A"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Sony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F714C8" w14:textId="6AB71BD2"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E5014A" w14:textId="0DB3386F" w:rsidR="004F0E7C" w:rsidRDefault="004F0E7C" w:rsidP="004F0E7C">
            <w:pPr>
              <w:snapToGrid w:val="0"/>
              <w:spacing w:after="0"/>
              <w:rPr>
                <w:rFonts w:ascii="Calibri" w:eastAsiaTheme="minorEastAsia" w:hAnsi="Calibri" w:cs="Calibri"/>
                <w:sz w:val="22"/>
              </w:rPr>
            </w:pPr>
            <w:r>
              <w:rPr>
                <w:rFonts w:eastAsia="MS Mincho"/>
                <w:lang w:eastAsia="ja-JP"/>
              </w:rPr>
              <w:t>We still prefer the separate configuration, but we are OK with the proposal.</w:t>
            </w:r>
          </w:p>
        </w:tc>
      </w:tr>
      <w:tr w:rsidR="00FE1C5E" w14:paraId="01475CBB"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040B3F"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305171"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B148EC" w14:textId="77777777" w:rsidR="00FE1C5E" w:rsidRDefault="00FE1C5E" w:rsidP="007809BD">
            <w:pPr>
              <w:snapToGrid w:val="0"/>
              <w:spacing w:after="0"/>
              <w:rPr>
                <w:rFonts w:ascii="Calibri" w:eastAsiaTheme="minorEastAsia" w:hAnsi="Calibri" w:cs="Calibri"/>
                <w:sz w:val="22"/>
              </w:rPr>
            </w:pPr>
          </w:p>
        </w:tc>
      </w:tr>
      <w:tr w:rsidR="005F5E81" w14:paraId="1EB67FFB"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6ABD05" w14:textId="68F8ABAB"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E223C8" w14:textId="26DEB7C2"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83ADFC" w14:textId="77777777" w:rsidR="005F5E81" w:rsidRDefault="005F5E81" w:rsidP="005F5E81">
            <w:pPr>
              <w:snapToGrid w:val="0"/>
              <w:spacing w:after="0"/>
              <w:rPr>
                <w:rFonts w:eastAsia="MS Mincho"/>
                <w:lang w:eastAsia="ja-JP"/>
              </w:rPr>
            </w:pPr>
          </w:p>
        </w:tc>
      </w:tr>
      <w:tr w:rsidR="00F93E7A" w14:paraId="3E420191"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A04A80"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6DE6E"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9FD1D6" w14:textId="77777777" w:rsidR="00F93E7A" w:rsidRPr="00F93E7A" w:rsidRDefault="00F93E7A" w:rsidP="007809BD">
            <w:pPr>
              <w:snapToGrid w:val="0"/>
              <w:spacing w:after="0"/>
              <w:rPr>
                <w:rFonts w:eastAsia="MS Mincho"/>
                <w:lang w:eastAsia="ja-JP"/>
              </w:rPr>
            </w:pPr>
          </w:p>
        </w:tc>
      </w:tr>
      <w:tr w:rsidR="00636FBB" w14:paraId="16930AA0"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A9CF05" w14:textId="4709DB7A"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77C5E9" w14:textId="6035B341"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F06657" w14:textId="072ABFF3" w:rsidR="00636FBB" w:rsidRPr="00F93E7A" w:rsidRDefault="00636FBB" w:rsidP="00636FBB">
            <w:pPr>
              <w:snapToGrid w:val="0"/>
              <w:spacing w:after="0"/>
              <w:rPr>
                <w:rFonts w:eastAsia="MS Mincho"/>
                <w:lang w:eastAsia="ja-JP"/>
              </w:rPr>
            </w:pPr>
            <w:r>
              <w:rPr>
                <w:lang w:eastAsia="zh-CN"/>
              </w:rPr>
              <w:t>For the progress, we can be OK with this proposal.</w:t>
            </w:r>
          </w:p>
        </w:tc>
      </w:tr>
      <w:tr w:rsidR="00EA2C50" w14:paraId="5F231109"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80DE7E" w14:textId="00794904" w:rsidR="00EA2C50" w:rsidRDefault="00F5703B" w:rsidP="007809BD">
            <w:pPr>
              <w:snapToGrid w:val="0"/>
              <w:spacing w:after="0"/>
              <w:rPr>
                <w:rFonts w:ascii="Calibri" w:hAnsi="Calibri" w:cs="Calibri"/>
                <w:sz w:val="22"/>
                <w:lang w:eastAsia="zh-CN"/>
              </w:rPr>
            </w:pPr>
            <w:r>
              <w:rPr>
                <w:rFonts w:ascii="Calibri" w:hAnsi="Calibri" w:cs="Calibri"/>
                <w:sz w:val="22"/>
                <w:lang w:eastAsia="zh-CN"/>
              </w:rPr>
              <w:t>X</w:t>
            </w:r>
            <w:r w:rsidR="00EA2C50">
              <w:rPr>
                <w:rFonts w:ascii="Calibri" w:hAnsi="Calibri" w:cs="Calibri"/>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E45206"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2BB09C" w14:textId="77777777" w:rsidR="00EA2C50" w:rsidRDefault="00EA2C50" w:rsidP="007809BD">
            <w:pPr>
              <w:snapToGrid w:val="0"/>
              <w:spacing w:after="0"/>
              <w:rPr>
                <w:lang w:eastAsia="zh-CN"/>
              </w:rPr>
            </w:pPr>
          </w:p>
        </w:tc>
      </w:tr>
      <w:tr w:rsidR="00EF2F05" w14:paraId="47D52B0D"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6166C" w14:textId="41D6365E"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E716AA" w14:textId="51F09302" w:rsidR="00EF2F05" w:rsidRDefault="00EF2F05" w:rsidP="00EF2F05">
            <w:pPr>
              <w:snapToGrid w:val="0"/>
              <w:spacing w:after="0"/>
              <w:rPr>
                <w:rFonts w:ascii="Calibri" w:hAnsi="Calibri" w:cs="Calibri"/>
                <w:sz w:val="22"/>
                <w:lang w:eastAsia="zh-CN"/>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5D1AAE" w14:textId="77777777" w:rsidR="00EF2F05" w:rsidRDefault="00EF2F05" w:rsidP="00EF2F05">
            <w:pPr>
              <w:snapToGrid w:val="0"/>
              <w:spacing w:after="0"/>
              <w:rPr>
                <w:lang w:eastAsia="zh-CN"/>
              </w:rPr>
            </w:pPr>
          </w:p>
        </w:tc>
      </w:tr>
      <w:tr w:rsidR="002E145C" w14:paraId="1954F3C9"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8BEFF0" w14:textId="06FA118A"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80BAF5" w14:textId="427F9008" w:rsidR="002E145C" w:rsidRDefault="002E145C" w:rsidP="002E145C">
            <w:pPr>
              <w:snapToGrid w:val="0"/>
              <w:spacing w:after="0"/>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910AB8" w14:textId="32C565E3" w:rsidR="002E145C" w:rsidRDefault="002E145C" w:rsidP="002E145C">
            <w:pPr>
              <w:snapToGrid w:val="0"/>
              <w:spacing w:after="0"/>
              <w:rPr>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prefer </w:t>
            </w:r>
            <w:r w:rsidRPr="002D7D7D">
              <w:rPr>
                <w:rFonts w:ascii="Calibri" w:eastAsia="MS Mincho" w:hAnsi="Calibri" w:cs="Calibri"/>
                <w:sz w:val="22"/>
                <w:lang w:eastAsia="ja-JP"/>
              </w:rPr>
              <w:t>sl-NumMuxCS-Pair and sl-PSFCH-CandidateResourceType is separately (pre)configured.</w:t>
            </w:r>
            <w:r>
              <w:rPr>
                <w:rFonts w:ascii="Calibri" w:eastAsia="MS Mincho" w:hAnsi="Calibri" w:cs="Calibri"/>
                <w:sz w:val="22"/>
                <w:lang w:eastAsia="ja-JP"/>
              </w:rPr>
              <w:t xml:space="preserve"> But for progresse we are OK with the proposal.</w:t>
            </w:r>
          </w:p>
        </w:tc>
      </w:tr>
      <w:tr w:rsidR="00422664" w14:paraId="3CD28EC9" w14:textId="77777777" w:rsidTr="00422664">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80A664"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7C12EF"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Y</w:t>
            </w:r>
            <w:r w:rsidRPr="00422664">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EF3509" w14:textId="77777777" w:rsidR="00422664" w:rsidRPr="00422664" w:rsidRDefault="00422664" w:rsidP="00F04436">
            <w:pPr>
              <w:snapToGrid w:val="0"/>
              <w:spacing w:after="0"/>
              <w:rPr>
                <w:rFonts w:ascii="Calibri" w:eastAsia="MS Mincho" w:hAnsi="Calibri" w:cs="Calibri"/>
                <w:sz w:val="22"/>
                <w:lang w:eastAsia="ja-JP"/>
              </w:rPr>
            </w:pPr>
          </w:p>
        </w:tc>
      </w:tr>
      <w:tr w:rsidR="0054268E" w14:paraId="5026FB07"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B29A67"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DA496C"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K</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3F6C35" w14:textId="77777777" w:rsidR="0054268E" w:rsidRDefault="0054268E" w:rsidP="00F04436">
            <w:pPr>
              <w:snapToGrid w:val="0"/>
              <w:spacing w:after="0"/>
              <w:rPr>
                <w:rFonts w:ascii="Calibri" w:eastAsia="MS Mincho" w:hAnsi="Calibri" w:cs="Calibri"/>
                <w:sz w:val="22"/>
                <w:lang w:eastAsia="ja-JP"/>
              </w:rPr>
            </w:pPr>
          </w:p>
        </w:tc>
      </w:tr>
      <w:tr w:rsidR="00624F53" w14:paraId="31E9D5D1"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26D7A0" w14:textId="682B61A4"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2AE141" w14:textId="634DB25C"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104311" w14:textId="36C04ED6" w:rsidR="00624F53" w:rsidRDefault="00624F53" w:rsidP="00624F53">
            <w:pPr>
              <w:snapToGrid w:val="0"/>
              <w:spacing w:after="0"/>
              <w:rPr>
                <w:rFonts w:ascii="Calibri" w:eastAsia="MS Mincho" w:hAnsi="Calibri" w:cs="Calibri"/>
                <w:sz w:val="22"/>
                <w:lang w:eastAsia="ja-JP"/>
              </w:rPr>
            </w:pPr>
            <w:r>
              <w:rPr>
                <w:rFonts w:ascii="Calibri" w:hAnsi="Calibri" w:cs="Calibri"/>
                <w:sz w:val="22"/>
              </w:rPr>
              <w:t>We are fine to make progress.</w:t>
            </w:r>
          </w:p>
        </w:tc>
      </w:tr>
      <w:tr w:rsidR="00473325" w14:paraId="3379F691"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53A02D" w14:textId="3103E43A" w:rsidR="00473325" w:rsidRDefault="00473325" w:rsidP="00624F53">
            <w:pPr>
              <w:snapToGrid w:val="0"/>
              <w:spacing w:after="0"/>
              <w:rPr>
                <w:rFonts w:ascii="Calibri" w:hAnsi="Calibri" w:cs="Calibri"/>
                <w:sz w:val="22"/>
                <w:lang w:eastAsia="zh-CN"/>
              </w:rPr>
            </w:pPr>
            <w:r>
              <w:rPr>
                <w:rFonts w:ascii="Calibri" w:hAnsi="Calibri" w:cs="Calibri"/>
                <w:sz w:val="22"/>
                <w:lang w:eastAsia="zh-CN"/>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34A0E2" w14:textId="08BC0EC3" w:rsidR="00473325" w:rsidRDefault="00473325" w:rsidP="00624F53">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0CE355" w14:textId="77777777" w:rsidR="00473325" w:rsidRDefault="00473325" w:rsidP="00624F53">
            <w:pPr>
              <w:snapToGrid w:val="0"/>
              <w:spacing w:after="0"/>
              <w:rPr>
                <w:rFonts w:ascii="Calibri" w:hAnsi="Calibri" w:cs="Calibri"/>
                <w:sz w:val="22"/>
              </w:rPr>
            </w:pPr>
          </w:p>
        </w:tc>
      </w:tr>
      <w:tr w:rsidR="00D03F89" w14:paraId="1EEFC067"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642A16" w14:textId="527524F6" w:rsidR="00D03F89" w:rsidRDefault="00D03F89" w:rsidP="00D03F89">
            <w:pPr>
              <w:snapToGrid w:val="0"/>
              <w:spacing w:after="0"/>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AF5313" w14:textId="7317C3CA" w:rsidR="00D03F89" w:rsidRDefault="00D03F89" w:rsidP="00D03F89">
            <w:pPr>
              <w:snapToGrid w:val="0"/>
              <w:spacing w:after="0"/>
              <w:rPr>
                <w:rFonts w:ascii="Calibri" w:hAnsi="Calibri" w:cs="Calibri"/>
                <w:sz w:val="22"/>
                <w:lang w:eastAsia="zh-CN"/>
              </w:rPr>
            </w:pPr>
            <w:r>
              <w:rPr>
                <w:rFonts w:ascii="Calibri" w:hAnsi="Calibri" w:cs="Calibri"/>
                <w:sz w:val="22"/>
                <w:szCs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BF05BB" w14:textId="77777777" w:rsidR="00D03F89" w:rsidRDefault="00D03F89" w:rsidP="00D03F89">
            <w:pPr>
              <w:snapToGrid w:val="0"/>
              <w:spacing w:after="0"/>
              <w:rPr>
                <w:rFonts w:ascii="Calibri" w:hAnsi="Calibri" w:cs="Calibri"/>
                <w:sz w:val="22"/>
                <w:szCs w:val="22"/>
                <w:lang w:eastAsia="zh-CN"/>
              </w:rPr>
            </w:pPr>
            <w:r>
              <w:rPr>
                <w:rFonts w:ascii="Calibri" w:hAnsi="Calibri" w:cs="Calibri"/>
                <w:sz w:val="22"/>
                <w:szCs w:val="22"/>
                <w:lang w:eastAsia="zh-CN"/>
              </w:rPr>
              <w:t>We are OK to compromise on this c</w:t>
            </w:r>
            <w:r w:rsidRPr="003D49A2">
              <w:rPr>
                <w:rFonts w:ascii="Calibri" w:hAnsi="Calibri" w:cs="Calibri"/>
                <w:sz w:val="22"/>
                <w:szCs w:val="22"/>
                <w:lang w:eastAsia="zh-CN"/>
              </w:rPr>
              <w:t>onclusion</w:t>
            </w:r>
            <w:r>
              <w:rPr>
                <w:rFonts w:ascii="Calibri" w:hAnsi="Calibri" w:cs="Calibri"/>
                <w:sz w:val="22"/>
                <w:szCs w:val="22"/>
                <w:lang w:eastAsia="zh-CN"/>
              </w:rPr>
              <w:t xml:space="preserve"> to accelerate the progress.</w:t>
            </w:r>
          </w:p>
          <w:p w14:paraId="0612EBE1" w14:textId="77777777" w:rsidR="00D03F89" w:rsidRDefault="00D03F89" w:rsidP="00D03F89">
            <w:pPr>
              <w:snapToGrid w:val="0"/>
              <w:spacing w:after="0"/>
              <w:rPr>
                <w:rFonts w:ascii="Calibri" w:hAnsi="Calibri" w:cs="Calibri"/>
                <w:sz w:val="22"/>
              </w:rPr>
            </w:pPr>
          </w:p>
        </w:tc>
      </w:tr>
      <w:tr w:rsidR="005F1E43" w14:paraId="02FB16C6"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636A39" w14:textId="57D23BE9"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EEFB39" w14:textId="3751513B" w:rsidR="005F1E43" w:rsidRDefault="005F1E43" w:rsidP="005F1E43">
            <w:pPr>
              <w:snapToGrid w:val="0"/>
              <w:spacing w:after="0"/>
              <w:rPr>
                <w:rFonts w:ascii="Calibri" w:hAnsi="Calibri" w:cs="Calibri"/>
                <w:sz w:val="22"/>
                <w:szCs w:val="22"/>
                <w:lang w:eastAsia="zh-CN"/>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28B6D7" w14:textId="77777777" w:rsidR="005F1E43" w:rsidRDefault="005F1E43" w:rsidP="005F1E43">
            <w:pPr>
              <w:snapToGrid w:val="0"/>
              <w:spacing w:after="0"/>
              <w:rPr>
                <w:rFonts w:ascii="Calibri" w:hAnsi="Calibri" w:cs="Calibri"/>
                <w:sz w:val="22"/>
                <w:szCs w:val="22"/>
                <w:lang w:eastAsia="zh-CN"/>
              </w:rPr>
            </w:pPr>
          </w:p>
        </w:tc>
      </w:tr>
      <w:tr w:rsidR="00575EB1" w14:paraId="55E26A5C"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A1182F" w14:textId="3C1BDC44" w:rsidR="00575EB1" w:rsidRDefault="00575EB1" w:rsidP="00575EB1">
            <w:pPr>
              <w:snapToGrid w:val="0"/>
              <w:spacing w:after="0"/>
              <w:rPr>
                <w:rFonts w:ascii="Calibri" w:hAnsi="Calibri" w:cs="Calibri"/>
                <w:sz w:val="22"/>
              </w:rPr>
            </w:pPr>
            <w:r w:rsidRPr="008C0723">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29781F" w14:textId="13DDE503" w:rsidR="00575EB1" w:rsidRDefault="00575EB1" w:rsidP="00575EB1">
            <w:pPr>
              <w:snapToGrid w:val="0"/>
              <w:spacing w:after="0"/>
              <w:rPr>
                <w:rFonts w:ascii="Calibri" w:hAnsi="Calibri" w:cs="Calibri"/>
                <w:sz w:val="22"/>
              </w:rPr>
            </w:pPr>
            <w:r>
              <w:rPr>
                <w:rFonts w:ascii="Calibri" w:hAnsi="Calibri" w:cs="Calibri"/>
                <w:sz w:val="22"/>
                <w:lang w:val="en-US"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A7626E" w14:textId="77777777" w:rsidR="00575EB1" w:rsidRPr="00581516" w:rsidRDefault="00575EB1" w:rsidP="00575EB1">
            <w:pPr>
              <w:snapToGrid w:val="0"/>
              <w:spacing w:after="0"/>
              <w:rPr>
                <w:rFonts w:ascii="Calibri" w:eastAsiaTheme="minorEastAsia" w:hAnsi="Calibri"/>
                <w:sz w:val="22"/>
                <w:szCs w:val="22"/>
                <w:lang w:eastAsia="ko-KR"/>
              </w:rPr>
            </w:pPr>
            <w:r w:rsidRPr="00581516">
              <w:rPr>
                <w:rFonts w:ascii="Calibri" w:eastAsiaTheme="minorEastAsia" w:hAnsi="Calibri"/>
                <w:sz w:val="22"/>
                <w:szCs w:val="22"/>
                <w:lang w:eastAsia="ko-KR"/>
              </w:rPr>
              <w:t xml:space="preserve">We are fine with proposal for </w:t>
            </w:r>
            <w:r w:rsidRPr="00581516">
              <w:rPr>
                <w:rFonts w:ascii="Calibri" w:eastAsiaTheme="minorEastAsia" w:hAnsi="Calibri"/>
                <w:i/>
                <w:iCs/>
                <w:sz w:val="22"/>
                <w:szCs w:val="22"/>
                <w:lang w:eastAsia="ko-KR"/>
              </w:rPr>
              <w:t>“</w:t>
            </w:r>
            <w:r w:rsidRPr="00581516">
              <w:rPr>
                <w:rFonts w:ascii="Calibri" w:eastAsiaTheme="minorEastAsia" w:hAnsi="Calibri"/>
                <w:i/>
                <w:iCs/>
                <w:sz w:val="22"/>
                <w:szCs w:val="22"/>
              </w:rPr>
              <w:t>Period of PSFCH resources (sl-PSFCH-Period)”</w:t>
            </w:r>
          </w:p>
          <w:p w14:paraId="2A77F499" w14:textId="77777777" w:rsidR="00575EB1" w:rsidRPr="00581516" w:rsidRDefault="00575EB1" w:rsidP="00575EB1">
            <w:pPr>
              <w:snapToGrid w:val="0"/>
              <w:spacing w:after="0"/>
              <w:rPr>
                <w:rFonts w:ascii="Calibri" w:eastAsiaTheme="minorEastAsia" w:hAnsi="Calibri"/>
                <w:sz w:val="22"/>
                <w:szCs w:val="22"/>
                <w:lang w:eastAsia="ko-KR"/>
              </w:rPr>
            </w:pPr>
            <w:r w:rsidRPr="00581516">
              <w:rPr>
                <w:rFonts w:ascii="Calibri" w:eastAsiaTheme="minorEastAsia" w:hAnsi="Calibri"/>
                <w:sz w:val="22"/>
                <w:szCs w:val="22"/>
                <w:lang w:eastAsia="ko-KR"/>
              </w:rPr>
              <w:t>For other parameters, we still prefer to have a separate configuration</w:t>
            </w:r>
          </w:p>
          <w:p w14:paraId="56EF54DE" w14:textId="77777777" w:rsidR="00575EB1" w:rsidRPr="00581516" w:rsidRDefault="00575EB1" w:rsidP="00575EB1">
            <w:pPr>
              <w:snapToGrid w:val="0"/>
              <w:spacing w:after="0"/>
              <w:rPr>
                <w:rFonts w:ascii="Calibri" w:eastAsia="MS Mincho" w:hAnsi="Calibri"/>
                <w:sz w:val="22"/>
                <w:szCs w:val="22"/>
                <w:lang w:eastAsia="ja-JP"/>
              </w:rPr>
            </w:pPr>
          </w:p>
          <w:p w14:paraId="3697A6D6" w14:textId="77777777" w:rsidR="00575EB1" w:rsidRPr="00581516" w:rsidRDefault="00575EB1" w:rsidP="00575EB1">
            <w:pPr>
              <w:spacing w:after="0"/>
              <w:jc w:val="both"/>
              <w:rPr>
                <w:rFonts w:ascii="Calibri" w:eastAsiaTheme="minorEastAsia" w:hAnsi="Calibri" w:cs="Calibri"/>
                <w:b/>
                <w:i/>
                <w:sz w:val="22"/>
                <w:szCs w:val="22"/>
                <w:u w:val="single"/>
                <w:lang w:val="en-US" w:eastAsia="ko-KR"/>
              </w:rPr>
            </w:pPr>
            <w:r w:rsidRPr="00581516">
              <w:rPr>
                <w:rFonts w:ascii="Calibri" w:eastAsiaTheme="minorEastAsia" w:hAnsi="Calibri" w:cs="Calibri"/>
                <w:b/>
                <w:i/>
                <w:sz w:val="22"/>
                <w:szCs w:val="22"/>
                <w:highlight w:val="cyan"/>
                <w:lang w:val="en-US" w:eastAsia="ko-KR"/>
              </w:rPr>
              <w:t>Draft conclusion 4-4</w:t>
            </w:r>
            <w:r w:rsidRPr="00581516">
              <w:rPr>
                <w:rFonts w:ascii="Calibri" w:eastAsiaTheme="minorEastAsia" w:hAnsi="Calibri" w:cs="Calibri"/>
                <w:i/>
                <w:sz w:val="22"/>
                <w:szCs w:val="22"/>
                <w:lang w:val="en-US" w:eastAsia="ko-KR"/>
              </w:rPr>
              <w:t>:</w:t>
            </w:r>
          </w:p>
          <w:p w14:paraId="72E81F94" w14:textId="77777777" w:rsidR="00575EB1" w:rsidRPr="00581516" w:rsidRDefault="00575EB1" w:rsidP="00575EB1">
            <w:pPr>
              <w:pStyle w:val="af9"/>
              <w:numPr>
                <w:ilvl w:val="0"/>
                <w:numId w:val="4"/>
              </w:numPr>
              <w:spacing w:before="0" w:after="0" w:line="240" w:lineRule="auto"/>
              <w:rPr>
                <w:rFonts w:ascii="Calibri" w:eastAsiaTheme="minorEastAsia" w:hAnsi="Calibri" w:cs="Calibri"/>
                <w:i/>
                <w:iCs/>
                <w:sz w:val="22"/>
              </w:rPr>
            </w:pPr>
            <w:r w:rsidRPr="00581516">
              <w:rPr>
                <w:rFonts w:ascii="Calibri" w:eastAsiaTheme="minorEastAsia" w:hAnsi="Calibri" w:cs="Calibri"/>
                <w:i/>
                <w:iCs/>
                <w:sz w:val="22"/>
              </w:rPr>
              <w:t>For Scheme 2, the values of the following parameters are the same as those for SL HARQ-ACK feedback in the same resource pool</w:t>
            </w:r>
          </w:p>
          <w:p w14:paraId="4E1067AD" w14:textId="77777777" w:rsidR="00575EB1" w:rsidRPr="00581516" w:rsidRDefault="00575EB1" w:rsidP="00575EB1">
            <w:pPr>
              <w:pStyle w:val="af9"/>
              <w:numPr>
                <w:ilvl w:val="1"/>
                <w:numId w:val="4"/>
              </w:numPr>
              <w:spacing w:before="0" w:after="0" w:line="240" w:lineRule="auto"/>
              <w:rPr>
                <w:rFonts w:ascii="Calibri" w:eastAsiaTheme="minorEastAsia" w:hAnsi="Calibri" w:cs="Calibri"/>
                <w:i/>
                <w:iCs/>
                <w:sz w:val="22"/>
              </w:rPr>
            </w:pPr>
            <w:r w:rsidRPr="00581516">
              <w:rPr>
                <w:rFonts w:ascii="Calibri" w:eastAsiaTheme="minorEastAsia" w:hAnsi="Calibri" w:cs="Calibri"/>
                <w:i/>
                <w:iCs/>
                <w:sz w:val="22"/>
              </w:rPr>
              <w:t>Period of PSFCH resources (sl-PSFCH-Period)</w:t>
            </w:r>
          </w:p>
          <w:p w14:paraId="66663BE0" w14:textId="77777777" w:rsidR="00575EB1" w:rsidRPr="00581516" w:rsidRDefault="00575EB1" w:rsidP="00575EB1">
            <w:pPr>
              <w:pStyle w:val="af9"/>
              <w:numPr>
                <w:ilvl w:val="0"/>
                <w:numId w:val="4"/>
              </w:numPr>
              <w:spacing w:before="0" w:after="0" w:line="240" w:lineRule="auto"/>
              <w:rPr>
                <w:rFonts w:ascii="Calibri" w:eastAsiaTheme="minorEastAsia" w:hAnsi="Calibri" w:cs="Calibri"/>
                <w:i/>
                <w:iCs/>
                <w:color w:val="FF0000"/>
                <w:sz w:val="22"/>
              </w:rPr>
            </w:pPr>
            <w:r w:rsidRPr="00581516">
              <w:rPr>
                <w:rFonts w:ascii="Calibri" w:eastAsiaTheme="minorEastAsia" w:hAnsi="Calibri" w:cs="Calibri"/>
                <w:i/>
                <w:iCs/>
                <w:color w:val="FF0000"/>
                <w:sz w:val="22"/>
              </w:rPr>
              <w:t xml:space="preserve">For Scheme 2, the values of the following parameters are </w:t>
            </w:r>
            <w:r w:rsidRPr="00581516">
              <w:rPr>
                <w:rFonts w:ascii="Calibri" w:eastAsiaTheme="minorEastAsia" w:hAnsi="Calibri" w:cs="Calibri"/>
                <w:i/>
                <w:iCs/>
                <w:color w:val="FF0000"/>
                <w:sz w:val="22"/>
              </w:rPr>
              <w:lastRenderedPageBreak/>
              <w:t>separately configured per resource pool</w:t>
            </w:r>
          </w:p>
          <w:p w14:paraId="7B13ED05" w14:textId="77777777" w:rsidR="00575EB1" w:rsidRPr="00581516" w:rsidRDefault="00575EB1" w:rsidP="00575EB1">
            <w:pPr>
              <w:pStyle w:val="af9"/>
              <w:numPr>
                <w:ilvl w:val="1"/>
                <w:numId w:val="4"/>
              </w:numPr>
              <w:spacing w:before="0" w:after="0" w:line="240" w:lineRule="auto"/>
              <w:rPr>
                <w:rFonts w:ascii="Calibri" w:eastAsiaTheme="minorEastAsia" w:hAnsi="Calibri" w:cs="Calibri"/>
                <w:i/>
                <w:iCs/>
                <w:sz w:val="22"/>
              </w:rPr>
            </w:pPr>
            <w:r w:rsidRPr="00581516">
              <w:rPr>
                <w:rFonts w:ascii="Calibri" w:eastAsiaTheme="minorEastAsia" w:hAnsi="Calibri" w:cs="Calibri"/>
                <w:i/>
                <w:iCs/>
                <w:sz w:val="22"/>
              </w:rPr>
              <w:t>Number of cyclic shift pairs used for a PSFCH transmission that can be multiplexed in a PRB (sl-NumMuxCS-Pair)</w:t>
            </w:r>
          </w:p>
          <w:p w14:paraId="4678C131" w14:textId="77777777" w:rsidR="00575EB1" w:rsidRPr="00581516" w:rsidRDefault="00575EB1" w:rsidP="00575EB1">
            <w:pPr>
              <w:pStyle w:val="af9"/>
              <w:numPr>
                <w:ilvl w:val="1"/>
                <w:numId w:val="4"/>
              </w:numPr>
              <w:spacing w:before="0" w:after="0" w:line="240" w:lineRule="auto"/>
              <w:rPr>
                <w:rFonts w:ascii="Calibri" w:eastAsiaTheme="minorEastAsia" w:hAnsi="Calibri" w:cs="Calibri"/>
                <w:i/>
                <w:iCs/>
                <w:sz w:val="22"/>
              </w:rPr>
            </w:pPr>
            <w:r w:rsidRPr="00581516">
              <w:rPr>
                <w:rFonts w:ascii="Calibri" w:eastAsiaTheme="minorEastAsia" w:hAnsi="Calibri" w:cs="Calibri"/>
                <w:i/>
                <w:iCs/>
                <w:sz w:val="22"/>
              </w:rPr>
              <w:t>Number of PSFCH resources available for multiplexing information in a PSFCH transmission (sl-PSFCH-CandidateResourceType)</w:t>
            </w:r>
          </w:p>
          <w:p w14:paraId="30F22E2E" w14:textId="77777777" w:rsidR="00575EB1" w:rsidRDefault="00575EB1" w:rsidP="00575EB1">
            <w:pPr>
              <w:snapToGrid w:val="0"/>
              <w:spacing w:after="0"/>
              <w:rPr>
                <w:rFonts w:ascii="Calibri" w:hAnsi="Calibri" w:cs="Calibri"/>
                <w:sz w:val="22"/>
                <w:szCs w:val="22"/>
                <w:lang w:eastAsia="zh-CN"/>
              </w:rPr>
            </w:pPr>
          </w:p>
        </w:tc>
      </w:tr>
      <w:tr w:rsidR="0011510E" w14:paraId="73AA514C"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4866F6" w14:textId="1F6CD8D1" w:rsidR="0011510E" w:rsidRPr="008C0723" w:rsidRDefault="0011510E" w:rsidP="00575EB1">
            <w:pPr>
              <w:snapToGrid w:val="0"/>
              <w:spacing w:after="0"/>
              <w:rPr>
                <w:rFonts w:ascii="Calibri" w:hAnsi="Calibri" w:cs="Calibri"/>
                <w:sz w:val="22"/>
                <w:lang w:eastAsia="zh-CN"/>
              </w:rPr>
            </w:pPr>
            <w:r>
              <w:rPr>
                <w:rFonts w:ascii="Calibri" w:hAnsi="Calibri" w:cs="Calibri"/>
                <w:sz w:val="22"/>
                <w:lang w:eastAsia="zh-CN"/>
              </w:rPr>
              <w:lastRenderedPageBreak/>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A2C1E8" w14:textId="1EBE420E" w:rsidR="0011510E" w:rsidRDefault="0011510E" w:rsidP="00575EB1">
            <w:pPr>
              <w:snapToGrid w:val="0"/>
              <w:spacing w:after="0"/>
              <w:rPr>
                <w:rFonts w:ascii="Calibri" w:hAnsi="Calibri" w:cs="Calibri"/>
                <w:sz w:val="22"/>
                <w:lang w:val="en-US" w:eastAsia="zh-CN"/>
              </w:rPr>
            </w:pPr>
            <w:r>
              <w:rPr>
                <w:rFonts w:ascii="Calibri" w:hAnsi="Calibri" w:cs="Calibri"/>
                <w:sz w:val="22"/>
                <w:lang w:val="en-US"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F5D99D" w14:textId="67FDB4C9" w:rsidR="0011510E" w:rsidRPr="00581516" w:rsidRDefault="0011510E" w:rsidP="00575EB1">
            <w:pPr>
              <w:snapToGrid w:val="0"/>
              <w:spacing w:after="0"/>
              <w:rPr>
                <w:rFonts w:ascii="Calibri" w:eastAsiaTheme="minorEastAsia" w:hAnsi="Calibri"/>
                <w:sz w:val="22"/>
                <w:szCs w:val="22"/>
                <w:lang w:eastAsia="ko-KR"/>
              </w:rPr>
            </w:pPr>
            <w:r>
              <w:rPr>
                <w:rFonts w:ascii="Calibri" w:hAnsi="Calibri" w:cs="Calibri"/>
                <w:sz w:val="22"/>
              </w:rPr>
              <w:t>We are ok with the proposal</w:t>
            </w:r>
          </w:p>
        </w:tc>
      </w:tr>
      <w:tr w:rsidR="00F5703B" w14:paraId="6FA98390"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D0EEB7" w14:textId="18A266D7"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62B6A0" w14:textId="750DF4DE" w:rsidR="00F5703B" w:rsidRPr="00F5703B" w:rsidRDefault="00F5703B" w:rsidP="00575EB1">
            <w:pPr>
              <w:snapToGrid w:val="0"/>
              <w:spacing w:after="0"/>
              <w:rPr>
                <w:rFonts w:ascii="Calibri" w:eastAsiaTheme="minorEastAsia" w:hAnsi="Calibri" w:cs="Calibri"/>
                <w:sz w:val="22"/>
                <w:lang w:val="en-US" w:eastAsia="ko-KR"/>
              </w:rPr>
            </w:pPr>
            <w:r>
              <w:rPr>
                <w:rFonts w:ascii="Calibri" w:eastAsiaTheme="minorEastAsia" w:hAnsi="Calibri" w:cs="Calibri" w:hint="eastAsia"/>
                <w:sz w:val="22"/>
                <w:lang w:val="en-US" w:eastAsia="ko-KR"/>
              </w:rPr>
              <w:t>Y</w:t>
            </w:r>
            <w:r>
              <w:rPr>
                <w:rFonts w:ascii="Calibri" w:eastAsiaTheme="minorEastAsia" w:hAnsi="Calibri" w:cs="Calibri"/>
                <w:sz w:val="22"/>
                <w:lang w:val="en-US" w:eastAsia="ko-KR"/>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04F14B" w14:textId="1C50BC72"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W</w:t>
            </w:r>
            <w:r>
              <w:rPr>
                <w:rFonts w:ascii="Calibri" w:eastAsiaTheme="minorEastAsia" w:hAnsi="Calibri" w:cs="Calibri"/>
                <w:sz w:val="22"/>
                <w:lang w:eastAsia="ko-KR"/>
              </w:rPr>
              <w:t>e are ok with the proposal for the progress</w:t>
            </w:r>
          </w:p>
        </w:tc>
      </w:tr>
    </w:tbl>
    <w:p w14:paraId="100D3C00" w14:textId="77777777" w:rsidR="00F87E5F" w:rsidRDefault="00F87E5F" w:rsidP="00F87E5F">
      <w:pPr>
        <w:spacing w:after="0"/>
        <w:jc w:val="both"/>
        <w:rPr>
          <w:rFonts w:ascii="Calibri" w:eastAsiaTheme="minorEastAsia" w:hAnsi="Calibri" w:cs="Calibri"/>
          <w:sz w:val="22"/>
          <w:szCs w:val="22"/>
          <w:highlight w:val="lightGray"/>
        </w:rPr>
      </w:pPr>
    </w:p>
    <w:p w14:paraId="66C38C10" w14:textId="77777777" w:rsidR="00F87E5F" w:rsidRDefault="00F87E5F" w:rsidP="00F87E5F">
      <w:pPr>
        <w:spacing w:after="0"/>
        <w:jc w:val="both"/>
        <w:rPr>
          <w:rFonts w:ascii="Calibri" w:eastAsiaTheme="minorEastAsia" w:hAnsi="Calibri" w:cs="Calibri"/>
          <w:sz w:val="22"/>
          <w:szCs w:val="22"/>
          <w:highlight w:val="lightGray"/>
        </w:rPr>
      </w:pPr>
    </w:p>
    <w:p w14:paraId="76E12743" w14:textId="77777777" w:rsidR="00F87E5F" w:rsidRDefault="00F87E5F" w:rsidP="00F87E5F">
      <w:pPr>
        <w:spacing w:after="0"/>
        <w:jc w:val="both"/>
        <w:rPr>
          <w:rFonts w:ascii="Calibri" w:eastAsiaTheme="minorEastAsia" w:hAnsi="Calibri" w:cs="Calibri"/>
          <w:sz w:val="22"/>
          <w:szCs w:val="22"/>
          <w:lang w:val="en-US" w:eastAsia="ko-KR"/>
        </w:rPr>
      </w:pPr>
      <w:r w:rsidRPr="00353FAF">
        <w:rPr>
          <w:rFonts w:ascii="Calibri" w:eastAsiaTheme="minorEastAsia" w:hAnsi="Calibri" w:cs="Calibri"/>
          <w:b/>
          <w:sz w:val="22"/>
          <w:szCs w:val="22"/>
          <w:highlight w:val="yellow"/>
          <w:u w:val="single"/>
          <w:lang w:val="en-US" w:eastAsia="ko-KR"/>
        </w:rPr>
        <w:t>Question 2-5</w:t>
      </w:r>
      <w:r>
        <w:rPr>
          <w:rFonts w:ascii="Calibri" w:eastAsiaTheme="minorEastAsia" w:hAnsi="Calibri" w:cs="Calibri"/>
          <w:sz w:val="22"/>
          <w:szCs w:val="22"/>
          <w:lang w:val="en-US" w:eastAsia="ko-KR"/>
        </w:rPr>
        <w:t>: Based on FL observation below from the previous round of email discussion, do you support draft proposal 4-5?</w:t>
      </w:r>
    </w:p>
    <w:p w14:paraId="36AC334C" w14:textId="77777777" w:rsidR="00F87E5F" w:rsidRPr="00353FAF" w:rsidRDefault="00F87E5F" w:rsidP="00F87E5F">
      <w:pPr>
        <w:spacing w:after="0"/>
        <w:jc w:val="both"/>
        <w:rPr>
          <w:rFonts w:ascii="Calibri" w:eastAsiaTheme="minorEastAsia" w:hAnsi="Calibri" w:cs="Calibri"/>
          <w:sz w:val="22"/>
          <w:szCs w:val="22"/>
          <w:lang w:val="en-US" w:eastAsia="ko-KR"/>
        </w:rPr>
      </w:pPr>
    </w:p>
    <w:p w14:paraId="0738AB20"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2409AD2A" w14:textId="77777777" w:rsidR="00F87E5F" w:rsidRDefault="00F87E5F" w:rsidP="00F87E5F">
      <w:pPr>
        <w:spacing w:after="0"/>
        <w:jc w:val="both"/>
        <w:rPr>
          <w:rFonts w:ascii="Calibri" w:eastAsiaTheme="minorEastAsia" w:hAnsi="Calibri" w:cs="Calibri"/>
          <w:sz w:val="22"/>
          <w:szCs w:val="22"/>
          <w:lang w:eastAsia="ko-KR"/>
        </w:rPr>
      </w:pPr>
      <w:r w:rsidRPr="00A52460">
        <w:rPr>
          <w:rFonts w:ascii="Calibri" w:eastAsiaTheme="minorEastAsia" w:hAnsi="Calibri" w:cs="Calibri" w:hint="eastAsia"/>
          <w:sz w:val="22"/>
          <w:szCs w:val="22"/>
          <w:lang w:eastAsia="ko-KR"/>
        </w:rPr>
        <w:t>Q</w:t>
      </w:r>
      <w:r w:rsidRPr="00A52460">
        <w:rPr>
          <w:rFonts w:ascii="Calibri" w:eastAsiaTheme="minorEastAsia" w:hAnsi="Calibri" w:cs="Calibri"/>
          <w:sz w:val="22"/>
          <w:szCs w:val="22"/>
          <w:lang w:eastAsia="ko-KR"/>
        </w:rPr>
        <w:t>2-5</w:t>
      </w:r>
      <w:r w:rsidRPr="00A52460">
        <w:rPr>
          <w:rFonts w:ascii="Calibri" w:eastAsiaTheme="minorEastAsia" w:hAnsi="Calibri" w:cs="Calibri" w:hint="eastAsia"/>
          <w:sz w:val="22"/>
          <w:szCs w:val="22"/>
          <w:lang w:eastAsia="ko-KR"/>
        </w:rPr>
        <w:t xml:space="preserve">: </w:t>
      </w:r>
      <w:r w:rsidRPr="00A52460">
        <w:rPr>
          <w:rFonts w:ascii="Calibri" w:eastAsiaTheme="minorEastAsia" w:hAnsi="Calibri" w:cs="Calibri"/>
          <w:sz w:val="22"/>
          <w:szCs w:val="22"/>
          <w:lang w:eastAsia="ko-KR"/>
        </w:rPr>
        <w:t xml:space="preserve">For Scheme 2, when </w:t>
      </w:r>
      <w:r w:rsidRPr="00A52460">
        <w:rPr>
          <w:rFonts w:ascii="Calibri" w:eastAsiaTheme="minorEastAsia" w:hAnsi="Calibri" w:cs="Calibri"/>
          <w:sz w:val="22"/>
        </w:rPr>
        <w:t>UE-B performs exclusion of the candidate single-slot resouces overlappig with resources corresponding to the expected/potential resource conflict</w:t>
      </w:r>
      <w:r w:rsidRPr="00A52460">
        <w:rPr>
          <w:rFonts w:ascii="Calibri" w:eastAsiaTheme="minorEastAsia" w:hAnsi="Calibri" w:cs="Calibri"/>
          <w:sz w:val="22"/>
          <w:szCs w:val="22"/>
          <w:lang w:eastAsia="ko-KR"/>
        </w:rPr>
        <w:t>? Please provide rationales for your answer.</w:t>
      </w:r>
    </w:p>
    <w:p w14:paraId="2244E320" w14:textId="77777777" w:rsidR="00F87E5F" w:rsidRPr="00C40EB2" w:rsidRDefault="00F87E5F" w:rsidP="00F87E5F">
      <w:pPr>
        <w:spacing w:after="0"/>
        <w:jc w:val="both"/>
        <w:rPr>
          <w:rFonts w:ascii="Calibri" w:eastAsiaTheme="minorEastAsia" w:hAnsi="Calibri" w:cs="Calibri"/>
          <w:sz w:val="4"/>
          <w:szCs w:val="4"/>
          <w:lang w:eastAsia="ko-KR"/>
        </w:rPr>
      </w:pPr>
    </w:p>
    <w:p w14:paraId="47CA0550"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1: After Step 4) of TS 38.214 Section 8.1.4</w:t>
      </w:r>
    </w:p>
    <w:p w14:paraId="2C3A9ADE"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2: After Step 6) of TS 38.214 Section 8.1.4</w:t>
      </w:r>
    </w:p>
    <w:p w14:paraId="5F53F117"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3: After Step 7) of TS 38.214 Section 8.1.4</w:t>
      </w:r>
    </w:p>
    <w:p w14:paraId="3254F345"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 xml:space="preserve">Option 4: Others (please specify it) </w:t>
      </w:r>
    </w:p>
    <w:p w14:paraId="000577D6" w14:textId="77777777" w:rsidR="00F87E5F" w:rsidRDefault="00F87E5F" w:rsidP="00F87E5F">
      <w:pPr>
        <w:spacing w:after="0"/>
        <w:jc w:val="both"/>
        <w:rPr>
          <w:rFonts w:ascii="Calibri" w:eastAsiaTheme="minorEastAsia" w:hAnsi="Calibri" w:cs="Calibri"/>
          <w:sz w:val="22"/>
          <w:szCs w:val="22"/>
          <w:lang w:val="en-US" w:eastAsia="ko-KR"/>
        </w:rPr>
      </w:pPr>
    </w:p>
    <w:p w14:paraId="6CD2F114"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73779023"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1: After Step 4) of TS 38.214 Section 8.1.4</w:t>
      </w:r>
    </w:p>
    <w:p w14:paraId="4CE190DD" w14:textId="77777777" w:rsidR="00F87E5F" w:rsidRPr="00A52460"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InterDigital, CATT, Nokia, Sony, (4)</w:t>
      </w:r>
    </w:p>
    <w:p w14:paraId="047F5BC2"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2: After Step 6) of TS 38.214 Section 8.1.4</w:t>
      </w:r>
    </w:p>
    <w:p w14:paraId="24EFE36A" w14:textId="77777777" w:rsidR="00F87E5F" w:rsidRPr="00A52460"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vivo, InterDigital, LGE, Fujitsu, ETRI, Lenovo, OPPO, CATT, Samsung, Nokia, Fraunhofer, DCM, Sony, (13)</w:t>
      </w:r>
    </w:p>
    <w:p w14:paraId="21F42D5B"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Option 3: After Step 7) of TS 38.214 Section 8.1.4</w:t>
      </w:r>
    </w:p>
    <w:p w14:paraId="2F7CB95A" w14:textId="77777777" w:rsidR="00F87E5F" w:rsidRPr="00A52460"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Supported by ZTE, Xiaomi, Intel, Futurewei(for condition 2-A-2), Nokia, Apple, DCM, (7)</w:t>
      </w:r>
    </w:p>
    <w:p w14:paraId="5EDF7B80"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 xml:space="preserve">Option 4: Others (please specify it) </w:t>
      </w:r>
    </w:p>
    <w:p w14:paraId="3E91B41E" w14:textId="77777777" w:rsidR="00F87E5F" w:rsidRPr="00A52460" w:rsidRDefault="00F87E5F" w:rsidP="00F87E5F">
      <w:pPr>
        <w:pStyle w:val="af9"/>
        <w:numPr>
          <w:ilvl w:val="1"/>
          <w:numId w:val="4"/>
        </w:numPr>
        <w:spacing w:before="0" w:after="0" w:line="240" w:lineRule="auto"/>
        <w:rPr>
          <w:rFonts w:ascii="Calibri" w:eastAsiaTheme="minorEastAsia" w:hAnsi="Calibri" w:cs="Calibri"/>
          <w:sz w:val="22"/>
        </w:rPr>
      </w:pPr>
      <w:r>
        <w:rPr>
          <w:rFonts w:ascii="Calibri" w:eastAsiaTheme="minorEastAsia" w:hAnsi="Calibri" w:cs="Calibri"/>
          <w:sz w:val="22"/>
        </w:rPr>
        <w:t>PHY layer indicates to MAC layer to perform resource re-selection: Ericsson, Huawei, Futurwei(for condition 2-A-1), Qualcomm, (4)</w:t>
      </w:r>
    </w:p>
    <w:p w14:paraId="76B7BBD6"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01ADF1E3" w14:textId="77777777" w:rsidR="00F87E5F" w:rsidRDefault="00F87E5F" w:rsidP="00F87E5F">
      <w:pPr>
        <w:spacing w:after="0"/>
        <w:jc w:val="both"/>
        <w:rPr>
          <w:rFonts w:ascii="Calibri" w:eastAsiaTheme="minorEastAsia" w:hAnsi="Calibri" w:cs="Calibri"/>
          <w:sz w:val="22"/>
          <w:szCs w:val="22"/>
          <w:lang w:val="en-US" w:eastAsia="ko-KR"/>
        </w:rPr>
      </w:pPr>
    </w:p>
    <w:p w14:paraId="09254FBC"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5</w:t>
      </w:r>
      <w:r>
        <w:rPr>
          <w:rFonts w:ascii="Calibri" w:eastAsiaTheme="minorEastAsia" w:hAnsi="Calibri" w:cs="Calibri"/>
          <w:i/>
          <w:sz w:val="22"/>
          <w:szCs w:val="22"/>
          <w:lang w:val="en-US" w:eastAsia="ko-KR"/>
        </w:rPr>
        <w:t>:</w:t>
      </w:r>
    </w:p>
    <w:p w14:paraId="77709099"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 xml:space="preserve">For Scheme 2, </w:t>
      </w:r>
      <w:r w:rsidRPr="00E65339">
        <w:rPr>
          <w:rFonts w:ascii="Calibri" w:eastAsiaTheme="minorEastAsia" w:hAnsi="Calibri" w:cs="Calibri"/>
          <w:sz w:val="22"/>
        </w:rPr>
        <w:t>UE-B performs exclusion of the candidate single-slot resouces overlappig with resources corresponding to the expected/potential resource conflict</w:t>
      </w:r>
      <w:r w:rsidRPr="00E65339">
        <w:t xml:space="preserve"> </w:t>
      </w:r>
      <w:r>
        <w:rPr>
          <w:rFonts w:ascii="Calibri" w:eastAsiaTheme="minorEastAsia" w:hAnsi="Calibri" w:cs="Calibri"/>
          <w:sz w:val="22"/>
        </w:rPr>
        <w:t>a</w:t>
      </w:r>
      <w:r w:rsidRPr="00E65339">
        <w:rPr>
          <w:rFonts w:ascii="Calibri" w:eastAsiaTheme="minorEastAsia" w:hAnsi="Calibri" w:cs="Calibri"/>
          <w:sz w:val="22"/>
        </w:rPr>
        <w:t>fter Step 6) of TS 38.214 Section 8.1.4</w:t>
      </w:r>
    </w:p>
    <w:p w14:paraId="34684259"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18C5D7B7"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C615F1"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448E93"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1E76F1"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7EACD5C6"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F14AFD" w14:textId="2B671870"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D6BF00" w14:textId="7375C172" w:rsidR="00F87E5F" w:rsidRDefault="00923458"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6A3CD6" w14:textId="216376F4" w:rsidR="00F87E5F" w:rsidRDefault="00923458" w:rsidP="00AF24E7">
            <w:pPr>
              <w:snapToGrid w:val="0"/>
              <w:spacing w:after="0"/>
            </w:pPr>
            <w:r>
              <w:t xml:space="preserve">We agree with the proposal. </w:t>
            </w:r>
          </w:p>
        </w:tc>
      </w:tr>
      <w:tr w:rsidR="00F87E5F" w14:paraId="1BCC95F1"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920CAF" w14:textId="06F4C29E" w:rsidR="00F87E5F" w:rsidRDefault="00BF6789"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FD63E0" w14:textId="556503F9" w:rsidR="00F87E5F" w:rsidRDefault="00BF6789" w:rsidP="00AF24E7">
            <w:pPr>
              <w:snapToGrid w:val="0"/>
              <w:spacing w:after="0"/>
              <w:rPr>
                <w:rFonts w:ascii="Calibri" w:hAnsi="Calibri" w:cs="Calibri"/>
                <w:sz w:val="22"/>
              </w:rPr>
            </w:pPr>
            <w:r>
              <w:rPr>
                <w:rFonts w:ascii="Calibri"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ED5B19" w14:textId="426778AB" w:rsidR="00F87E5F" w:rsidRDefault="00D73F49" w:rsidP="00AF24E7">
            <w:pPr>
              <w:snapToGrid w:val="0"/>
              <w:spacing w:after="0"/>
              <w:rPr>
                <w:rFonts w:ascii="Calibri" w:hAnsi="Calibri" w:cs="Calibri"/>
                <w:sz w:val="22"/>
              </w:rPr>
            </w:pPr>
            <w:r>
              <w:rPr>
                <w:rFonts w:ascii="Calibri" w:hAnsi="Calibri" w:cs="Calibri"/>
                <w:sz w:val="22"/>
              </w:rPr>
              <w:t xml:space="preserve">In IUC scheme 2, the number of indicated non-preferred resources is limited, and exclude them from S_A after step 7 is much simpler and still leaves enough candidate resources to report to MAC layer. </w:t>
            </w:r>
          </w:p>
        </w:tc>
      </w:tr>
      <w:tr w:rsidR="001732CA" w14:paraId="06AF71D1"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A0F973" w14:textId="10F0D86A" w:rsidR="001732CA" w:rsidRDefault="001732CA" w:rsidP="001732CA">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8E5B69" w14:textId="02AB1BB3" w:rsidR="001732CA" w:rsidRDefault="001732CA" w:rsidP="001732CA">
            <w:pPr>
              <w:snapToGrid w:val="0"/>
              <w:spacing w:after="0"/>
              <w:rPr>
                <w:rFonts w:ascii="Calibri" w:hAnsi="Calibri" w:cs="Calibri"/>
                <w:sz w:val="22"/>
              </w:rPr>
            </w:pPr>
            <w:r>
              <w:rPr>
                <w:rFonts w:ascii="Calibri" w:hAnsi="Calibri" w:cs="Calibri"/>
                <w:sz w:val="22"/>
              </w:rPr>
              <w:t>comments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52568D" w14:textId="77777777" w:rsidR="001732CA" w:rsidRDefault="001732CA" w:rsidP="001732CA">
            <w:pPr>
              <w:snapToGrid w:val="0"/>
              <w:spacing w:after="0"/>
            </w:pPr>
            <w:r>
              <w:t>We prefer at least to separate the conditions 2-A-1 and 2-A-2. For 2-A-1 or no indication we are ok with the proposal. For 2-A-2, we prefer to exclude it in step 7.</w:t>
            </w:r>
            <w:r>
              <w:br/>
            </w:r>
          </w:p>
          <w:p w14:paraId="66CF45BA" w14:textId="77777777" w:rsidR="001732CA" w:rsidRDefault="001732CA" w:rsidP="001732C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5</w:t>
            </w:r>
            <w:r>
              <w:rPr>
                <w:rFonts w:ascii="Calibri" w:eastAsiaTheme="minorEastAsia" w:hAnsi="Calibri" w:cs="Calibri"/>
                <w:i/>
                <w:sz w:val="22"/>
                <w:szCs w:val="22"/>
                <w:lang w:val="en-US" w:eastAsia="ko-KR"/>
              </w:rPr>
              <w:t>:</w:t>
            </w:r>
          </w:p>
          <w:p w14:paraId="38B2CDB5" w14:textId="77777777" w:rsidR="001732CA" w:rsidRDefault="001732CA" w:rsidP="001732CA">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 xml:space="preserve">For Scheme 2, </w:t>
            </w:r>
            <w:r w:rsidRPr="00E65339">
              <w:rPr>
                <w:rFonts w:ascii="Calibri" w:eastAsiaTheme="minorEastAsia" w:hAnsi="Calibri" w:cs="Calibri"/>
                <w:sz w:val="22"/>
              </w:rPr>
              <w:t xml:space="preserve">UE-B performs exclusion of the candidate single-slot resouces overlappig with resources corresponding to the </w:t>
            </w:r>
            <w:r w:rsidRPr="00E65339">
              <w:rPr>
                <w:rFonts w:ascii="Calibri" w:eastAsiaTheme="minorEastAsia" w:hAnsi="Calibri" w:cs="Calibri"/>
                <w:sz w:val="22"/>
              </w:rPr>
              <w:lastRenderedPageBreak/>
              <w:t>expected/potential resource conflict</w:t>
            </w:r>
            <w:r w:rsidRPr="00E65339">
              <w:t xml:space="preserve"> </w:t>
            </w:r>
            <w:r>
              <w:rPr>
                <w:rFonts w:ascii="Calibri" w:eastAsiaTheme="minorEastAsia" w:hAnsi="Calibri" w:cs="Calibri"/>
                <w:sz w:val="22"/>
              </w:rPr>
              <w:t>a</w:t>
            </w:r>
            <w:r w:rsidRPr="00E65339">
              <w:rPr>
                <w:rFonts w:ascii="Calibri" w:eastAsiaTheme="minorEastAsia" w:hAnsi="Calibri" w:cs="Calibri"/>
                <w:sz w:val="22"/>
              </w:rPr>
              <w:t>fter Step 6) of TS 38.214 Section 8.1.4</w:t>
            </w:r>
            <w:r>
              <w:rPr>
                <w:rFonts w:ascii="Calibri" w:eastAsiaTheme="minorEastAsia" w:hAnsi="Calibri" w:cs="Calibri"/>
                <w:sz w:val="22"/>
              </w:rPr>
              <w:t xml:space="preserve"> </w:t>
            </w:r>
            <w:r w:rsidRPr="0087793F">
              <w:rPr>
                <w:rFonts w:ascii="Calibri" w:eastAsiaTheme="minorEastAsia" w:hAnsi="Calibri" w:cs="Calibri"/>
                <w:color w:val="FF0000"/>
                <w:sz w:val="22"/>
              </w:rPr>
              <w:t xml:space="preserve">if 2-A-1 </w:t>
            </w:r>
            <w:r>
              <w:rPr>
                <w:rFonts w:ascii="Calibri" w:eastAsiaTheme="minorEastAsia" w:hAnsi="Calibri" w:cs="Calibri"/>
                <w:color w:val="FF0000"/>
                <w:sz w:val="22"/>
              </w:rPr>
              <w:t xml:space="preserve">is indicated </w:t>
            </w:r>
            <w:r w:rsidRPr="0087793F">
              <w:rPr>
                <w:rFonts w:ascii="Calibri" w:eastAsiaTheme="minorEastAsia" w:hAnsi="Calibri" w:cs="Calibri"/>
                <w:color w:val="FF0000"/>
                <w:sz w:val="22"/>
              </w:rPr>
              <w:t xml:space="preserve">or no indication on the conflict </w:t>
            </w:r>
            <w:proofErr w:type="gramStart"/>
            <w:r w:rsidRPr="0087793F">
              <w:rPr>
                <w:rFonts w:ascii="Calibri" w:eastAsiaTheme="minorEastAsia" w:hAnsi="Calibri" w:cs="Calibri"/>
                <w:color w:val="FF0000"/>
                <w:sz w:val="22"/>
              </w:rPr>
              <w:t>type</w:t>
            </w:r>
            <w:r>
              <w:rPr>
                <w:rFonts w:ascii="Calibri" w:eastAsiaTheme="minorEastAsia" w:hAnsi="Calibri" w:cs="Calibri"/>
                <w:color w:val="FF0000"/>
                <w:sz w:val="22"/>
              </w:rPr>
              <w:t xml:space="preserve">  and</w:t>
            </w:r>
            <w:proofErr w:type="gramEnd"/>
            <w:r>
              <w:rPr>
                <w:rFonts w:ascii="Calibri" w:eastAsiaTheme="minorEastAsia" w:hAnsi="Calibri" w:cs="Calibri"/>
                <w:color w:val="FF0000"/>
                <w:sz w:val="22"/>
              </w:rPr>
              <w:t xml:space="preserve"> after </w:t>
            </w:r>
            <w:r w:rsidRPr="0087793F">
              <w:rPr>
                <w:rFonts w:ascii="Calibri" w:eastAsiaTheme="minorEastAsia" w:hAnsi="Calibri" w:cs="Calibri"/>
                <w:color w:val="FF0000"/>
                <w:sz w:val="22"/>
              </w:rPr>
              <w:t xml:space="preserve">Step </w:t>
            </w:r>
            <w:r>
              <w:rPr>
                <w:rFonts w:ascii="Calibri" w:eastAsiaTheme="minorEastAsia" w:hAnsi="Calibri" w:cs="Calibri"/>
                <w:color w:val="FF0000"/>
                <w:sz w:val="22"/>
              </w:rPr>
              <w:t>7</w:t>
            </w:r>
            <w:r w:rsidRPr="0087793F">
              <w:rPr>
                <w:rFonts w:ascii="Calibri" w:eastAsiaTheme="minorEastAsia" w:hAnsi="Calibri" w:cs="Calibri"/>
                <w:color w:val="FF0000"/>
                <w:sz w:val="22"/>
              </w:rPr>
              <w:t>) of TS 38.214 Section 8.1.4</w:t>
            </w:r>
            <w:r>
              <w:rPr>
                <w:rFonts w:ascii="Calibri" w:eastAsiaTheme="minorEastAsia" w:hAnsi="Calibri" w:cs="Calibri"/>
                <w:sz w:val="22"/>
              </w:rPr>
              <w:t xml:space="preserve"> </w:t>
            </w:r>
            <w:r w:rsidRPr="0087793F">
              <w:rPr>
                <w:rFonts w:ascii="Calibri" w:eastAsiaTheme="minorEastAsia" w:hAnsi="Calibri" w:cs="Calibri"/>
                <w:color w:val="FF0000"/>
                <w:sz w:val="22"/>
              </w:rPr>
              <w:t>if 2-A-</w:t>
            </w:r>
            <w:r>
              <w:rPr>
                <w:rFonts w:ascii="Calibri" w:eastAsiaTheme="minorEastAsia" w:hAnsi="Calibri" w:cs="Calibri"/>
                <w:color w:val="FF0000"/>
                <w:sz w:val="22"/>
              </w:rPr>
              <w:t>2</w:t>
            </w:r>
            <w:r w:rsidRPr="0087793F">
              <w:rPr>
                <w:rFonts w:ascii="Calibri" w:eastAsiaTheme="minorEastAsia" w:hAnsi="Calibri" w:cs="Calibri"/>
                <w:color w:val="FF0000"/>
                <w:sz w:val="22"/>
              </w:rPr>
              <w:t xml:space="preserve"> </w:t>
            </w:r>
            <w:r>
              <w:rPr>
                <w:rFonts w:ascii="Calibri" w:eastAsiaTheme="minorEastAsia" w:hAnsi="Calibri" w:cs="Calibri"/>
                <w:color w:val="FF0000"/>
                <w:sz w:val="22"/>
              </w:rPr>
              <w:t>is indicated.</w:t>
            </w:r>
          </w:p>
          <w:p w14:paraId="3E8A6A20" w14:textId="77777777" w:rsidR="001732CA" w:rsidRPr="00301D20" w:rsidRDefault="001732CA" w:rsidP="001732CA">
            <w:pPr>
              <w:snapToGrid w:val="0"/>
              <w:spacing w:after="0"/>
              <w:rPr>
                <w:lang w:val="en-US"/>
              </w:rPr>
            </w:pPr>
          </w:p>
          <w:p w14:paraId="2455B28C" w14:textId="77777777" w:rsidR="001732CA" w:rsidRDefault="001732CA" w:rsidP="001732CA">
            <w:pPr>
              <w:snapToGrid w:val="0"/>
              <w:spacing w:after="0"/>
              <w:rPr>
                <w:rFonts w:ascii="Calibri" w:hAnsi="Calibri" w:cs="Calibri"/>
                <w:sz w:val="22"/>
              </w:rPr>
            </w:pPr>
          </w:p>
        </w:tc>
      </w:tr>
      <w:tr w:rsidR="0006122A" w14:paraId="41454334"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D0A2BD" w14:textId="1EAF1AD8" w:rsidR="0006122A" w:rsidRDefault="0006122A" w:rsidP="0006122A">
            <w:pPr>
              <w:snapToGrid w:val="0"/>
              <w:spacing w:after="0"/>
              <w:rPr>
                <w:rFonts w:ascii="Calibri" w:hAnsi="Calibri" w:cs="Calibri"/>
                <w:sz w:val="22"/>
              </w:rPr>
            </w:pPr>
            <w:r>
              <w:rPr>
                <w:rFonts w:ascii="Calibri" w:hAnsi="Calibri" w:cs="Calibri"/>
                <w:sz w:val="22"/>
              </w:rPr>
              <w:lastRenderedPageBreak/>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0024C5" w14:textId="3EA5813F" w:rsidR="0006122A" w:rsidRDefault="0006122A" w:rsidP="0006122A">
            <w:pPr>
              <w:snapToGrid w:val="0"/>
              <w:spacing w:after="0"/>
              <w:rPr>
                <w:rFonts w:ascii="Calibri" w:hAnsi="Calibri" w:cs="Calibri"/>
                <w:sz w:val="22"/>
              </w:rPr>
            </w:pPr>
            <w:r>
              <w:rPr>
                <w:rFonts w:ascii="Calibri"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8F79EC" w14:textId="2018ACDB" w:rsidR="0006122A" w:rsidRDefault="0006122A" w:rsidP="0006122A">
            <w:pPr>
              <w:snapToGrid w:val="0"/>
              <w:spacing w:after="0"/>
            </w:pPr>
            <w:r>
              <w:rPr>
                <w:rFonts w:ascii="Calibri" w:hAnsi="Calibri" w:cs="Calibri"/>
                <w:sz w:val="22"/>
              </w:rPr>
              <w:t>The UE is not performing any exclusion when it receives the IUC message in Scheme 2. MAC will trigger resource selection as it does for pre-emption.</w:t>
            </w:r>
          </w:p>
        </w:tc>
      </w:tr>
      <w:tr w:rsidR="00FD5211" w14:paraId="1834D411"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B66C44" w14:textId="64182DB1"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6453BB" w14:textId="0E9DC5BB"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B75606" w14:textId="77777777" w:rsidR="00FD5211" w:rsidRDefault="00FD5211" w:rsidP="00FD5211">
            <w:pPr>
              <w:snapToGrid w:val="0"/>
              <w:spacing w:after="0"/>
              <w:rPr>
                <w:lang w:eastAsia="zh-CN"/>
              </w:rPr>
            </w:pPr>
            <w:r>
              <w:rPr>
                <w:rFonts w:hint="eastAsia"/>
                <w:lang w:eastAsia="zh-CN"/>
              </w:rPr>
              <w:t>P</w:t>
            </w:r>
            <w:r>
              <w:rPr>
                <w:lang w:eastAsia="zh-CN"/>
              </w:rPr>
              <w:t>SFCH is used to inform a set of resource not preferred for UE-B’s transmission. The concept is similar as scheme 1 non-prefered resource, thus common solution is preferred.</w:t>
            </w:r>
          </w:p>
          <w:p w14:paraId="756BFBC5" w14:textId="77777777" w:rsidR="00FD5211" w:rsidRDefault="00FD5211" w:rsidP="00FD5211">
            <w:pPr>
              <w:snapToGrid w:val="0"/>
              <w:spacing w:after="0"/>
              <w:rPr>
                <w:lang w:eastAsia="zh-CN"/>
              </w:rPr>
            </w:pPr>
          </w:p>
          <w:p w14:paraId="6EED1468" w14:textId="4AA69B5E" w:rsidR="00FD5211" w:rsidRDefault="00FD5211" w:rsidP="00FD5211">
            <w:pPr>
              <w:snapToGrid w:val="0"/>
              <w:spacing w:after="0"/>
              <w:rPr>
                <w:rFonts w:ascii="Calibri" w:hAnsi="Calibri" w:cs="Calibri"/>
                <w:sz w:val="22"/>
              </w:rPr>
            </w:pPr>
            <w:r>
              <w:rPr>
                <w:rFonts w:hint="eastAsia"/>
                <w:lang w:eastAsia="zh-CN"/>
              </w:rPr>
              <w:t>M</w:t>
            </w:r>
            <w:r>
              <w:rPr>
                <w:lang w:eastAsia="zh-CN"/>
              </w:rPr>
              <w:t>AC layer alone cannot finish the resource selection, it has to require PHY to report new S_A compared with initial resource selection, since the resource interference situation may change, the principle is similar as re-evalaution check.</w:t>
            </w:r>
          </w:p>
        </w:tc>
      </w:tr>
      <w:tr w:rsidR="004F0E7C" w14:paraId="4A662733"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EC4566" w14:textId="5C506B9B"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Sony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2F2475" w14:textId="143CFFD0"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968482" w14:textId="032E94A0" w:rsidR="004F0E7C" w:rsidRDefault="004F0E7C" w:rsidP="004F0E7C">
            <w:pPr>
              <w:snapToGrid w:val="0"/>
              <w:spacing w:after="0"/>
              <w:rPr>
                <w:lang w:eastAsia="zh-CN"/>
              </w:rPr>
            </w:pPr>
            <w:r>
              <w:rPr>
                <w:rFonts w:eastAsia="MS Mincho"/>
                <w:lang w:eastAsia="ja-JP"/>
              </w:rPr>
              <w:t>We support this proposal.</w:t>
            </w:r>
          </w:p>
        </w:tc>
      </w:tr>
      <w:tr w:rsidR="00FE1C5E" w14:paraId="1E5475E5"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33A595"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644D46"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F551EB" w14:textId="77777777" w:rsidR="00FE1C5E" w:rsidRDefault="00FE1C5E" w:rsidP="007809BD">
            <w:pPr>
              <w:snapToGrid w:val="0"/>
              <w:spacing w:after="0"/>
              <w:rPr>
                <w:lang w:eastAsia="zh-CN"/>
              </w:rPr>
            </w:pPr>
          </w:p>
        </w:tc>
      </w:tr>
      <w:tr w:rsidR="005F5E81" w14:paraId="380E07D5"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5C3137" w14:textId="5D4E233E"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D8FAB3" w14:textId="19AADF69"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67833" w14:textId="77777777" w:rsidR="005F5E81" w:rsidRDefault="005F5E81" w:rsidP="005F5E81">
            <w:pPr>
              <w:snapToGrid w:val="0"/>
              <w:spacing w:after="0"/>
              <w:rPr>
                <w:rFonts w:eastAsia="MS Mincho"/>
                <w:lang w:eastAsia="ja-JP"/>
              </w:rPr>
            </w:pPr>
          </w:p>
        </w:tc>
      </w:tr>
      <w:tr w:rsidR="00F93E7A" w:rsidRPr="00427287" w14:paraId="2FD043B9"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0CC2FC"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A13A14"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3DE6E9" w14:textId="77777777" w:rsidR="00F93E7A" w:rsidRPr="00F93E7A" w:rsidRDefault="00F93E7A" w:rsidP="007809BD">
            <w:pPr>
              <w:snapToGrid w:val="0"/>
              <w:spacing w:after="0"/>
              <w:rPr>
                <w:rFonts w:eastAsia="MS Mincho"/>
                <w:lang w:eastAsia="ja-JP"/>
              </w:rPr>
            </w:pPr>
            <w:r w:rsidRPr="00F93E7A">
              <w:rPr>
                <w:rFonts w:eastAsia="MS Mincho"/>
                <w:lang w:eastAsia="ja-JP"/>
              </w:rPr>
              <w:t>According to</w:t>
            </w:r>
            <w:r w:rsidRPr="00F93E7A">
              <w:rPr>
                <w:rFonts w:eastAsia="MS Mincho" w:hint="eastAsia"/>
                <w:lang w:eastAsia="ja-JP"/>
              </w:rPr>
              <w:t xml:space="preserve"> pre-emption mechanism, </w:t>
            </w:r>
            <w:r w:rsidRPr="00F93E7A">
              <w:rPr>
                <w:rFonts w:eastAsia="MS Mincho"/>
                <w:lang w:eastAsia="ja-JP"/>
              </w:rPr>
              <w:t xml:space="preserve">the resources associated with the pre-emptoin is no longer included in the updated S_A. This approach follows the same principle. </w:t>
            </w:r>
          </w:p>
        </w:tc>
      </w:tr>
      <w:tr w:rsidR="00636FBB" w:rsidRPr="00427287" w14:paraId="790039C0"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38656B" w14:textId="26DD3B13"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978972" w14:textId="103016F4"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80B082" w14:textId="1FED5A52" w:rsidR="00636FBB" w:rsidRPr="00F93E7A" w:rsidRDefault="00636FBB" w:rsidP="00636FBB">
            <w:pPr>
              <w:snapToGrid w:val="0"/>
              <w:spacing w:after="0"/>
              <w:rPr>
                <w:rFonts w:eastAsia="MS Mincho"/>
                <w:lang w:eastAsia="ja-JP"/>
              </w:rPr>
            </w:pPr>
            <w:r>
              <w:rPr>
                <w:lang w:eastAsia="zh-CN"/>
              </w:rPr>
              <w:t>For the progress, we can be OK with this proposal.</w:t>
            </w:r>
          </w:p>
        </w:tc>
      </w:tr>
      <w:tr w:rsidR="00EA2C50" w14:paraId="36398A5D"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EAC006"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58A82" w14:textId="1FE59C46" w:rsidR="00EA2C50" w:rsidRDefault="00EA2C50" w:rsidP="007809BD">
            <w:pPr>
              <w:snapToGrid w:val="0"/>
              <w:spacing w:after="0"/>
              <w:rPr>
                <w:rFonts w:ascii="Calibri" w:hAnsi="Calibri" w:cs="Calibri"/>
                <w:sz w:val="22"/>
                <w:lang w:eastAsia="zh-CN"/>
              </w:rPr>
            </w:pPr>
            <w:r>
              <w:rPr>
                <w:rFonts w:ascii="Calibri" w:hAnsi="Calibri" w:cs="Calibri"/>
                <w:sz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2F7F76" w14:textId="77777777" w:rsidR="00EA2C50" w:rsidRDefault="00EA2C50" w:rsidP="007809BD">
            <w:pPr>
              <w:snapToGrid w:val="0"/>
              <w:spacing w:after="0"/>
              <w:rPr>
                <w:lang w:eastAsia="zh-CN"/>
              </w:rPr>
            </w:pPr>
            <w:r w:rsidRPr="00EA2C50">
              <w:rPr>
                <w:lang w:eastAsia="zh-CN"/>
              </w:rPr>
              <w:t xml:space="preserve">In </w:t>
            </w:r>
            <w:r w:rsidRPr="00EA2C50">
              <w:rPr>
                <w:rFonts w:hint="eastAsia"/>
                <w:lang w:eastAsia="zh-CN"/>
              </w:rPr>
              <w:t>our</w:t>
            </w:r>
            <w:r w:rsidRPr="00EA2C50">
              <w:rPr>
                <w:lang w:eastAsia="zh-CN"/>
              </w:rPr>
              <w:t xml:space="preserve"> </w:t>
            </w:r>
            <w:r w:rsidRPr="00EA2C50">
              <w:rPr>
                <w:rFonts w:hint="eastAsia"/>
                <w:lang w:eastAsia="zh-CN"/>
              </w:rPr>
              <w:t>opinion,a</w:t>
            </w:r>
            <w:r w:rsidRPr="00EA2C50">
              <w:rPr>
                <w:lang w:eastAsia="zh-CN"/>
              </w:rPr>
              <w:t xml:space="preserve">fter UE-B receiving the the expected/potential resource conflict indication, UE-B has determined the candidate resource set, so it is </w:t>
            </w:r>
            <w:r w:rsidRPr="00EA2C50">
              <w:rPr>
                <w:rFonts w:hint="eastAsia"/>
                <w:lang w:eastAsia="zh-CN"/>
              </w:rPr>
              <w:t>unc</w:t>
            </w:r>
            <w:r w:rsidRPr="00EA2C50">
              <w:rPr>
                <w:lang w:eastAsia="zh-CN"/>
              </w:rPr>
              <w:t xml:space="preserve">essary to determine candidate resource set from step1) to step 7) again. UE-B just need exclude the expected/potential conflicted resource </w:t>
            </w:r>
            <w:r w:rsidRPr="00EA2C50">
              <w:rPr>
                <w:rFonts w:hint="eastAsia"/>
                <w:lang w:eastAsia="zh-CN"/>
              </w:rPr>
              <w:t>a</w:t>
            </w:r>
            <w:r w:rsidRPr="00EA2C50">
              <w:rPr>
                <w:lang w:eastAsia="zh-CN"/>
              </w:rPr>
              <w:t>fter Step 7) of TS 38.214 Section 8.1.4.</w:t>
            </w:r>
          </w:p>
        </w:tc>
      </w:tr>
      <w:tr w:rsidR="00EF2F05" w14:paraId="696125EA"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736948" w14:textId="716721A7"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9AC65F" w14:textId="1C82F88F" w:rsidR="00EF2F05" w:rsidRDefault="00EF2F05" w:rsidP="00EF2F05">
            <w:pPr>
              <w:snapToGrid w:val="0"/>
              <w:spacing w:after="0"/>
              <w:rPr>
                <w:rFonts w:ascii="Calibri" w:hAnsi="Calibri" w:cs="Calibri"/>
                <w:sz w:val="22"/>
                <w:lang w:eastAsia="zh-CN"/>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B914D6" w14:textId="77777777" w:rsidR="00EF2F05" w:rsidRPr="00EA2C50" w:rsidRDefault="00EF2F05" w:rsidP="00EF2F05">
            <w:pPr>
              <w:snapToGrid w:val="0"/>
              <w:spacing w:after="0"/>
              <w:rPr>
                <w:lang w:eastAsia="zh-CN"/>
              </w:rPr>
            </w:pPr>
          </w:p>
        </w:tc>
      </w:tr>
      <w:tr w:rsidR="002E145C" w14:paraId="5CD4CCFB"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634F4E" w14:textId="1441C979"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E64FD6" w14:textId="3ADADFAE" w:rsidR="002E145C" w:rsidRDefault="002E145C" w:rsidP="002E145C">
            <w:pPr>
              <w:snapToGrid w:val="0"/>
              <w:spacing w:after="0"/>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9178D0" w14:textId="79C3DCF1" w:rsidR="002E145C" w:rsidRPr="00EA2C50" w:rsidRDefault="002E145C" w:rsidP="002E145C">
            <w:pPr>
              <w:snapToGrid w:val="0"/>
              <w:spacing w:after="0"/>
              <w:rPr>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this proposal.</w:t>
            </w:r>
          </w:p>
        </w:tc>
      </w:tr>
      <w:tr w:rsidR="00422664" w14:paraId="5A6CCFCE" w14:textId="77777777" w:rsidTr="00422664">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1879B"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AC024E"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Y</w:t>
            </w:r>
            <w:r w:rsidRPr="00422664">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E11844" w14:textId="77777777" w:rsidR="00422664" w:rsidRPr="00422664" w:rsidRDefault="00422664" w:rsidP="00F04436">
            <w:pPr>
              <w:snapToGrid w:val="0"/>
              <w:spacing w:after="0"/>
              <w:rPr>
                <w:rFonts w:ascii="Calibri" w:eastAsia="MS Mincho" w:hAnsi="Calibri" w:cs="Calibri"/>
                <w:sz w:val="22"/>
                <w:lang w:eastAsia="ja-JP"/>
              </w:rPr>
            </w:pPr>
          </w:p>
        </w:tc>
      </w:tr>
      <w:tr w:rsidR="0054268E" w14:paraId="1938711D"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FC9802"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603B59"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K</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D1AF22" w14:textId="77777777" w:rsidR="0054268E" w:rsidRDefault="0054268E" w:rsidP="00F04436">
            <w:pPr>
              <w:snapToGrid w:val="0"/>
              <w:spacing w:after="0"/>
              <w:rPr>
                <w:rFonts w:ascii="Calibri" w:eastAsia="MS Mincho" w:hAnsi="Calibri" w:cs="Calibri"/>
                <w:sz w:val="22"/>
                <w:lang w:eastAsia="ja-JP"/>
              </w:rPr>
            </w:pPr>
          </w:p>
        </w:tc>
      </w:tr>
      <w:tr w:rsidR="00624F53" w14:paraId="5D7F62CB"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85D947" w14:textId="65A02FD8"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ED5E78" w14:textId="4D586E26" w:rsidR="00624F53" w:rsidRPr="0054268E" w:rsidRDefault="00624F53" w:rsidP="00624F53">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4E0E17" w14:textId="54868B3C" w:rsidR="00624F53" w:rsidRDefault="00624F53" w:rsidP="00624F53">
            <w:pPr>
              <w:snapToGrid w:val="0"/>
              <w:spacing w:after="0"/>
              <w:rPr>
                <w:rFonts w:ascii="Calibri" w:eastAsia="MS Mincho" w:hAnsi="Calibri" w:cs="Calibri"/>
                <w:sz w:val="22"/>
                <w:lang w:eastAsia="ja-JP"/>
              </w:rPr>
            </w:pPr>
            <w:r>
              <w:rPr>
                <w:rFonts w:ascii="Calibri" w:hAnsi="Calibri" w:cs="Calibri"/>
                <w:sz w:val="22"/>
              </w:rPr>
              <w:t>We are supportive of the FL’s proposal.</w:t>
            </w:r>
          </w:p>
        </w:tc>
      </w:tr>
      <w:tr w:rsidR="00473325" w14:paraId="202FF062"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DA932E" w14:textId="0CDB6917" w:rsidR="00473325" w:rsidRDefault="00473325" w:rsidP="00624F53">
            <w:pPr>
              <w:snapToGrid w:val="0"/>
              <w:spacing w:after="0"/>
              <w:rPr>
                <w:rFonts w:ascii="Calibri" w:hAnsi="Calibri" w:cs="Calibri"/>
                <w:sz w:val="22"/>
                <w:lang w:eastAsia="zh-CN"/>
              </w:rPr>
            </w:pPr>
            <w:r>
              <w:rPr>
                <w:rFonts w:ascii="Calibri" w:hAnsi="Calibri" w:cs="Calibri"/>
                <w:sz w:val="22"/>
                <w:lang w:eastAsia="zh-CN"/>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4D3AC2" w14:textId="1DF6CBAB" w:rsidR="00473325" w:rsidRDefault="00473325" w:rsidP="00624F53">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D3DF73" w14:textId="77777777" w:rsidR="00473325" w:rsidRDefault="00473325" w:rsidP="00624F53">
            <w:pPr>
              <w:snapToGrid w:val="0"/>
              <w:spacing w:after="0"/>
              <w:rPr>
                <w:rFonts w:ascii="Calibri" w:hAnsi="Calibri" w:cs="Calibri"/>
                <w:sz w:val="22"/>
              </w:rPr>
            </w:pPr>
          </w:p>
        </w:tc>
      </w:tr>
      <w:tr w:rsidR="00D03F89" w14:paraId="2C952F7E"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3254AA" w14:textId="68A0B8EA" w:rsidR="00D03F89" w:rsidRDefault="00D03F89" w:rsidP="00D03F89">
            <w:pPr>
              <w:snapToGrid w:val="0"/>
              <w:spacing w:after="0"/>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E6BD3A" w14:textId="78E2D683" w:rsidR="00D03F89" w:rsidRDefault="00D03F89" w:rsidP="00D03F89">
            <w:pPr>
              <w:snapToGrid w:val="0"/>
              <w:spacing w:after="0"/>
              <w:rPr>
                <w:rFonts w:ascii="Calibri" w:hAnsi="Calibri" w:cs="Calibri"/>
                <w:sz w:val="22"/>
                <w:lang w:eastAsia="zh-CN"/>
              </w:rPr>
            </w:pPr>
            <w:r>
              <w:rPr>
                <w:rFonts w:ascii="Calibri" w:hAnsi="Calibri" w:cs="Calibri"/>
                <w:sz w:val="22"/>
                <w:szCs w:val="22"/>
                <w:lang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4C5E85" w14:textId="77777777" w:rsidR="00D03F89" w:rsidRDefault="00D03F89" w:rsidP="00D03F89">
            <w:pPr>
              <w:snapToGrid w:val="0"/>
              <w:spacing w:after="0"/>
              <w:rPr>
                <w:rFonts w:ascii="Calibri" w:hAnsi="Calibri" w:cs="Calibri"/>
                <w:sz w:val="22"/>
                <w:lang w:eastAsia="zh-CN"/>
              </w:rPr>
            </w:pPr>
            <w:r w:rsidRPr="0089176D">
              <w:rPr>
                <w:rFonts w:ascii="Calibri" w:hAnsi="Calibri" w:cs="Calibri"/>
                <w:sz w:val="22"/>
                <w:lang w:eastAsia="zh-CN"/>
              </w:rPr>
              <w:t xml:space="preserve">As we mentioned in previous reply, it is clear that UE-B will re-select such resources. Since resource re-selection is handled in MAC, RAN1 does not need to discuss this. </w:t>
            </w:r>
            <w:r>
              <w:rPr>
                <w:rFonts w:ascii="Calibri" w:hAnsi="Calibri" w:cs="Calibri"/>
                <w:sz w:val="22"/>
                <w:lang w:eastAsia="zh-CN"/>
              </w:rPr>
              <w:t xml:space="preserve"> </w:t>
            </w:r>
          </w:p>
          <w:p w14:paraId="59D2E2C4" w14:textId="77777777" w:rsidR="00D03F89" w:rsidRPr="0089176D" w:rsidRDefault="00D03F89" w:rsidP="00D03F89">
            <w:pPr>
              <w:snapToGrid w:val="0"/>
              <w:spacing w:after="0"/>
              <w:rPr>
                <w:rFonts w:ascii="Calibri" w:hAnsi="Calibri" w:cs="Calibri"/>
                <w:sz w:val="22"/>
                <w:lang w:eastAsia="zh-CN"/>
              </w:rPr>
            </w:pPr>
            <w:r>
              <w:rPr>
                <w:rFonts w:ascii="Calibri" w:hAnsi="Calibri" w:cs="Calibri"/>
                <w:sz w:val="22"/>
                <w:lang w:eastAsia="zh-CN"/>
              </w:rPr>
              <w:t>We suggest modify the proposal as following:</w:t>
            </w:r>
          </w:p>
          <w:p w14:paraId="0A5259DD" w14:textId="77777777" w:rsidR="00D03F89" w:rsidRDefault="00D03F89" w:rsidP="00D03F89">
            <w:pPr>
              <w:snapToGrid w:val="0"/>
              <w:spacing w:after="0"/>
              <w:rPr>
                <w:rFonts w:ascii="Calibri" w:hAnsi="Calibri" w:cs="Calibri"/>
                <w:sz w:val="22"/>
                <w:lang w:eastAsia="zh-CN"/>
              </w:rPr>
            </w:pPr>
          </w:p>
          <w:p w14:paraId="144E32E7" w14:textId="77777777" w:rsidR="00D03F89" w:rsidRDefault="00D03F89" w:rsidP="00D03F89">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5</w:t>
            </w:r>
            <w:r>
              <w:rPr>
                <w:rFonts w:ascii="Calibri" w:eastAsiaTheme="minorEastAsia" w:hAnsi="Calibri" w:cs="Calibri"/>
                <w:i/>
                <w:sz w:val="22"/>
                <w:szCs w:val="22"/>
                <w:lang w:val="en-US" w:eastAsia="ko-KR"/>
              </w:rPr>
              <w:t>:</w:t>
            </w:r>
          </w:p>
          <w:p w14:paraId="17038390" w14:textId="77777777" w:rsidR="00D03F89" w:rsidRPr="00AC6CC3" w:rsidRDefault="00D03F89" w:rsidP="00D03F89">
            <w:pPr>
              <w:pStyle w:val="af9"/>
              <w:numPr>
                <w:ilvl w:val="0"/>
                <w:numId w:val="4"/>
              </w:numPr>
              <w:spacing w:before="0" w:after="0" w:line="240" w:lineRule="auto"/>
              <w:rPr>
                <w:rFonts w:ascii="Calibri" w:eastAsiaTheme="minorEastAsia" w:hAnsi="Calibri" w:cs="Calibri"/>
                <w:sz w:val="22"/>
              </w:rPr>
            </w:pPr>
            <w:r w:rsidRPr="00AC6CC3">
              <w:rPr>
                <w:rFonts w:ascii="Calibri" w:eastAsiaTheme="minorEastAsia" w:hAnsi="Calibri" w:cs="Calibri"/>
                <w:sz w:val="22"/>
              </w:rPr>
              <w:t xml:space="preserve">For Scheme 2, </w:t>
            </w:r>
            <w:r w:rsidRPr="00FA383F">
              <w:rPr>
                <w:rFonts w:ascii="Calibri" w:eastAsiaTheme="minorEastAsia" w:hAnsi="Calibri" w:cs="Calibri"/>
                <w:strike/>
                <w:color w:val="FF0000"/>
                <w:sz w:val="22"/>
              </w:rPr>
              <w:t>UE-B performs exclusion of the candidate single-slot resouces overlappig with resources corresponding to the expected/potential resource conflict</w:t>
            </w:r>
            <w:r w:rsidRPr="00FA383F">
              <w:rPr>
                <w:strike/>
                <w:color w:val="FF0000"/>
              </w:rPr>
              <w:t xml:space="preserve"> </w:t>
            </w:r>
            <w:r w:rsidRPr="00FA383F">
              <w:rPr>
                <w:rFonts w:ascii="Calibri" w:eastAsiaTheme="minorEastAsia" w:hAnsi="Calibri" w:cs="Calibri"/>
                <w:strike/>
                <w:color w:val="FF0000"/>
                <w:sz w:val="22"/>
              </w:rPr>
              <w:t>after Step 6) of TS 38.214 Section 8.1.4</w:t>
            </w:r>
            <w:r w:rsidRPr="00FA383F">
              <w:rPr>
                <w:rFonts w:ascii="Calibri" w:eastAsiaTheme="minorEastAsia" w:hAnsi="Calibri" w:cs="Calibri"/>
                <w:color w:val="FF0000"/>
                <w:sz w:val="22"/>
              </w:rPr>
              <w:t xml:space="preserve"> </w:t>
            </w:r>
            <w:r w:rsidRPr="00FA383F">
              <w:rPr>
                <w:rFonts w:ascii="Calibri" w:hAnsi="Calibri" w:cs="Calibri"/>
                <w:color w:val="FF0000"/>
                <w:sz w:val="22"/>
                <w:lang w:eastAsia="zh-CN"/>
              </w:rPr>
              <w:t>UE-B reselect resource(s) reserved for its transmission when expected/potential resource conflict on the resource(s) is indicated, and this is specified in MAC layer</w:t>
            </w:r>
          </w:p>
          <w:p w14:paraId="7CDAF543" w14:textId="77777777" w:rsidR="00D03F89" w:rsidRPr="00FA383F" w:rsidRDefault="00D03F89" w:rsidP="00D03F89">
            <w:pPr>
              <w:snapToGrid w:val="0"/>
              <w:spacing w:after="0"/>
              <w:rPr>
                <w:rFonts w:ascii="Calibri" w:hAnsi="Calibri" w:cs="Calibri"/>
                <w:sz w:val="22"/>
                <w:lang w:val="en-US" w:eastAsia="zh-CN"/>
              </w:rPr>
            </w:pPr>
          </w:p>
          <w:p w14:paraId="4FF607C7" w14:textId="77777777" w:rsidR="00D03F89" w:rsidRDefault="00D03F89" w:rsidP="00D03F89">
            <w:pPr>
              <w:snapToGrid w:val="0"/>
              <w:spacing w:after="0"/>
              <w:rPr>
                <w:rFonts w:ascii="Calibri" w:hAnsi="Calibri" w:cs="Calibri"/>
                <w:sz w:val="22"/>
              </w:rPr>
            </w:pPr>
          </w:p>
        </w:tc>
      </w:tr>
      <w:tr w:rsidR="005F1E43" w14:paraId="1F82983F"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15E4B0" w14:textId="31648902" w:rsidR="005F1E43" w:rsidRDefault="005F1E43" w:rsidP="005F1E43">
            <w:pPr>
              <w:snapToGrid w:val="0"/>
              <w:spacing w:after="0"/>
              <w:rPr>
                <w:rFonts w:ascii="Calibri" w:hAnsi="Calibri" w:cs="Calibri"/>
                <w:sz w:val="22"/>
                <w:lang w:eastAsia="zh-CN"/>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F30E61" w14:textId="78E8D529" w:rsidR="005F1E43" w:rsidRDefault="005F1E43" w:rsidP="005F1E43">
            <w:pPr>
              <w:snapToGrid w:val="0"/>
              <w:spacing w:after="0"/>
              <w:rPr>
                <w:rFonts w:ascii="Calibri" w:hAnsi="Calibri" w:cs="Calibri"/>
                <w:sz w:val="22"/>
                <w:szCs w:val="22"/>
                <w:lang w:eastAsia="zh-CN"/>
              </w:rPr>
            </w:pPr>
            <w:r>
              <w:rPr>
                <w:rFonts w:ascii="Calibri"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7B5BEF" w14:textId="17467205" w:rsidR="005F1E43" w:rsidRPr="0089176D" w:rsidRDefault="005F1E43" w:rsidP="005F1E43">
            <w:pPr>
              <w:snapToGrid w:val="0"/>
              <w:spacing w:after="0"/>
              <w:rPr>
                <w:rFonts w:ascii="Calibri" w:hAnsi="Calibri" w:cs="Calibri"/>
                <w:sz w:val="22"/>
                <w:lang w:eastAsia="zh-CN"/>
              </w:rPr>
            </w:pPr>
            <w:r>
              <w:t>In Scheme 2, there is no resource exclusion. Upon receiving the inter-UE coordination message, the MAC layer of UE-B triggers resource re-selection.</w:t>
            </w:r>
          </w:p>
        </w:tc>
      </w:tr>
      <w:tr w:rsidR="00575EB1" w14:paraId="022C4877"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462D02" w14:textId="40241C9B" w:rsidR="00575EB1" w:rsidRDefault="00575EB1" w:rsidP="00575EB1">
            <w:pPr>
              <w:snapToGrid w:val="0"/>
              <w:spacing w:after="0"/>
              <w:rPr>
                <w:rFonts w:ascii="Calibri" w:hAnsi="Calibri" w:cs="Calibri"/>
                <w:sz w:val="22"/>
              </w:rPr>
            </w:pPr>
            <w:r w:rsidRPr="00581516">
              <w:rPr>
                <w:rFonts w:ascii="Calibri" w:hAnsi="Calibri" w:cs="Calibri"/>
                <w:sz w:val="22"/>
                <w:szCs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39457F" w14:textId="446A46F7" w:rsidR="00575EB1" w:rsidRDefault="00575EB1" w:rsidP="00575EB1">
            <w:pPr>
              <w:snapToGrid w:val="0"/>
              <w:spacing w:after="0"/>
              <w:rPr>
                <w:rFonts w:ascii="Calibri" w:hAnsi="Calibri" w:cs="Calibri"/>
                <w:sz w:val="22"/>
              </w:rPr>
            </w:pPr>
            <w:r w:rsidRPr="00581516">
              <w:rPr>
                <w:rFonts w:ascii="Calibri" w:hAnsi="Calibri" w:cs="Calibri"/>
                <w:sz w:val="22"/>
                <w:szCs w:val="22"/>
                <w:lang w:val="en-US" w:eastAsia="zh-CN"/>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2BF395" w14:textId="3C3157B5" w:rsidR="00575EB1" w:rsidRDefault="00575EB1" w:rsidP="00575EB1">
            <w:pPr>
              <w:snapToGrid w:val="0"/>
              <w:spacing w:after="0"/>
            </w:pPr>
            <w:r w:rsidRPr="00581516">
              <w:rPr>
                <w:rFonts w:ascii="Calibri" w:eastAsiaTheme="minorEastAsia" w:hAnsi="Calibri"/>
                <w:sz w:val="22"/>
                <w:szCs w:val="22"/>
                <w:lang w:eastAsia="ko-KR"/>
              </w:rPr>
              <w:t>During triggered resource re-selection, the indicated collided resource should be treated as non-preferred resource and</w:t>
            </w:r>
            <w:r>
              <w:rPr>
                <w:rFonts w:ascii="Calibri" w:eastAsiaTheme="minorEastAsia" w:hAnsi="Calibri"/>
                <w:sz w:val="22"/>
                <w:szCs w:val="22"/>
                <w:lang w:eastAsia="ko-KR"/>
              </w:rPr>
              <w:t>,</w:t>
            </w:r>
            <w:r w:rsidRPr="00581516">
              <w:rPr>
                <w:rFonts w:ascii="Calibri" w:eastAsiaTheme="minorEastAsia" w:hAnsi="Calibri"/>
                <w:sz w:val="22"/>
                <w:szCs w:val="22"/>
                <w:lang w:eastAsia="ko-KR"/>
              </w:rPr>
              <w:t xml:space="preserve"> therefore</w:t>
            </w:r>
            <w:r>
              <w:rPr>
                <w:rFonts w:ascii="Calibri" w:eastAsiaTheme="minorEastAsia" w:hAnsi="Calibri"/>
                <w:sz w:val="22"/>
                <w:szCs w:val="22"/>
                <w:lang w:eastAsia="ko-KR"/>
              </w:rPr>
              <w:t>,</w:t>
            </w:r>
            <w:r w:rsidRPr="00581516">
              <w:rPr>
                <w:rFonts w:ascii="Calibri" w:eastAsiaTheme="minorEastAsia" w:hAnsi="Calibri"/>
                <w:sz w:val="22"/>
                <w:szCs w:val="22"/>
                <w:lang w:eastAsia="ko-KR"/>
              </w:rPr>
              <w:t xml:space="preserve"> we prefer Option 3</w:t>
            </w:r>
            <w:r>
              <w:rPr>
                <w:rFonts w:ascii="Calibri" w:eastAsiaTheme="minorEastAsia" w:hAnsi="Calibri"/>
                <w:sz w:val="22"/>
                <w:szCs w:val="22"/>
                <w:lang w:eastAsia="ko-KR"/>
              </w:rPr>
              <w:t xml:space="preserve"> or resource exclusion at MAC-layer.</w:t>
            </w:r>
          </w:p>
        </w:tc>
      </w:tr>
      <w:tr w:rsidR="00F5703B" w14:paraId="26507AA0"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EEB746" w14:textId="6D61AB44" w:rsidR="00F5703B" w:rsidRPr="00F5703B" w:rsidRDefault="00F5703B" w:rsidP="00575EB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F9DA0F" w14:textId="4E4EC41A" w:rsidR="00F5703B" w:rsidRPr="00F5703B" w:rsidRDefault="00F5703B" w:rsidP="00575EB1">
            <w:pPr>
              <w:snapToGrid w:val="0"/>
              <w:spacing w:after="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Y</w:t>
            </w:r>
            <w:r>
              <w:rPr>
                <w:rFonts w:ascii="Calibri" w:eastAsiaTheme="minorEastAsia" w:hAnsi="Calibri" w:cs="Calibri"/>
                <w:sz w:val="22"/>
                <w:szCs w:val="22"/>
                <w:lang w:val="en-US" w:eastAsia="ko-KR"/>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2F655E" w14:textId="77777777" w:rsidR="00F5703B" w:rsidRPr="00581516" w:rsidRDefault="00F5703B" w:rsidP="00575EB1">
            <w:pPr>
              <w:snapToGrid w:val="0"/>
              <w:spacing w:after="0"/>
              <w:rPr>
                <w:rFonts w:ascii="Calibri" w:eastAsiaTheme="minorEastAsia" w:hAnsi="Calibri"/>
                <w:sz w:val="22"/>
                <w:szCs w:val="22"/>
                <w:lang w:eastAsia="ko-KR"/>
              </w:rPr>
            </w:pPr>
          </w:p>
        </w:tc>
      </w:tr>
    </w:tbl>
    <w:p w14:paraId="13AE00F2" w14:textId="1823F7E1" w:rsidR="00F87E5F" w:rsidRPr="00EA2C50" w:rsidRDefault="00F87E5F" w:rsidP="00F87E5F">
      <w:pPr>
        <w:spacing w:after="0"/>
        <w:jc w:val="both"/>
        <w:rPr>
          <w:rFonts w:ascii="Calibri" w:eastAsiaTheme="minorEastAsia" w:hAnsi="Calibri" w:cs="Calibri"/>
          <w:sz w:val="22"/>
          <w:szCs w:val="22"/>
          <w:lang w:eastAsia="ko-KR"/>
        </w:rPr>
      </w:pPr>
    </w:p>
    <w:p w14:paraId="1567093A" w14:textId="77777777" w:rsidR="00F87E5F" w:rsidRDefault="00F87E5F" w:rsidP="00F87E5F">
      <w:pPr>
        <w:spacing w:after="0"/>
        <w:jc w:val="both"/>
        <w:rPr>
          <w:rFonts w:ascii="Calibri" w:eastAsiaTheme="minorEastAsia" w:hAnsi="Calibri" w:cs="Calibri"/>
          <w:sz w:val="22"/>
          <w:szCs w:val="22"/>
          <w:lang w:val="en-US" w:eastAsia="ko-KR"/>
        </w:rPr>
      </w:pPr>
    </w:p>
    <w:p w14:paraId="2CD9AA39" w14:textId="77777777" w:rsidR="00F87E5F" w:rsidRDefault="00F87E5F" w:rsidP="00F87E5F">
      <w:pPr>
        <w:spacing w:after="0"/>
        <w:jc w:val="both"/>
        <w:rPr>
          <w:rFonts w:ascii="Calibri" w:eastAsiaTheme="minorEastAsia" w:hAnsi="Calibri" w:cs="Calibri"/>
          <w:sz w:val="22"/>
          <w:szCs w:val="22"/>
          <w:lang w:val="en-US" w:eastAsia="ko-KR"/>
        </w:rPr>
      </w:pPr>
      <w:r w:rsidRPr="00353FAF">
        <w:rPr>
          <w:rFonts w:ascii="Calibri" w:eastAsiaTheme="minorEastAsia" w:hAnsi="Calibri" w:cs="Calibri"/>
          <w:b/>
          <w:sz w:val="22"/>
          <w:szCs w:val="22"/>
          <w:highlight w:val="yellow"/>
          <w:u w:val="single"/>
          <w:lang w:val="en-US" w:eastAsia="ko-KR"/>
        </w:rPr>
        <w:lastRenderedPageBreak/>
        <w:t>Question 2-6</w:t>
      </w:r>
      <w:r>
        <w:rPr>
          <w:rFonts w:ascii="Calibri" w:eastAsiaTheme="minorEastAsia" w:hAnsi="Calibri" w:cs="Calibri"/>
          <w:sz w:val="22"/>
          <w:szCs w:val="22"/>
          <w:lang w:val="en-US" w:eastAsia="ko-KR"/>
        </w:rPr>
        <w:t>: Based on FL observation below from the previous round of email discussion, do you support draft proposal 4-6?</w:t>
      </w:r>
    </w:p>
    <w:p w14:paraId="3564105E" w14:textId="77777777" w:rsidR="00F87E5F" w:rsidRPr="00353FAF" w:rsidRDefault="00F87E5F" w:rsidP="00F87E5F">
      <w:pPr>
        <w:spacing w:after="0"/>
        <w:jc w:val="both"/>
        <w:rPr>
          <w:rFonts w:ascii="Calibri" w:eastAsiaTheme="minorEastAsia" w:hAnsi="Calibri" w:cs="Calibri"/>
          <w:sz w:val="22"/>
          <w:szCs w:val="22"/>
          <w:lang w:val="en-US" w:eastAsia="ko-KR"/>
        </w:rPr>
      </w:pPr>
    </w:p>
    <w:p w14:paraId="5AD4C0CF" w14:textId="77777777" w:rsidR="00F87E5F" w:rsidRPr="007570E4" w:rsidRDefault="00F87E5F" w:rsidP="00F87E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2EF5BD29" w14:textId="77777777" w:rsidR="00F87E5F" w:rsidRDefault="00F87E5F" w:rsidP="00F87E5F">
      <w:pPr>
        <w:spacing w:after="0"/>
        <w:jc w:val="both"/>
        <w:rPr>
          <w:rFonts w:ascii="Calibri" w:eastAsiaTheme="minorEastAsia" w:hAnsi="Calibri" w:cs="Calibri"/>
          <w:sz w:val="22"/>
          <w:szCs w:val="22"/>
          <w:lang w:val="en-US" w:eastAsia="ko-KR"/>
        </w:rPr>
      </w:pPr>
      <w:r w:rsidRPr="00A52460">
        <w:rPr>
          <w:rFonts w:ascii="Calibri" w:eastAsiaTheme="minorEastAsia" w:hAnsi="Calibri" w:cs="Calibri" w:hint="eastAsia"/>
          <w:sz w:val="22"/>
          <w:szCs w:val="22"/>
          <w:lang w:val="en-US" w:eastAsia="ko-KR"/>
        </w:rPr>
        <w:t xml:space="preserve">Q2-6: </w:t>
      </w:r>
      <w:r w:rsidRPr="00A52460">
        <w:rPr>
          <w:rFonts w:ascii="Calibri" w:eastAsiaTheme="minorEastAsia" w:hAnsi="Calibri" w:cs="Calibri"/>
          <w:sz w:val="22"/>
          <w:szCs w:val="22"/>
          <w:lang w:val="en-US" w:eastAsia="ko-KR"/>
        </w:rPr>
        <w:t>For Scheme 2, do you support following proposal?</w:t>
      </w:r>
    </w:p>
    <w:p w14:paraId="2466A051" w14:textId="77777777" w:rsidR="00F87E5F" w:rsidRPr="00C40EB2" w:rsidRDefault="00F87E5F" w:rsidP="00F87E5F">
      <w:pPr>
        <w:spacing w:after="0"/>
        <w:jc w:val="both"/>
        <w:rPr>
          <w:rFonts w:ascii="Calibri" w:eastAsiaTheme="minorEastAsia" w:hAnsi="Calibri" w:cs="Calibri"/>
          <w:sz w:val="4"/>
          <w:szCs w:val="4"/>
          <w:lang w:val="en-US" w:eastAsia="ko-KR"/>
        </w:rPr>
      </w:pPr>
    </w:p>
    <w:p w14:paraId="102115C6" w14:textId="77777777" w:rsidR="00F87E5F" w:rsidRPr="00A52460" w:rsidRDefault="00F87E5F" w:rsidP="00F87E5F">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For Scheme 2, PRB and m_0 for PSFCH transmission/reception is derived by PSFCH resource index in the same way according to Rel-16 TS 38.213 Section 16.3</w:t>
      </w:r>
    </w:p>
    <w:p w14:paraId="604D184E" w14:textId="77777777" w:rsidR="00F87E5F" w:rsidRDefault="00F87E5F" w:rsidP="00F87E5F">
      <w:pPr>
        <w:spacing w:after="0"/>
        <w:jc w:val="both"/>
        <w:rPr>
          <w:rFonts w:ascii="Calibri" w:eastAsiaTheme="minorEastAsia" w:hAnsi="Calibri" w:cs="Calibri"/>
          <w:sz w:val="22"/>
          <w:szCs w:val="22"/>
        </w:rPr>
      </w:pPr>
    </w:p>
    <w:p w14:paraId="08AA5E34" w14:textId="77777777" w:rsidR="00F87E5F" w:rsidRDefault="00F87E5F" w:rsidP="00F87E5F">
      <w:pPr>
        <w:spacing w:after="0"/>
        <w:jc w:val="both"/>
        <w:rPr>
          <w:rFonts w:ascii="Calibri" w:eastAsiaTheme="minorEastAsia" w:hAnsi="Calibri" w:cs="Calibri"/>
          <w:sz w:val="22"/>
          <w:szCs w:val="22"/>
        </w:rPr>
      </w:pPr>
    </w:p>
    <w:p w14:paraId="0AEC99A8" w14:textId="77777777" w:rsidR="00F87E5F" w:rsidRDefault="00F87E5F" w:rsidP="00F87E5F">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31CF6E51"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hint="eastAsia"/>
          <w:sz w:val="22"/>
        </w:rPr>
        <w:t>Yes:</w:t>
      </w:r>
      <w:r>
        <w:rPr>
          <w:rFonts w:ascii="Calibri" w:eastAsiaTheme="minorEastAsia" w:hAnsi="Calibri" w:cs="Calibri"/>
          <w:sz w:val="22"/>
        </w:rPr>
        <w:t xml:space="preserve"> vivo, InterDigital, LGE, Fujitsu, ETRI, Lenovo, ZTE, OPPO, CATT, xiaomi, Intel, Ericsson, Nokia, Qualcomm, Fraunhofer, Apple, DCM, Sony, (18)</w:t>
      </w:r>
    </w:p>
    <w:p w14:paraId="7DC7DA4F"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No: Samsung, Futurewei, Huawei, (3)</w:t>
      </w:r>
    </w:p>
    <w:p w14:paraId="770F1470" w14:textId="77777777" w:rsidR="00F87E5F" w:rsidRDefault="00F87E5F" w:rsidP="00F87E5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189003C0" w14:textId="77777777" w:rsidR="00F87E5F" w:rsidRDefault="00F87E5F" w:rsidP="00F87E5F">
      <w:pPr>
        <w:spacing w:after="0"/>
        <w:jc w:val="both"/>
        <w:rPr>
          <w:rFonts w:ascii="Calibri" w:eastAsiaTheme="minorEastAsia" w:hAnsi="Calibri" w:cs="Calibri"/>
          <w:sz w:val="22"/>
          <w:szCs w:val="22"/>
        </w:rPr>
      </w:pPr>
    </w:p>
    <w:p w14:paraId="67ECA85A" w14:textId="77777777" w:rsidR="00F87E5F" w:rsidRDefault="00F87E5F" w:rsidP="00F87E5F">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6</w:t>
      </w:r>
      <w:r>
        <w:rPr>
          <w:rFonts w:ascii="Calibri" w:eastAsiaTheme="minorEastAsia" w:hAnsi="Calibri" w:cs="Calibri"/>
          <w:i/>
          <w:sz w:val="22"/>
          <w:szCs w:val="22"/>
          <w:lang w:val="en-US" w:eastAsia="ko-KR"/>
        </w:rPr>
        <w:t>:</w:t>
      </w:r>
    </w:p>
    <w:p w14:paraId="7D036919" w14:textId="77777777" w:rsidR="00F87E5F" w:rsidRDefault="00F87E5F" w:rsidP="00F87E5F">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 xml:space="preserve">For Scheme 2, </w:t>
      </w:r>
      <w:r w:rsidRPr="00EE2218">
        <w:rPr>
          <w:rFonts w:ascii="Calibri" w:eastAsiaTheme="minorEastAsia" w:hAnsi="Calibri" w:cs="Calibri"/>
          <w:sz w:val="22"/>
        </w:rPr>
        <w:t>PRB and m_0 for PSFCH transmission/reception is derived by PSFCH resource index in the same way according to Rel-16 TS 38.213 Section 16.3</w:t>
      </w:r>
    </w:p>
    <w:p w14:paraId="06E3CD36" w14:textId="77777777" w:rsidR="00F87E5F" w:rsidRPr="000F5E91" w:rsidRDefault="00F87E5F" w:rsidP="00F87E5F">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812"/>
      </w:tblGrid>
      <w:tr w:rsidR="00F87E5F" w14:paraId="00A9FF98"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443E19" w14:textId="77777777" w:rsidR="00F87E5F" w:rsidRDefault="00F87E5F" w:rsidP="00AF24E7">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0F28BD" w14:textId="77777777" w:rsidR="00F87E5F" w:rsidRDefault="00F87E5F" w:rsidP="00AF24E7">
            <w:pPr>
              <w:spacing w:after="0"/>
              <w:jc w:val="both"/>
            </w:pPr>
            <w:r>
              <w:rPr>
                <w:rFonts w:ascii="Calibri" w:eastAsiaTheme="minorEastAsia" w:hAnsi="Calibri" w:cs="Calibri"/>
                <w:b/>
                <w:sz w:val="22"/>
                <w:szCs w:val="22"/>
                <w:lang w:eastAsia="ko-KR"/>
              </w:rPr>
              <w:t>Yes or 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9AA49E" w14:textId="77777777" w:rsidR="00F87E5F" w:rsidRDefault="00F87E5F" w:rsidP="00AF24E7">
            <w:pPr>
              <w:spacing w:after="0"/>
              <w:jc w:val="both"/>
            </w:pPr>
            <w:r>
              <w:rPr>
                <w:rFonts w:ascii="Calibri" w:eastAsiaTheme="minorEastAsia" w:hAnsi="Calibri" w:cs="Calibri"/>
                <w:b/>
                <w:sz w:val="22"/>
                <w:szCs w:val="22"/>
                <w:lang w:eastAsia="ko-KR"/>
              </w:rPr>
              <w:t>Comment</w:t>
            </w:r>
          </w:p>
        </w:tc>
      </w:tr>
      <w:tr w:rsidR="00F87E5F" w14:paraId="4E2CE37D"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BF148E" w14:textId="700E6794" w:rsidR="00F87E5F" w:rsidRDefault="00025384" w:rsidP="00AF24E7">
            <w:pPr>
              <w:snapToGrid w:val="0"/>
              <w:spacing w:after="0"/>
              <w:rPr>
                <w:rFonts w:ascii="Calibri" w:hAnsi="Calibri" w:cs="Calibri"/>
                <w:sz w:val="22"/>
              </w:rPr>
            </w:pPr>
            <w:r>
              <w:rPr>
                <w:rFonts w:ascii="Calibri" w:hAnsi="Calibri" w:cs="Calibri"/>
                <w:sz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84571E" w14:textId="10BFEE4F" w:rsidR="00F87E5F" w:rsidRDefault="00923458"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0EDC79" w14:textId="0C4C3062" w:rsidR="00F87E5F" w:rsidRDefault="00923458" w:rsidP="00AF24E7">
            <w:pPr>
              <w:snapToGrid w:val="0"/>
              <w:spacing w:after="0"/>
            </w:pPr>
            <w:r>
              <w:t xml:space="preserve">We support the proposal. </w:t>
            </w:r>
          </w:p>
        </w:tc>
      </w:tr>
      <w:tr w:rsidR="00F87E5F" w14:paraId="40E257A7"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2011B8" w14:textId="1760BD14" w:rsidR="00F87E5F" w:rsidRDefault="00BF6789" w:rsidP="00AF24E7">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549B7C" w14:textId="2F56E133" w:rsidR="00F87E5F" w:rsidRDefault="00BF6789" w:rsidP="00AF24E7">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DD9D25" w14:textId="77777777" w:rsidR="00F87E5F" w:rsidRDefault="00F87E5F" w:rsidP="00AF24E7">
            <w:pPr>
              <w:snapToGrid w:val="0"/>
              <w:spacing w:after="0"/>
              <w:rPr>
                <w:rFonts w:ascii="Calibri" w:hAnsi="Calibri" w:cs="Calibri"/>
                <w:sz w:val="22"/>
              </w:rPr>
            </w:pPr>
          </w:p>
        </w:tc>
      </w:tr>
      <w:tr w:rsidR="001732CA" w14:paraId="0ED13E0C"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4978E2" w14:textId="3509E853" w:rsidR="001732CA" w:rsidRDefault="001732CA" w:rsidP="001732CA">
            <w:pPr>
              <w:snapToGrid w:val="0"/>
              <w:spacing w:after="0"/>
              <w:rPr>
                <w:rFonts w:ascii="Calibri" w:hAnsi="Calibri" w:cs="Calibri"/>
                <w:sz w:val="22"/>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AF606E" w14:textId="58227FB5" w:rsidR="001732CA" w:rsidRDefault="001732CA" w:rsidP="001732CA">
            <w:pPr>
              <w:snapToGrid w:val="0"/>
              <w:spacing w:after="0"/>
              <w:rPr>
                <w:rFonts w:ascii="Calibri" w:hAnsi="Calibri" w:cs="Calibri"/>
                <w:sz w:val="22"/>
              </w:rPr>
            </w:pPr>
            <w:r>
              <w:rPr>
                <w:rFonts w:ascii="Calibri" w:hAnsi="Calibri" w:cs="Calibri"/>
                <w:sz w:val="22"/>
              </w:rPr>
              <w:t>Comment</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8A2E80" w14:textId="77777777" w:rsidR="001732CA" w:rsidRDefault="001732CA" w:rsidP="001732CA">
            <w:pPr>
              <w:snapToGrid w:val="0"/>
              <w:spacing w:after="0"/>
            </w:pPr>
            <w:r>
              <w:t xml:space="preserve">To mitigate the conflict with the PSFCH with another one </w:t>
            </w:r>
            <w:proofErr w:type="gramStart"/>
            <w:r>
              <w:t>for  UE</w:t>
            </w:r>
            <w:proofErr w:type="gramEnd"/>
            <w:r>
              <w:t>-B’s other transmission on the corresponding PSSCH, it is better to add an offset on m_ID. Therefore, we propose the following update</w:t>
            </w:r>
          </w:p>
          <w:p w14:paraId="5626C5FB" w14:textId="77777777" w:rsidR="001732CA" w:rsidRDefault="001732CA" w:rsidP="001732CA">
            <w:pPr>
              <w:snapToGrid w:val="0"/>
              <w:spacing w:after="0"/>
            </w:pPr>
          </w:p>
          <w:p w14:paraId="28861416" w14:textId="77777777" w:rsidR="001732CA" w:rsidRDefault="001732CA" w:rsidP="001732C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6</w:t>
            </w:r>
            <w:r>
              <w:rPr>
                <w:rFonts w:ascii="Calibri" w:eastAsiaTheme="minorEastAsia" w:hAnsi="Calibri" w:cs="Calibri"/>
                <w:i/>
                <w:sz w:val="22"/>
                <w:szCs w:val="22"/>
                <w:lang w:val="en-US" w:eastAsia="ko-KR"/>
              </w:rPr>
              <w:t>:</w:t>
            </w:r>
          </w:p>
          <w:p w14:paraId="3ABD6B08" w14:textId="77777777" w:rsidR="001732CA" w:rsidRDefault="001732CA" w:rsidP="001732CA">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For Scheme 2,</w:t>
            </w:r>
            <w:r>
              <w:rPr>
                <w:rFonts w:ascii="Calibri" w:eastAsiaTheme="minorEastAsia" w:hAnsi="Calibri" w:cs="Calibri"/>
                <w:sz w:val="22"/>
              </w:rPr>
              <w:t xml:space="preserve"> </w:t>
            </w:r>
            <w:r w:rsidRPr="00CB0FBB">
              <w:rPr>
                <w:rFonts w:ascii="Calibri" w:eastAsiaTheme="minorEastAsia" w:hAnsi="Calibri" w:cs="Calibri"/>
                <w:color w:val="FF0000"/>
                <w:sz w:val="22"/>
              </w:rPr>
              <w:t xml:space="preserve">by default, </w:t>
            </w:r>
            <w:r w:rsidRPr="00EE2218">
              <w:rPr>
                <w:rFonts w:ascii="Calibri" w:eastAsiaTheme="minorEastAsia" w:hAnsi="Calibri" w:cs="Calibri"/>
                <w:sz w:val="22"/>
              </w:rPr>
              <w:t>PRB and m_0 for PSFCH transmission/reception is derived by PSFCH resource index in the same way according to Rel-16 TS 38.213 Section 16.3</w:t>
            </w:r>
          </w:p>
          <w:p w14:paraId="0FBFDFFC" w14:textId="77777777" w:rsidR="001732CA" w:rsidRPr="00CB0FBB" w:rsidRDefault="001732CA" w:rsidP="001732CA">
            <w:pPr>
              <w:pStyle w:val="af9"/>
              <w:numPr>
                <w:ilvl w:val="1"/>
                <w:numId w:val="4"/>
              </w:numPr>
              <w:spacing w:before="0" w:after="0" w:line="240" w:lineRule="auto"/>
              <w:rPr>
                <w:rFonts w:ascii="Calibri" w:eastAsiaTheme="minorEastAsia" w:hAnsi="Calibri" w:cs="Calibri"/>
                <w:color w:val="FF0000"/>
                <w:sz w:val="22"/>
              </w:rPr>
            </w:pPr>
            <w:r w:rsidRPr="00CB0FBB">
              <w:rPr>
                <w:rFonts w:ascii="Calibri" w:eastAsiaTheme="minorEastAsia" w:hAnsi="Calibri" w:cs="Calibri"/>
                <w:color w:val="FF0000"/>
                <w:sz w:val="22"/>
              </w:rPr>
              <w:t>If (pre-</w:t>
            </w:r>
            <w:proofErr w:type="gramStart"/>
            <w:r w:rsidRPr="00CB0FBB">
              <w:rPr>
                <w:rFonts w:ascii="Calibri" w:eastAsiaTheme="minorEastAsia" w:hAnsi="Calibri" w:cs="Calibri"/>
                <w:color w:val="FF0000"/>
                <w:sz w:val="22"/>
              </w:rPr>
              <w:t>)configured</w:t>
            </w:r>
            <w:proofErr w:type="gramEnd"/>
            <w:r w:rsidRPr="00CB0FBB">
              <w:rPr>
                <w:rFonts w:ascii="Calibri" w:eastAsiaTheme="minorEastAsia" w:hAnsi="Calibri" w:cs="Calibri"/>
                <w:color w:val="FF0000"/>
                <w:sz w:val="22"/>
              </w:rPr>
              <w:t>, m_ID</w:t>
            </w:r>
            <w:r>
              <w:rPr>
                <w:rFonts w:ascii="Calibri" w:eastAsiaTheme="minorEastAsia" w:hAnsi="Calibri" w:cs="Calibri"/>
                <w:color w:val="FF0000"/>
                <w:sz w:val="22"/>
              </w:rPr>
              <w:t>+1 is applied to PSFCH resource index.</w:t>
            </w:r>
          </w:p>
          <w:p w14:paraId="4F00845D" w14:textId="77777777" w:rsidR="001732CA" w:rsidRPr="00CB0FBB" w:rsidRDefault="001732CA" w:rsidP="001732CA">
            <w:pPr>
              <w:snapToGrid w:val="0"/>
              <w:spacing w:after="0"/>
              <w:rPr>
                <w:lang w:val="en-US"/>
              </w:rPr>
            </w:pPr>
          </w:p>
          <w:p w14:paraId="621305C5" w14:textId="77777777" w:rsidR="001732CA" w:rsidRDefault="001732CA" w:rsidP="001732CA">
            <w:pPr>
              <w:snapToGrid w:val="0"/>
              <w:spacing w:after="0"/>
              <w:rPr>
                <w:rFonts w:ascii="Calibri" w:hAnsi="Calibri" w:cs="Calibri"/>
                <w:sz w:val="22"/>
              </w:rPr>
            </w:pPr>
          </w:p>
        </w:tc>
      </w:tr>
      <w:tr w:rsidR="00D76A6B" w14:paraId="37F7F9EE"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EB73B0" w14:textId="5F47A877" w:rsidR="00D76A6B" w:rsidRDefault="00D76A6B" w:rsidP="00D76A6B">
            <w:pPr>
              <w:snapToGrid w:val="0"/>
              <w:spacing w:after="0"/>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C1D95D" w14:textId="5B16C933" w:rsidR="00D76A6B" w:rsidRDefault="00D76A6B" w:rsidP="00D76A6B">
            <w:pPr>
              <w:snapToGrid w:val="0"/>
              <w:spacing w:after="0"/>
              <w:rPr>
                <w:rFonts w:ascii="Calibri"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BCBEFE" w14:textId="14319FEB" w:rsidR="00D76A6B" w:rsidRDefault="00D76A6B" w:rsidP="00D76A6B">
            <w:pPr>
              <w:snapToGrid w:val="0"/>
              <w:spacing w:after="0"/>
            </w:pPr>
            <w:r>
              <w:rPr>
                <w:rFonts w:ascii="Calibri" w:hAnsi="Calibri" w:cs="Calibri"/>
                <w:sz w:val="22"/>
              </w:rPr>
              <w:t>We agree with the proposal.</w:t>
            </w:r>
          </w:p>
        </w:tc>
      </w:tr>
      <w:tr w:rsidR="00FD5211" w14:paraId="0491E762"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2A4C04" w14:textId="7C0D1100" w:rsidR="00FD5211" w:rsidRDefault="00FD5211" w:rsidP="00FD5211">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B30266" w14:textId="1C521800" w:rsidR="00FD5211" w:rsidRDefault="00FD5211" w:rsidP="00FD5211">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6FBC27" w14:textId="77777777" w:rsidR="00FD5211" w:rsidRDefault="00FD5211" w:rsidP="00FD5211">
            <w:pPr>
              <w:snapToGrid w:val="0"/>
              <w:spacing w:after="0"/>
              <w:rPr>
                <w:rFonts w:ascii="Calibri" w:hAnsi="Calibri" w:cs="Calibri"/>
                <w:sz w:val="22"/>
              </w:rPr>
            </w:pPr>
          </w:p>
        </w:tc>
      </w:tr>
      <w:tr w:rsidR="004F0E7C" w14:paraId="3FF3B970"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19AAC" w14:textId="1576E1CD"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Sony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377D7E" w14:textId="0CC129C7" w:rsidR="004F0E7C" w:rsidRDefault="004F0E7C" w:rsidP="004F0E7C">
            <w:pPr>
              <w:snapToGrid w:val="0"/>
              <w:spacing w:after="0"/>
              <w:rPr>
                <w:rFonts w:ascii="Calibri" w:hAnsi="Calibri" w:cs="Calibri"/>
                <w:sz w:val="22"/>
                <w:lang w:eastAsia="zh-CN"/>
              </w:rPr>
            </w:pPr>
            <w:r>
              <w:rPr>
                <w:rFonts w:ascii="Calibri" w:eastAsia="MS Mincho" w:hAnsi="Calibri" w:cs="Calibri"/>
                <w:sz w:val="22"/>
                <w:lang w:eastAsia="ja-JP"/>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D62FC6" w14:textId="696C6286" w:rsidR="004F0E7C" w:rsidRDefault="004F0E7C" w:rsidP="004F0E7C">
            <w:pPr>
              <w:snapToGrid w:val="0"/>
              <w:spacing w:after="0"/>
              <w:rPr>
                <w:rFonts w:ascii="Calibri" w:hAnsi="Calibri" w:cs="Calibri"/>
                <w:sz w:val="22"/>
              </w:rPr>
            </w:pPr>
            <w:r>
              <w:rPr>
                <w:rFonts w:eastAsia="MS Mincho"/>
                <w:lang w:eastAsia="ja-JP"/>
              </w:rPr>
              <w:t>We support this proposal.</w:t>
            </w:r>
          </w:p>
        </w:tc>
      </w:tr>
      <w:tr w:rsidR="00FE1C5E" w14:paraId="3FDB6443" w14:textId="77777777" w:rsidTr="007809BD">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A923AD"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CA9E5C" w14:textId="77777777" w:rsidR="00FE1C5E" w:rsidRDefault="00FE1C5E" w:rsidP="007809BD">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29E24C" w14:textId="77777777" w:rsidR="00FE1C5E" w:rsidRDefault="00FE1C5E" w:rsidP="007809BD">
            <w:pPr>
              <w:snapToGrid w:val="0"/>
              <w:spacing w:after="0"/>
              <w:rPr>
                <w:rFonts w:ascii="Calibri" w:hAnsi="Calibri" w:cs="Calibri"/>
                <w:sz w:val="22"/>
              </w:rPr>
            </w:pPr>
            <w:r>
              <w:rPr>
                <w:rFonts w:ascii="Calibri" w:hAnsi="Calibri" w:cs="Calibri"/>
                <w:sz w:val="22"/>
              </w:rPr>
              <w:t>We do not see need to update from Rel-16.</w:t>
            </w:r>
          </w:p>
        </w:tc>
      </w:tr>
      <w:tr w:rsidR="005F5E81" w14:paraId="5D33455B" w14:textId="77777777" w:rsidTr="00AF24E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BB50E0" w14:textId="74DB3D6A"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1A9F55" w14:textId="19D00113" w:rsidR="005F5E81" w:rsidRDefault="005F5E81" w:rsidP="005F5E81">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5F4052" w14:textId="77777777" w:rsidR="005F5E81" w:rsidRDefault="005F5E81" w:rsidP="005F5E81">
            <w:pPr>
              <w:snapToGrid w:val="0"/>
              <w:spacing w:after="0"/>
              <w:rPr>
                <w:rFonts w:eastAsia="MS Mincho"/>
                <w:lang w:eastAsia="ja-JP"/>
              </w:rPr>
            </w:pPr>
          </w:p>
        </w:tc>
      </w:tr>
      <w:tr w:rsidR="00F93E7A" w:rsidRPr="00884EFA" w14:paraId="23FFE192"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A3F7EE"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L</w:t>
            </w:r>
            <w:r w:rsidRPr="00F93E7A">
              <w:rPr>
                <w:rFonts w:ascii="Calibri" w:hAnsi="Calibri" w:cs="Calibri"/>
                <w:sz w:val="22"/>
                <w:lang w:eastAsia="zh-CN"/>
              </w:rPr>
              <w:t>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6B23B9" w14:textId="77777777" w:rsidR="00F93E7A" w:rsidRPr="00F93E7A" w:rsidRDefault="00F93E7A" w:rsidP="007809BD">
            <w:pPr>
              <w:snapToGrid w:val="0"/>
              <w:spacing w:after="0"/>
              <w:rPr>
                <w:rFonts w:ascii="Calibri" w:hAnsi="Calibri" w:cs="Calibri"/>
                <w:sz w:val="22"/>
                <w:lang w:eastAsia="zh-CN"/>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466E3D" w14:textId="77777777" w:rsidR="00F93E7A" w:rsidRPr="00F93E7A" w:rsidRDefault="00F93E7A" w:rsidP="007809BD">
            <w:pPr>
              <w:snapToGrid w:val="0"/>
              <w:spacing w:after="0"/>
              <w:rPr>
                <w:rFonts w:eastAsia="MS Mincho"/>
                <w:lang w:eastAsia="ja-JP"/>
              </w:rPr>
            </w:pPr>
            <w:r w:rsidRPr="00F93E7A">
              <w:rPr>
                <w:rFonts w:eastAsia="MS Mincho"/>
                <w:lang w:eastAsia="ja-JP"/>
              </w:rPr>
              <w:t>D</w:t>
            </w:r>
            <w:r w:rsidRPr="00F93E7A">
              <w:rPr>
                <w:rFonts w:eastAsia="MS Mincho" w:hint="eastAsia"/>
                <w:lang w:eastAsia="ja-JP"/>
              </w:rPr>
              <w:t xml:space="preserve">ifferentiating </w:t>
            </w:r>
            <w:r w:rsidRPr="00F93E7A">
              <w:rPr>
                <w:rFonts w:eastAsia="MS Mincho"/>
                <w:lang w:eastAsia="ja-JP"/>
              </w:rPr>
              <w:t xml:space="preserve">m_0 or PRB to indicate some information is a kind of channel selection mechanism which is not supported in NR. Moreover, this channel selection mechanism is already prevented in Rel-16 design due to some high UE compleixity. At this moment, we prefer to resue Rel-16 rule and principle. </w:t>
            </w:r>
          </w:p>
        </w:tc>
      </w:tr>
      <w:tr w:rsidR="00636FBB" w:rsidRPr="00884EFA" w14:paraId="41950A08" w14:textId="77777777" w:rsidTr="00F93E7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511761" w14:textId="0796C86C"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FA9D90" w14:textId="3E939AE5" w:rsidR="00636FBB" w:rsidRPr="00F93E7A" w:rsidRDefault="00636FBB" w:rsidP="00636FBB">
            <w:pPr>
              <w:snapToGrid w:val="0"/>
              <w:spacing w:after="0"/>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7B4F11" w14:textId="3FAA1DDB" w:rsidR="00636FBB" w:rsidRPr="00F93E7A" w:rsidRDefault="00636FBB" w:rsidP="00636FBB">
            <w:pPr>
              <w:snapToGrid w:val="0"/>
              <w:spacing w:after="0"/>
              <w:rPr>
                <w:rFonts w:eastAsia="MS Mincho"/>
                <w:lang w:eastAsia="ja-JP"/>
              </w:rPr>
            </w:pPr>
            <w:r>
              <w:rPr>
                <w:lang w:eastAsia="zh-CN"/>
              </w:rPr>
              <w:t>For the progress, we can be OK with this proposal.</w:t>
            </w:r>
          </w:p>
        </w:tc>
      </w:tr>
      <w:tr w:rsidR="00EA2C50" w14:paraId="789D6510"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1E354A" w14:textId="77777777" w:rsidR="00EA2C50" w:rsidRDefault="00EA2C50" w:rsidP="007809BD">
            <w:pPr>
              <w:snapToGrid w:val="0"/>
              <w:spacing w:after="0"/>
              <w:rPr>
                <w:rFonts w:ascii="Calibri" w:hAnsi="Calibri" w:cs="Calibri"/>
                <w:sz w:val="22"/>
                <w:lang w:eastAsia="zh-CN"/>
              </w:rPr>
            </w:pPr>
            <w:r>
              <w:rPr>
                <w:rFonts w:ascii="Calibri" w:hAnsi="Calibri" w:cs="Calibri"/>
                <w:sz w:val="22"/>
                <w:lang w:eastAsia="zh-CN"/>
              </w:rPr>
              <w:t>X</w:t>
            </w:r>
            <w:r>
              <w:rPr>
                <w:rFonts w:ascii="Calibri" w:hAnsi="Calibri" w:cs="Calibri" w:hint="eastAsia"/>
                <w:sz w:val="22"/>
                <w:lang w:eastAsia="zh-CN"/>
              </w:rPr>
              <w:t>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EF4B20" w14:textId="77777777" w:rsidR="00EA2C50" w:rsidRDefault="00EA2C50" w:rsidP="007809BD">
            <w:pPr>
              <w:snapToGrid w:val="0"/>
              <w:spacing w:after="0"/>
              <w:rPr>
                <w:rFonts w:ascii="Calibri" w:hAnsi="Calibri" w:cs="Calibri"/>
                <w:sz w:val="22"/>
                <w:lang w:eastAsia="zh-CN"/>
              </w:rPr>
            </w:pPr>
            <w:r>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21CC0A" w14:textId="77777777" w:rsidR="00EA2C50" w:rsidRDefault="00EA2C50" w:rsidP="007809BD">
            <w:pPr>
              <w:snapToGrid w:val="0"/>
              <w:spacing w:after="0"/>
              <w:rPr>
                <w:lang w:eastAsia="zh-CN"/>
              </w:rPr>
            </w:pPr>
          </w:p>
        </w:tc>
      </w:tr>
      <w:tr w:rsidR="00EF2F05" w14:paraId="7309A166"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70D457" w14:textId="2E60685E"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8EECEA" w14:textId="4390B417" w:rsidR="00EF2F05" w:rsidRDefault="00EF2F05" w:rsidP="00EF2F05">
            <w:pPr>
              <w:snapToGrid w:val="0"/>
              <w:spacing w:after="0"/>
              <w:rPr>
                <w:rFonts w:ascii="Calibri" w:hAnsi="Calibri" w:cs="Calibri"/>
                <w:sz w:val="22"/>
                <w:lang w:eastAsia="zh-CN"/>
              </w:rPr>
            </w:pPr>
            <w:r>
              <w:rPr>
                <w:rFonts w:ascii="Calibri" w:eastAsiaTheme="minorEastAsia" w:hAnsi="Calibri" w:cs="Calibri" w:hint="eastAsia"/>
                <w:sz w:val="22"/>
                <w:lang w:eastAsia="ko-KR"/>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23A8A6" w14:textId="2159BD4F" w:rsidR="00EF2F05" w:rsidRDefault="00EF2F05" w:rsidP="00EF2F05">
            <w:pPr>
              <w:snapToGrid w:val="0"/>
              <w:spacing w:after="0"/>
              <w:rPr>
                <w:lang w:eastAsia="zh-CN"/>
              </w:rPr>
            </w:pPr>
            <w:r>
              <w:t>If HARQ-ACK and conflict feedback are in the same PRB, different m_0 can be used.</w:t>
            </w:r>
          </w:p>
        </w:tc>
      </w:tr>
      <w:tr w:rsidR="002E145C" w14:paraId="5BA92EBF" w14:textId="77777777" w:rsidTr="00EA2C50">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10671B" w14:textId="1A2A7D7F"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50682D" w14:textId="6B1D43C8" w:rsidR="002E145C" w:rsidRDefault="002E145C" w:rsidP="002E145C">
            <w:pPr>
              <w:snapToGrid w:val="0"/>
              <w:spacing w:after="0"/>
              <w:rPr>
                <w:rFonts w:ascii="Calibri" w:eastAsiaTheme="minorEastAsia" w:hAnsi="Calibri" w:cs="Calibri"/>
                <w:sz w:val="22"/>
                <w:lang w:eastAsia="ko-KR"/>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B95971" w14:textId="5CBE36E8" w:rsidR="002E145C" w:rsidRDefault="002E145C" w:rsidP="002E145C">
            <w:pPr>
              <w:snapToGrid w:val="0"/>
              <w:spacing w:after="0"/>
            </w:pPr>
            <w:r>
              <w:rPr>
                <w:rFonts w:eastAsia="MS Mincho"/>
                <w:lang w:eastAsia="ja-JP"/>
              </w:rPr>
              <w:t>We prefer i</w:t>
            </w:r>
            <w:r w:rsidRPr="002D7D7D">
              <w:rPr>
                <w:rFonts w:eastAsia="MS Mincho"/>
                <w:lang w:eastAsia="ja-JP"/>
              </w:rPr>
              <w:t xml:space="preserve">f the same PRB is used for HARQ-ACK feedback and for </w:t>
            </w:r>
            <w:r>
              <w:rPr>
                <w:rFonts w:eastAsia="MS Mincho"/>
                <w:lang w:eastAsia="ja-JP"/>
              </w:rPr>
              <w:t>scheme 2</w:t>
            </w:r>
            <w:r w:rsidRPr="002D7D7D">
              <w:rPr>
                <w:rFonts w:eastAsia="MS Mincho"/>
                <w:lang w:eastAsia="ja-JP"/>
              </w:rPr>
              <w:t xml:space="preserve">, a different m_0 </w:t>
            </w:r>
            <w:r>
              <w:rPr>
                <w:rFonts w:eastAsia="MS Mincho"/>
                <w:lang w:eastAsia="ja-JP"/>
              </w:rPr>
              <w:t>could be configured</w:t>
            </w:r>
            <w:r w:rsidRPr="002D7D7D">
              <w:rPr>
                <w:rFonts w:eastAsia="MS Mincho"/>
                <w:lang w:eastAsia="ja-JP"/>
              </w:rPr>
              <w:t xml:space="preserve">. </w:t>
            </w:r>
            <w:r>
              <w:rPr>
                <w:rFonts w:eastAsia="MS Mincho" w:hint="eastAsia"/>
                <w:lang w:eastAsia="ja-JP"/>
              </w:rPr>
              <w:t>H</w:t>
            </w:r>
            <w:r>
              <w:rPr>
                <w:rFonts w:eastAsia="MS Mincho"/>
                <w:lang w:eastAsia="ja-JP"/>
              </w:rPr>
              <w:t>owever, for progress we are fine with proposal.</w:t>
            </w:r>
          </w:p>
        </w:tc>
      </w:tr>
      <w:tr w:rsidR="00422664" w14:paraId="03A0F1AF" w14:textId="77777777" w:rsidTr="00422664">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23A40C"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C</w:t>
            </w:r>
            <w:r w:rsidRPr="00422664">
              <w:rPr>
                <w:rFonts w:ascii="Calibri" w:eastAsia="MS Mincho" w:hAnsi="Calibri" w:cs="Calibri"/>
                <w:sz w:val="22"/>
                <w:lang w:eastAsia="ja-JP"/>
              </w:rPr>
              <w:t>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5913FC" w14:textId="77777777" w:rsidR="00422664" w:rsidRPr="00422664" w:rsidRDefault="00422664" w:rsidP="00F04436">
            <w:pPr>
              <w:snapToGrid w:val="0"/>
              <w:spacing w:after="0"/>
              <w:rPr>
                <w:rFonts w:ascii="Calibri" w:eastAsia="MS Mincho" w:hAnsi="Calibri" w:cs="Calibri"/>
                <w:sz w:val="22"/>
                <w:lang w:eastAsia="ja-JP"/>
              </w:rPr>
            </w:pPr>
            <w:r w:rsidRPr="00422664">
              <w:rPr>
                <w:rFonts w:ascii="Calibri" w:eastAsia="MS Mincho" w:hAnsi="Calibri" w:cs="Calibri" w:hint="eastAsia"/>
                <w:sz w:val="22"/>
                <w:lang w:eastAsia="ja-JP"/>
              </w:rPr>
              <w:t>Y</w:t>
            </w:r>
            <w:r w:rsidRPr="00422664">
              <w:rPr>
                <w:rFonts w:ascii="Calibri" w:eastAsia="MS Mincho" w:hAnsi="Calibri" w:cs="Calibri"/>
                <w:sz w:val="22"/>
                <w:lang w:eastAsia="ja-JP"/>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608A28" w14:textId="77777777" w:rsidR="00422664" w:rsidRPr="00422664" w:rsidRDefault="00422664" w:rsidP="00F04436">
            <w:pPr>
              <w:snapToGrid w:val="0"/>
              <w:spacing w:after="0"/>
              <w:rPr>
                <w:rFonts w:eastAsia="MS Mincho"/>
                <w:lang w:eastAsia="ja-JP"/>
              </w:rPr>
            </w:pPr>
          </w:p>
        </w:tc>
      </w:tr>
      <w:tr w:rsidR="0054268E" w14:paraId="6D964149"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C43209"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C04E6C" w14:textId="77777777" w:rsidR="0054268E" w:rsidRPr="0054268E" w:rsidRDefault="0054268E" w:rsidP="00F04436">
            <w:pPr>
              <w:snapToGrid w:val="0"/>
              <w:spacing w:after="0"/>
              <w:rPr>
                <w:rFonts w:ascii="Calibri" w:eastAsia="MS Mincho" w:hAnsi="Calibri" w:cs="Calibri"/>
                <w:sz w:val="22"/>
                <w:lang w:eastAsia="ja-JP"/>
              </w:rPr>
            </w:pPr>
            <w:r w:rsidRPr="0054268E">
              <w:rPr>
                <w:rFonts w:ascii="Calibri" w:eastAsia="MS Mincho" w:hAnsi="Calibri" w:cs="Calibri" w:hint="eastAsia"/>
                <w:sz w:val="22"/>
                <w:lang w:eastAsia="ja-JP"/>
              </w:rPr>
              <w:t>O</w:t>
            </w:r>
            <w:r w:rsidRPr="0054268E">
              <w:rPr>
                <w:rFonts w:ascii="Calibri" w:eastAsia="MS Mincho" w:hAnsi="Calibri" w:cs="Calibri"/>
                <w:sz w:val="22"/>
                <w:lang w:eastAsia="ja-JP"/>
              </w:rPr>
              <w:t>K</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8D6632" w14:textId="77777777" w:rsidR="0054268E" w:rsidRDefault="0054268E" w:rsidP="00F04436">
            <w:pPr>
              <w:snapToGrid w:val="0"/>
              <w:spacing w:after="0"/>
              <w:rPr>
                <w:rFonts w:eastAsia="MS Mincho"/>
                <w:lang w:eastAsia="ja-JP"/>
              </w:rPr>
            </w:pPr>
          </w:p>
        </w:tc>
      </w:tr>
      <w:tr w:rsidR="00473325" w14:paraId="63E39731"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F64A02" w14:textId="0040D967" w:rsidR="00473325" w:rsidRPr="0054268E" w:rsidRDefault="00473325" w:rsidP="00F04436">
            <w:pPr>
              <w:snapToGrid w:val="0"/>
              <w:spacing w:after="0"/>
              <w:rPr>
                <w:rFonts w:ascii="Calibri" w:eastAsia="MS Mincho" w:hAnsi="Calibri" w:cs="Calibri"/>
                <w:sz w:val="22"/>
                <w:lang w:eastAsia="ja-JP"/>
              </w:rPr>
            </w:pPr>
            <w:r>
              <w:rPr>
                <w:rFonts w:ascii="Calibri" w:eastAsia="MS Mincho" w:hAnsi="Calibri" w:cs="Calibri"/>
                <w:sz w:val="22"/>
                <w:lang w:eastAsia="ja-JP"/>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820E69" w14:textId="785B38FA" w:rsidR="00473325" w:rsidRPr="0054268E" w:rsidRDefault="00473325" w:rsidP="00F04436">
            <w:pPr>
              <w:snapToGrid w:val="0"/>
              <w:spacing w:after="0"/>
              <w:rPr>
                <w:rFonts w:ascii="Calibri" w:eastAsia="MS Mincho" w:hAnsi="Calibri" w:cs="Calibri"/>
                <w:sz w:val="22"/>
                <w:lang w:eastAsia="ja-JP"/>
              </w:rPr>
            </w:pPr>
            <w:r>
              <w:rPr>
                <w:rFonts w:ascii="Calibri" w:eastAsia="MS Mincho" w:hAnsi="Calibri" w:cs="Calibri"/>
                <w:sz w:val="22"/>
                <w:lang w:eastAsia="ja-JP"/>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6FAA42" w14:textId="77777777" w:rsidR="00473325" w:rsidRDefault="00473325" w:rsidP="00F04436">
            <w:pPr>
              <w:snapToGrid w:val="0"/>
              <w:spacing w:after="0"/>
              <w:rPr>
                <w:rFonts w:eastAsia="MS Mincho"/>
                <w:lang w:eastAsia="ja-JP"/>
              </w:rPr>
            </w:pPr>
          </w:p>
        </w:tc>
      </w:tr>
      <w:tr w:rsidR="00D03F89" w14:paraId="0F6A63BA"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ACDABA" w14:textId="492F70D3" w:rsidR="00D03F89" w:rsidRDefault="00D03F89" w:rsidP="00D03F89">
            <w:pPr>
              <w:snapToGrid w:val="0"/>
              <w:spacing w:after="0"/>
              <w:rPr>
                <w:rFonts w:ascii="Calibri" w:eastAsia="MS Mincho" w:hAnsi="Calibri" w:cs="Calibri"/>
                <w:sz w:val="22"/>
                <w:lang w:eastAsia="ja-JP"/>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00AA7" w14:textId="3C08250C" w:rsidR="00D03F89" w:rsidRDefault="00D03F89" w:rsidP="00D03F89">
            <w:pPr>
              <w:snapToGrid w:val="0"/>
              <w:spacing w:after="0"/>
              <w:rPr>
                <w:rFonts w:ascii="Calibri" w:eastAsia="MS Mincho" w:hAnsi="Calibri" w:cs="Calibri"/>
                <w:sz w:val="22"/>
                <w:lang w:eastAsia="ja-JP"/>
              </w:rPr>
            </w:pPr>
            <w:r w:rsidRPr="0089176D">
              <w:rPr>
                <w:rFonts w:ascii="Calibri" w:eastAsiaTheme="minorEastAsia" w:hAnsi="Calibri" w:cs="Calibri"/>
                <w:sz w:val="22"/>
              </w:rPr>
              <w:t>No</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820166" w14:textId="77777777" w:rsidR="00D03F89" w:rsidRPr="0089176D" w:rsidRDefault="00D03F89" w:rsidP="00D03F89">
            <w:pPr>
              <w:spacing w:after="0"/>
              <w:jc w:val="both"/>
              <w:rPr>
                <w:rFonts w:ascii="Calibri" w:eastAsiaTheme="minorEastAsia" w:hAnsi="Calibri" w:cs="Calibri"/>
                <w:sz w:val="22"/>
              </w:rPr>
            </w:pPr>
            <w:r w:rsidRPr="0089176D">
              <w:rPr>
                <w:rFonts w:ascii="Calibri" w:eastAsiaTheme="minorEastAsia" w:hAnsi="Calibri" w:cs="Calibri"/>
                <w:sz w:val="22"/>
              </w:rPr>
              <w:t xml:space="preserve">We support m_0=0. We do not see the </w:t>
            </w:r>
            <w:r>
              <w:rPr>
                <w:rFonts w:ascii="Calibri" w:eastAsiaTheme="minorEastAsia" w:hAnsi="Calibri" w:cs="Calibri"/>
                <w:sz w:val="22"/>
              </w:rPr>
              <w:t xml:space="preserve">necessity </w:t>
            </w:r>
            <w:r w:rsidRPr="0089176D">
              <w:rPr>
                <w:rFonts w:ascii="Calibri" w:eastAsiaTheme="minorEastAsia" w:hAnsi="Calibri" w:cs="Calibri"/>
                <w:sz w:val="22"/>
              </w:rPr>
              <w:t>of having different m_0.</w:t>
            </w:r>
          </w:p>
          <w:p w14:paraId="597C56D5" w14:textId="77777777" w:rsidR="00D03F89" w:rsidRPr="0089176D" w:rsidRDefault="00D03F89" w:rsidP="00D03F89">
            <w:pPr>
              <w:spacing w:after="0"/>
              <w:jc w:val="both"/>
              <w:rPr>
                <w:rFonts w:ascii="Calibri" w:eastAsiaTheme="minorEastAsia" w:hAnsi="Calibri" w:cs="Calibri"/>
                <w:sz w:val="22"/>
              </w:rPr>
            </w:pPr>
            <w:r w:rsidRPr="0089176D">
              <w:rPr>
                <w:rFonts w:ascii="Calibri" w:eastAsiaTheme="minorEastAsia" w:hAnsi="Calibri" w:cs="Calibri"/>
                <w:sz w:val="22"/>
              </w:rPr>
              <w:t>More cyclic shifts will cause more sequence false alarm</w:t>
            </w:r>
          </w:p>
          <w:p w14:paraId="121C0CBD" w14:textId="77777777" w:rsidR="00D03F89" w:rsidRPr="0089176D" w:rsidRDefault="00D03F89" w:rsidP="00D03F89">
            <w:pPr>
              <w:spacing w:after="0"/>
              <w:jc w:val="both"/>
              <w:rPr>
                <w:rFonts w:ascii="Calibri" w:eastAsiaTheme="minorEastAsia" w:hAnsi="Calibri" w:cs="Calibri"/>
                <w:sz w:val="22"/>
              </w:rPr>
            </w:pPr>
          </w:p>
          <w:p w14:paraId="56B596E3" w14:textId="59215C97" w:rsidR="00D03F89" w:rsidRDefault="00D03F89" w:rsidP="00D03F89">
            <w:pPr>
              <w:snapToGrid w:val="0"/>
              <w:spacing w:after="0"/>
              <w:rPr>
                <w:rFonts w:eastAsia="MS Mincho"/>
                <w:lang w:eastAsia="ja-JP"/>
              </w:rPr>
            </w:pPr>
            <w:r w:rsidRPr="0089176D">
              <w:rPr>
                <w:rFonts w:ascii="Calibri" w:eastAsiaTheme="minorEastAsia" w:hAnsi="Calibri" w:cs="Calibri"/>
                <w:sz w:val="22"/>
              </w:rPr>
              <w:t>Others are fine.</w:t>
            </w:r>
          </w:p>
        </w:tc>
      </w:tr>
      <w:tr w:rsidR="005F1E43" w14:paraId="0678187A"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CF5134" w14:textId="223A9E29" w:rsidR="005F1E43" w:rsidRDefault="005F1E43" w:rsidP="005F1E43">
            <w:pPr>
              <w:snapToGrid w:val="0"/>
              <w:spacing w:after="0"/>
              <w:rPr>
                <w:rFonts w:ascii="Calibri" w:hAnsi="Calibri" w:cs="Calibri"/>
                <w:sz w:val="22"/>
                <w:lang w:eastAsia="zh-CN"/>
              </w:rPr>
            </w:pPr>
            <w:r>
              <w:rPr>
                <w:rFonts w:ascii="Calibri" w:hAnsi="Calibri" w:cs="Calibri"/>
                <w:sz w:val="22"/>
              </w:rPr>
              <w:lastRenderedPageBreak/>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6B0511" w14:textId="3DD25E97" w:rsidR="005F1E43" w:rsidRPr="0089176D" w:rsidRDefault="005F1E43" w:rsidP="005F1E43">
            <w:pPr>
              <w:snapToGrid w:val="0"/>
              <w:spacing w:after="0"/>
              <w:rPr>
                <w:rFonts w:ascii="Calibri" w:eastAsiaTheme="minorEastAsia" w:hAnsi="Calibri" w:cs="Calibri"/>
                <w:sz w:val="22"/>
              </w:rPr>
            </w:pPr>
            <w:r>
              <w:rPr>
                <w:rFonts w:ascii="Calibri" w:hAnsi="Calibri" w:cs="Calibri"/>
                <w:sz w:val="22"/>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AE5177" w14:textId="4A839C93" w:rsidR="005F1E43" w:rsidRPr="0089176D" w:rsidRDefault="005F1E43" w:rsidP="005F1E43">
            <w:pPr>
              <w:spacing w:after="0"/>
              <w:jc w:val="both"/>
              <w:rPr>
                <w:rFonts w:ascii="Calibri" w:eastAsiaTheme="minorEastAsia" w:hAnsi="Calibri" w:cs="Calibri"/>
                <w:sz w:val="22"/>
              </w:rPr>
            </w:pPr>
            <w:r>
              <w:t>Support the proposal.</w:t>
            </w:r>
          </w:p>
        </w:tc>
      </w:tr>
      <w:tr w:rsidR="00575EB1" w14:paraId="66D7544B"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CE9643" w14:textId="17BFA2C2" w:rsidR="00575EB1" w:rsidRDefault="00575EB1" w:rsidP="00575EB1">
            <w:pPr>
              <w:snapToGrid w:val="0"/>
              <w:spacing w:after="0"/>
              <w:rPr>
                <w:rFonts w:ascii="Calibri" w:hAnsi="Calibri" w:cs="Calibri"/>
                <w:sz w:val="22"/>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676EFE" w14:textId="2DD3BCF3" w:rsidR="00575EB1" w:rsidRDefault="00575EB1" w:rsidP="00575EB1">
            <w:pPr>
              <w:snapToGrid w:val="0"/>
              <w:spacing w:after="0"/>
              <w:rPr>
                <w:rFonts w:ascii="Calibri" w:hAnsi="Calibri" w:cs="Calibri"/>
                <w:sz w:val="22"/>
              </w:rPr>
            </w:pPr>
            <w:r w:rsidRPr="00F93E7A">
              <w:rPr>
                <w:rFonts w:ascii="Calibri" w:hAnsi="Calibri" w:cs="Calibri" w:hint="eastAsia"/>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19DA44" w14:textId="77777777" w:rsidR="00575EB1" w:rsidRDefault="00575EB1" w:rsidP="00575EB1">
            <w:pPr>
              <w:spacing w:after="0"/>
              <w:jc w:val="both"/>
            </w:pPr>
          </w:p>
        </w:tc>
      </w:tr>
      <w:tr w:rsidR="0011510E" w14:paraId="303CBBF8"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A85BAE" w14:textId="7A72E1BB" w:rsidR="0011510E" w:rsidRDefault="0011510E" w:rsidP="00575EB1">
            <w:pPr>
              <w:snapToGrid w:val="0"/>
              <w:spacing w:after="0"/>
              <w:rPr>
                <w:rFonts w:ascii="Calibri" w:hAnsi="Calibri" w:cs="Calibri"/>
                <w:sz w:val="22"/>
                <w:lang w:eastAsia="zh-CN"/>
              </w:rPr>
            </w:pPr>
            <w:r>
              <w:rPr>
                <w:rFonts w:ascii="Calibri" w:hAnsi="Calibri" w:cs="Calibri"/>
                <w:sz w:val="22"/>
                <w:lang w:eastAsia="zh-CN"/>
              </w:rPr>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D1DCA7" w14:textId="025ED11D" w:rsidR="0011510E" w:rsidRPr="00F93E7A" w:rsidRDefault="0011510E" w:rsidP="00575EB1">
            <w:pPr>
              <w:snapToGrid w:val="0"/>
              <w:spacing w:after="0"/>
              <w:rPr>
                <w:rFonts w:ascii="Calibri" w:hAnsi="Calibri" w:cs="Calibri"/>
                <w:sz w:val="22"/>
                <w:lang w:eastAsia="zh-CN"/>
              </w:rPr>
            </w:pPr>
            <w:r>
              <w:rPr>
                <w:rFonts w:ascii="Calibri" w:hAnsi="Calibri" w:cs="Calibri"/>
                <w:sz w:val="22"/>
                <w:lang w:eastAsia="zh-CN"/>
              </w:rPr>
              <w:t>Yes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0AE696" w14:textId="2503EAC4" w:rsidR="0011510E" w:rsidRDefault="0011510E" w:rsidP="00575EB1">
            <w:pPr>
              <w:spacing w:after="0"/>
              <w:jc w:val="both"/>
            </w:pPr>
            <w:r>
              <w:rPr>
                <w:rFonts w:ascii="Calibri" w:hAnsi="Calibri" w:cs="Calibri"/>
                <w:sz w:val="22"/>
              </w:rPr>
              <w:t>We are ok with the proposal</w:t>
            </w:r>
          </w:p>
        </w:tc>
      </w:tr>
      <w:tr w:rsidR="00F5703B" w14:paraId="54F02D96" w14:textId="77777777" w:rsidTr="0054268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57F314" w14:textId="2E22D755"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E</w:t>
            </w:r>
            <w:r>
              <w:rPr>
                <w:rFonts w:ascii="Calibri" w:eastAsiaTheme="minorEastAsia" w:hAnsi="Calibri" w:cs="Calibri"/>
                <w:sz w:val="22"/>
                <w:lang w:eastAsia="ko-KR"/>
              </w:rPr>
              <w:t>TRI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51E62" w14:textId="5EB57EB4" w:rsidR="00F5703B" w:rsidRPr="00F5703B" w:rsidRDefault="00F5703B" w:rsidP="00575EB1">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w:t>
            </w:r>
            <w:r>
              <w:rPr>
                <w:rFonts w:ascii="Calibri" w:eastAsiaTheme="minorEastAsia" w:hAnsi="Calibri" w:cs="Calibri"/>
                <w:sz w:val="22"/>
                <w:lang w:eastAsia="ko-KR"/>
              </w:rPr>
              <w:t>es</w:t>
            </w:r>
          </w:p>
        </w:tc>
        <w:tc>
          <w:tcPr>
            <w:tcW w:w="68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3B6074" w14:textId="77777777" w:rsidR="00F5703B" w:rsidRDefault="00F5703B" w:rsidP="00575EB1">
            <w:pPr>
              <w:spacing w:after="0"/>
              <w:jc w:val="both"/>
              <w:rPr>
                <w:rFonts w:ascii="Calibri" w:hAnsi="Calibri" w:cs="Calibri"/>
                <w:sz w:val="22"/>
              </w:rPr>
            </w:pPr>
          </w:p>
        </w:tc>
      </w:tr>
    </w:tbl>
    <w:p w14:paraId="0C45FFEB" w14:textId="77777777" w:rsidR="00F87E5F" w:rsidRPr="00F93E7A" w:rsidRDefault="00F87E5F" w:rsidP="00F87E5F">
      <w:pPr>
        <w:spacing w:after="0"/>
        <w:jc w:val="both"/>
        <w:rPr>
          <w:rFonts w:ascii="Calibri" w:eastAsiaTheme="minorEastAsia" w:hAnsi="Calibri" w:cs="Calibri"/>
          <w:sz w:val="22"/>
          <w:szCs w:val="22"/>
          <w:lang w:eastAsia="ko-KR"/>
        </w:rPr>
      </w:pPr>
    </w:p>
    <w:p w14:paraId="29EA660D" w14:textId="77777777" w:rsidR="00485461" w:rsidRPr="005F2581" w:rsidRDefault="00485461">
      <w:pPr>
        <w:spacing w:after="0"/>
        <w:jc w:val="both"/>
        <w:rPr>
          <w:rFonts w:ascii="Calibri" w:eastAsiaTheme="minorEastAsia" w:hAnsi="Calibri" w:cs="Calibri"/>
          <w:sz w:val="22"/>
          <w:szCs w:val="22"/>
          <w:lang w:eastAsia="ko-KR"/>
        </w:rPr>
      </w:pPr>
    </w:p>
    <w:p w14:paraId="46414ABC" w14:textId="77777777" w:rsidR="00CF1D7E" w:rsidRDefault="00CF1D7E" w:rsidP="00CF1D7E">
      <w:pPr>
        <w:jc w:val="both"/>
      </w:pPr>
    </w:p>
    <w:p w14:paraId="51DCF612" w14:textId="77777777" w:rsidR="00CF1D7E" w:rsidRDefault="00CF1D7E" w:rsidP="00CF1D7E">
      <w:pPr>
        <w:pStyle w:val="af9"/>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w:t>
      </w:r>
      <w:r>
        <w:rPr>
          <w:rFonts w:ascii="Calibri" w:hAnsi="Calibri" w:cs="Calibri" w:hint="eastAsia"/>
          <w:b/>
          <w:sz w:val="28"/>
          <w:szCs w:val="28"/>
        </w:rPr>
        <w:t>Wednes</w:t>
      </w:r>
      <w:r>
        <w:rPr>
          <w:rFonts w:ascii="Calibri" w:hAnsi="Calibri" w:cs="Calibri"/>
          <w:b/>
          <w:sz w:val="28"/>
          <w:szCs w:val="28"/>
        </w:rPr>
        <w:t>day’s GTW (November 1</w:t>
      </w:r>
      <w:r>
        <w:rPr>
          <w:rFonts w:ascii="Calibri" w:hAnsi="Calibri" w:cs="Calibri" w:hint="eastAsia"/>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24D90056" w14:textId="77777777" w:rsidR="00CF1D7E" w:rsidRDefault="00CF1D7E" w:rsidP="00CF1D7E">
      <w:pPr>
        <w:pStyle w:val="af9"/>
        <w:widowControl/>
        <w:numPr>
          <w:ilvl w:val="1"/>
          <w:numId w:val="12"/>
        </w:numPr>
        <w:outlineLvl w:val="0"/>
        <w:rPr>
          <w:rFonts w:ascii="Calibri" w:hAnsi="Calibri" w:cs="Calibri"/>
          <w:b/>
          <w:sz w:val="28"/>
          <w:szCs w:val="28"/>
        </w:rPr>
      </w:pPr>
      <w:r>
        <w:rPr>
          <w:rFonts w:ascii="Calibri" w:hAnsi="Calibri" w:cs="Calibri" w:hint="eastAsia"/>
          <w:b/>
          <w:sz w:val="28"/>
          <w:szCs w:val="28"/>
        </w:rPr>
        <w:t>1</w:t>
      </w:r>
      <w:r w:rsidRPr="00CD55BF">
        <w:rPr>
          <w:rFonts w:ascii="Calibri" w:hAnsi="Calibri" w:cs="Calibri" w:hint="eastAsia"/>
          <w:b/>
          <w:sz w:val="28"/>
          <w:szCs w:val="28"/>
          <w:vertAlign w:val="superscript"/>
        </w:rPr>
        <w:t>st</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33EE9705" w14:textId="77777777" w:rsidR="00CF1D7E" w:rsidRDefault="00CF1D7E" w:rsidP="00CF1D7E">
      <w:pPr>
        <w:pStyle w:val="af9"/>
        <w:widowControl/>
        <w:numPr>
          <w:ilvl w:val="2"/>
          <w:numId w:val="12"/>
        </w:numPr>
        <w:outlineLvl w:val="0"/>
        <w:rPr>
          <w:rFonts w:ascii="Calibri" w:hAnsi="Calibri" w:cs="Calibri"/>
          <w:b/>
          <w:sz w:val="28"/>
          <w:szCs w:val="28"/>
        </w:rPr>
      </w:pPr>
      <w:r>
        <w:rPr>
          <w:rFonts w:ascii="Calibri" w:hAnsi="Calibri" w:cs="Calibri"/>
          <w:b/>
          <w:sz w:val="28"/>
          <w:szCs w:val="28"/>
        </w:rPr>
        <w:t>Scheme 1</w:t>
      </w:r>
    </w:p>
    <w:p w14:paraId="632461FF" w14:textId="77777777" w:rsidR="00CF1D7E" w:rsidRPr="00CD55BF" w:rsidRDefault="00CF1D7E" w:rsidP="00CF1D7E">
      <w:pPr>
        <w:spacing w:after="0"/>
        <w:jc w:val="both"/>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1-1</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observed that </w:t>
      </w:r>
      <w:r>
        <w:rPr>
          <w:rFonts w:ascii="Calibri" w:eastAsia="굴림" w:hAnsi="Calibri" w:cs="Calibri" w:hint="eastAsia"/>
          <w:color w:val="1F497D"/>
          <w:sz w:val="22"/>
          <w:szCs w:val="22"/>
          <w:lang w:val="en-US" w:eastAsia="ko-KR"/>
        </w:rPr>
        <w:t>companies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views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are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still</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devided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between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two</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alternatives,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and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having</w:t>
      </w:r>
      <w:r>
        <w:rPr>
          <w:rFonts w:ascii="Calibri" w:eastAsia="굴림" w:hAnsi="Calibri" w:cs="Calibri"/>
          <w:color w:val="1F497D"/>
          <w:sz w:val="22"/>
          <w:szCs w:val="22"/>
          <w:lang w:val="en-US" w:eastAsia="ko-KR"/>
        </w:rPr>
        <w:t xml:space="preserve"> </w:t>
      </w:r>
      <w:r w:rsidRPr="00444D87">
        <w:rPr>
          <w:rFonts w:ascii="Calibri" w:eastAsia="굴림" w:hAnsi="Calibri" w:cs="Calibri"/>
          <w:color w:val="1F497D"/>
          <w:sz w:val="22"/>
          <w:szCs w:val="22"/>
          <w:lang w:val="en-US" w:eastAsia="ja-JP"/>
        </w:rPr>
        <w:t>futher email discussion is not meaningful in terms of makin</w:t>
      </w:r>
      <w:r>
        <w:rPr>
          <w:rFonts w:ascii="Calibri" w:eastAsia="굴림" w:hAnsi="Calibri" w:cs="Calibri" w:hint="eastAsia"/>
          <w:color w:val="1F497D"/>
          <w:sz w:val="22"/>
          <w:szCs w:val="22"/>
          <w:lang w:val="en-US" w:eastAsia="ko-KR"/>
        </w:rPr>
        <w:t>g</w:t>
      </w:r>
      <w:r w:rsidRPr="00444D87">
        <w:rPr>
          <w:rFonts w:ascii="Calibri" w:eastAsia="굴림" w:hAnsi="Calibri" w:cs="Calibri"/>
          <w:color w:val="1F497D"/>
          <w:sz w:val="22"/>
          <w:szCs w:val="22"/>
          <w:lang w:val="en-US" w:eastAsia="ja-JP"/>
        </w:rPr>
        <w:t xml:space="preserve"> progress. So, it is necessary to make a decision in the GTW session. </w:t>
      </w:r>
    </w:p>
    <w:p w14:paraId="05D062E9" w14:textId="77777777" w:rsidR="00CF1D7E" w:rsidRPr="00CD55BF" w:rsidRDefault="00CF1D7E" w:rsidP="00CF1D7E">
      <w:pPr>
        <w:wordWrap w:val="0"/>
        <w:spacing w:after="0"/>
        <w:rPr>
          <w:rFonts w:ascii="Calibri" w:eastAsia="굴림" w:hAnsi="Calibri" w:cs="Calibri"/>
          <w:b/>
          <w:bCs/>
          <w:color w:val="1F497D"/>
          <w:sz w:val="22"/>
          <w:szCs w:val="22"/>
          <w:lang w:val="en-US" w:eastAsia="ja-JP"/>
        </w:rPr>
      </w:pPr>
    </w:p>
    <w:p w14:paraId="266F2E02" w14:textId="77777777" w:rsidR="00CF1D7E" w:rsidRPr="00CD55BF" w:rsidRDefault="00CF1D7E" w:rsidP="00CF1D7E">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1</w:t>
      </w:r>
      <w:r w:rsidRPr="00CD55BF">
        <w:rPr>
          <w:rFonts w:ascii="Calibri" w:eastAsia="굴림" w:hAnsi="Calibri" w:cs="Calibri"/>
          <w:b/>
          <w:bCs/>
          <w:color w:val="1F497D"/>
          <w:sz w:val="22"/>
          <w:szCs w:val="22"/>
          <w:lang w:val="en-US" w:eastAsia="ja-JP"/>
        </w:rPr>
        <w:t xml:space="preserve">: </w:t>
      </w:r>
    </w:p>
    <w:p w14:paraId="1244C065"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Huawei, Futurewei (w/ changing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SCI to SCI), Qualcomm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vivo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NEC, Fraunhofer, CMCC, (7 companies)</w:t>
      </w:r>
    </w:p>
    <w:p w14:paraId="7295A8F9" w14:textId="77777777" w:rsidR="00CF1D7E" w:rsidRPr="00CD55BF" w:rsidRDefault="00CF1D7E" w:rsidP="00CF1D7E">
      <w:pPr>
        <w:spacing w:after="0"/>
        <w:rPr>
          <w:rFonts w:ascii="Calibri" w:eastAsia="굴림" w:hAnsi="Calibri" w:cs="Calibri"/>
          <w:b/>
          <w:bCs/>
          <w:color w:val="1F497D"/>
          <w:sz w:val="22"/>
          <w:szCs w:val="22"/>
          <w:lang w:val="en-US" w:eastAsia="ja-JP"/>
        </w:rPr>
      </w:pPr>
    </w:p>
    <w:p w14:paraId="728040D4" w14:textId="77777777" w:rsidR="00CF1D7E" w:rsidRPr="00CD55BF" w:rsidRDefault="00CF1D7E" w:rsidP="00CF1D7E">
      <w:pPr>
        <w:numPr>
          <w:ilvl w:val="0"/>
          <w:numId w:val="5"/>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Scheme 1, </w:t>
      </w:r>
    </w:p>
    <w:p w14:paraId="3D440644"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CE or 2</w:t>
      </w:r>
      <w:r w:rsidRPr="00CD55BF">
        <w:rPr>
          <w:rFonts w:ascii="Calibri" w:eastAsia="굴림" w:hAnsi="Calibri" w:cs="Calibri"/>
          <w:i/>
          <w:iCs/>
          <w:color w:val="auto"/>
          <w:sz w:val="22"/>
          <w:szCs w:val="22"/>
          <w:vertAlign w:val="superscript"/>
          <w:lang w:val="en-US" w:eastAsia="ja-JP"/>
        </w:rPr>
        <w:t>nd</w:t>
      </w:r>
      <w:r w:rsidRPr="00CD55BF">
        <w:rPr>
          <w:rFonts w:ascii="Calibri" w:eastAsia="굴림" w:hAnsi="Calibri" w:cs="Calibri"/>
          <w:i/>
          <w:iCs/>
          <w:color w:val="auto"/>
          <w:sz w:val="22"/>
          <w:szCs w:val="22"/>
          <w:lang w:val="en-US" w:eastAsia="ja-JP"/>
        </w:rPr>
        <w:t xml:space="preserve"> SCI are used as the container of inter-UE coordination information transmission.</w:t>
      </w:r>
    </w:p>
    <w:p w14:paraId="75B14547" w14:textId="77777777" w:rsidR="00CF1D7E" w:rsidRPr="00CD55BF" w:rsidRDefault="00CF1D7E" w:rsidP="00CF1D7E">
      <w:pPr>
        <w:numPr>
          <w:ilvl w:val="2"/>
          <w:numId w:val="5"/>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ja-JP"/>
        </w:rPr>
        <w:t>For the indication of resource set, the following is supported:</w:t>
      </w:r>
    </w:p>
    <w:p w14:paraId="2CBBA82F" w14:textId="77777777" w:rsidR="00CF1D7E" w:rsidRPr="00CD55BF" w:rsidRDefault="00CF1D7E" w:rsidP="00CF1D7E">
      <w:pPr>
        <w:numPr>
          <w:ilvl w:val="3"/>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N combinations of TRIV, FRIV, </w:t>
      </w:r>
      <w:proofErr w:type="gramStart"/>
      <w:r w:rsidRPr="00CD55BF">
        <w:rPr>
          <w:rFonts w:ascii="Calibri" w:eastAsia="굴림" w:hAnsi="Calibri" w:cs="Calibri"/>
          <w:i/>
          <w:iCs/>
          <w:color w:val="auto"/>
          <w:sz w:val="22"/>
          <w:szCs w:val="22"/>
          <w:lang w:val="en-US" w:eastAsia="ja-JP"/>
        </w:rPr>
        <w:t>resource</w:t>
      </w:r>
      <w:proofErr w:type="gramEnd"/>
      <w:r w:rsidRPr="00CD55BF">
        <w:rPr>
          <w:rFonts w:ascii="Calibri" w:eastAsia="굴림" w:hAnsi="Calibri" w:cs="Calibri"/>
          <w:i/>
          <w:iCs/>
          <w:color w:val="auto"/>
          <w:sz w:val="22"/>
          <w:szCs w:val="22"/>
          <w:lang w:val="en-US" w:eastAsia="ja-JP"/>
        </w:rPr>
        <w:t xml:space="preserve"> reservation period as specified in Rel-16 TS 38.214 Section 8.1.5 with following modification. The value of resource reservation period </w:t>
      </w:r>
      <w:r w:rsidRPr="00CD55BF">
        <w:rPr>
          <w:rFonts w:ascii="Calibri" w:eastAsia="굴림" w:hAnsi="Calibri" w:cs="Calibri"/>
          <w:i/>
          <w:iCs/>
          <w:color w:val="FF0000"/>
          <w:sz w:val="22"/>
          <w:szCs w:val="22"/>
          <w:lang w:val="en-US" w:eastAsia="ja-JP"/>
        </w:rPr>
        <w:t>is</w:t>
      </w:r>
      <w:r w:rsidRPr="00CD55BF">
        <w:rPr>
          <w:rFonts w:ascii="Calibri" w:eastAsia="굴림" w:hAnsi="Calibri" w:cs="Calibri"/>
          <w:i/>
          <w:iCs/>
          <w:color w:val="auto"/>
          <w:sz w:val="22"/>
          <w:szCs w:val="22"/>
          <w:lang w:val="en-US" w:eastAsia="ja-JP"/>
        </w:rPr>
        <w:t xml:space="preserve"> omitted at least when the transmission of preferred resource set is triggered by UE-B’s explicit request.</w:t>
      </w:r>
    </w:p>
    <w:p w14:paraId="362FE26D" w14:textId="77777777" w:rsidR="00CF1D7E" w:rsidRPr="00CD55BF" w:rsidRDefault="00CF1D7E" w:rsidP="00CF1D7E">
      <w:pPr>
        <w:numPr>
          <w:ilvl w:val="4"/>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First resource location of each TRIV is separately indicated by the inter-UE coordination information</w:t>
      </w:r>
    </w:p>
    <w:p w14:paraId="660E30C9" w14:textId="77777777" w:rsidR="00CF1D7E" w:rsidRPr="00CD55BF" w:rsidRDefault="00CF1D7E" w:rsidP="00CF1D7E">
      <w:pPr>
        <w:numPr>
          <w:ilvl w:val="3"/>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If N &lt;= 3 and UE-A has a TB to be transmitted to UE-B, 2</w:t>
      </w:r>
      <w:r w:rsidRPr="00CD55BF">
        <w:rPr>
          <w:rFonts w:ascii="Calibri" w:eastAsia="굴림" w:hAnsi="Calibri" w:cs="Calibri"/>
          <w:i/>
          <w:iCs/>
          <w:color w:val="auto"/>
          <w:sz w:val="22"/>
          <w:szCs w:val="22"/>
          <w:vertAlign w:val="superscript"/>
          <w:lang w:val="en-US" w:eastAsia="ja-JP"/>
        </w:rPr>
        <w:t>nd</w:t>
      </w:r>
      <w:r w:rsidRPr="00CD55BF">
        <w:rPr>
          <w:rFonts w:ascii="Calibri" w:eastAsia="굴림" w:hAnsi="Calibri" w:cs="Calibri"/>
          <w:i/>
          <w:iCs/>
          <w:color w:val="auto"/>
          <w:sz w:val="22"/>
          <w:szCs w:val="22"/>
          <w:lang w:val="en-US" w:eastAsia="ja-JP"/>
        </w:rPr>
        <w:t xml:space="preserve"> SCI is used and transmitted with the TB. Otherwise, MAC CE is used.</w:t>
      </w:r>
    </w:p>
    <w:p w14:paraId="497269E8" w14:textId="77777777" w:rsidR="00CF1D7E" w:rsidRPr="00CD55BF" w:rsidRDefault="00CF1D7E" w:rsidP="00CF1D7E">
      <w:pPr>
        <w:spacing w:after="0"/>
        <w:ind w:left="2400"/>
        <w:jc w:val="both"/>
        <w:rPr>
          <w:rFonts w:ascii="Calibri" w:eastAsia="굴림" w:hAnsi="Calibri" w:cs="Calibri"/>
          <w:i/>
          <w:iCs/>
          <w:color w:val="auto"/>
          <w:sz w:val="22"/>
          <w:szCs w:val="22"/>
          <w:lang w:val="en-US" w:eastAsia="ja-JP"/>
        </w:rPr>
      </w:pPr>
    </w:p>
    <w:p w14:paraId="4555CFC8" w14:textId="77777777" w:rsidR="00CF1D7E" w:rsidRPr="00CD55BF" w:rsidRDefault="00CF1D7E" w:rsidP="00CF1D7E">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2</w:t>
      </w:r>
      <w:r w:rsidRPr="00CD55BF">
        <w:rPr>
          <w:rFonts w:ascii="Calibri" w:eastAsia="굴림" w:hAnsi="Calibri" w:cs="Calibri"/>
          <w:b/>
          <w:bCs/>
          <w:color w:val="1F497D"/>
          <w:sz w:val="22"/>
          <w:szCs w:val="22"/>
          <w:lang w:val="en-US" w:eastAsia="ja-JP"/>
        </w:rPr>
        <w:t xml:space="preserve">: </w:t>
      </w:r>
    </w:p>
    <w:p w14:paraId="08111815"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Nokia (w/ adding Option 3), Apple (w/ adding Option 2 for non-preferred resource set), Sharp, DOCOMO, Qualcomm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Samsung (w/ adding Option 2), vivo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Fujitsu, OPPO, Intel, (9 companies + 2)</w:t>
      </w:r>
    </w:p>
    <w:p w14:paraId="12D58ABD" w14:textId="77777777" w:rsidR="00CF1D7E" w:rsidRPr="00CD55BF" w:rsidRDefault="00CF1D7E" w:rsidP="00CF1D7E">
      <w:pPr>
        <w:spacing w:after="0"/>
        <w:rPr>
          <w:rFonts w:ascii="Calibri" w:eastAsia="굴림" w:hAnsi="Calibri" w:cs="Calibri"/>
          <w:bCs/>
          <w:color w:val="1F497D"/>
          <w:sz w:val="22"/>
          <w:szCs w:val="22"/>
          <w:lang w:val="en-US" w:eastAsia="ja-JP"/>
        </w:rPr>
      </w:pPr>
    </w:p>
    <w:p w14:paraId="2538357A" w14:textId="77777777" w:rsidR="00CF1D7E" w:rsidRPr="00CD55BF" w:rsidRDefault="00CF1D7E" w:rsidP="00CF1D7E">
      <w:pPr>
        <w:numPr>
          <w:ilvl w:val="0"/>
          <w:numId w:val="5"/>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Scheme 1, </w:t>
      </w:r>
    </w:p>
    <w:p w14:paraId="7868415D"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CE is used as the container of inter-UE coordination information transmission.</w:t>
      </w:r>
    </w:p>
    <w:p w14:paraId="52A087E4" w14:textId="77777777" w:rsidR="00CF1D7E" w:rsidRPr="00CD55BF" w:rsidRDefault="00CF1D7E" w:rsidP="00CF1D7E">
      <w:pPr>
        <w:numPr>
          <w:ilvl w:val="2"/>
          <w:numId w:val="5"/>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ja-JP"/>
        </w:rPr>
        <w:t>For the indication of resource set, the following is supported:</w:t>
      </w:r>
    </w:p>
    <w:p w14:paraId="738A2073" w14:textId="77777777" w:rsidR="00CF1D7E" w:rsidRPr="00CD55BF" w:rsidRDefault="00CF1D7E" w:rsidP="00CF1D7E">
      <w:pPr>
        <w:numPr>
          <w:ilvl w:val="3"/>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N combinations of TRIV, FRIV, </w:t>
      </w:r>
      <w:proofErr w:type="gramStart"/>
      <w:r w:rsidRPr="00CD55BF">
        <w:rPr>
          <w:rFonts w:ascii="Calibri" w:eastAsia="굴림" w:hAnsi="Calibri" w:cs="Calibri"/>
          <w:i/>
          <w:iCs/>
          <w:color w:val="auto"/>
          <w:sz w:val="22"/>
          <w:szCs w:val="22"/>
          <w:lang w:val="en-US" w:eastAsia="ja-JP"/>
        </w:rPr>
        <w:t>resource</w:t>
      </w:r>
      <w:proofErr w:type="gramEnd"/>
      <w:r w:rsidRPr="00CD55BF">
        <w:rPr>
          <w:rFonts w:ascii="Calibri" w:eastAsia="굴림" w:hAnsi="Calibri" w:cs="Calibri"/>
          <w:i/>
          <w:iCs/>
          <w:color w:val="auto"/>
          <w:sz w:val="22"/>
          <w:szCs w:val="22"/>
          <w:lang w:val="en-US" w:eastAsia="ja-JP"/>
        </w:rPr>
        <w:t xml:space="preserve"> reservation period as specified in Rel-16 TS 38.214 Section 8.1.5 with following modification. The value of resource reservation period </w:t>
      </w:r>
      <w:r w:rsidRPr="00CD55BF">
        <w:rPr>
          <w:rFonts w:ascii="Calibri" w:eastAsia="굴림" w:hAnsi="Calibri" w:cs="Calibri"/>
          <w:i/>
          <w:iCs/>
          <w:color w:val="FF0000"/>
          <w:sz w:val="22"/>
          <w:szCs w:val="22"/>
          <w:lang w:val="en-US" w:eastAsia="ja-JP"/>
        </w:rPr>
        <w:t>is</w:t>
      </w:r>
      <w:r w:rsidRPr="00CD55BF">
        <w:rPr>
          <w:rFonts w:ascii="Calibri" w:eastAsia="굴림" w:hAnsi="Calibri" w:cs="Calibri"/>
          <w:i/>
          <w:iCs/>
          <w:color w:val="auto"/>
          <w:sz w:val="22"/>
          <w:szCs w:val="22"/>
          <w:lang w:val="en-US" w:eastAsia="ja-JP"/>
        </w:rPr>
        <w:t xml:space="preserve"> omitted at least when the transmission of preferred resource set is triggered by UE-B’s explicit request.</w:t>
      </w:r>
    </w:p>
    <w:p w14:paraId="150BC7D4" w14:textId="77777777" w:rsidR="00CF1D7E" w:rsidRPr="00CD55BF" w:rsidRDefault="00CF1D7E" w:rsidP="00CF1D7E">
      <w:pPr>
        <w:numPr>
          <w:ilvl w:val="4"/>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First resource location of each TRIV is separately indicated by the inter-UE coordination information</w:t>
      </w:r>
    </w:p>
    <w:p w14:paraId="7FFDC0CA" w14:textId="77777777" w:rsidR="00CF1D7E" w:rsidRPr="00CD55BF" w:rsidRDefault="00CF1D7E" w:rsidP="00CF1D7E">
      <w:pPr>
        <w:spacing w:after="0"/>
        <w:jc w:val="both"/>
        <w:rPr>
          <w:rFonts w:ascii="Calibri" w:eastAsia="굴림" w:hAnsi="Calibri" w:cs="Calibri"/>
          <w:b/>
          <w:bCs/>
          <w:color w:val="1F497D"/>
          <w:sz w:val="22"/>
          <w:szCs w:val="22"/>
          <w:highlight w:val="yellow"/>
          <w:lang w:val="en-US" w:eastAsia="ja-JP"/>
        </w:rPr>
      </w:pPr>
    </w:p>
    <w:p w14:paraId="44DA0F1A" w14:textId="77777777" w:rsidR="00CF1D7E" w:rsidRPr="00CD55BF" w:rsidRDefault="00CF1D7E" w:rsidP="00CF1D7E">
      <w:pPr>
        <w:spacing w:after="0"/>
        <w:jc w:val="both"/>
        <w:rPr>
          <w:rFonts w:ascii="Calibri" w:eastAsia="굴림" w:hAnsi="Calibri" w:cs="Calibri"/>
          <w:b/>
          <w:bCs/>
          <w:color w:val="1F497D"/>
          <w:sz w:val="22"/>
          <w:szCs w:val="22"/>
          <w:highlight w:val="yellow"/>
          <w:lang w:val="en-US" w:eastAsia="ja-JP"/>
        </w:rPr>
      </w:pPr>
    </w:p>
    <w:p w14:paraId="7C822CE3"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1-2</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understands that the necessity of </w:t>
      </w:r>
      <w:r>
        <w:rPr>
          <w:rFonts w:ascii="Calibri" w:eastAsia="굴림" w:hAnsi="Calibri" w:cs="Calibri"/>
          <w:color w:val="1F497D"/>
          <w:sz w:val="22"/>
          <w:szCs w:val="22"/>
          <w:lang w:val="en-US" w:eastAsia="ja-JP"/>
        </w:rPr>
        <w:t xml:space="preserve">adopting </w:t>
      </w:r>
      <w:r w:rsidRPr="00CD55BF">
        <w:rPr>
          <w:rFonts w:ascii="Calibri" w:eastAsia="굴림" w:hAnsi="Calibri" w:cs="Calibri"/>
          <w:color w:val="1F497D"/>
          <w:sz w:val="22"/>
          <w:szCs w:val="22"/>
          <w:lang w:val="en-US" w:eastAsia="ja-JP"/>
        </w:rPr>
        <w:t xml:space="preserve">the following </w:t>
      </w:r>
      <w:r>
        <w:rPr>
          <w:rFonts w:ascii="Calibri" w:eastAsia="굴림" w:hAnsi="Calibri" w:cs="Calibri" w:hint="eastAsia"/>
          <w:color w:val="1F497D"/>
          <w:sz w:val="22"/>
          <w:szCs w:val="22"/>
          <w:lang w:val="en-US" w:eastAsia="ko-KR"/>
        </w:rPr>
        <w:t>solution(s)</w:t>
      </w:r>
      <w:r w:rsidRPr="00CD55BF">
        <w:rPr>
          <w:rFonts w:ascii="Calibri" w:eastAsia="굴림" w:hAnsi="Calibri" w:cs="Calibri"/>
          <w:color w:val="1F497D"/>
          <w:sz w:val="22"/>
          <w:szCs w:val="22"/>
          <w:lang w:val="en-US" w:eastAsia="ja-JP"/>
        </w:rPr>
        <w:t xml:space="preserve"> depends on the result of draft proposal 1-1. So, after making a decision on the draft proposal 1-1, my suggestion is to adopt the necessary option(s) below accordingly.</w:t>
      </w:r>
    </w:p>
    <w:p w14:paraId="2900F581" w14:textId="77777777" w:rsidR="00CF1D7E" w:rsidRPr="00CD55BF" w:rsidRDefault="00CF1D7E" w:rsidP="00CF1D7E">
      <w:pPr>
        <w:spacing w:after="0"/>
        <w:jc w:val="both"/>
        <w:rPr>
          <w:rFonts w:ascii="Calibri" w:eastAsia="굴림" w:hAnsi="Calibri" w:cs="Calibri"/>
          <w:color w:val="1F497D"/>
          <w:sz w:val="22"/>
          <w:szCs w:val="22"/>
          <w:lang w:val="en-US" w:eastAsia="ja-JP"/>
        </w:rPr>
      </w:pPr>
    </w:p>
    <w:p w14:paraId="24D72537" w14:textId="77777777" w:rsidR="00CF1D7E" w:rsidRPr="00CD55BF" w:rsidRDefault="00CF1D7E" w:rsidP="00CF1D7E">
      <w:pPr>
        <w:spacing w:after="0"/>
        <w:rPr>
          <w:rFonts w:ascii="Calibri" w:eastAsia="굴림" w:hAnsi="Calibri" w:cs="Calibri"/>
          <w:b/>
          <w:bCs/>
          <w:i/>
          <w:iCs/>
          <w:color w:val="auto"/>
          <w:sz w:val="22"/>
          <w:szCs w:val="22"/>
          <w:lang w:val="en-US" w:eastAsia="ko-KR"/>
        </w:rPr>
      </w:pPr>
      <w:r w:rsidRPr="00CD55BF">
        <w:rPr>
          <w:rFonts w:ascii="Calibri" w:eastAsia="굴림" w:hAnsi="Calibri" w:cs="Calibri"/>
          <w:b/>
          <w:bCs/>
          <w:i/>
          <w:iCs/>
          <w:color w:val="auto"/>
          <w:sz w:val="22"/>
          <w:szCs w:val="22"/>
          <w:highlight w:val="cyan"/>
          <w:lang w:val="en-US" w:eastAsia="ja-JP"/>
        </w:rPr>
        <w:t>W</w:t>
      </w:r>
      <w:r w:rsidRPr="00CD55BF">
        <w:rPr>
          <w:rFonts w:ascii="Calibri" w:eastAsia="굴림" w:hAnsi="Calibri" w:cs="Calibri"/>
          <w:b/>
          <w:bCs/>
          <w:i/>
          <w:iCs/>
          <w:color w:val="auto"/>
          <w:sz w:val="22"/>
          <w:szCs w:val="22"/>
          <w:highlight w:val="cyan"/>
          <w:lang w:val="en-US" w:eastAsia="ko-KR"/>
        </w:rPr>
        <w:t>hen MAC CE is used as the container of inter-UE coordination information transmission</w:t>
      </w:r>
      <w:r w:rsidRPr="00CD55BF">
        <w:rPr>
          <w:rFonts w:ascii="Calibri" w:eastAsia="굴림" w:hAnsi="Calibri" w:cs="Calibri"/>
          <w:b/>
          <w:bCs/>
          <w:i/>
          <w:iCs/>
          <w:color w:val="auto"/>
          <w:sz w:val="22"/>
          <w:szCs w:val="22"/>
          <w:lang w:val="en-US" w:eastAsia="ko-KR"/>
        </w:rPr>
        <w:t xml:space="preserve">: </w:t>
      </w:r>
    </w:p>
    <w:p w14:paraId="6CBB702A"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Futurewei (w/ adding option of using the remaining resources outside the intersection but inside preferred resource set), Samsung, Intel (with changing the wording of “until it becomes impossible” to “until it meets pre-configured condition”) (3 companies)</w:t>
      </w:r>
    </w:p>
    <w:p w14:paraId="6DCAFC82" w14:textId="77777777" w:rsidR="00CF1D7E" w:rsidRPr="00CD55BF" w:rsidRDefault="00CF1D7E" w:rsidP="00CF1D7E">
      <w:pPr>
        <w:spacing w:after="0"/>
        <w:rPr>
          <w:rFonts w:ascii="Calibri" w:eastAsia="굴림" w:hAnsi="Calibri" w:cs="Calibri"/>
          <w:b/>
          <w:bCs/>
          <w:i/>
          <w:iCs/>
          <w:color w:val="auto"/>
          <w:sz w:val="22"/>
          <w:szCs w:val="22"/>
          <w:lang w:val="en-US" w:eastAsia="ko-KR"/>
        </w:rPr>
      </w:pPr>
    </w:p>
    <w:p w14:paraId="1F45EDCE" w14:textId="77777777" w:rsidR="00CF1D7E" w:rsidRPr="00CD55BF" w:rsidRDefault="00CF1D7E" w:rsidP="00CF1D7E">
      <w:pPr>
        <w:numPr>
          <w:ilvl w:val="0"/>
          <w:numId w:val="5"/>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Option A of Scheme 1 with preferred resource set, </w:t>
      </w:r>
    </w:p>
    <w:p w14:paraId="58C0C4F0"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S_A report from PHY layer of UE-B is the same as the outcome after Step 7) of Rel-16 TS 38.214 Section 8.1.4</w:t>
      </w:r>
    </w:p>
    <w:p w14:paraId="76500180"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layer selects resources using S_A and the received preferred resource set</w:t>
      </w:r>
    </w:p>
    <w:p w14:paraId="7656954A" w14:textId="77777777" w:rsidR="00CF1D7E" w:rsidRPr="00CD55BF" w:rsidRDefault="00CF1D7E" w:rsidP="00CF1D7E">
      <w:pPr>
        <w:numPr>
          <w:ilvl w:val="2"/>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MAC layer firstly selects resources for transmissions within the intersection of S_A and the </w:t>
      </w:r>
      <w:r w:rsidRPr="00CD55BF">
        <w:rPr>
          <w:rFonts w:ascii="Calibri" w:eastAsia="굴림" w:hAnsi="Calibri" w:cs="Calibri"/>
          <w:i/>
          <w:iCs/>
          <w:color w:val="auto"/>
          <w:sz w:val="22"/>
          <w:szCs w:val="22"/>
          <w:lang w:val="en-US" w:eastAsia="ja-JP"/>
        </w:rPr>
        <w:t>preferred resource set until it becomes impossible to select a resource within the intersection under the constraint defined in Rel-16.</w:t>
      </w:r>
    </w:p>
    <w:p w14:paraId="72AA3995" w14:textId="77777777" w:rsidR="00CF1D7E" w:rsidRPr="00CD55BF" w:rsidRDefault="00CF1D7E" w:rsidP="00CF1D7E">
      <w:pPr>
        <w:numPr>
          <w:ilvl w:val="2"/>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CD55BF">
        <w:rPr>
          <w:rFonts w:ascii="Calibri" w:eastAsia="굴림" w:hAnsi="Calibri" w:cs="Calibri"/>
          <w:i/>
          <w:iCs/>
          <w:color w:val="auto"/>
          <w:sz w:val="22"/>
          <w:szCs w:val="22"/>
          <w:lang w:val="en-US" w:eastAsia="ja-JP"/>
        </w:rPr>
        <w:t>intersection but inside S_A</w:t>
      </w:r>
    </w:p>
    <w:p w14:paraId="076FF328" w14:textId="77777777" w:rsidR="00CF1D7E" w:rsidRPr="00CD55BF" w:rsidRDefault="00CF1D7E" w:rsidP="00CF1D7E">
      <w:pPr>
        <w:numPr>
          <w:ilvl w:val="0"/>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 xml:space="preserve">For Option B of Scheme 1 with preferred resource set, </w:t>
      </w:r>
    </w:p>
    <w:p w14:paraId="6CCFF9E7" w14:textId="77777777" w:rsidR="00CF1D7E" w:rsidRPr="00CD55BF" w:rsidRDefault="00CF1D7E" w:rsidP="00CF1D7E">
      <w:pPr>
        <w:numPr>
          <w:ilvl w:val="1"/>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selects resources belonging to the received preferred resource set</w:t>
      </w:r>
    </w:p>
    <w:p w14:paraId="01B311DA" w14:textId="77777777" w:rsidR="00CF1D7E" w:rsidRPr="00CD55BF" w:rsidRDefault="00CF1D7E" w:rsidP="00CF1D7E">
      <w:pPr>
        <w:spacing w:after="0"/>
        <w:jc w:val="both"/>
        <w:rPr>
          <w:rFonts w:ascii="Calibri" w:eastAsia="굴림" w:hAnsi="Calibri" w:cs="Calibri"/>
          <w:b/>
          <w:bCs/>
          <w:color w:val="1F497D"/>
          <w:sz w:val="22"/>
          <w:szCs w:val="22"/>
          <w:highlight w:val="yellow"/>
          <w:lang w:val="en-US" w:eastAsia="ja-JP"/>
        </w:rPr>
      </w:pPr>
    </w:p>
    <w:p w14:paraId="4DC08048" w14:textId="77777777" w:rsidR="00CF1D7E" w:rsidRPr="00CD55BF" w:rsidRDefault="00CF1D7E" w:rsidP="00CF1D7E">
      <w:pPr>
        <w:spacing w:after="0"/>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highlight w:val="cyan"/>
          <w:lang w:val="en-US" w:eastAsia="ja-JP"/>
        </w:rPr>
        <w:t>When 2</w:t>
      </w:r>
      <w:r w:rsidRPr="00CD55BF">
        <w:rPr>
          <w:rFonts w:ascii="Calibri" w:eastAsia="굴림" w:hAnsi="Calibri" w:cs="Calibri"/>
          <w:b/>
          <w:bCs/>
          <w:i/>
          <w:iCs/>
          <w:color w:val="auto"/>
          <w:sz w:val="22"/>
          <w:szCs w:val="22"/>
          <w:highlight w:val="cyan"/>
          <w:vertAlign w:val="superscript"/>
          <w:lang w:val="en-US" w:eastAsia="ja-JP"/>
        </w:rPr>
        <w:t>nd</w:t>
      </w:r>
      <w:r w:rsidRPr="00CD55BF">
        <w:rPr>
          <w:rFonts w:ascii="Calibri" w:eastAsia="굴림" w:hAnsi="Calibri" w:cs="Calibri"/>
          <w:b/>
          <w:bCs/>
          <w:i/>
          <w:iCs/>
          <w:color w:val="auto"/>
          <w:sz w:val="22"/>
          <w:szCs w:val="22"/>
          <w:highlight w:val="cyan"/>
          <w:lang w:val="en-US" w:eastAsia="ja-JP"/>
        </w:rPr>
        <w:t xml:space="preserve"> SCI is used as the container of inter-UE coordination information transmission</w:t>
      </w:r>
      <w:r w:rsidRPr="00CD55BF">
        <w:rPr>
          <w:rFonts w:ascii="Calibri" w:eastAsia="굴림" w:hAnsi="Calibri" w:cs="Calibri"/>
          <w:b/>
          <w:bCs/>
          <w:i/>
          <w:iCs/>
          <w:color w:val="auto"/>
          <w:sz w:val="22"/>
          <w:szCs w:val="22"/>
          <w:lang w:val="en-US" w:eastAsia="ja-JP"/>
        </w:rPr>
        <w:t>:</w:t>
      </w:r>
    </w:p>
    <w:p w14:paraId="6D062AD0" w14:textId="77777777" w:rsidR="00CF1D7E" w:rsidRPr="00CD55BF" w:rsidRDefault="00CF1D7E" w:rsidP="00CF1D7E">
      <w:pPr>
        <w:spacing w:after="0"/>
        <w:rPr>
          <w:rFonts w:ascii="Calibri" w:eastAsia="굴림" w:hAnsi="Calibri" w:cs="Calibri"/>
          <w:bCs/>
          <w:i/>
          <w:iCs/>
          <w:color w:val="auto"/>
          <w:sz w:val="22"/>
          <w:szCs w:val="22"/>
          <w:lang w:val="en-US" w:eastAsia="ko-KR"/>
        </w:rPr>
      </w:pPr>
      <w:r w:rsidRPr="00CD55BF">
        <w:rPr>
          <w:rFonts w:ascii="Calibri" w:eastAsia="굴림" w:hAnsi="Calibri" w:cs="Calibri"/>
          <w:bCs/>
          <w:i/>
          <w:iCs/>
          <w:color w:val="auto"/>
          <w:sz w:val="22"/>
          <w:szCs w:val="22"/>
          <w:lang w:val="en-US" w:eastAsia="ko-KR"/>
        </w:rPr>
        <w:t>Alt 1:</w:t>
      </w:r>
    </w:p>
    <w:p w14:paraId="20A56A8C" w14:textId="77777777" w:rsidR="00CF1D7E" w:rsidRPr="00CD55BF" w:rsidRDefault="00CF1D7E" w:rsidP="00CF1D7E">
      <w:pPr>
        <w:numPr>
          <w:ilvl w:val="0"/>
          <w:numId w:val="5"/>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Option A of Scheme 1 with preferred resource set, </w:t>
      </w:r>
    </w:p>
    <w:p w14:paraId="04F52F71"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PHY layer at UE-B reports both the intersection set between the preferred resource set and S_A obtained after Step 7) of Rel-16 TS 38.214 Section 8.1.4 and the S_A to higher layer for its resource (re-)selection</w:t>
      </w:r>
    </w:p>
    <w:p w14:paraId="4D29A677"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layer selects resources using S_A and the intersection set</w:t>
      </w:r>
    </w:p>
    <w:p w14:paraId="51E407B5" w14:textId="77777777" w:rsidR="00CF1D7E" w:rsidRPr="00CD55BF" w:rsidRDefault="00CF1D7E" w:rsidP="00CF1D7E">
      <w:pPr>
        <w:numPr>
          <w:ilvl w:val="2"/>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MAC layer firstly selects resources for transmissions within the intersection </w:t>
      </w:r>
      <w:r w:rsidRPr="00CD55BF">
        <w:rPr>
          <w:rFonts w:ascii="Calibri" w:eastAsia="굴림" w:hAnsi="Calibri" w:cs="Calibri"/>
          <w:i/>
          <w:iCs/>
          <w:color w:val="auto"/>
          <w:sz w:val="22"/>
          <w:szCs w:val="22"/>
          <w:lang w:val="en-US" w:eastAsia="ja-JP"/>
        </w:rPr>
        <w:t>set until it becomes impossible to select a resource within the intersection under the constraint defined in Rel-16.</w:t>
      </w:r>
    </w:p>
    <w:p w14:paraId="34089AD9" w14:textId="77777777" w:rsidR="00CF1D7E" w:rsidRPr="00CD55BF" w:rsidRDefault="00CF1D7E" w:rsidP="00CF1D7E">
      <w:pPr>
        <w:numPr>
          <w:ilvl w:val="2"/>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CD55BF">
        <w:rPr>
          <w:rFonts w:ascii="Calibri" w:eastAsia="굴림" w:hAnsi="Calibri" w:cs="Calibri"/>
          <w:i/>
          <w:iCs/>
          <w:color w:val="auto"/>
          <w:sz w:val="22"/>
          <w:szCs w:val="22"/>
          <w:lang w:val="en-US" w:eastAsia="ja-JP"/>
        </w:rPr>
        <w:t>intersection but inside S_A</w:t>
      </w:r>
    </w:p>
    <w:p w14:paraId="4929467B" w14:textId="77777777" w:rsidR="00CF1D7E" w:rsidRPr="00CD55BF" w:rsidRDefault="00CF1D7E" w:rsidP="00CF1D7E">
      <w:pPr>
        <w:spacing w:after="0"/>
        <w:jc w:val="both"/>
        <w:rPr>
          <w:rFonts w:ascii="Calibri" w:eastAsia="굴림" w:hAnsi="Calibri" w:cs="Calibri"/>
          <w:b/>
          <w:bCs/>
          <w:color w:val="1F497D"/>
          <w:sz w:val="22"/>
          <w:szCs w:val="22"/>
          <w:highlight w:val="yellow"/>
          <w:lang w:val="en-US" w:eastAsia="ja-JP"/>
        </w:rPr>
      </w:pPr>
    </w:p>
    <w:p w14:paraId="4F81B9BE" w14:textId="77777777" w:rsidR="00CF1D7E" w:rsidRPr="00CD55BF" w:rsidRDefault="00CF1D7E" w:rsidP="00CF1D7E">
      <w:pPr>
        <w:spacing w:after="0"/>
        <w:rPr>
          <w:rFonts w:ascii="Calibri" w:eastAsia="굴림" w:hAnsi="Calibri" w:cs="Calibri"/>
          <w:bCs/>
          <w:i/>
          <w:iCs/>
          <w:color w:val="FF0000"/>
          <w:sz w:val="22"/>
          <w:szCs w:val="22"/>
          <w:lang w:val="en-US" w:eastAsia="ko-KR"/>
        </w:rPr>
      </w:pPr>
      <w:r w:rsidRPr="00CD55BF">
        <w:rPr>
          <w:rFonts w:ascii="Calibri" w:eastAsia="굴림" w:hAnsi="Calibri" w:cs="Calibri"/>
          <w:bCs/>
          <w:i/>
          <w:iCs/>
          <w:color w:val="FF0000"/>
          <w:sz w:val="22"/>
          <w:szCs w:val="22"/>
          <w:lang w:val="en-US" w:eastAsia="ko-KR"/>
        </w:rPr>
        <w:t>Alt 2:</w:t>
      </w:r>
    </w:p>
    <w:p w14:paraId="3EBF9ECA" w14:textId="77777777" w:rsidR="00CF1D7E" w:rsidRPr="00CD55BF" w:rsidRDefault="00CF1D7E" w:rsidP="00CF1D7E">
      <w:pPr>
        <w:numPr>
          <w:ilvl w:val="0"/>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 xml:space="preserve">For Option A of Scheme 1 with preferred resource set, </w:t>
      </w:r>
    </w:p>
    <w:p w14:paraId="583B9362" w14:textId="77777777" w:rsidR="00CF1D7E" w:rsidRPr="00CD55BF" w:rsidRDefault="00CF1D7E" w:rsidP="00CF1D7E">
      <w:pPr>
        <w:numPr>
          <w:ilvl w:val="1"/>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PHY layer at UE-B reports both the preferred resource set and S_A obtained after Step 7) of Rel-16 TS 38.214 Section 8.1.4</w:t>
      </w:r>
    </w:p>
    <w:p w14:paraId="0091F4F1" w14:textId="77777777" w:rsidR="00CF1D7E" w:rsidRPr="00CD55BF" w:rsidRDefault="00CF1D7E" w:rsidP="00CF1D7E">
      <w:pPr>
        <w:numPr>
          <w:ilvl w:val="1"/>
          <w:numId w:val="5"/>
        </w:numPr>
        <w:spacing w:after="0"/>
        <w:jc w:val="both"/>
        <w:rPr>
          <w:rFonts w:ascii="Calibri" w:eastAsia="굴림" w:hAnsi="Calibri" w:cs="Calibri"/>
          <w:i/>
          <w:iCs/>
          <w:color w:val="FF0000"/>
          <w:sz w:val="22"/>
          <w:szCs w:val="22"/>
          <w:lang w:val="en-US" w:eastAsia="ko-KR"/>
        </w:rPr>
      </w:pPr>
      <w:r w:rsidRPr="00CD55BF">
        <w:rPr>
          <w:rFonts w:ascii="Calibri" w:eastAsia="굴림" w:hAnsi="Calibri" w:cs="Calibri"/>
          <w:i/>
          <w:iCs/>
          <w:color w:val="FF0000"/>
          <w:sz w:val="22"/>
          <w:szCs w:val="22"/>
          <w:lang w:val="en-US" w:eastAsia="ja-JP"/>
        </w:rPr>
        <w:t>MAC layer selects resources using S_A and the received preferred resource set</w:t>
      </w:r>
    </w:p>
    <w:p w14:paraId="7A6E68F6" w14:textId="77777777" w:rsidR="00CF1D7E" w:rsidRPr="00CD55BF" w:rsidRDefault="00CF1D7E" w:rsidP="00CF1D7E">
      <w:pPr>
        <w:numPr>
          <w:ilvl w:val="2"/>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firstly selects resources for transmissions within the intersection set until it becomes impossible to select a resource within the intersection under the constraint defined in Rel-16.</w:t>
      </w:r>
    </w:p>
    <w:p w14:paraId="78BD9409" w14:textId="77777777" w:rsidR="00CF1D7E" w:rsidRPr="00CD55BF" w:rsidRDefault="00CF1D7E" w:rsidP="00CF1D7E">
      <w:pPr>
        <w:numPr>
          <w:ilvl w:val="2"/>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After this, if the number of selected resources is smaller than the required number of transmissions for a TB, MAC layer selects resources for the remaining transmissions outside the intersection but inside S_A</w:t>
      </w:r>
    </w:p>
    <w:p w14:paraId="1BE50D97" w14:textId="77777777" w:rsidR="00CF1D7E" w:rsidRPr="00CD55BF" w:rsidRDefault="00CF1D7E" w:rsidP="00CF1D7E">
      <w:pPr>
        <w:numPr>
          <w:ilvl w:val="0"/>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For Option B of Scheme 1 with preferred resource set,</w:t>
      </w:r>
    </w:p>
    <w:p w14:paraId="3D47181F" w14:textId="77777777" w:rsidR="00CF1D7E" w:rsidRPr="00CD55BF" w:rsidRDefault="00CF1D7E" w:rsidP="00CF1D7E">
      <w:pPr>
        <w:numPr>
          <w:ilvl w:val="1"/>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PHY layer at UE-B reports the preferred resource set</w:t>
      </w:r>
    </w:p>
    <w:p w14:paraId="6B7534ED" w14:textId="77777777" w:rsidR="00CF1D7E" w:rsidRPr="00CD55BF" w:rsidRDefault="00CF1D7E" w:rsidP="00CF1D7E">
      <w:pPr>
        <w:numPr>
          <w:ilvl w:val="1"/>
          <w:numId w:val="5"/>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selects resources belonging to the received preferred resource set</w:t>
      </w:r>
    </w:p>
    <w:p w14:paraId="0A7C55DF" w14:textId="77777777" w:rsidR="00CF1D7E" w:rsidRPr="00CD55BF" w:rsidRDefault="00CF1D7E" w:rsidP="00CF1D7E">
      <w:pPr>
        <w:spacing w:after="0"/>
        <w:jc w:val="both"/>
        <w:rPr>
          <w:rFonts w:ascii="Calibri" w:eastAsia="MS Mincho" w:hAnsi="Calibri" w:cs="Calibri"/>
          <w:b/>
          <w:bCs/>
          <w:color w:val="1F497D"/>
          <w:sz w:val="22"/>
          <w:szCs w:val="22"/>
          <w:highlight w:val="yellow"/>
          <w:lang w:val="en-US" w:eastAsia="ja-JP"/>
        </w:rPr>
      </w:pPr>
    </w:p>
    <w:p w14:paraId="5EF70388" w14:textId="77777777" w:rsidR="00CF1D7E" w:rsidRPr="00CD55BF" w:rsidRDefault="00CF1D7E" w:rsidP="00CF1D7E">
      <w:pPr>
        <w:spacing w:after="0"/>
        <w:jc w:val="both"/>
        <w:rPr>
          <w:rFonts w:ascii="Calibri" w:eastAsia="MS Mincho" w:hAnsi="Calibri" w:cs="Calibri"/>
          <w:b/>
          <w:bCs/>
          <w:color w:val="1F497D"/>
          <w:sz w:val="22"/>
          <w:szCs w:val="22"/>
          <w:highlight w:val="yellow"/>
          <w:lang w:val="en-US" w:eastAsia="ja-JP"/>
        </w:rPr>
      </w:pPr>
    </w:p>
    <w:p w14:paraId="454F6919" w14:textId="77777777" w:rsidR="00CF1D7E" w:rsidRPr="00CD55BF" w:rsidRDefault="00CF1D7E" w:rsidP="00CF1D7E">
      <w:pPr>
        <w:spacing w:after="0"/>
        <w:jc w:val="both"/>
        <w:rPr>
          <w:rFonts w:ascii="Calibri" w:eastAsia="굴림" w:hAnsi="Calibri" w:cs="Calibri"/>
          <w:b/>
          <w:bCs/>
          <w:color w:val="1F497D"/>
          <w:sz w:val="22"/>
          <w:szCs w:val="22"/>
          <w:highlight w:val="yellow"/>
          <w:lang w:val="en-US" w:eastAsia="ja-JP"/>
        </w:rPr>
      </w:pPr>
    </w:p>
    <w:p w14:paraId="127FC51E"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1-3</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Alt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1.</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4AB9CBFE" w14:textId="77777777" w:rsidR="00CF1D7E" w:rsidRPr="00CD55BF" w:rsidRDefault="00CF1D7E" w:rsidP="00CF1D7E">
      <w:pPr>
        <w:spacing w:after="0"/>
        <w:jc w:val="both"/>
        <w:rPr>
          <w:rFonts w:ascii="Calibri" w:eastAsia="굴림" w:hAnsi="Calibri" w:cs="Calibri"/>
          <w:color w:val="1F497D"/>
          <w:sz w:val="22"/>
          <w:szCs w:val="22"/>
          <w:lang w:val="en-US" w:eastAsia="ja-JP"/>
        </w:rPr>
      </w:pPr>
    </w:p>
    <w:p w14:paraId="54D39CAC" w14:textId="77777777" w:rsidR="00CF1D7E" w:rsidRPr="00CD55BF" w:rsidRDefault="00CF1D7E" w:rsidP="00CF1D7E">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1</w:t>
      </w:r>
      <w:r w:rsidRPr="00CD55BF">
        <w:rPr>
          <w:rFonts w:ascii="Calibri" w:eastAsia="굴림" w:hAnsi="Calibri" w:cs="Calibri"/>
          <w:b/>
          <w:bCs/>
          <w:color w:val="1F497D"/>
          <w:sz w:val="22"/>
          <w:szCs w:val="22"/>
          <w:lang w:val="en-US" w:eastAsia="ja-JP"/>
        </w:rPr>
        <w:t xml:space="preserve">: </w:t>
      </w:r>
    </w:p>
    <w:p w14:paraId="552E64AD"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Qualcomm, Samsung, NEC, Fujitsu, Fraunhofer, CMCC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Intel, (9 companies + 1)</w:t>
      </w:r>
    </w:p>
    <w:p w14:paraId="6FD913CA" w14:textId="77777777" w:rsidR="00CF1D7E" w:rsidRPr="00CD55BF" w:rsidRDefault="00CF1D7E" w:rsidP="00CF1D7E">
      <w:pPr>
        <w:spacing w:after="0"/>
        <w:rPr>
          <w:rFonts w:ascii="Calibri" w:eastAsia="굴림" w:hAnsi="Calibri" w:cs="Calibri"/>
          <w:b/>
          <w:bCs/>
          <w:color w:val="1F497D"/>
          <w:sz w:val="22"/>
          <w:szCs w:val="22"/>
          <w:lang w:val="en-US" w:eastAsia="ja-JP"/>
        </w:rPr>
      </w:pPr>
    </w:p>
    <w:p w14:paraId="75D92F81" w14:textId="77777777" w:rsidR="00CF1D7E" w:rsidRPr="00CD55BF" w:rsidRDefault="00CF1D7E" w:rsidP="00CF1D7E">
      <w:pPr>
        <w:numPr>
          <w:ilvl w:val="0"/>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For Scheme 1 with non-preferred resource set, </w:t>
      </w:r>
    </w:p>
    <w:p w14:paraId="28006346"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Option 2: Physical layer at UE-B excludes in its resource (re-)selection, candidate single-slot resource(s) obtained after Step 6) of Rel-16 TS 38.214 Section 8.1.4 overlapping with the non-preferred resource set</w:t>
      </w:r>
    </w:p>
    <w:p w14:paraId="31ED2E33" w14:textId="77777777" w:rsidR="00CF1D7E" w:rsidRPr="00CD55BF" w:rsidRDefault="00CF1D7E" w:rsidP="00CF1D7E">
      <w:pPr>
        <w:spacing w:after="0"/>
        <w:rPr>
          <w:rFonts w:ascii="Calibri" w:eastAsia="굴림" w:hAnsi="Calibri" w:cs="Calibri"/>
          <w:b/>
          <w:bCs/>
          <w:color w:val="1F497D"/>
          <w:sz w:val="22"/>
          <w:szCs w:val="22"/>
          <w:highlight w:val="cyan"/>
          <w:lang w:val="en-US" w:eastAsia="ja-JP"/>
        </w:rPr>
      </w:pPr>
    </w:p>
    <w:p w14:paraId="73123616" w14:textId="77777777" w:rsidR="00CF1D7E" w:rsidRPr="00CD55BF" w:rsidRDefault="00CF1D7E" w:rsidP="00CF1D7E">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2</w:t>
      </w:r>
      <w:r w:rsidRPr="00CD55BF">
        <w:rPr>
          <w:rFonts w:ascii="Calibri" w:eastAsia="굴림" w:hAnsi="Calibri" w:cs="Calibri"/>
          <w:b/>
          <w:bCs/>
          <w:color w:val="1F497D"/>
          <w:sz w:val="22"/>
          <w:szCs w:val="22"/>
          <w:lang w:val="en-US" w:eastAsia="ja-JP"/>
        </w:rPr>
        <w:t>:</w:t>
      </w:r>
    </w:p>
    <w:p w14:paraId="1CB1E8D9"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Futurewei, CMCC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(2 companies)</w:t>
      </w:r>
    </w:p>
    <w:p w14:paraId="703E943C" w14:textId="77777777" w:rsidR="00CF1D7E" w:rsidRPr="00CD55BF" w:rsidRDefault="00CF1D7E" w:rsidP="00CF1D7E">
      <w:pPr>
        <w:spacing w:after="0"/>
        <w:rPr>
          <w:rFonts w:ascii="Calibri" w:eastAsia="굴림" w:hAnsi="Calibri" w:cs="Calibri"/>
          <w:bCs/>
          <w:color w:val="auto"/>
          <w:sz w:val="22"/>
          <w:szCs w:val="22"/>
          <w:lang w:val="en-US" w:eastAsia="ja-JP"/>
        </w:rPr>
      </w:pPr>
    </w:p>
    <w:p w14:paraId="2BC9C5F9" w14:textId="77777777" w:rsidR="00CF1D7E" w:rsidRPr="00CD55BF" w:rsidRDefault="00CF1D7E" w:rsidP="00CF1D7E">
      <w:pPr>
        <w:numPr>
          <w:ilvl w:val="0"/>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For Scheme 1 with non-preferred resource set, </w:t>
      </w:r>
    </w:p>
    <w:p w14:paraId="76BCA4D1" w14:textId="77777777" w:rsidR="00CF1D7E" w:rsidRPr="00CD55BF" w:rsidRDefault="00CF1D7E" w:rsidP="00CF1D7E">
      <w:pPr>
        <w:numPr>
          <w:ilvl w:val="1"/>
          <w:numId w:val="5"/>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Option 3: Physical layer at UE-B excludes in its resource (re-)selection, candidate single-slot resource(s) obtained after Step 4) of Rel-16 TS 38.214 Section 8.1.4 overlapping with the non-preferred resource set</w:t>
      </w:r>
    </w:p>
    <w:p w14:paraId="3E0BCB14" w14:textId="77777777" w:rsidR="00CF1D7E" w:rsidRPr="00CD55BF" w:rsidRDefault="00CF1D7E" w:rsidP="00CF1D7E">
      <w:pPr>
        <w:spacing w:after="0"/>
        <w:jc w:val="both"/>
        <w:rPr>
          <w:rFonts w:ascii="Calibri" w:eastAsia="굴림" w:hAnsi="Calibri" w:cs="Calibri"/>
          <w:color w:val="auto"/>
          <w:sz w:val="22"/>
          <w:szCs w:val="22"/>
          <w:lang w:val="en-US" w:eastAsia="ja-JP"/>
        </w:rPr>
      </w:pPr>
    </w:p>
    <w:p w14:paraId="657AA07F" w14:textId="77777777" w:rsidR="00CF1D7E" w:rsidRPr="00CD55BF" w:rsidRDefault="00CF1D7E" w:rsidP="00CF1D7E">
      <w:pPr>
        <w:spacing w:after="0"/>
        <w:jc w:val="both"/>
        <w:rPr>
          <w:rFonts w:ascii="Calibri" w:eastAsia="굴림" w:hAnsi="Calibri" w:cs="Calibri"/>
          <w:color w:val="auto"/>
          <w:sz w:val="22"/>
          <w:szCs w:val="22"/>
          <w:lang w:val="en-US" w:eastAsia="ja-JP"/>
        </w:rPr>
      </w:pPr>
    </w:p>
    <w:p w14:paraId="2C6C06FF"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1-4</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47553CD4"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Samsung, NEC, Fujitsu, Fraunhofer, CMCC, (8 companies)</w:t>
      </w:r>
    </w:p>
    <w:p w14:paraId="2C0B62D7"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 xml:space="preserve">Not support: Intel, </w:t>
      </w:r>
    </w:p>
    <w:p w14:paraId="4BDB9311" w14:textId="77777777" w:rsidR="00CF1D7E" w:rsidRPr="00CD55BF" w:rsidRDefault="00CF1D7E" w:rsidP="00CF1D7E">
      <w:pPr>
        <w:spacing w:after="0"/>
        <w:jc w:val="both"/>
        <w:rPr>
          <w:rFonts w:ascii="Calibri" w:eastAsia="MS Mincho" w:hAnsi="Calibri" w:cs="Calibri"/>
          <w:color w:val="auto"/>
          <w:sz w:val="22"/>
          <w:szCs w:val="22"/>
          <w:lang w:val="en-US" w:eastAsia="ja-JP"/>
        </w:rPr>
      </w:pPr>
    </w:p>
    <w:p w14:paraId="41A5DF86" w14:textId="77777777" w:rsidR="00CF1D7E" w:rsidRPr="00CD55BF" w:rsidRDefault="00CF1D7E" w:rsidP="00CF1D7E">
      <w:pPr>
        <w:numPr>
          <w:ilvl w:val="0"/>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1-A-1 of Scheme 1, when UE-A determines the set of resources preferred for UE-B’s transmission, apply RSRP threshold increase in the same way according to Rel-16 TS</w:t>
      </w:r>
      <w:r w:rsidRPr="00CD55BF">
        <w:rPr>
          <w:rFonts w:ascii="Calibri" w:eastAsia="굴림" w:hAnsi="Calibri" w:cs="Calibri"/>
          <w:i/>
          <w:iCs/>
          <w:color w:val="auto"/>
          <w:sz w:val="22"/>
          <w:szCs w:val="22"/>
          <w:lang w:val="en-US" w:eastAsia="ja-JP"/>
        </w:rPr>
        <w:t xml:space="preserve"> </w:t>
      </w:r>
      <w:r w:rsidRPr="00CD55BF">
        <w:rPr>
          <w:rFonts w:ascii="Calibri" w:eastAsia="굴림" w:hAnsi="Calibri" w:cs="Calibri"/>
          <w:i/>
          <w:iCs/>
          <w:color w:val="auto"/>
          <w:sz w:val="22"/>
          <w:szCs w:val="22"/>
          <w:lang w:val="en-US" w:eastAsia="ko-KR"/>
        </w:rPr>
        <w:t>38.214 Section 8.1.4.</w:t>
      </w:r>
    </w:p>
    <w:p w14:paraId="137CE42F" w14:textId="77777777" w:rsidR="00CF1D7E" w:rsidRPr="00CD55BF" w:rsidRDefault="00CF1D7E" w:rsidP="00CF1D7E">
      <w:pPr>
        <w:spacing w:after="0"/>
        <w:ind w:left="800"/>
        <w:jc w:val="both"/>
        <w:rPr>
          <w:rFonts w:ascii="Calibri" w:eastAsiaTheme="minorEastAsia" w:hAnsi="Calibri" w:cs="Calibri"/>
          <w:color w:val="auto"/>
          <w:szCs w:val="22"/>
          <w:lang w:val="en-US" w:eastAsia="ja-JP"/>
        </w:rPr>
      </w:pPr>
    </w:p>
    <w:p w14:paraId="394AA402" w14:textId="77777777" w:rsidR="00CF1D7E" w:rsidRPr="00CD55BF" w:rsidRDefault="00CF1D7E" w:rsidP="00CF1D7E">
      <w:pPr>
        <w:spacing w:after="0"/>
        <w:ind w:left="800"/>
        <w:jc w:val="both"/>
        <w:rPr>
          <w:rFonts w:ascii="Calibri" w:eastAsiaTheme="minorEastAsia" w:hAnsi="Calibri" w:cs="Calibri"/>
          <w:color w:val="auto"/>
          <w:szCs w:val="22"/>
          <w:lang w:val="en-US" w:eastAsia="ja-JP"/>
        </w:rPr>
      </w:pPr>
    </w:p>
    <w:p w14:paraId="7F82BEC2"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1-5/1-6:</w:t>
      </w:r>
      <w:r w:rsidRPr="00CD55BF">
        <w:rPr>
          <w:rFonts w:ascii="Calibri" w:eastAsia="굴림" w:hAnsi="Calibri" w:cs="Calibri"/>
          <w:color w:val="1F497D"/>
          <w:sz w:val="22"/>
          <w:szCs w:val="22"/>
          <w:lang w:val="en-US" w:eastAsia="ja-JP"/>
        </w:rPr>
        <w:t xml:space="preserve"> 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these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proposals.</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So, my suggestion is to adopt </w:t>
      </w:r>
      <w:r>
        <w:rPr>
          <w:rFonts w:ascii="Calibri" w:eastAsia="굴림" w:hAnsi="Calibri" w:cs="Calibri" w:hint="eastAsia"/>
          <w:color w:val="1F497D"/>
          <w:sz w:val="22"/>
          <w:szCs w:val="22"/>
          <w:lang w:val="en-US" w:eastAsia="ko-KR"/>
        </w:rPr>
        <w:t>them</w:t>
      </w:r>
      <w:r w:rsidRPr="00CD55BF">
        <w:rPr>
          <w:rFonts w:ascii="Calibri" w:eastAsia="굴림" w:hAnsi="Calibri" w:cs="Calibri"/>
          <w:color w:val="1F497D"/>
          <w:sz w:val="22"/>
          <w:szCs w:val="22"/>
          <w:lang w:val="en-US" w:eastAsia="ja-JP"/>
        </w:rPr>
        <w:t>.</w:t>
      </w:r>
    </w:p>
    <w:p w14:paraId="55DD171B" w14:textId="77777777" w:rsidR="00CF1D7E" w:rsidRPr="00CD55BF" w:rsidRDefault="00CF1D7E" w:rsidP="00CF1D7E">
      <w:pPr>
        <w:spacing w:after="0"/>
        <w:jc w:val="both"/>
        <w:rPr>
          <w:rFonts w:ascii="Calibri" w:eastAsia="MS Mincho" w:hAnsi="Calibri" w:cs="Calibri"/>
          <w:b/>
          <w:bCs/>
          <w:i/>
          <w:iCs/>
          <w:color w:val="auto"/>
          <w:sz w:val="22"/>
          <w:szCs w:val="22"/>
          <w:highlight w:val="yellow"/>
          <w:lang w:val="en-US" w:eastAsia="ja-JP"/>
        </w:rPr>
      </w:pPr>
    </w:p>
    <w:p w14:paraId="1DCC3FC0"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NEC, Fujitsu, Fraunhofer, CMCC, Intel, (8 companies)</w:t>
      </w:r>
    </w:p>
    <w:p w14:paraId="3FB67387"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Qualcomm, Samsung, vivo, (3 companies)</w:t>
      </w:r>
    </w:p>
    <w:p w14:paraId="557AE685" w14:textId="77777777" w:rsidR="00CF1D7E" w:rsidRPr="00CD55BF" w:rsidRDefault="00CF1D7E" w:rsidP="00CF1D7E">
      <w:pPr>
        <w:spacing w:after="0"/>
        <w:jc w:val="both"/>
        <w:rPr>
          <w:rFonts w:ascii="Calibri" w:eastAsia="MS Mincho" w:hAnsi="Calibri" w:cs="Calibri"/>
          <w:b/>
          <w:bCs/>
          <w:i/>
          <w:iCs/>
          <w:color w:val="auto"/>
          <w:sz w:val="22"/>
          <w:szCs w:val="22"/>
          <w:highlight w:val="yellow"/>
          <w:lang w:val="en-US" w:eastAsia="ja-JP"/>
        </w:rPr>
      </w:pPr>
    </w:p>
    <w:p w14:paraId="66EA6C68" w14:textId="77777777" w:rsidR="00CF1D7E" w:rsidRPr="00CD55BF" w:rsidRDefault="00CF1D7E" w:rsidP="00CF1D7E">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1-5:</w:t>
      </w:r>
    </w:p>
    <w:p w14:paraId="4A4DC7CB" w14:textId="77777777" w:rsidR="00CF1D7E" w:rsidRPr="00CD55BF" w:rsidRDefault="00CF1D7E" w:rsidP="00CF1D7E">
      <w:pPr>
        <w:numPr>
          <w:ilvl w:val="0"/>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1-A-1 in Scheme 1,</w:t>
      </w:r>
      <w:r w:rsidRPr="00CD55BF">
        <w:rPr>
          <w:rFonts w:ascii="맑은 고딕" w:eastAsia="맑은 고딕" w:hAnsi="맑은 고딕" w:cs="Calibri" w:hint="eastAsia"/>
          <w:color w:val="auto"/>
          <w:sz w:val="22"/>
          <w:szCs w:val="22"/>
          <w:lang w:val="en-US" w:eastAsia="ko-KR"/>
        </w:rPr>
        <w:t xml:space="preserve"> </w:t>
      </w:r>
      <w:r w:rsidRPr="00CD55BF">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4F693CF" w14:textId="77777777" w:rsidR="00CF1D7E" w:rsidRPr="00CD55BF" w:rsidRDefault="00CF1D7E" w:rsidP="00CF1D7E">
      <w:pPr>
        <w:numPr>
          <w:ilvl w:val="1"/>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Starting/Ending time locations of resource selection window is provided by signaling from UE-B</w:t>
      </w:r>
    </w:p>
    <w:p w14:paraId="2291369B" w14:textId="77777777" w:rsidR="00CF1D7E" w:rsidRPr="00CD55BF" w:rsidRDefault="00CF1D7E" w:rsidP="00CF1D7E">
      <w:pPr>
        <w:numPr>
          <w:ilvl w:val="2"/>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It replaces the time interval [n+T_1,n+T_2] </w:t>
      </w:r>
    </w:p>
    <w:p w14:paraId="37E899F2" w14:textId="77777777" w:rsidR="00CF1D7E" w:rsidRPr="00CD55BF" w:rsidRDefault="00CF1D7E" w:rsidP="00CF1D7E">
      <w:pPr>
        <w:overflowPunct w:val="0"/>
        <w:spacing w:after="0"/>
        <w:ind w:left="800"/>
        <w:jc w:val="both"/>
        <w:rPr>
          <w:rFonts w:ascii="Calibri" w:eastAsia="굴림" w:hAnsi="Calibri" w:cs="Calibri"/>
          <w:i/>
          <w:iCs/>
          <w:color w:val="auto"/>
          <w:sz w:val="22"/>
          <w:szCs w:val="22"/>
          <w:lang w:val="en-US" w:eastAsia="ja-JP"/>
        </w:rPr>
      </w:pPr>
    </w:p>
    <w:p w14:paraId="7166B73F" w14:textId="77777777" w:rsidR="00CF1D7E" w:rsidRPr="00CD55BF" w:rsidRDefault="00CF1D7E" w:rsidP="00CF1D7E">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1-6:</w:t>
      </w:r>
    </w:p>
    <w:p w14:paraId="0C90E007" w14:textId="77777777" w:rsidR="00CF1D7E" w:rsidRPr="00CD55BF" w:rsidRDefault="00CF1D7E" w:rsidP="00CF1D7E">
      <w:pPr>
        <w:numPr>
          <w:ilvl w:val="0"/>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Scheme 1, at least following parameters are provided by UE-B’s request:</w:t>
      </w:r>
    </w:p>
    <w:p w14:paraId="2CEF3500" w14:textId="77777777" w:rsidR="00CF1D7E" w:rsidRPr="00CD55BF" w:rsidRDefault="00CF1D7E" w:rsidP="00CF1D7E">
      <w:pPr>
        <w:numPr>
          <w:ilvl w:val="1"/>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Priority value to be used for PSCCH/PSSCH transmission </w:t>
      </w:r>
    </w:p>
    <w:p w14:paraId="6FD10D46" w14:textId="77777777" w:rsidR="00CF1D7E" w:rsidRPr="00CD55BF" w:rsidRDefault="00CF1D7E" w:rsidP="00CF1D7E">
      <w:pPr>
        <w:numPr>
          <w:ilvl w:val="1"/>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Number of sub-channels to be used for PSSCH/PSCCH transmission in a slot</w:t>
      </w:r>
    </w:p>
    <w:p w14:paraId="41F7332F" w14:textId="77777777" w:rsidR="00CF1D7E" w:rsidRPr="00CD55BF" w:rsidRDefault="00CF1D7E" w:rsidP="00CF1D7E">
      <w:pPr>
        <w:numPr>
          <w:ilvl w:val="1"/>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Resource reservation interval </w:t>
      </w:r>
    </w:p>
    <w:p w14:paraId="43737C8C" w14:textId="77777777" w:rsidR="00CF1D7E" w:rsidRPr="00CD55BF" w:rsidRDefault="00CF1D7E" w:rsidP="00CF1D7E">
      <w:pPr>
        <w:numPr>
          <w:ilvl w:val="1"/>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Starting/Ending time locations of resource selection window</w:t>
      </w:r>
    </w:p>
    <w:p w14:paraId="407DE4F8" w14:textId="77777777" w:rsidR="00CF1D7E" w:rsidRPr="00CD55BF" w:rsidRDefault="00CF1D7E" w:rsidP="00CF1D7E">
      <w:pPr>
        <w:wordWrap w:val="0"/>
        <w:spacing w:after="0"/>
        <w:rPr>
          <w:rFonts w:ascii="맑은 고딕" w:eastAsia="맑은 고딕" w:hAnsi="맑은 고딕" w:cs="Calibri"/>
          <w:color w:val="1F497D"/>
          <w:lang w:val="en-US" w:eastAsia="ja-JP"/>
        </w:rPr>
      </w:pPr>
    </w:p>
    <w:p w14:paraId="38C5DD54" w14:textId="77777777" w:rsidR="00CF1D7E" w:rsidRPr="00CD55BF" w:rsidRDefault="00CF1D7E" w:rsidP="00CF1D7E">
      <w:pPr>
        <w:spacing w:after="0"/>
        <w:jc w:val="both"/>
        <w:rPr>
          <w:rFonts w:ascii="Calibri" w:eastAsiaTheme="minorEastAsia" w:hAnsi="Calibri" w:cs="Calibri"/>
          <w:sz w:val="22"/>
          <w:szCs w:val="22"/>
        </w:rPr>
      </w:pPr>
    </w:p>
    <w:p w14:paraId="19C8B430" w14:textId="77777777" w:rsidR="00CF1D7E" w:rsidRDefault="00CF1D7E" w:rsidP="00CF1D7E">
      <w:pPr>
        <w:pStyle w:val="af9"/>
        <w:widowControl/>
        <w:numPr>
          <w:ilvl w:val="2"/>
          <w:numId w:val="12"/>
        </w:numPr>
        <w:outlineLvl w:val="0"/>
        <w:rPr>
          <w:rFonts w:ascii="Calibri" w:hAnsi="Calibri" w:cs="Calibri"/>
          <w:b/>
          <w:sz w:val="28"/>
          <w:szCs w:val="28"/>
        </w:rPr>
      </w:pPr>
      <w:r>
        <w:rPr>
          <w:rFonts w:ascii="Calibri" w:hAnsi="Calibri" w:cs="Calibri"/>
          <w:b/>
          <w:sz w:val="28"/>
          <w:szCs w:val="28"/>
        </w:rPr>
        <w:lastRenderedPageBreak/>
        <w:t xml:space="preserve">Scheme </w:t>
      </w:r>
      <w:r>
        <w:rPr>
          <w:rFonts w:ascii="Calibri" w:hAnsi="Calibri" w:cs="Calibri" w:hint="eastAsia"/>
          <w:b/>
          <w:sz w:val="28"/>
          <w:szCs w:val="28"/>
        </w:rPr>
        <w:t>2</w:t>
      </w:r>
    </w:p>
    <w:p w14:paraId="43B552A7"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2-4:</w:t>
      </w:r>
      <w:r w:rsidRPr="00CD55BF">
        <w:rPr>
          <w:rFonts w:ascii="Calibri" w:eastAsia="굴림" w:hAnsi="Calibri" w:cs="Calibri"/>
          <w:color w:val="1F497D"/>
          <w:sz w:val="22"/>
          <w:szCs w:val="22"/>
          <w:lang w:val="en-US" w:eastAsia="ja-JP"/>
        </w:rPr>
        <w:t xml:space="preserve"> FL observed that </w:t>
      </w:r>
      <w:r>
        <w:rPr>
          <w:rFonts w:ascii="Calibri" w:eastAsia="굴림" w:hAnsi="Calibri" w:cs="Calibri" w:hint="eastAsia"/>
          <w:color w:val="1F497D"/>
          <w:sz w:val="22"/>
          <w:szCs w:val="22"/>
          <w:lang w:val="en-US" w:eastAsia="ko-KR"/>
        </w:rPr>
        <w:t>as</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it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would</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be</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difficult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to</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make</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a</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concensus</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on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issue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by</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email</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discussion,</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sidRPr="00CD55BF">
        <w:rPr>
          <w:rFonts w:ascii="Calibri" w:eastAsia="굴림" w:hAnsi="Calibri" w:cs="Calibri"/>
          <w:color w:val="1F497D"/>
          <w:sz w:val="22"/>
          <w:szCs w:val="22"/>
          <w:lang w:val="en-US" w:eastAsia="ja-JP"/>
        </w:rPr>
        <w:t>down-select</w:t>
      </w:r>
      <w:r>
        <w:rPr>
          <w:rFonts w:ascii="Calibri" w:eastAsia="굴림" w:hAnsi="Calibri" w:cs="Calibri" w:hint="eastAsia"/>
          <w:color w:val="1F497D"/>
          <w:sz w:val="22"/>
          <w:szCs w:val="22"/>
          <w:lang w:val="en-US" w:eastAsia="ko-KR"/>
        </w:rPr>
        <w:t>ion</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between</w:t>
      </w:r>
      <w:r w:rsidRPr="00CD55BF">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two</w:t>
      </w:r>
      <w:r w:rsidRPr="00CD55BF">
        <w:rPr>
          <w:rFonts w:ascii="Calibri" w:eastAsia="굴림" w:hAnsi="Calibri" w:cs="Calibri"/>
          <w:color w:val="1F497D"/>
          <w:sz w:val="22"/>
          <w:szCs w:val="22"/>
          <w:lang w:val="en-US" w:eastAsia="ja-JP"/>
        </w:rPr>
        <w:t xml:space="preserve"> options </w:t>
      </w:r>
      <w:r>
        <w:rPr>
          <w:rFonts w:ascii="Calibri" w:eastAsia="굴림" w:hAnsi="Calibri" w:cs="Calibri" w:hint="eastAsia"/>
          <w:color w:val="1F497D"/>
          <w:sz w:val="22"/>
          <w:szCs w:val="22"/>
          <w:lang w:val="en-US" w:eastAsia="ko-KR"/>
        </w:rPr>
        <w:t>is</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necessary</w:t>
      </w:r>
      <w:r>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at the GTW session. </w:t>
      </w:r>
    </w:p>
    <w:p w14:paraId="1E30B9DF" w14:textId="77777777" w:rsidR="00CF1D7E" w:rsidRPr="00CD55BF" w:rsidRDefault="00CF1D7E" w:rsidP="00CF1D7E">
      <w:pPr>
        <w:spacing w:after="0"/>
        <w:jc w:val="both"/>
        <w:rPr>
          <w:rFonts w:ascii="Calibri" w:eastAsia="MS Mincho" w:hAnsi="Calibri" w:cs="Calibri"/>
          <w:color w:val="1F497D"/>
          <w:sz w:val="22"/>
          <w:szCs w:val="22"/>
          <w:lang w:val="en-US" w:eastAsia="ja-JP"/>
        </w:rPr>
      </w:pPr>
    </w:p>
    <w:p w14:paraId="4E575463" w14:textId="77777777" w:rsidR="00CF1D7E" w:rsidRPr="00CD55BF" w:rsidRDefault="00CF1D7E" w:rsidP="00CF1D7E">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Option 1: Ericsson, Qualcomm, Samsung, (3 companies)</w:t>
      </w:r>
    </w:p>
    <w:p w14:paraId="074D3289" w14:textId="77777777" w:rsidR="00CF1D7E" w:rsidRPr="00CD55BF" w:rsidRDefault="00CF1D7E" w:rsidP="00CF1D7E">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Option 2: Sharp, DOCOMO, NEC, Fujitsu, OPPO, Fraunhofer, Intel, (7 companies)</w:t>
      </w:r>
    </w:p>
    <w:p w14:paraId="379859B5"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Futurewei (w/ adding option of having multiple PSFCH occasions)</w:t>
      </w:r>
    </w:p>
    <w:p w14:paraId="6AB64779" w14:textId="77777777" w:rsidR="00CF1D7E" w:rsidRPr="00CD55BF" w:rsidRDefault="00CF1D7E" w:rsidP="00CF1D7E">
      <w:pPr>
        <w:spacing w:after="0"/>
        <w:jc w:val="both"/>
        <w:rPr>
          <w:rFonts w:ascii="Calibri" w:eastAsia="굴림" w:hAnsi="Calibri" w:cs="Calibri"/>
          <w:bCs/>
          <w:color w:val="auto"/>
          <w:sz w:val="22"/>
          <w:szCs w:val="22"/>
          <w:lang w:val="en-US" w:eastAsia="ja-JP"/>
        </w:rPr>
      </w:pPr>
    </w:p>
    <w:p w14:paraId="6DE0DB2D" w14:textId="77777777" w:rsidR="00CF1D7E" w:rsidRPr="00CD55BF" w:rsidRDefault="00CF1D7E" w:rsidP="00CF1D7E">
      <w:pPr>
        <w:spacing w:after="0"/>
        <w:jc w:val="both"/>
        <w:rPr>
          <w:rFonts w:ascii="Calibri" w:eastAsia="맑은 고딕" w:hAnsi="Calibri" w:cs="Calibri"/>
          <w:color w:val="1F497D"/>
          <w:sz w:val="22"/>
          <w:szCs w:val="22"/>
          <w:lang w:val="en-US" w:eastAsia="ko-KR"/>
        </w:rPr>
      </w:pPr>
    </w:p>
    <w:p w14:paraId="66452E9A" w14:textId="77777777" w:rsidR="00CF1D7E" w:rsidRPr="00CD55BF" w:rsidRDefault="00CF1D7E" w:rsidP="00CF1D7E">
      <w:pPr>
        <w:numPr>
          <w:ilvl w:val="0"/>
          <w:numId w:val="13"/>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PSFCH occasion is derived by a slot where UE-B’s SCI is transmitted</w:t>
      </w:r>
    </w:p>
    <w:p w14:paraId="0719C176" w14:textId="77777777" w:rsidR="00CF1D7E" w:rsidRPr="00CD55BF" w:rsidRDefault="00CF1D7E" w:rsidP="00CF1D7E">
      <w:pPr>
        <w:numPr>
          <w:ilvl w:val="1"/>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Reuse PSSCH-to-PSFCH timing as specified in TS 38.213 Section 16.3 to determine the PSFCH occasion for resource conflict indication</w:t>
      </w:r>
    </w:p>
    <w:p w14:paraId="021F747C" w14:textId="77777777" w:rsidR="00CF1D7E" w:rsidRPr="00CD55BF" w:rsidRDefault="00CF1D7E" w:rsidP="00CF1D7E">
      <w:pPr>
        <w:numPr>
          <w:ilvl w:val="1"/>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Time gap between the PSFCH and a slot where expected/potential resource conflict occurs is larger than or equal to T_3</w:t>
      </w:r>
    </w:p>
    <w:p w14:paraId="0BC45765" w14:textId="77777777" w:rsidR="00CF1D7E" w:rsidRPr="00CD55BF" w:rsidRDefault="00CF1D7E" w:rsidP="00CF1D7E">
      <w:pPr>
        <w:numPr>
          <w:ilvl w:val="0"/>
          <w:numId w:val="13"/>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2: PSFCH occasion is derived by a slot where expected/potential resource conflict occurs on PSSCH resource indicated by UE-B’s SCI</w:t>
      </w:r>
    </w:p>
    <w:p w14:paraId="065986D4" w14:textId="77777777" w:rsidR="00CF1D7E" w:rsidRPr="00CD55BF" w:rsidRDefault="00CF1D7E" w:rsidP="00CF1D7E">
      <w:pPr>
        <w:numPr>
          <w:ilvl w:val="1"/>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339621EA" w14:textId="77777777" w:rsidR="00CF1D7E" w:rsidRPr="00CD55BF" w:rsidRDefault="00CF1D7E" w:rsidP="00CF1D7E">
      <w:pPr>
        <w:numPr>
          <w:ilvl w:val="1"/>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FF0000"/>
          <w:sz w:val="22"/>
          <w:szCs w:val="22"/>
          <w:lang w:val="en-US" w:eastAsia="ko-KR"/>
        </w:rPr>
        <w:t>The PSFCH resources for inter-UE coordination information is at least T_proc,0 slots after a latest SCI scheduling the conflicting TB</w:t>
      </w:r>
    </w:p>
    <w:p w14:paraId="219FCD5A" w14:textId="77777777" w:rsidR="00CF1D7E" w:rsidRDefault="00CF1D7E" w:rsidP="00CF1D7E">
      <w:pPr>
        <w:wordWrap w:val="0"/>
        <w:spacing w:after="0"/>
        <w:rPr>
          <w:rFonts w:ascii="맑은 고딕" w:eastAsia="MS Mincho" w:hAnsi="맑은 고딕" w:cs="Calibri"/>
          <w:color w:val="1F497D"/>
          <w:lang w:val="en-US" w:eastAsia="ja-JP"/>
        </w:rPr>
      </w:pPr>
    </w:p>
    <w:p w14:paraId="0A95C340" w14:textId="77777777" w:rsidR="00CF1D7E" w:rsidRDefault="00CF1D7E" w:rsidP="00CF1D7E">
      <w:pPr>
        <w:wordWrap w:val="0"/>
        <w:spacing w:after="0"/>
        <w:rPr>
          <w:rFonts w:ascii="맑은 고딕" w:eastAsia="MS Mincho" w:hAnsi="맑은 고딕" w:cs="Calibri"/>
          <w:color w:val="1F497D"/>
          <w:lang w:val="en-US" w:eastAsia="ja-JP"/>
        </w:rPr>
      </w:pPr>
    </w:p>
    <w:p w14:paraId="2E7021A7"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2-2:</w:t>
      </w:r>
      <w:r w:rsidRPr="00CD55BF">
        <w:rPr>
          <w:rFonts w:ascii="Calibri" w:eastAsia="굴림" w:hAnsi="Calibri" w:cs="Calibri"/>
          <w:color w:val="1F497D"/>
          <w:sz w:val="22"/>
          <w:szCs w:val="22"/>
          <w:lang w:val="en-US" w:eastAsia="ja-JP"/>
        </w:rPr>
        <w:t xml:space="preserve"> 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1EC7CE60" w14:textId="77777777" w:rsidR="00CF1D7E" w:rsidRPr="00CD55BF" w:rsidRDefault="00CF1D7E" w:rsidP="00CF1D7E">
      <w:pPr>
        <w:spacing w:after="0"/>
        <w:jc w:val="both"/>
        <w:rPr>
          <w:rFonts w:ascii="Calibri" w:eastAsia="MS Mincho" w:hAnsi="Calibri" w:cs="Calibri"/>
          <w:color w:val="1F497D"/>
          <w:sz w:val="22"/>
          <w:szCs w:val="22"/>
          <w:lang w:val="en-US" w:eastAsia="ja-JP"/>
        </w:rPr>
      </w:pPr>
    </w:p>
    <w:p w14:paraId="7244F005"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NEC, Fujitsu, Fraunhofer, Intel, (7 companies)</w:t>
      </w:r>
    </w:p>
    <w:p w14:paraId="59B8E407" w14:textId="77777777" w:rsidR="00CF1D7E" w:rsidRPr="00CD55BF" w:rsidRDefault="00CF1D7E" w:rsidP="00CF1D7E">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 xml:space="preserve">Not support: Futurewei, </w:t>
      </w:r>
    </w:p>
    <w:p w14:paraId="2510D642" w14:textId="77777777" w:rsidR="00CF1D7E" w:rsidRPr="00CD55BF" w:rsidRDefault="00CF1D7E" w:rsidP="00CF1D7E">
      <w:pPr>
        <w:spacing w:after="0"/>
        <w:jc w:val="both"/>
        <w:rPr>
          <w:rFonts w:ascii="Calibri" w:eastAsia="MS Mincho" w:hAnsi="Calibri" w:cs="Calibri"/>
          <w:color w:val="1F497D"/>
          <w:sz w:val="22"/>
          <w:szCs w:val="22"/>
          <w:lang w:val="en-US" w:eastAsia="ja-JP"/>
        </w:rPr>
      </w:pPr>
    </w:p>
    <w:p w14:paraId="11F8632B" w14:textId="77777777" w:rsidR="00CF1D7E" w:rsidRPr="00CD55BF" w:rsidRDefault="00CF1D7E" w:rsidP="00CF1D7E">
      <w:pPr>
        <w:numPr>
          <w:ilvl w:val="0"/>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 </w:t>
      </w:r>
    </w:p>
    <w:p w14:paraId="01011D26" w14:textId="77777777" w:rsidR="00CF1D7E" w:rsidRPr="00CD55BF" w:rsidRDefault="00CF1D7E" w:rsidP="00CF1D7E">
      <w:pPr>
        <w:numPr>
          <w:ilvl w:val="1"/>
          <w:numId w:val="4"/>
        </w:numPr>
        <w:spacing w:after="0"/>
        <w:rPr>
          <w:rFonts w:ascii="Calibri" w:eastAsia="굴림" w:hAnsi="Calibri" w:cs="Calibri"/>
          <w:i/>
          <w:iCs/>
          <w:color w:val="auto"/>
          <w:szCs w:val="22"/>
          <w:lang w:val="en-US" w:eastAsia="ko-KR"/>
        </w:rPr>
      </w:pPr>
      <w:r w:rsidRPr="00CD55BF">
        <w:rPr>
          <w:rFonts w:ascii="Calibri" w:eastAsiaTheme="minorEastAsia" w:hAnsi="Calibri" w:cs="Calibri"/>
          <w:i/>
          <w:iCs/>
          <w:color w:val="auto"/>
          <w:szCs w:val="22"/>
          <w:lang w:val="en-US" w:eastAsia="ko-KR"/>
        </w:rPr>
        <w:t>In the above procedure, at least a destination UE of a TB transmitted by one of the paired UEs is UE-A</w:t>
      </w:r>
      <w:r w:rsidRPr="00CD55BF">
        <w:rPr>
          <w:rFonts w:ascii="Calibri" w:eastAsiaTheme="minorEastAsia" w:hAnsi="Calibri" w:cs="Calibri"/>
          <w:i/>
          <w:iCs/>
          <w:color w:val="FF0000"/>
          <w:szCs w:val="22"/>
          <w:lang w:val="en-US" w:eastAsia="ko-KR"/>
        </w:rPr>
        <w:t>, and the paired UEs</w:t>
      </w:r>
      <w:r w:rsidRPr="00CD55BF">
        <w:rPr>
          <w:rFonts w:ascii="Calibri" w:eastAsia="굴림" w:hAnsi="Calibri" w:cs="Calibri"/>
          <w:i/>
          <w:iCs/>
          <w:color w:val="FF0000"/>
          <w:szCs w:val="22"/>
          <w:lang w:val="en-US" w:eastAsia="ko-KR"/>
        </w:rPr>
        <w:t xml:space="preserve"> are limited to UEs scheduling the conflicting TBs for which a PSFCH occasion for conflict indication reception has not passed.</w:t>
      </w:r>
      <w:r w:rsidRPr="00CD55BF">
        <w:rPr>
          <w:rFonts w:ascii="Calibri" w:eastAsia="굴림" w:hAnsi="Calibri" w:cs="Calibri"/>
          <w:i/>
          <w:iCs/>
          <w:color w:val="auto"/>
          <w:szCs w:val="22"/>
          <w:lang w:val="en-US" w:eastAsia="ko-KR"/>
        </w:rPr>
        <w:t xml:space="preserve"> </w:t>
      </w:r>
    </w:p>
    <w:p w14:paraId="22C7FAF2" w14:textId="77777777" w:rsidR="00CF1D7E" w:rsidRPr="00CD55BF" w:rsidRDefault="00CF1D7E" w:rsidP="00CF1D7E">
      <w:pPr>
        <w:numPr>
          <w:ilvl w:val="1"/>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Note: It is assumed that the UEs scheduling the conflicting TBs are capable of Scheme 2.</w:t>
      </w:r>
    </w:p>
    <w:p w14:paraId="6CF2DBF9" w14:textId="77777777" w:rsidR="00CF1D7E" w:rsidRPr="00CD55BF" w:rsidRDefault="00CF1D7E" w:rsidP="00CF1D7E">
      <w:pPr>
        <w:wordWrap w:val="0"/>
        <w:spacing w:after="0"/>
        <w:rPr>
          <w:rFonts w:ascii="맑은 고딕" w:eastAsia="MS Mincho" w:hAnsi="맑은 고딕" w:cs="Calibri"/>
          <w:color w:val="1F497D"/>
          <w:lang w:val="en-US" w:eastAsia="ja-JP"/>
        </w:rPr>
      </w:pPr>
    </w:p>
    <w:p w14:paraId="3BEDBE6E" w14:textId="77777777" w:rsidR="00CF1D7E" w:rsidRPr="00CD55BF" w:rsidRDefault="00CF1D7E" w:rsidP="00CF1D7E">
      <w:pPr>
        <w:wordWrap w:val="0"/>
        <w:spacing w:after="0"/>
        <w:rPr>
          <w:rFonts w:ascii="맑은 고딕" w:eastAsia="맑은 고딕" w:hAnsi="맑은 고딕" w:cs="Calibri"/>
          <w:color w:val="1F497D"/>
          <w:lang w:val="en-US" w:eastAsia="ja-JP"/>
        </w:rPr>
      </w:pPr>
    </w:p>
    <w:p w14:paraId="2AAF5176"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2-1-1/2-1-2:</w:t>
      </w:r>
      <w:r w:rsidRPr="00CD55BF">
        <w:rPr>
          <w:rFonts w:ascii="Calibri" w:eastAsia="굴림" w:hAnsi="Calibri" w:cs="Calibri"/>
          <w:color w:val="1F497D"/>
          <w:sz w:val="22"/>
          <w:szCs w:val="22"/>
          <w:lang w:val="en-US" w:eastAsia="ja-JP"/>
        </w:rPr>
        <w:t xml:space="preserve"> FL observed that based on companies’ inputs so far, it is not possible to agree both proposals at the same time. To make progress, my suggestion is to adopt the draft proposal 2-1-1 first that is supported by the majority of companies, and then discuss further whether to adopt the draft proposal 2-1-2 within the remaining time of this meeting. If this direction fails, I </w:t>
      </w:r>
      <w:r>
        <w:rPr>
          <w:rFonts w:ascii="Calibri" w:eastAsia="굴림" w:hAnsi="Calibri" w:cs="Calibri" w:hint="eastAsia"/>
          <w:color w:val="1F497D"/>
          <w:sz w:val="22"/>
          <w:szCs w:val="22"/>
          <w:lang w:val="en-US" w:eastAsia="ko-KR"/>
        </w:rPr>
        <w:t>would</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like</w:t>
      </w:r>
      <w:r>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to suggest a conclusion of “</w:t>
      </w:r>
      <w:r w:rsidRPr="00CD55BF">
        <w:rPr>
          <w:rFonts w:ascii="Calibri" w:eastAsia="굴림" w:hAnsi="Calibri" w:cs="Calibri"/>
          <w:b/>
          <w:bCs/>
          <w:color w:val="C00000"/>
          <w:sz w:val="22"/>
          <w:szCs w:val="22"/>
          <w:lang w:val="en-US" w:eastAsia="ja-JP"/>
        </w:rPr>
        <w:t>No consensus to define additional criteria to determine resource(s) where expected/potential resource conflict occurs for Condition 2-A-1 of Scheme 2</w:t>
      </w:r>
      <w:r w:rsidRPr="00CD55BF">
        <w:rPr>
          <w:rFonts w:ascii="Calibri" w:eastAsia="굴림" w:hAnsi="Calibri" w:cs="Calibri"/>
          <w:color w:val="1F497D"/>
          <w:sz w:val="22"/>
          <w:szCs w:val="22"/>
          <w:lang w:val="en-US" w:eastAsia="ja-JP"/>
        </w:rPr>
        <w:t>”. This is because I think that we have already had enough discussion time, and having additional discussion time will not lead to the progress within this meeting.</w:t>
      </w:r>
    </w:p>
    <w:p w14:paraId="22D4EAFE" w14:textId="77777777" w:rsidR="00CF1D7E" w:rsidRPr="00CD55BF" w:rsidRDefault="00CF1D7E" w:rsidP="00CF1D7E">
      <w:pPr>
        <w:wordWrap w:val="0"/>
        <w:spacing w:after="0"/>
        <w:rPr>
          <w:rFonts w:ascii="맑은 고딕" w:eastAsia="MS Mincho" w:hAnsi="맑은 고딕" w:cs="Calibri"/>
          <w:color w:val="1F497D"/>
          <w:lang w:val="en-US" w:eastAsia="ja-JP"/>
        </w:rPr>
      </w:pPr>
    </w:p>
    <w:p w14:paraId="5D47E4EB" w14:textId="77777777" w:rsidR="00CF1D7E" w:rsidRPr="00CD55BF" w:rsidRDefault="00CF1D7E" w:rsidP="00CF1D7E">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Draft proposal 2-1-1: Ericsson, DOCOMO, Huawei, Samsung, Fujitsu, Fraunhofer, (6 companies)</w:t>
      </w:r>
    </w:p>
    <w:p w14:paraId="2A25F2A0" w14:textId="77777777" w:rsidR="00CF1D7E" w:rsidRPr="00CD55BF" w:rsidRDefault="00CF1D7E" w:rsidP="00CF1D7E">
      <w:pPr>
        <w:spacing w:after="0"/>
        <w:jc w:val="both"/>
        <w:rPr>
          <w:rFonts w:ascii="Calibri" w:eastAsia="맑은 고딕" w:hAnsi="Calibri" w:cs="Calibri"/>
          <w:color w:val="1F497D"/>
          <w:sz w:val="22"/>
          <w:szCs w:val="22"/>
          <w:lang w:val="en-US" w:eastAsia="ko-KR"/>
        </w:rPr>
      </w:pPr>
      <w:r w:rsidRPr="00CD55BF">
        <w:rPr>
          <w:rFonts w:ascii="Calibri" w:eastAsia="굴림" w:hAnsi="Calibri" w:cs="Calibri"/>
          <w:bCs/>
          <w:color w:val="auto"/>
          <w:sz w:val="22"/>
          <w:szCs w:val="22"/>
          <w:lang w:val="en-US" w:eastAsia="ja-JP"/>
        </w:rPr>
        <w:t>Support Draft proposal 2-1-2: Futurewei, DOCOMO, Fujitsu, Intel, (4 companies)</w:t>
      </w:r>
    </w:p>
    <w:p w14:paraId="0CD9A325" w14:textId="77777777" w:rsidR="00CF1D7E" w:rsidRPr="00CD55BF" w:rsidRDefault="00CF1D7E" w:rsidP="00CF1D7E">
      <w:pPr>
        <w:wordWrap w:val="0"/>
        <w:spacing w:after="0"/>
        <w:rPr>
          <w:rFonts w:ascii="맑은 고딕" w:eastAsia="MS Mincho" w:hAnsi="맑은 고딕" w:cs="Calibri"/>
          <w:color w:val="1F497D"/>
          <w:lang w:val="en-US" w:eastAsia="ja-JP"/>
        </w:rPr>
      </w:pPr>
    </w:p>
    <w:p w14:paraId="14546CB4" w14:textId="77777777" w:rsidR="00CF1D7E" w:rsidRPr="00CD55BF" w:rsidRDefault="00CF1D7E" w:rsidP="00CF1D7E">
      <w:pPr>
        <w:spacing w:after="0"/>
        <w:jc w:val="both"/>
        <w:rPr>
          <w:rFonts w:ascii="Calibri" w:eastAsia="굴림" w:hAnsi="Calibri" w:cs="Calibri"/>
          <w:b/>
          <w:bCs/>
          <w:i/>
          <w:iCs/>
          <w:color w:val="auto"/>
          <w:sz w:val="22"/>
          <w:szCs w:val="22"/>
          <w:highlight w:val="yellow"/>
          <w:lang w:val="en-US" w:eastAsia="ja-JP"/>
        </w:rPr>
      </w:pPr>
      <w:r w:rsidRPr="00CD55BF">
        <w:rPr>
          <w:rFonts w:ascii="Calibri" w:eastAsia="굴림" w:hAnsi="Calibri" w:cs="Calibri"/>
          <w:b/>
          <w:bCs/>
          <w:i/>
          <w:iCs/>
          <w:color w:val="auto"/>
          <w:sz w:val="22"/>
          <w:szCs w:val="22"/>
          <w:lang w:val="en-US" w:eastAsia="ja-JP"/>
        </w:rPr>
        <w:lastRenderedPageBreak/>
        <w:t>Draft proposal 2-1-1:</w:t>
      </w:r>
    </w:p>
    <w:p w14:paraId="05DAF9F4" w14:textId="77777777" w:rsidR="00CF1D7E" w:rsidRPr="00CD55BF" w:rsidRDefault="00CF1D7E" w:rsidP="00CF1D7E">
      <w:pPr>
        <w:numPr>
          <w:ilvl w:val="0"/>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3CB3C0D6" w14:textId="77777777" w:rsidR="00CF1D7E" w:rsidRPr="00CD55BF" w:rsidRDefault="00CF1D7E" w:rsidP="00CF1D7E">
      <w:pPr>
        <w:numPr>
          <w:ilvl w:val="1"/>
          <w:numId w:val="8"/>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For the case when UE-A is a destination UE of a TB transmitted by UE-B</w:t>
      </w:r>
    </w:p>
    <w:p w14:paraId="56F99840" w14:textId="77777777" w:rsidR="00CF1D7E" w:rsidRPr="00CD55BF" w:rsidRDefault="00CF1D7E" w:rsidP="00CF1D7E">
      <w:pPr>
        <w:numPr>
          <w:ilvl w:val="2"/>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4052A62B" w14:textId="77777777" w:rsidR="00CF1D7E" w:rsidRPr="00CD55BF" w:rsidRDefault="00CF1D7E" w:rsidP="00CF1D7E">
      <w:pPr>
        <w:numPr>
          <w:ilvl w:val="3"/>
          <w:numId w:val="8"/>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prio_TX and prio_RX are the priorities indicated in the SCI making the overlapping reservations for UE-B and other UE respectively</w:t>
      </w:r>
    </w:p>
    <w:p w14:paraId="3DBD8E12" w14:textId="77777777" w:rsidR="00CF1D7E" w:rsidRPr="00CD55BF" w:rsidRDefault="00CF1D7E" w:rsidP="00CF1D7E">
      <w:pPr>
        <w:numPr>
          <w:ilvl w:val="1"/>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the case when UE-A is a destination UE of a TB transmitted by another UE</w:t>
      </w:r>
    </w:p>
    <w:p w14:paraId="2C002933" w14:textId="77777777" w:rsidR="00CF1D7E" w:rsidRPr="00CD55BF" w:rsidRDefault="00CF1D7E" w:rsidP="00CF1D7E">
      <w:pPr>
        <w:numPr>
          <w:ilvl w:val="2"/>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1D394925" w14:textId="77777777" w:rsidR="00CF1D7E" w:rsidRPr="00CD55BF" w:rsidRDefault="00CF1D7E" w:rsidP="00CF1D7E">
      <w:pPr>
        <w:numPr>
          <w:ilvl w:val="3"/>
          <w:numId w:val="8"/>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prio_TX and prio_RX are the priorities indicated in the SCI making the overlapping reservations for other UE and UE-B respectively</w:t>
      </w:r>
    </w:p>
    <w:p w14:paraId="39B7CC16" w14:textId="77777777" w:rsidR="00CF1D7E" w:rsidRPr="00CD55BF" w:rsidRDefault="00CF1D7E" w:rsidP="00CF1D7E">
      <w:pPr>
        <w:wordWrap w:val="0"/>
        <w:spacing w:after="0"/>
        <w:rPr>
          <w:rFonts w:ascii="맑은 고딕" w:eastAsia="맑은 고딕" w:hAnsi="맑은 고딕" w:cs="Calibri"/>
          <w:color w:val="auto"/>
          <w:lang w:val="en-US" w:eastAsia="ja-JP"/>
        </w:rPr>
      </w:pPr>
    </w:p>
    <w:p w14:paraId="5B1D31F2" w14:textId="77777777" w:rsidR="00CF1D7E" w:rsidRPr="00CD55BF" w:rsidRDefault="00CF1D7E" w:rsidP="00CF1D7E">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2-1-2:</w:t>
      </w:r>
    </w:p>
    <w:p w14:paraId="0A11F579" w14:textId="77777777" w:rsidR="00CF1D7E" w:rsidRPr="00CD55BF" w:rsidRDefault="00CF1D7E" w:rsidP="00CF1D7E">
      <w:pPr>
        <w:numPr>
          <w:ilvl w:val="0"/>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6E02CD4A" w14:textId="77777777" w:rsidR="00CF1D7E" w:rsidRPr="00CD55BF" w:rsidRDefault="00CF1D7E" w:rsidP="00CF1D7E">
      <w:pPr>
        <w:numPr>
          <w:ilvl w:val="1"/>
          <w:numId w:val="8"/>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For the case when UE-A is a destination UE of a TB transmitted by UE-B</w:t>
      </w:r>
    </w:p>
    <w:p w14:paraId="7C8A81C5" w14:textId="77777777" w:rsidR="00CF1D7E" w:rsidRPr="00CD55BF" w:rsidRDefault="00CF1D7E" w:rsidP="00CF1D7E">
      <w:pPr>
        <w:numPr>
          <w:ilvl w:val="2"/>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68A1665D" w14:textId="77777777" w:rsidR="00CF1D7E" w:rsidRPr="00CD55BF" w:rsidRDefault="00CF1D7E" w:rsidP="00CF1D7E">
      <w:pPr>
        <w:numPr>
          <w:ilvl w:val="1"/>
          <w:numId w:val="8"/>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For the case when UE-A is a destination UE of a TB transmitted by another UE</w:t>
      </w:r>
    </w:p>
    <w:p w14:paraId="12E0EB1C" w14:textId="77777777" w:rsidR="00CF1D7E" w:rsidRPr="00CD55BF" w:rsidRDefault="00CF1D7E" w:rsidP="00CF1D7E">
      <w:pPr>
        <w:numPr>
          <w:ilvl w:val="2"/>
          <w:numId w:val="6"/>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59A8452C" w14:textId="77777777" w:rsidR="00CF1D7E" w:rsidRPr="00CD55BF" w:rsidRDefault="00CF1D7E" w:rsidP="00CF1D7E">
      <w:pPr>
        <w:wordWrap w:val="0"/>
        <w:spacing w:after="0"/>
        <w:rPr>
          <w:rFonts w:ascii="맑은 고딕" w:eastAsia="맑은 고딕" w:hAnsi="맑은 고딕" w:cs="Calibri"/>
          <w:color w:val="1F497D"/>
          <w:lang w:eastAsia="ja-JP"/>
        </w:rPr>
      </w:pPr>
    </w:p>
    <w:p w14:paraId="27728513" w14:textId="77777777" w:rsidR="00CF1D7E" w:rsidRPr="00CD55BF" w:rsidRDefault="00CF1D7E" w:rsidP="00CF1D7E">
      <w:pPr>
        <w:wordWrap w:val="0"/>
        <w:spacing w:after="0"/>
        <w:rPr>
          <w:rFonts w:ascii="맑은 고딕" w:eastAsia="맑은 고딕" w:hAnsi="맑은 고딕" w:cs="Calibri"/>
          <w:color w:val="1F497D"/>
          <w:lang w:eastAsia="ja-JP"/>
        </w:rPr>
      </w:pPr>
    </w:p>
    <w:p w14:paraId="6F67E671" w14:textId="77777777" w:rsidR="00CF1D7E" w:rsidRPr="00CD55BF" w:rsidRDefault="00CF1D7E" w:rsidP="00CF1D7E">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2-3:</w:t>
      </w:r>
      <w:r w:rsidRPr="00CD55BF">
        <w:rPr>
          <w:rFonts w:ascii="Calibri" w:eastAsia="굴림" w:hAnsi="Calibri" w:cs="Calibri"/>
          <w:color w:val="1F497D"/>
          <w:sz w:val="22"/>
          <w:szCs w:val="22"/>
          <w:lang w:val="en-US" w:eastAsia="ja-JP"/>
        </w:rPr>
        <w:t xml:space="preserve"> 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00007444" w14:textId="77777777" w:rsidR="00CF1D7E" w:rsidRPr="00CD55BF" w:rsidRDefault="00CF1D7E" w:rsidP="00CF1D7E">
      <w:pPr>
        <w:spacing w:after="0"/>
        <w:jc w:val="both"/>
        <w:rPr>
          <w:rFonts w:ascii="Calibri" w:eastAsia="MS Mincho" w:hAnsi="Calibri" w:cs="Calibri"/>
          <w:color w:val="1F497D"/>
          <w:sz w:val="22"/>
          <w:szCs w:val="22"/>
          <w:lang w:val="en-US" w:eastAsia="ja-JP"/>
        </w:rPr>
      </w:pPr>
    </w:p>
    <w:p w14:paraId="2C7907E1" w14:textId="77777777" w:rsidR="00CF1D7E" w:rsidRPr="00CD55BF" w:rsidRDefault="00CF1D7E" w:rsidP="00CF1D7E">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Futurewei, DOCOMO, Qualcomm, Samsung, NEC, Fujitsu, Fraunhofer, (8 companies)</w:t>
      </w:r>
    </w:p>
    <w:p w14:paraId="3A301EE7" w14:textId="77777777" w:rsidR="00CF1D7E" w:rsidRPr="00CD55BF" w:rsidRDefault="00CF1D7E" w:rsidP="00CF1D7E">
      <w:pPr>
        <w:spacing w:after="0"/>
        <w:jc w:val="both"/>
        <w:rPr>
          <w:rFonts w:ascii="Calibri" w:eastAsia="맑은 고딕" w:hAnsi="Calibri" w:cs="Calibri"/>
          <w:color w:val="1F497D"/>
          <w:sz w:val="22"/>
          <w:szCs w:val="22"/>
          <w:lang w:val="en-US" w:eastAsia="ko-KR"/>
        </w:rPr>
      </w:pPr>
      <w:r w:rsidRPr="00CD55BF">
        <w:rPr>
          <w:rFonts w:ascii="Calibri" w:eastAsia="굴림" w:hAnsi="Calibri" w:cs="Calibri"/>
          <w:bCs/>
          <w:color w:val="auto"/>
          <w:sz w:val="22"/>
          <w:szCs w:val="22"/>
          <w:lang w:val="en-US" w:eastAsia="ja-JP"/>
        </w:rPr>
        <w:t>Not support: vivo, Intel, (2 companies)</w:t>
      </w:r>
    </w:p>
    <w:p w14:paraId="631E5537" w14:textId="77777777" w:rsidR="00CF1D7E" w:rsidRPr="00CD55BF" w:rsidRDefault="00CF1D7E" w:rsidP="00CF1D7E">
      <w:pPr>
        <w:spacing w:after="0"/>
        <w:jc w:val="both"/>
        <w:rPr>
          <w:rFonts w:ascii="Calibri" w:eastAsia="MS Mincho" w:hAnsi="Calibri" w:cs="Calibri"/>
          <w:color w:val="1F497D"/>
          <w:sz w:val="22"/>
          <w:szCs w:val="22"/>
          <w:lang w:val="en-US" w:eastAsia="ja-JP"/>
        </w:rPr>
      </w:pPr>
    </w:p>
    <w:p w14:paraId="1DB7FBE5" w14:textId="77777777" w:rsidR="00CF1D7E" w:rsidRPr="00CD55BF" w:rsidRDefault="00CF1D7E" w:rsidP="00CF1D7E">
      <w:pPr>
        <w:numPr>
          <w:ilvl w:val="0"/>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PSFCH resource index determination in Scheme 2,</w:t>
      </w:r>
    </w:p>
    <w:p w14:paraId="36473CA9" w14:textId="77777777" w:rsidR="00CF1D7E" w:rsidRPr="00CD55BF" w:rsidRDefault="00CF1D7E" w:rsidP="00CF1D7E">
      <w:pPr>
        <w:numPr>
          <w:ilvl w:val="1"/>
          <w:numId w:val="4"/>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m_CS: 0 when UE-A determines Condition 2-A-1 </w:t>
      </w:r>
      <w:r w:rsidRPr="00CD55BF">
        <w:rPr>
          <w:rFonts w:ascii="Calibri" w:eastAsia="굴림" w:hAnsi="Calibri" w:cs="Calibri"/>
          <w:i/>
          <w:iCs/>
          <w:color w:val="auto"/>
          <w:sz w:val="22"/>
          <w:szCs w:val="22"/>
          <w:lang w:val="en-US" w:eastAsia="ja-JP"/>
        </w:rPr>
        <w:t xml:space="preserve">or </w:t>
      </w:r>
      <w:r w:rsidRPr="00CD55BF">
        <w:rPr>
          <w:rFonts w:ascii="Calibri" w:eastAsia="굴림" w:hAnsi="Calibri" w:cs="Calibri"/>
          <w:i/>
          <w:iCs/>
          <w:color w:val="auto"/>
          <w:sz w:val="22"/>
          <w:szCs w:val="22"/>
          <w:lang w:val="en-US" w:eastAsia="ko-KR"/>
        </w:rPr>
        <w:t>Condition 2-A-2 is satisfied</w:t>
      </w:r>
    </w:p>
    <w:p w14:paraId="65EEE946" w14:textId="77777777" w:rsidR="00CF1D7E" w:rsidRPr="00CD55BF" w:rsidRDefault="00CF1D7E" w:rsidP="00CF1D7E">
      <w:pPr>
        <w:spacing w:after="0"/>
        <w:jc w:val="both"/>
        <w:rPr>
          <w:rFonts w:ascii="Calibri" w:eastAsiaTheme="minorEastAsia" w:hAnsi="Calibri" w:cs="Calibri"/>
          <w:sz w:val="22"/>
          <w:szCs w:val="22"/>
        </w:rPr>
      </w:pPr>
    </w:p>
    <w:p w14:paraId="19780005" w14:textId="77777777" w:rsidR="00CF1D7E" w:rsidRDefault="00CF1D7E" w:rsidP="00CF1D7E">
      <w:pPr>
        <w:spacing w:after="0"/>
        <w:jc w:val="both"/>
        <w:rPr>
          <w:rFonts w:ascii="Calibri" w:eastAsiaTheme="minorEastAsia" w:hAnsi="Calibri" w:cs="Calibri"/>
          <w:sz w:val="22"/>
          <w:szCs w:val="22"/>
        </w:rPr>
      </w:pPr>
    </w:p>
    <w:p w14:paraId="2BA56E46" w14:textId="77777777" w:rsidR="00CF1D7E" w:rsidRPr="00692DA2" w:rsidRDefault="00CF1D7E" w:rsidP="00CF1D7E">
      <w:pPr>
        <w:spacing w:after="0"/>
        <w:jc w:val="both"/>
        <w:rPr>
          <w:rFonts w:ascii="Calibri" w:eastAsiaTheme="minorEastAsia" w:hAnsi="Calibri" w:cs="Calibri"/>
          <w:sz w:val="22"/>
          <w:szCs w:val="22"/>
        </w:rPr>
      </w:pPr>
    </w:p>
    <w:p w14:paraId="04843E96" w14:textId="77777777" w:rsidR="00CF1D7E" w:rsidRDefault="00CF1D7E" w:rsidP="00CF1D7E">
      <w:pPr>
        <w:pStyle w:val="af9"/>
        <w:widowControl/>
        <w:numPr>
          <w:ilvl w:val="1"/>
          <w:numId w:val="12"/>
        </w:numPr>
        <w:outlineLvl w:val="0"/>
        <w:rPr>
          <w:rFonts w:ascii="Calibri" w:hAnsi="Calibri" w:cs="Calibri"/>
          <w:b/>
          <w:sz w:val="28"/>
          <w:szCs w:val="28"/>
        </w:rPr>
      </w:pPr>
      <w:r>
        <w:rPr>
          <w:rFonts w:ascii="Calibri" w:hAnsi="Calibri" w:cs="Calibri" w:hint="eastAsia"/>
          <w:b/>
          <w:sz w:val="28"/>
          <w:szCs w:val="28"/>
        </w:rPr>
        <w:t>2</w:t>
      </w:r>
      <w:r>
        <w:rPr>
          <w:rFonts w:ascii="Calibri" w:hAnsi="Calibri" w:cs="Calibri" w:hint="eastAsia"/>
          <w:b/>
          <w:sz w:val="28"/>
          <w:szCs w:val="28"/>
          <w:vertAlign w:val="superscript"/>
        </w:rPr>
        <w:t>nd</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6061BB16" w14:textId="77777777" w:rsidR="00CF1D7E" w:rsidRDefault="00CF1D7E" w:rsidP="00CF1D7E">
      <w:pPr>
        <w:pStyle w:val="af9"/>
        <w:widowControl/>
        <w:numPr>
          <w:ilvl w:val="2"/>
          <w:numId w:val="12"/>
        </w:numPr>
        <w:outlineLvl w:val="0"/>
        <w:rPr>
          <w:rFonts w:ascii="Calibri" w:hAnsi="Calibri" w:cs="Calibri"/>
          <w:b/>
          <w:sz w:val="28"/>
          <w:szCs w:val="28"/>
        </w:rPr>
      </w:pPr>
      <w:r>
        <w:rPr>
          <w:rFonts w:ascii="Calibri" w:hAnsi="Calibri" w:cs="Calibri"/>
          <w:b/>
          <w:sz w:val="28"/>
          <w:szCs w:val="28"/>
        </w:rPr>
        <w:t>Scheme 1</w:t>
      </w:r>
    </w:p>
    <w:p w14:paraId="2053167B" w14:textId="77777777" w:rsidR="00CF1D7E" w:rsidRDefault="00CF1D7E" w:rsidP="00CF1D7E">
      <w:pPr>
        <w:jc w:val="both"/>
        <w:rPr>
          <w:rFonts w:ascii="Calibri" w:hAnsi="Calibri" w:cs="Calibri"/>
          <w:i/>
          <w:iCs/>
          <w:color w:val="auto"/>
          <w:sz w:val="22"/>
          <w:szCs w:val="22"/>
          <w:lang w:val="en-US" w:eastAsia="ko-KR"/>
        </w:rPr>
      </w:pPr>
      <w:r w:rsidRPr="00212DE1">
        <w:rPr>
          <w:rFonts w:ascii="Calibri" w:hAnsi="Calibri" w:cs="Calibri"/>
          <w:b/>
          <w:bCs/>
          <w:iCs/>
          <w:sz w:val="22"/>
          <w:szCs w:val="22"/>
          <w:highlight w:val="yellow"/>
        </w:rPr>
        <w:t>Draft proposal 3-1</w:t>
      </w:r>
      <w:r w:rsidRPr="00212DE1">
        <w:rPr>
          <w:rFonts w:ascii="Calibri" w:hAnsi="Calibri" w:cs="Calibri"/>
          <w:iCs/>
          <w:sz w:val="22"/>
          <w:szCs w:val="22"/>
          <w:highlight w:val="yellow"/>
        </w:rPr>
        <w:t>:</w:t>
      </w:r>
      <w:r w:rsidRPr="0010546E">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observed that a </w:t>
      </w:r>
      <w:r>
        <w:rPr>
          <w:rFonts w:ascii="Calibri" w:eastAsia="굴림" w:hAnsi="Calibri" w:cs="Calibri" w:hint="eastAsia"/>
          <w:color w:val="1F497D"/>
          <w:sz w:val="22"/>
          <w:szCs w:val="22"/>
          <w:lang w:val="en-US" w:eastAsia="ko-KR"/>
        </w:rPr>
        <w:t>clear</w:t>
      </w:r>
      <w:r>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2E923E35"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Support: NEC, Ericsson, DOCOMO, Fraunhofer, Samsung, Huawei, Fujitsu, Xiaomi (if this is a majority view), Qualcomm,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hAnsi="Calibri" w:cs="Calibri"/>
          <w:i/>
          <w:iCs/>
          <w:sz w:val="22"/>
          <w:szCs w:val="22"/>
        </w:rPr>
        <w:t>(</w:t>
      </w:r>
      <w:r w:rsidRPr="00C53BF5">
        <w:rPr>
          <w:rFonts w:ascii="Calibri" w:hAnsi="Calibri" w:cs="Calibri" w:hint="eastAsia"/>
          <w:i/>
          <w:iCs/>
          <w:sz w:val="22"/>
          <w:szCs w:val="22"/>
        </w:rPr>
        <w:t>1</w:t>
      </w:r>
      <w:r w:rsidRPr="00BC198C">
        <w:rPr>
          <w:rFonts w:ascii="Calibri" w:hAnsi="Calibri" w:cs="Calibri" w:hint="eastAsia"/>
          <w:i/>
          <w:iCs/>
          <w:sz w:val="22"/>
          <w:szCs w:val="22"/>
        </w:rPr>
        <w:t>0</w:t>
      </w:r>
      <w:r>
        <w:rPr>
          <w:rFonts w:ascii="Calibri" w:hAnsi="Calibri" w:cs="Calibri"/>
          <w:i/>
          <w:iCs/>
          <w:sz w:val="22"/>
          <w:szCs w:val="22"/>
        </w:rPr>
        <w:t xml:space="preserve"> companies)</w:t>
      </w:r>
    </w:p>
    <w:p w14:paraId="3B6942B5" w14:textId="77777777" w:rsidR="00CF1D7E" w:rsidRDefault="00CF1D7E" w:rsidP="00CF1D7E">
      <w:pPr>
        <w:jc w:val="both"/>
        <w:rPr>
          <w:rFonts w:ascii="Calibri" w:hAnsi="Calibri" w:cs="Calibri"/>
          <w:b/>
          <w:bCs/>
          <w:i/>
          <w:iCs/>
          <w:sz w:val="22"/>
          <w:szCs w:val="22"/>
          <w:u w:val="single"/>
        </w:rPr>
      </w:pPr>
    </w:p>
    <w:p w14:paraId="5030F038"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For Condition 1-A-2 of Scheme 1, the set of resources preferred for UE-B’s transmission is a form of candidate single-slot resource as specified in Rel-16 TS 38.214 Section 8.1.4</w:t>
      </w:r>
    </w:p>
    <w:p w14:paraId="007C85B7"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UE-A excludes candidate single-slot candidate(s) belonging to “slot(s) where UE-A, when it is intended receiver of UE-B, does not expect to perform SL reception from UE-B due to half duplex operation” after Step 6) of TS 38.214 Section 8.1.4</w:t>
      </w:r>
    </w:p>
    <w:p w14:paraId="44226A23" w14:textId="77777777" w:rsidR="00CF1D7E" w:rsidRDefault="00CF1D7E" w:rsidP="00CF1D7E">
      <w:pPr>
        <w:rPr>
          <w:rFonts w:ascii="Calibri" w:eastAsiaTheme="minorEastAsia" w:hAnsi="Calibri" w:cs="Calibri"/>
          <w:i/>
          <w:iCs/>
          <w:sz w:val="22"/>
          <w:szCs w:val="22"/>
        </w:rPr>
      </w:pPr>
    </w:p>
    <w:p w14:paraId="774EA471" w14:textId="77777777" w:rsidR="00CF1D7E" w:rsidRDefault="00CF1D7E" w:rsidP="00CF1D7E">
      <w:pPr>
        <w:jc w:val="both"/>
        <w:rPr>
          <w:rFonts w:ascii="Calibri" w:hAnsi="Calibri" w:cs="Calibri"/>
          <w:b/>
          <w:bCs/>
          <w:iCs/>
          <w:sz w:val="22"/>
          <w:szCs w:val="22"/>
          <w:highlight w:val="yellow"/>
        </w:rPr>
      </w:pPr>
    </w:p>
    <w:p w14:paraId="1F0785A7"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Updated draft proposal 3-2</w:t>
      </w:r>
      <w:r w:rsidRPr="00212DE1">
        <w:rPr>
          <w:rFonts w:ascii="Calibri" w:hAnsi="Calibri" w:cs="Calibri"/>
          <w:iCs/>
          <w:sz w:val="22"/>
          <w:szCs w:val="22"/>
        </w:rPr>
        <w:t>:</w:t>
      </w:r>
      <w:r w:rsidRPr="00212DE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7E9F2238" w14:textId="77777777" w:rsidR="00CF1D7E" w:rsidRDefault="00CF1D7E" w:rsidP="00CF1D7E">
      <w:pPr>
        <w:jc w:val="both"/>
        <w:rPr>
          <w:rFonts w:ascii="Calibri" w:hAnsi="Calibri" w:cs="Calibri"/>
          <w:i/>
          <w:iCs/>
          <w:sz w:val="22"/>
          <w:szCs w:val="22"/>
        </w:rPr>
      </w:pPr>
      <w:r>
        <w:rPr>
          <w:rFonts w:ascii="Calibri" w:hAnsi="Calibri" w:cs="Calibri"/>
          <w:i/>
          <w:iCs/>
          <w:sz w:val="22"/>
          <w:szCs w:val="22"/>
        </w:rPr>
        <w:t>Support: NEC, Ericsson, DOCOMO, Fraunhofer, Samsung, Huawei, Fujitsu, Xiaomi,</w:t>
      </w:r>
      <w:r w:rsidRPr="00C53BF5">
        <w:rPr>
          <w:rFonts w:ascii="Calibri" w:hAnsi="Calibri" w:cs="Calibri" w:hint="eastAsia"/>
          <w:i/>
          <w:iCs/>
          <w:sz w:val="22"/>
          <w:szCs w:val="22"/>
        </w:rPr>
        <w:t xml:space="preserve"> </w:t>
      </w:r>
      <w:r>
        <w:rPr>
          <w:rFonts w:ascii="Calibri" w:hAnsi="Calibri" w:cs="Calibri"/>
          <w:i/>
          <w:iCs/>
          <w:sz w:val="22"/>
          <w:szCs w:val="22"/>
        </w:rPr>
        <w:t xml:space="preserve">Qualcomm,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hAnsi="Calibri" w:cs="Calibri"/>
          <w:i/>
          <w:iCs/>
          <w:sz w:val="22"/>
          <w:szCs w:val="22"/>
        </w:rPr>
        <w:t>(</w:t>
      </w:r>
      <w:r w:rsidRPr="00C53BF5">
        <w:rPr>
          <w:rFonts w:ascii="Calibri" w:hAnsi="Calibri" w:cs="Calibri" w:hint="eastAsia"/>
          <w:i/>
          <w:iCs/>
          <w:sz w:val="22"/>
          <w:szCs w:val="22"/>
        </w:rPr>
        <w:t>1</w:t>
      </w:r>
      <w:r w:rsidRPr="00BC198C">
        <w:rPr>
          <w:rFonts w:ascii="Calibri" w:hAnsi="Calibri" w:cs="Calibri" w:hint="eastAsia"/>
          <w:i/>
          <w:iCs/>
          <w:sz w:val="22"/>
          <w:szCs w:val="22"/>
        </w:rPr>
        <w:t>0</w:t>
      </w:r>
      <w:r>
        <w:rPr>
          <w:rFonts w:ascii="Calibri" w:hAnsi="Calibri" w:cs="Calibri"/>
          <w:i/>
          <w:iCs/>
          <w:sz w:val="22"/>
          <w:szCs w:val="22"/>
        </w:rPr>
        <w:t xml:space="preserve"> companies)</w:t>
      </w:r>
    </w:p>
    <w:p w14:paraId="39F0B448"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Not support: </w:t>
      </w:r>
      <w:r>
        <w:rPr>
          <w:rFonts w:ascii="Calibri" w:eastAsiaTheme="minorEastAsia" w:hAnsi="Calibri" w:cs="Calibri"/>
          <w:i/>
          <w:iCs/>
          <w:sz w:val="22"/>
          <w:szCs w:val="22"/>
        </w:rPr>
        <w:t xml:space="preserve">OPPO, </w:t>
      </w:r>
    </w:p>
    <w:p w14:paraId="62410466" w14:textId="77777777" w:rsidR="00CF1D7E" w:rsidRDefault="00CF1D7E" w:rsidP="00CF1D7E">
      <w:pPr>
        <w:jc w:val="both"/>
        <w:rPr>
          <w:rFonts w:ascii="Calibri" w:hAnsi="Calibri" w:cs="Calibri"/>
          <w:b/>
          <w:bCs/>
          <w:i/>
          <w:iCs/>
          <w:sz w:val="22"/>
          <w:szCs w:val="22"/>
          <w:u w:val="single"/>
        </w:rPr>
      </w:pPr>
    </w:p>
    <w:p w14:paraId="73529983"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 xml:space="preserve">For inter-UE coordination </w:t>
      </w:r>
      <w:r>
        <w:rPr>
          <w:rFonts w:ascii="Calibri" w:hAnsi="Calibri" w:cs="Calibri" w:hint="eastAsia"/>
          <w:i/>
          <w:iCs/>
          <w:sz w:val="22"/>
        </w:rPr>
        <w:t>information</w:t>
      </w:r>
      <w:r>
        <w:rPr>
          <w:rFonts w:ascii="Calibri" w:hAnsi="Calibri" w:cs="Calibri"/>
          <w:i/>
          <w:iCs/>
          <w:sz w:val="22"/>
        </w:rPr>
        <w:t xml:space="preserve"> triggered by an explicit request in Scheme 1,</w:t>
      </w:r>
    </w:p>
    <w:p w14:paraId="42D83C56"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UE-A uses a TX resource pool used for UE-B’s request transmission to determine the set of resources and to transmit the set of resources to UE-B</w:t>
      </w:r>
    </w:p>
    <w:p w14:paraId="7C8F91EB" w14:textId="77777777" w:rsidR="00CF1D7E" w:rsidRDefault="00CF1D7E" w:rsidP="00CF1D7E">
      <w:pPr>
        <w:rPr>
          <w:rFonts w:ascii="Calibri" w:hAnsi="Calibri" w:cs="Calibri"/>
          <w:i/>
          <w:iCs/>
          <w:sz w:val="22"/>
          <w:szCs w:val="22"/>
        </w:rPr>
      </w:pPr>
    </w:p>
    <w:p w14:paraId="2ADDED0B" w14:textId="77777777" w:rsidR="00CF1D7E" w:rsidRDefault="00CF1D7E" w:rsidP="00CF1D7E">
      <w:pPr>
        <w:jc w:val="both"/>
        <w:rPr>
          <w:rFonts w:ascii="Calibri" w:hAnsi="Calibri" w:cs="Calibri"/>
          <w:b/>
          <w:bCs/>
          <w:iCs/>
          <w:sz w:val="22"/>
          <w:szCs w:val="22"/>
          <w:highlight w:val="yellow"/>
        </w:rPr>
      </w:pPr>
    </w:p>
    <w:p w14:paraId="1EDB7E76"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Updated draft proposal 3-3</w:t>
      </w:r>
      <w:r w:rsidRPr="00212DE1">
        <w:rPr>
          <w:rFonts w:ascii="Calibri" w:hAnsi="Calibri" w:cs="Calibri"/>
          <w:iCs/>
          <w:sz w:val="22"/>
          <w:szCs w:val="22"/>
          <w:highlight w:val="yellow"/>
        </w:rPr>
        <w:t>:</w:t>
      </w:r>
      <w:r w:rsidRPr="00212DE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658F48EF"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Support: NEC, Ericsson, DOCOMO, Fraunhofer, Huawei, Fujitsu, Xiaomi, Qualcomm,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hAnsi="Calibri" w:cs="Calibri"/>
          <w:i/>
          <w:iCs/>
          <w:sz w:val="22"/>
          <w:szCs w:val="22"/>
        </w:rPr>
        <w:t>(</w:t>
      </w:r>
      <w:r w:rsidRPr="00BC198C">
        <w:rPr>
          <w:rFonts w:ascii="Calibri" w:hAnsi="Calibri" w:cs="Calibri" w:hint="eastAsia"/>
          <w:i/>
          <w:iCs/>
          <w:sz w:val="22"/>
          <w:szCs w:val="22"/>
        </w:rPr>
        <w:t>9</w:t>
      </w:r>
      <w:r>
        <w:rPr>
          <w:rFonts w:ascii="Calibri" w:hAnsi="Calibri" w:cs="Calibri"/>
          <w:i/>
          <w:iCs/>
          <w:sz w:val="22"/>
          <w:szCs w:val="22"/>
        </w:rPr>
        <w:t xml:space="preserve"> companies)</w:t>
      </w:r>
    </w:p>
    <w:p w14:paraId="44EDF162" w14:textId="77777777" w:rsidR="00CF1D7E" w:rsidRDefault="00CF1D7E" w:rsidP="00CF1D7E">
      <w:pPr>
        <w:jc w:val="both"/>
        <w:rPr>
          <w:rFonts w:ascii="Calibri" w:hAnsi="Calibri" w:cs="Calibri"/>
          <w:i/>
          <w:iCs/>
          <w:sz w:val="22"/>
          <w:szCs w:val="22"/>
        </w:rPr>
      </w:pPr>
      <w:r>
        <w:rPr>
          <w:rFonts w:ascii="Calibri" w:hAnsi="Calibri" w:cs="Calibri"/>
          <w:i/>
          <w:iCs/>
          <w:sz w:val="22"/>
          <w:szCs w:val="22"/>
        </w:rPr>
        <w:t>Not support: Samsung,</w:t>
      </w:r>
    </w:p>
    <w:p w14:paraId="77522067" w14:textId="77777777" w:rsidR="00CF1D7E" w:rsidRDefault="00CF1D7E" w:rsidP="00CF1D7E">
      <w:pPr>
        <w:jc w:val="both"/>
        <w:rPr>
          <w:rFonts w:ascii="Calibri" w:hAnsi="Calibri" w:cs="Calibri"/>
          <w:b/>
          <w:bCs/>
          <w:i/>
          <w:iCs/>
          <w:sz w:val="22"/>
          <w:szCs w:val="22"/>
          <w:u w:val="single"/>
        </w:rPr>
      </w:pPr>
    </w:p>
    <w:p w14:paraId="24B20D86"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 xml:space="preserve">For inter-UE coordination </w:t>
      </w:r>
      <w:r>
        <w:rPr>
          <w:rFonts w:ascii="Calibri" w:hAnsi="Calibri" w:cs="Calibri" w:hint="eastAsia"/>
          <w:i/>
          <w:iCs/>
          <w:sz w:val="22"/>
        </w:rPr>
        <w:t>information</w:t>
      </w:r>
      <w:r>
        <w:rPr>
          <w:rFonts w:ascii="Calibri" w:hAnsi="Calibri" w:cs="Calibri"/>
          <w:i/>
          <w:iCs/>
          <w:sz w:val="22"/>
        </w:rPr>
        <w:t xml:space="preserve"> triggered by a condition rather than request reception in Scheme 1,</w:t>
      </w:r>
    </w:p>
    <w:p w14:paraId="5DBD9C21"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 xml:space="preserve">UE-A uses a resource pool used for UE-A’s inter-UE coordination information transmission to determine the set of resources </w:t>
      </w:r>
    </w:p>
    <w:p w14:paraId="4E1B7EA5" w14:textId="77777777" w:rsidR="00CF1D7E" w:rsidRDefault="00CF1D7E" w:rsidP="00CF1D7E">
      <w:pPr>
        <w:rPr>
          <w:rFonts w:ascii="Calibri" w:hAnsi="Calibri" w:cs="Calibri"/>
          <w:i/>
          <w:iCs/>
          <w:sz w:val="22"/>
          <w:szCs w:val="22"/>
        </w:rPr>
      </w:pPr>
    </w:p>
    <w:p w14:paraId="0FD665EC" w14:textId="77777777" w:rsidR="00CF1D7E" w:rsidRDefault="00CF1D7E" w:rsidP="00CF1D7E">
      <w:pPr>
        <w:jc w:val="both"/>
        <w:rPr>
          <w:rFonts w:ascii="Calibri" w:hAnsi="Calibri" w:cs="Calibri"/>
          <w:b/>
          <w:bCs/>
          <w:iCs/>
          <w:sz w:val="22"/>
          <w:szCs w:val="22"/>
          <w:highlight w:val="yellow"/>
        </w:rPr>
      </w:pPr>
    </w:p>
    <w:p w14:paraId="2F10CA61"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Updated draft proposal 3-5</w:t>
      </w:r>
      <w:r w:rsidRPr="00212DE1">
        <w:rPr>
          <w:rFonts w:ascii="Calibri" w:hAnsi="Calibri" w:cs="Calibri"/>
          <w:iCs/>
          <w:sz w:val="22"/>
          <w:szCs w:val="22"/>
          <w:highlight w:val="yellow"/>
        </w:rPr>
        <w:t>:</w:t>
      </w:r>
      <w:r w:rsidRPr="00177099">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w:t>
      </w:r>
      <w:r>
        <w:rPr>
          <w:rFonts w:ascii="Calibri" w:eastAsia="굴림" w:hAnsi="Calibri" w:cs="Calibri"/>
          <w:color w:val="1F497D"/>
          <w:sz w:val="22"/>
          <w:szCs w:val="22"/>
          <w:lang w:val="en-US" w:eastAsia="ko-KR"/>
        </w:rPr>
        <w:t xml:space="preserve">formulated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to</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cover</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both</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camp in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which</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priority</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value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of</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inter-UE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coordination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information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(pre)configured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and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camp</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which</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priority</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value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of</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inter-UE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coordination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information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same</w:t>
      </w:r>
      <w:r>
        <w:rPr>
          <w:rFonts w:ascii="Calibri" w:eastAsia="굴림" w:hAnsi="Calibri" w:cs="Calibri"/>
          <w:color w:val="1F497D"/>
          <w:sz w:val="22"/>
          <w:szCs w:val="22"/>
          <w:lang w:val="en-US" w:eastAsia="ko-KR"/>
        </w:rPr>
        <w:t xml:space="preserve"> </w:t>
      </w:r>
      <w:r w:rsidRPr="00A81205">
        <w:rPr>
          <w:rFonts w:ascii="Calibri" w:eastAsia="굴림" w:hAnsi="Calibri" w:cs="Calibri"/>
          <w:color w:val="1F497D"/>
          <w:sz w:val="22"/>
          <w:szCs w:val="22"/>
          <w:lang w:val="en-US" w:eastAsia="ko-KR"/>
        </w:rPr>
        <w:t>as indicated by UE-B’s request</w:t>
      </w:r>
      <w:r>
        <w:rPr>
          <w:rFonts w:ascii="Calibri" w:eastAsia="굴림" w:hAnsi="Calibri" w:cs="Calibri" w:hint="eastAsia"/>
          <w:color w:val="1F497D"/>
          <w:sz w:val="22"/>
          <w:szCs w:val="22"/>
          <w:lang w:val="en-US" w:eastAsia="ko-KR"/>
        </w:rPr>
        <w:t>.</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So,</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think</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that</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could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be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compromise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and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suggest</w:t>
      </w:r>
      <w:r w:rsidRPr="00CD55BF">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to</w:t>
      </w:r>
      <w:r>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adopt it.</w:t>
      </w:r>
    </w:p>
    <w:p w14:paraId="3230B532"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Support: NEC, Ericsson, Huawei (If the proposal does not introduce new issues), Fujitsu, Xiaomi,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eastAsiaTheme="minorEastAsia" w:hAnsi="Calibri" w:cs="Calibri"/>
          <w:i/>
          <w:iCs/>
          <w:sz w:val="22"/>
          <w:szCs w:val="22"/>
        </w:rPr>
        <w:t>(</w:t>
      </w:r>
      <w:r>
        <w:rPr>
          <w:rFonts w:ascii="Calibri" w:eastAsiaTheme="minorEastAsia" w:hAnsi="Calibri" w:cs="Calibri" w:hint="eastAsia"/>
          <w:i/>
          <w:iCs/>
          <w:sz w:val="22"/>
          <w:szCs w:val="22"/>
          <w:lang w:eastAsia="ko-KR"/>
        </w:rPr>
        <w:t>6</w:t>
      </w:r>
      <w:r>
        <w:rPr>
          <w:rFonts w:ascii="Calibri" w:eastAsiaTheme="minorEastAsia" w:hAnsi="Calibri" w:cs="Calibri"/>
          <w:i/>
          <w:iCs/>
          <w:sz w:val="22"/>
          <w:szCs w:val="22"/>
        </w:rPr>
        <w:t xml:space="preserve"> companies)</w:t>
      </w:r>
    </w:p>
    <w:p w14:paraId="11A3FD5C"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Not support: Fraunhofer (same as the value indicated by UE-B’s request), </w:t>
      </w:r>
      <w:r>
        <w:rPr>
          <w:rFonts w:ascii="Calibri" w:eastAsiaTheme="minorEastAsia" w:hAnsi="Calibri" w:cs="Calibri"/>
          <w:i/>
          <w:iCs/>
          <w:sz w:val="22"/>
          <w:szCs w:val="22"/>
        </w:rPr>
        <w:t>OPPO, Samsung (only with (pre)configuration),</w:t>
      </w:r>
      <w:r>
        <w:rPr>
          <w:rFonts w:ascii="Calibri" w:hAnsi="Calibri" w:cs="Calibri"/>
          <w:i/>
          <w:iCs/>
          <w:sz w:val="22"/>
          <w:szCs w:val="22"/>
        </w:rPr>
        <w:t xml:space="preserve"> Qualcomm, </w:t>
      </w:r>
      <w:r>
        <w:rPr>
          <w:rFonts w:ascii="Calibri" w:eastAsiaTheme="minorEastAsia" w:hAnsi="Calibri" w:cs="Calibri"/>
          <w:i/>
          <w:iCs/>
          <w:sz w:val="22"/>
          <w:szCs w:val="22"/>
        </w:rPr>
        <w:t>(4 companies)</w:t>
      </w:r>
    </w:p>
    <w:p w14:paraId="5B3B5CC1" w14:textId="77777777" w:rsidR="00CF1D7E" w:rsidRDefault="00CF1D7E" w:rsidP="00CF1D7E">
      <w:pPr>
        <w:jc w:val="both"/>
        <w:rPr>
          <w:rFonts w:ascii="Calibri" w:hAnsi="Calibri" w:cs="Calibri"/>
          <w:b/>
          <w:bCs/>
          <w:i/>
          <w:iCs/>
          <w:sz w:val="22"/>
          <w:szCs w:val="22"/>
          <w:u w:val="single"/>
        </w:rPr>
      </w:pPr>
    </w:p>
    <w:p w14:paraId="0F624A02"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 xml:space="preserve">For inter-UE coordination </w:t>
      </w:r>
      <w:r>
        <w:rPr>
          <w:rFonts w:ascii="Calibri" w:hAnsi="Calibri" w:cs="Calibri" w:hint="eastAsia"/>
          <w:i/>
          <w:iCs/>
          <w:sz w:val="22"/>
        </w:rPr>
        <w:t>information</w:t>
      </w:r>
      <w:r>
        <w:rPr>
          <w:rFonts w:ascii="Calibri" w:hAnsi="Calibri" w:cs="Calibri"/>
          <w:i/>
          <w:iCs/>
          <w:sz w:val="22"/>
        </w:rPr>
        <w:t xml:space="preserve"> triggered by an explicit request in Scheme 1, the priority value of the inter-UE coordination information is (pre)configured priority value if it is provided by (pre)configuration. Otherwise, the priority value is the same as indicated by UE-B’s request.</w:t>
      </w:r>
    </w:p>
    <w:p w14:paraId="48BDE5CC" w14:textId="77777777" w:rsidR="00CF1D7E" w:rsidRDefault="00CF1D7E" w:rsidP="00CF1D7E">
      <w:pPr>
        <w:pStyle w:val="af9"/>
        <w:widowControl/>
        <w:numPr>
          <w:ilvl w:val="1"/>
          <w:numId w:val="4"/>
        </w:numPr>
        <w:spacing w:before="0" w:after="0" w:line="240" w:lineRule="auto"/>
        <w:jc w:val="left"/>
        <w:rPr>
          <w:rFonts w:ascii="Calibri" w:hAnsi="Calibri" w:cs="Calibri"/>
          <w:i/>
          <w:iCs/>
          <w:sz w:val="22"/>
        </w:rPr>
      </w:pPr>
      <w:r>
        <w:rPr>
          <w:rFonts w:ascii="Calibri" w:hAnsi="Calibri" w:cs="Calibri"/>
          <w:i/>
          <w:iCs/>
          <w:color w:val="FF0000"/>
          <w:sz w:val="22"/>
        </w:rPr>
        <w:t>Note: For the case when inter-UE coordination information is transmitted together with other data (if supported), how to set a priority value indicated by the 1st SCI is a separate issue.</w:t>
      </w:r>
    </w:p>
    <w:p w14:paraId="3825B05B" w14:textId="77777777" w:rsidR="00CF1D7E" w:rsidRDefault="00CF1D7E" w:rsidP="00CF1D7E">
      <w:pPr>
        <w:rPr>
          <w:rFonts w:ascii="Calibri" w:hAnsi="Calibri" w:cs="Calibri"/>
          <w:i/>
          <w:iCs/>
          <w:sz w:val="22"/>
          <w:szCs w:val="22"/>
        </w:rPr>
      </w:pPr>
    </w:p>
    <w:p w14:paraId="18EB6675" w14:textId="77777777" w:rsidR="00CF1D7E" w:rsidRDefault="00CF1D7E" w:rsidP="00CF1D7E">
      <w:pPr>
        <w:jc w:val="both"/>
        <w:rPr>
          <w:rFonts w:ascii="Calibri" w:hAnsi="Calibri" w:cs="Calibri"/>
          <w:b/>
          <w:bCs/>
          <w:iCs/>
          <w:sz w:val="22"/>
          <w:szCs w:val="22"/>
          <w:highlight w:val="yellow"/>
        </w:rPr>
      </w:pPr>
    </w:p>
    <w:p w14:paraId="19C6505A"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Updated draft proposal 3-6</w:t>
      </w:r>
      <w:r w:rsidRPr="00212DE1">
        <w:rPr>
          <w:rFonts w:ascii="Calibri" w:hAnsi="Calibri" w:cs="Calibri"/>
          <w:iCs/>
          <w:sz w:val="22"/>
          <w:szCs w:val="22"/>
          <w:highlight w:val="yellow"/>
        </w:rPr>
        <w:t>:</w:t>
      </w:r>
      <w:r w:rsidRPr="005B411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w:t>
      </w:r>
      <w:r>
        <w:rPr>
          <w:rFonts w:ascii="Calibri" w:eastAsia="굴림" w:hAnsi="Calibri" w:cs="Calibri"/>
          <w:color w:val="1F497D"/>
          <w:sz w:val="22"/>
          <w:szCs w:val="22"/>
          <w:lang w:val="en-US" w:eastAsia="ko-KR"/>
        </w:rPr>
        <w:t xml:space="preserve">formulated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to</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cover</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both</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camp in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which</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priority</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value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of</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request</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(pre)configured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and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camp</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in</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which</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priority</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value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of</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request</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same</w:t>
      </w:r>
      <w:r>
        <w:rPr>
          <w:rFonts w:ascii="Calibri" w:eastAsia="굴림" w:hAnsi="Calibri" w:cs="Calibri"/>
          <w:color w:val="1F497D"/>
          <w:sz w:val="22"/>
          <w:szCs w:val="22"/>
          <w:lang w:val="en-US" w:eastAsia="ko-KR"/>
        </w:rPr>
        <w:t xml:space="preserve"> </w:t>
      </w:r>
      <w:r w:rsidRPr="00A81205">
        <w:rPr>
          <w:rFonts w:ascii="Calibri" w:eastAsia="굴림" w:hAnsi="Calibri" w:cs="Calibri"/>
          <w:color w:val="1F497D"/>
          <w:sz w:val="22"/>
          <w:szCs w:val="22"/>
          <w:lang w:val="en-US" w:eastAsia="ko-KR"/>
        </w:rPr>
        <w:t xml:space="preserve">as </w:t>
      </w:r>
      <w:r>
        <w:rPr>
          <w:rFonts w:ascii="Calibri" w:eastAsia="굴림" w:hAnsi="Calibri" w:cs="Calibri" w:hint="eastAsia"/>
          <w:color w:val="1F497D"/>
          <w:sz w:val="22"/>
          <w:szCs w:val="22"/>
          <w:lang w:val="en-US" w:eastAsia="ko-KR"/>
        </w:rPr>
        <w:t>that</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of</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TB</w:t>
      </w:r>
      <w:r>
        <w:rPr>
          <w:rFonts w:ascii="Calibri" w:eastAsia="굴림" w:hAnsi="Calibri" w:cs="Calibri"/>
          <w:color w:val="1F497D"/>
          <w:sz w:val="22"/>
          <w:szCs w:val="22"/>
          <w:lang w:val="en-US" w:eastAsia="ko-KR"/>
        </w:rPr>
        <w:t xml:space="preserve"> </w:t>
      </w:r>
      <w:r w:rsidRPr="005B4111">
        <w:rPr>
          <w:rFonts w:ascii="Calibri" w:eastAsia="굴림" w:hAnsi="Calibri" w:cs="Calibri"/>
          <w:color w:val="1F497D"/>
          <w:sz w:val="22"/>
          <w:szCs w:val="22"/>
          <w:lang w:val="en-US" w:eastAsia="ko-KR"/>
        </w:rPr>
        <w:t>to be transmitted by UE-B</w:t>
      </w:r>
      <w:r>
        <w:rPr>
          <w:rFonts w:ascii="Calibri" w:eastAsia="굴림" w:hAnsi="Calibri" w:cs="Calibri" w:hint="eastAsia"/>
          <w:color w:val="1F497D"/>
          <w:sz w:val="22"/>
          <w:szCs w:val="22"/>
          <w:lang w:val="en-US" w:eastAsia="ko-KR"/>
        </w:rPr>
        <w:t>.</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So,</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I</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think</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that</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could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be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compromise</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and</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suggest</w:t>
      </w:r>
      <w:r w:rsidRPr="00CD55BF">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to</w:t>
      </w:r>
      <w:r>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adopt it.</w:t>
      </w:r>
    </w:p>
    <w:p w14:paraId="680548DC"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Support: NEC, Ericsson, Huawei (If the proposal does not introduce new issues), Fujitsu,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eastAsiaTheme="minorEastAsia" w:hAnsi="Calibri" w:cs="Calibri"/>
          <w:i/>
          <w:iCs/>
          <w:sz w:val="22"/>
          <w:szCs w:val="22"/>
        </w:rPr>
        <w:t>(</w:t>
      </w:r>
      <w:r>
        <w:rPr>
          <w:rFonts w:ascii="Calibri" w:eastAsiaTheme="minorEastAsia" w:hAnsi="Calibri" w:cs="Calibri" w:hint="eastAsia"/>
          <w:i/>
          <w:iCs/>
          <w:sz w:val="22"/>
          <w:szCs w:val="22"/>
          <w:lang w:eastAsia="ko-KR"/>
        </w:rPr>
        <w:t>5</w:t>
      </w:r>
      <w:r>
        <w:rPr>
          <w:rFonts w:ascii="Calibri" w:eastAsiaTheme="minorEastAsia" w:hAnsi="Calibri" w:cs="Calibri"/>
          <w:i/>
          <w:iCs/>
          <w:sz w:val="22"/>
          <w:szCs w:val="22"/>
        </w:rPr>
        <w:t xml:space="preserve"> companies)</w:t>
      </w:r>
    </w:p>
    <w:p w14:paraId="2DC91AA8" w14:textId="77777777" w:rsidR="00CF1D7E" w:rsidRDefault="00CF1D7E" w:rsidP="00CF1D7E">
      <w:pPr>
        <w:jc w:val="both"/>
        <w:rPr>
          <w:rFonts w:ascii="Calibri" w:eastAsiaTheme="minorEastAsia" w:hAnsi="Calibri" w:cs="Calibri"/>
          <w:i/>
          <w:iCs/>
          <w:sz w:val="22"/>
          <w:szCs w:val="22"/>
        </w:rPr>
      </w:pPr>
      <w:r>
        <w:rPr>
          <w:rFonts w:ascii="Calibri" w:hAnsi="Calibri" w:cs="Calibri"/>
          <w:i/>
          <w:iCs/>
          <w:sz w:val="22"/>
          <w:szCs w:val="22"/>
        </w:rPr>
        <w:t xml:space="preserve">Not support: Fraunhofer (same as the value of a TB to be transmitted by UE-B), </w:t>
      </w:r>
      <w:r>
        <w:rPr>
          <w:rFonts w:ascii="Calibri" w:eastAsiaTheme="minorEastAsia" w:hAnsi="Calibri" w:cs="Calibri"/>
          <w:i/>
          <w:iCs/>
          <w:sz w:val="22"/>
          <w:szCs w:val="22"/>
        </w:rPr>
        <w:t>OPPO, Samsung (only with (pre)configuration), Xiaomi (having discussion after deciding a container of request),</w:t>
      </w:r>
      <w:r>
        <w:rPr>
          <w:rFonts w:ascii="Calibri" w:hAnsi="Calibri" w:cs="Calibri"/>
          <w:i/>
          <w:iCs/>
          <w:sz w:val="22"/>
          <w:szCs w:val="22"/>
        </w:rPr>
        <w:t xml:space="preserve"> Qualcomm,</w:t>
      </w:r>
      <w:r>
        <w:rPr>
          <w:rFonts w:ascii="Calibri" w:eastAsiaTheme="minorEastAsia" w:hAnsi="Calibri" w:cs="Calibri"/>
          <w:i/>
          <w:iCs/>
          <w:sz w:val="22"/>
          <w:szCs w:val="22"/>
        </w:rPr>
        <w:t xml:space="preserve"> (5 companies)</w:t>
      </w:r>
    </w:p>
    <w:p w14:paraId="171066BE" w14:textId="77777777" w:rsidR="00CF1D7E" w:rsidRDefault="00CF1D7E" w:rsidP="00CF1D7E">
      <w:pPr>
        <w:jc w:val="both"/>
        <w:rPr>
          <w:rFonts w:ascii="Calibri" w:hAnsi="Calibri" w:cs="Calibri"/>
          <w:b/>
          <w:bCs/>
          <w:i/>
          <w:iCs/>
          <w:sz w:val="22"/>
          <w:szCs w:val="22"/>
          <w:u w:val="single"/>
        </w:rPr>
      </w:pPr>
    </w:p>
    <w:p w14:paraId="6B4233FA"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 xml:space="preserve">For inter-UE coordination </w:t>
      </w:r>
      <w:r>
        <w:rPr>
          <w:rFonts w:ascii="Calibri" w:hAnsi="Calibri" w:cs="Calibri" w:hint="eastAsia"/>
          <w:i/>
          <w:iCs/>
          <w:sz w:val="22"/>
        </w:rPr>
        <w:t>information</w:t>
      </w:r>
      <w:r>
        <w:rPr>
          <w:rFonts w:ascii="Calibri" w:hAnsi="Calibri" w:cs="Calibri"/>
          <w:i/>
          <w:iCs/>
          <w:sz w:val="22"/>
        </w:rPr>
        <w:t xml:space="preserve"> triggered by an explicit request in Scheme 1, the priority value of request is (pre)configured priority value if it is provided by (pre)configuration. Otherwise, the priority value is the same as that of a TB to be transmitted by UE-B.</w:t>
      </w:r>
    </w:p>
    <w:p w14:paraId="65D0FD6C" w14:textId="77777777" w:rsidR="00CF1D7E" w:rsidRDefault="00CF1D7E" w:rsidP="00CF1D7E">
      <w:pPr>
        <w:pStyle w:val="af9"/>
        <w:widowControl/>
        <w:numPr>
          <w:ilvl w:val="1"/>
          <w:numId w:val="4"/>
        </w:numPr>
        <w:spacing w:before="0" w:after="0" w:line="240" w:lineRule="auto"/>
        <w:jc w:val="left"/>
        <w:rPr>
          <w:rFonts w:ascii="Calibri" w:hAnsi="Calibri" w:cs="Calibri"/>
          <w:i/>
          <w:iCs/>
          <w:sz w:val="22"/>
        </w:rPr>
      </w:pPr>
      <w:r>
        <w:rPr>
          <w:rFonts w:ascii="Calibri" w:hAnsi="Calibri" w:cs="Calibri"/>
          <w:i/>
          <w:iCs/>
          <w:color w:val="FF0000"/>
          <w:sz w:val="22"/>
        </w:rPr>
        <w:t>Note: For the case when request is transmitted together with other data (if supported), how to set a priority value indicated by the 1st SCI is a separate issue.</w:t>
      </w:r>
    </w:p>
    <w:p w14:paraId="1D96FEF7" w14:textId="77777777" w:rsidR="00CF1D7E" w:rsidRDefault="00CF1D7E" w:rsidP="00CF1D7E">
      <w:pPr>
        <w:rPr>
          <w:rFonts w:ascii="Calibri" w:hAnsi="Calibri" w:cs="Calibri"/>
          <w:i/>
          <w:iCs/>
          <w:sz w:val="22"/>
          <w:szCs w:val="22"/>
        </w:rPr>
      </w:pPr>
    </w:p>
    <w:p w14:paraId="44BFFE55" w14:textId="77777777" w:rsidR="00CF1D7E" w:rsidRDefault="00CF1D7E" w:rsidP="00CF1D7E">
      <w:pPr>
        <w:jc w:val="both"/>
        <w:rPr>
          <w:rFonts w:ascii="Calibri" w:hAnsi="Calibri" w:cs="Calibri"/>
          <w:b/>
          <w:bCs/>
          <w:iCs/>
          <w:sz w:val="22"/>
          <w:szCs w:val="22"/>
          <w:highlight w:val="yellow"/>
        </w:rPr>
      </w:pPr>
    </w:p>
    <w:p w14:paraId="148CC9FD"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Updated draft conclusion 3-8</w:t>
      </w:r>
      <w:r w:rsidRPr="00212DE1">
        <w:rPr>
          <w:rFonts w:ascii="Calibri" w:hAnsi="Calibri" w:cs="Calibri"/>
          <w:iCs/>
          <w:sz w:val="22"/>
          <w:szCs w:val="22"/>
          <w:highlight w:val="yellow"/>
        </w:rPr>
        <w:t>:</w:t>
      </w:r>
      <w:r>
        <w:rPr>
          <w:rFonts w:ascii="Calibri" w:hAnsi="Calibri" w:cs="Calibri"/>
          <w:iCs/>
          <w:sz w:val="22"/>
          <w:szCs w:val="22"/>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782DB0D8"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Support: NEC, Ericsson, DOCOMO, Fraunhofer, Samsung, Huawei, Fujitsu, </w:t>
      </w:r>
      <w:r>
        <w:rPr>
          <w:rFonts w:ascii="Calibri" w:eastAsiaTheme="minorEastAsia" w:hAnsi="Calibri" w:cs="Calibri"/>
          <w:i/>
          <w:iCs/>
          <w:sz w:val="22"/>
          <w:szCs w:val="22"/>
        </w:rPr>
        <w:t>(7 companies)</w:t>
      </w:r>
    </w:p>
    <w:p w14:paraId="0BE648AE"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Not support: </w:t>
      </w:r>
      <w:r w:rsidRPr="00BC198C">
        <w:rPr>
          <w:rFonts w:ascii="Calibri" w:hAnsi="Calibri" w:cs="Calibri"/>
          <w:i/>
          <w:iCs/>
          <w:sz w:val="22"/>
          <w:szCs w:val="22"/>
        </w:rPr>
        <w:t xml:space="preserve">Xiaomi, </w:t>
      </w:r>
      <w:r>
        <w:rPr>
          <w:rFonts w:ascii="Calibri" w:hAnsi="Calibri" w:cs="Calibri"/>
          <w:i/>
          <w:iCs/>
          <w:sz w:val="22"/>
          <w:szCs w:val="22"/>
        </w:rPr>
        <w:t xml:space="preserve">Qualcomm, </w:t>
      </w:r>
      <w:r w:rsidRPr="00BC198C">
        <w:rPr>
          <w:rFonts w:ascii="Calibri" w:hAnsi="Calibri" w:cs="Calibri"/>
          <w:i/>
          <w:iCs/>
          <w:sz w:val="22"/>
          <w:szCs w:val="22"/>
        </w:rPr>
        <w:t>(</w:t>
      </w:r>
      <w:r w:rsidRPr="00BC198C">
        <w:rPr>
          <w:rFonts w:ascii="Calibri" w:hAnsi="Calibri" w:cs="Calibri" w:hint="eastAsia"/>
          <w:i/>
          <w:iCs/>
          <w:sz w:val="22"/>
          <w:szCs w:val="22"/>
        </w:rPr>
        <w:t>2</w:t>
      </w:r>
      <w:r w:rsidRPr="00BC198C">
        <w:rPr>
          <w:rFonts w:ascii="Calibri" w:hAnsi="Calibri" w:cs="Calibri"/>
          <w:i/>
          <w:iCs/>
          <w:sz w:val="22"/>
          <w:szCs w:val="22"/>
        </w:rPr>
        <w:t xml:space="preserve"> companies)</w:t>
      </w:r>
    </w:p>
    <w:p w14:paraId="1C7EF894" w14:textId="77777777" w:rsidR="00CF1D7E" w:rsidRDefault="00CF1D7E" w:rsidP="00CF1D7E">
      <w:pPr>
        <w:jc w:val="both"/>
        <w:rPr>
          <w:rFonts w:ascii="Calibri" w:hAnsi="Calibri" w:cs="Calibri"/>
          <w:b/>
          <w:bCs/>
          <w:i/>
          <w:iCs/>
          <w:sz w:val="22"/>
          <w:szCs w:val="22"/>
          <w:u w:val="single"/>
        </w:rPr>
      </w:pPr>
    </w:p>
    <w:p w14:paraId="4E13168A"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Source ID and destination ID for inter-UE coordination information and its request in Scheme 1 is up to RAN2 decision.</w:t>
      </w:r>
    </w:p>
    <w:p w14:paraId="4D547EA1" w14:textId="77777777" w:rsidR="00CF1D7E" w:rsidRDefault="00CF1D7E" w:rsidP="00CF1D7E">
      <w:pPr>
        <w:rPr>
          <w:rFonts w:ascii="Calibri" w:hAnsi="Calibri" w:cs="Calibri"/>
          <w:i/>
          <w:iCs/>
          <w:sz w:val="22"/>
          <w:szCs w:val="22"/>
        </w:rPr>
      </w:pPr>
    </w:p>
    <w:p w14:paraId="3D8ABFCE" w14:textId="77777777" w:rsidR="00CF1D7E" w:rsidRDefault="00CF1D7E" w:rsidP="00CF1D7E">
      <w:pPr>
        <w:jc w:val="both"/>
        <w:rPr>
          <w:rFonts w:ascii="Calibri" w:hAnsi="Calibri" w:cs="Calibri"/>
          <w:b/>
          <w:bCs/>
          <w:iCs/>
          <w:sz w:val="22"/>
          <w:szCs w:val="22"/>
          <w:highlight w:val="yellow"/>
        </w:rPr>
      </w:pPr>
    </w:p>
    <w:p w14:paraId="0EED0919"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Updated draft proposal 3-15</w:t>
      </w:r>
      <w:r w:rsidRPr="00212DE1">
        <w:rPr>
          <w:rFonts w:ascii="Calibri" w:hAnsi="Calibri" w:cs="Calibri"/>
          <w:iCs/>
          <w:sz w:val="22"/>
          <w:szCs w:val="22"/>
          <w:highlight w:val="yellow"/>
        </w:rPr>
        <w:t>:</w:t>
      </w:r>
      <w:r w:rsidRPr="00212DE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3682AD98"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Support: NEC, Ericsson, DOCOMO, Samsung, Huawei, Fujitsu, </w:t>
      </w:r>
      <w:r>
        <w:rPr>
          <w:rFonts w:ascii="Calibri" w:eastAsiaTheme="minorEastAsia" w:hAnsi="Calibri" w:cs="Calibri"/>
          <w:i/>
          <w:iCs/>
          <w:sz w:val="22"/>
          <w:szCs w:val="22"/>
        </w:rPr>
        <w:t xml:space="preserve">Xiaomi,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eastAsiaTheme="minorEastAsia" w:hAnsi="Calibri" w:cs="Calibri"/>
          <w:i/>
          <w:iCs/>
          <w:sz w:val="22"/>
          <w:szCs w:val="22"/>
        </w:rPr>
        <w:t>(</w:t>
      </w:r>
      <w:r>
        <w:rPr>
          <w:rFonts w:ascii="Calibri" w:eastAsiaTheme="minorEastAsia" w:hAnsi="Calibri" w:cs="Calibri" w:hint="eastAsia"/>
          <w:i/>
          <w:iCs/>
          <w:sz w:val="22"/>
          <w:szCs w:val="22"/>
          <w:lang w:eastAsia="ko-KR"/>
        </w:rPr>
        <w:t>8</w:t>
      </w:r>
      <w:r>
        <w:rPr>
          <w:rFonts w:ascii="Calibri" w:eastAsiaTheme="minorEastAsia" w:hAnsi="Calibri" w:cs="Calibri"/>
          <w:i/>
          <w:iCs/>
          <w:sz w:val="22"/>
          <w:szCs w:val="22"/>
        </w:rPr>
        <w:t xml:space="preserve"> companies)</w:t>
      </w:r>
    </w:p>
    <w:p w14:paraId="4E4A6BD2" w14:textId="77777777" w:rsidR="00CF1D7E" w:rsidRDefault="00CF1D7E" w:rsidP="00CF1D7E">
      <w:pPr>
        <w:jc w:val="both"/>
        <w:rPr>
          <w:rFonts w:ascii="Calibri" w:hAnsi="Calibri" w:cs="Calibri"/>
          <w:i/>
          <w:iCs/>
          <w:sz w:val="22"/>
          <w:szCs w:val="22"/>
        </w:rPr>
      </w:pPr>
      <w:r>
        <w:rPr>
          <w:rFonts w:ascii="Calibri" w:hAnsi="Calibri" w:cs="Calibri"/>
          <w:i/>
          <w:iCs/>
          <w:sz w:val="22"/>
          <w:szCs w:val="22"/>
        </w:rPr>
        <w:t>Not support: Fraunhofer (fine only with 1</w:t>
      </w:r>
      <w:r>
        <w:rPr>
          <w:rFonts w:ascii="Calibri" w:hAnsi="Calibri" w:cs="Calibri"/>
          <w:i/>
          <w:iCs/>
          <w:sz w:val="22"/>
          <w:szCs w:val="22"/>
          <w:vertAlign w:val="superscript"/>
        </w:rPr>
        <w:t>st</w:t>
      </w:r>
      <w:r>
        <w:rPr>
          <w:rFonts w:ascii="Calibri" w:hAnsi="Calibri" w:cs="Calibri"/>
          <w:i/>
          <w:iCs/>
          <w:sz w:val="22"/>
          <w:szCs w:val="22"/>
        </w:rPr>
        <w:t xml:space="preserve"> sbu-bullet), Qualcomm,</w:t>
      </w:r>
      <w:r>
        <w:rPr>
          <w:rFonts w:ascii="Calibri" w:eastAsiaTheme="minorEastAsia" w:hAnsi="Calibri" w:cs="Calibri"/>
          <w:i/>
          <w:iCs/>
          <w:sz w:val="22"/>
          <w:szCs w:val="22"/>
        </w:rPr>
        <w:t xml:space="preserve"> (</w:t>
      </w:r>
      <w:r>
        <w:rPr>
          <w:rFonts w:ascii="Calibri" w:eastAsiaTheme="minorEastAsia" w:hAnsi="Calibri" w:cs="Calibri" w:hint="eastAsia"/>
          <w:i/>
          <w:iCs/>
          <w:sz w:val="22"/>
          <w:szCs w:val="22"/>
          <w:lang w:eastAsia="ko-KR"/>
        </w:rPr>
        <w:t>2</w:t>
      </w:r>
      <w:r>
        <w:rPr>
          <w:rFonts w:ascii="Calibri" w:eastAsiaTheme="minorEastAsia" w:hAnsi="Calibri" w:cs="Calibri"/>
          <w:i/>
          <w:iCs/>
          <w:sz w:val="22"/>
          <w:szCs w:val="22"/>
        </w:rPr>
        <w:t xml:space="preserve"> companies)</w:t>
      </w:r>
    </w:p>
    <w:p w14:paraId="18173BB2" w14:textId="77777777" w:rsidR="00CF1D7E" w:rsidRDefault="00CF1D7E" w:rsidP="00CF1D7E">
      <w:pPr>
        <w:jc w:val="both"/>
        <w:rPr>
          <w:rFonts w:ascii="Calibri" w:eastAsiaTheme="minorEastAsia" w:hAnsi="Calibri" w:cs="Calibri"/>
          <w:b/>
          <w:bCs/>
          <w:i/>
          <w:iCs/>
          <w:sz w:val="22"/>
          <w:szCs w:val="22"/>
          <w:u w:val="single"/>
        </w:rPr>
      </w:pPr>
    </w:p>
    <w:p w14:paraId="4E59DE6D" w14:textId="77777777" w:rsidR="00CF1D7E" w:rsidRDefault="00CF1D7E" w:rsidP="00CF1D7E">
      <w:pPr>
        <w:pStyle w:val="af9"/>
        <w:widowControl/>
        <w:numPr>
          <w:ilvl w:val="0"/>
          <w:numId w:val="4"/>
        </w:numPr>
        <w:spacing w:before="0" w:after="0" w:line="240" w:lineRule="auto"/>
        <w:rPr>
          <w:rFonts w:ascii="Calibri" w:eastAsia="SimSun" w:hAnsi="Calibri" w:cs="Calibri"/>
          <w:i/>
          <w:iCs/>
          <w:sz w:val="22"/>
        </w:rPr>
      </w:pPr>
      <w:r>
        <w:rPr>
          <w:rFonts w:ascii="Calibri" w:hAnsi="Calibri" w:cs="Calibri"/>
          <w:i/>
          <w:iCs/>
          <w:sz w:val="22"/>
        </w:rPr>
        <w:t xml:space="preserve">For Scheme 1, </w:t>
      </w:r>
    </w:p>
    <w:p w14:paraId="68B6CF5E"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 xml:space="preserve">UE-A performs its resource (re)selection procedure in the same way according to Rel-16 TS 38.214 Section 8.1.4 to transmit the inter-UE coordination information to UE-B. </w:t>
      </w:r>
    </w:p>
    <w:p w14:paraId="483E25D6"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 xml:space="preserve">UE-B performs its resource (re)selection procedure in the same way according to Rel-16 TS 38.214 Section 8.1.4 to transmit the request for the inter-UE coordination information to UE-A if UE-B supports sensing/resource exclusion. </w:t>
      </w:r>
      <w:r>
        <w:rPr>
          <w:rFonts w:ascii="Calibri" w:hAnsi="Calibri" w:cs="Calibri"/>
          <w:i/>
          <w:iCs/>
          <w:color w:val="FF0000"/>
          <w:sz w:val="21"/>
          <w:szCs w:val="21"/>
          <w:lang w:eastAsia="zh-CN"/>
        </w:rPr>
        <w:t>Otherwise, at least UE-B can perform random selection</w:t>
      </w:r>
    </w:p>
    <w:p w14:paraId="133E50AC" w14:textId="77777777" w:rsidR="00CF1D7E" w:rsidRDefault="00CF1D7E" w:rsidP="00CF1D7E">
      <w:pPr>
        <w:spacing w:after="0"/>
        <w:jc w:val="both"/>
        <w:rPr>
          <w:rFonts w:ascii="Calibri" w:eastAsiaTheme="minorEastAsia" w:hAnsi="Calibri" w:cs="Calibri"/>
          <w:sz w:val="22"/>
          <w:szCs w:val="22"/>
          <w:lang w:val="en-US" w:eastAsia="ko-KR"/>
        </w:rPr>
      </w:pPr>
    </w:p>
    <w:p w14:paraId="58A9865D" w14:textId="77777777" w:rsidR="00CF1D7E" w:rsidRDefault="00CF1D7E" w:rsidP="00CF1D7E">
      <w:pPr>
        <w:spacing w:after="0"/>
        <w:jc w:val="both"/>
        <w:rPr>
          <w:rFonts w:ascii="Calibri" w:eastAsiaTheme="minorEastAsia" w:hAnsi="Calibri" w:cs="Calibri"/>
          <w:sz w:val="22"/>
          <w:szCs w:val="22"/>
          <w:lang w:val="en-US" w:eastAsia="ko-KR"/>
        </w:rPr>
      </w:pPr>
    </w:p>
    <w:p w14:paraId="7A947A3E" w14:textId="77777777" w:rsidR="00CF1D7E" w:rsidRDefault="00CF1D7E" w:rsidP="00CF1D7E">
      <w:pPr>
        <w:pStyle w:val="af9"/>
        <w:widowControl/>
        <w:numPr>
          <w:ilvl w:val="2"/>
          <w:numId w:val="12"/>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2D22A246"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Draft proposal 4-1</w:t>
      </w:r>
      <w:r w:rsidRPr="00212DE1">
        <w:rPr>
          <w:rFonts w:ascii="Calibri" w:hAnsi="Calibri" w:cs="Calibri"/>
          <w:iCs/>
          <w:sz w:val="22"/>
          <w:szCs w:val="22"/>
          <w:highlight w:val="yellow"/>
        </w:rPr>
        <w:t>:</w:t>
      </w:r>
      <w:r w:rsidRPr="00212DE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24B813C0" w14:textId="77777777" w:rsidR="00CF1D7E" w:rsidRDefault="00CF1D7E" w:rsidP="00CF1D7E">
      <w:pPr>
        <w:jc w:val="both"/>
        <w:rPr>
          <w:rFonts w:ascii="Calibri" w:hAnsi="Calibri" w:cs="Calibri"/>
          <w:i/>
          <w:iCs/>
          <w:sz w:val="22"/>
          <w:szCs w:val="22"/>
        </w:rPr>
      </w:pPr>
      <w:r>
        <w:rPr>
          <w:rFonts w:ascii="Calibri" w:hAnsi="Calibri" w:cs="Calibri"/>
          <w:i/>
          <w:iCs/>
          <w:sz w:val="22"/>
          <w:szCs w:val="22"/>
        </w:rPr>
        <w:lastRenderedPageBreak/>
        <w:t>Support: NEC, Ericsson, DOCOMO, Fraunhofer, Samsung, Huawei,</w:t>
      </w:r>
      <w:r>
        <w:rPr>
          <w:rFonts w:ascii="Calibri" w:eastAsiaTheme="minorEastAsia" w:hAnsi="Calibri" w:cs="Calibri"/>
          <w:i/>
          <w:iCs/>
          <w:sz w:val="22"/>
          <w:szCs w:val="22"/>
        </w:rPr>
        <w:t xml:space="preserve"> Xiaomi, (7 companies)</w:t>
      </w:r>
    </w:p>
    <w:p w14:paraId="44DA68B1" w14:textId="77777777" w:rsidR="00CF1D7E" w:rsidRDefault="00CF1D7E" w:rsidP="00CF1D7E">
      <w:pPr>
        <w:jc w:val="both"/>
        <w:rPr>
          <w:rFonts w:ascii="Calibri" w:hAnsi="Calibri" w:cs="Calibri"/>
          <w:i/>
          <w:iCs/>
          <w:sz w:val="22"/>
          <w:szCs w:val="22"/>
        </w:rPr>
      </w:pPr>
      <w:r>
        <w:rPr>
          <w:rFonts w:ascii="Calibri" w:hAnsi="Calibri" w:cs="Calibri"/>
          <w:i/>
          <w:iCs/>
          <w:sz w:val="22"/>
          <w:szCs w:val="22"/>
        </w:rPr>
        <w:t>Not support: Fujitsu (only okay for UE-B), Sharp,</w:t>
      </w:r>
      <w:r>
        <w:rPr>
          <w:rFonts w:ascii="Calibri" w:eastAsiaTheme="minorEastAsia" w:hAnsi="Calibri" w:cs="Calibri"/>
          <w:i/>
          <w:iCs/>
          <w:sz w:val="22"/>
          <w:szCs w:val="22"/>
        </w:rPr>
        <w:t xml:space="preserve"> (</w:t>
      </w:r>
      <w:r>
        <w:rPr>
          <w:rFonts w:ascii="Calibri" w:eastAsiaTheme="minorEastAsia" w:hAnsi="Calibri" w:cs="Calibri" w:hint="eastAsia"/>
          <w:i/>
          <w:iCs/>
          <w:sz w:val="22"/>
          <w:szCs w:val="22"/>
          <w:lang w:eastAsia="ko-KR"/>
        </w:rPr>
        <w:t>2</w:t>
      </w:r>
      <w:r>
        <w:rPr>
          <w:rFonts w:ascii="Calibri" w:eastAsiaTheme="minorEastAsia" w:hAnsi="Calibri" w:cs="Calibri"/>
          <w:i/>
          <w:iCs/>
          <w:sz w:val="22"/>
          <w:szCs w:val="22"/>
        </w:rPr>
        <w:t xml:space="preserve"> companies)</w:t>
      </w:r>
    </w:p>
    <w:p w14:paraId="09EF3422" w14:textId="77777777" w:rsidR="00CF1D7E" w:rsidRDefault="00CF1D7E" w:rsidP="00CF1D7E">
      <w:pPr>
        <w:jc w:val="both"/>
        <w:rPr>
          <w:rFonts w:ascii="Calibri" w:hAnsi="Calibri" w:cs="Calibri"/>
          <w:b/>
          <w:bCs/>
          <w:i/>
          <w:iCs/>
          <w:sz w:val="22"/>
          <w:szCs w:val="22"/>
          <w:u w:val="single"/>
        </w:rPr>
      </w:pPr>
    </w:p>
    <w:p w14:paraId="38AFAA0F"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UE-A and UE-B assumes the priority value of PSFCH transmission/reception for Scheme 2 is the same as indicated by UE-B’s SCI</w:t>
      </w:r>
    </w:p>
    <w:p w14:paraId="461BD3A5" w14:textId="77777777" w:rsidR="00CF1D7E" w:rsidRDefault="00CF1D7E" w:rsidP="00CF1D7E">
      <w:pPr>
        <w:rPr>
          <w:rFonts w:ascii="Calibri" w:eastAsiaTheme="minorEastAsia" w:hAnsi="Calibri" w:cs="Calibri"/>
          <w:i/>
          <w:iCs/>
          <w:sz w:val="22"/>
          <w:szCs w:val="22"/>
        </w:rPr>
      </w:pPr>
    </w:p>
    <w:p w14:paraId="349344BF" w14:textId="77777777" w:rsidR="00CF1D7E" w:rsidRDefault="00CF1D7E" w:rsidP="00CF1D7E">
      <w:pPr>
        <w:jc w:val="both"/>
        <w:rPr>
          <w:rFonts w:ascii="Calibri" w:hAnsi="Calibri" w:cs="Calibri"/>
          <w:b/>
          <w:bCs/>
          <w:iCs/>
          <w:sz w:val="22"/>
          <w:szCs w:val="22"/>
          <w:highlight w:val="yellow"/>
        </w:rPr>
      </w:pPr>
    </w:p>
    <w:p w14:paraId="10C12B22"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Updated draft proposal 4-2</w:t>
      </w:r>
      <w:r w:rsidRPr="00212DE1">
        <w:rPr>
          <w:rFonts w:ascii="Calibri" w:hAnsi="Calibri" w:cs="Calibri"/>
          <w:iCs/>
          <w:sz w:val="22"/>
          <w:szCs w:val="22"/>
          <w:highlight w:val="yellow"/>
        </w:rPr>
        <w:t>:</w:t>
      </w:r>
      <w:r w:rsidRPr="00212DE1">
        <w:rPr>
          <w:rFonts w:ascii="Calibri" w:hAnsi="Calibri" w:cs="Calibri"/>
          <w:iCs/>
          <w:sz w:val="22"/>
          <w:szCs w:val="22"/>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5DA05F5D" w14:textId="77777777" w:rsidR="00CF1D7E" w:rsidRDefault="00CF1D7E" w:rsidP="00CF1D7E">
      <w:pPr>
        <w:jc w:val="both"/>
        <w:rPr>
          <w:rFonts w:ascii="Calibri" w:hAnsi="Calibri" w:cs="Calibri"/>
          <w:i/>
          <w:iCs/>
          <w:sz w:val="22"/>
          <w:szCs w:val="22"/>
        </w:rPr>
      </w:pPr>
      <w:r>
        <w:rPr>
          <w:rFonts w:ascii="Calibri" w:hAnsi="Calibri" w:cs="Calibri"/>
          <w:i/>
          <w:iCs/>
          <w:sz w:val="22"/>
          <w:szCs w:val="22"/>
        </w:rPr>
        <w:t>Support: NEC, DOCOMO, Fraunhofer, vivo, Fujitsu,</w:t>
      </w:r>
      <w:r>
        <w:rPr>
          <w:rFonts w:ascii="Calibri" w:eastAsiaTheme="minorEastAsia" w:hAnsi="Calibri" w:cs="Calibri"/>
          <w:i/>
          <w:iCs/>
          <w:sz w:val="22"/>
          <w:szCs w:val="22"/>
        </w:rPr>
        <w:t xml:space="preserve"> Xiaomi,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eastAsiaTheme="minorEastAsia" w:hAnsi="Calibri" w:cs="Calibri"/>
          <w:i/>
          <w:iCs/>
          <w:sz w:val="22"/>
          <w:szCs w:val="22"/>
        </w:rPr>
        <w:t>(</w:t>
      </w:r>
      <w:r>
        <w:rPr>
          <w:rFonts w:ascii="Calibri" w:eastAsiaTheme="minorEastAsia" w:hAnsi="Calibri" w:cs="Calibri" w:hint="eastAsia"/>
          <w:i/>
          <w:iCs/>
          <w:sz w:val="22"/>
          <w:szCs w:val="22"/>
          <w:lang w:eastAsia="ko-KR"/>
        </w:rPr>
        <w:t>7</w:t>
      </w:r>
      <w:r>
        <w:rPr>
          <w:rFonts w:ascii="Calibri" w:eastAsiaTheme="minorEastAsia" w:hAnsi="Calibri" w:cs="Calibri"/>
          <w:i/>
          <w:iCs/>
          <w:sz w:val="22"/>
          <w:szCs w:val="22"/>
        </w:rPr>
        <w:t xml:space="preserve"> companies)</w:t>
      </w:r>
    </w:p>
    <w:p w14:paraId="6C774C79" w14:textId="77777777" w:rsidR="00CF1D7E" w:rsidRDefault="00CF1D7E" w:rsidP="00CF1D7E">
      <w:pPr>
        <w:jc w:val="both"/>
        <w:rPr>
          <w:rFonts w:ascii="Calibri" w:hAnsi="Calibri" w:cs="Calibri"/>
          <w:i/>
          <w:iCs/>
          <w:sz w:val="22"/>
          <w:szCs w:val="22"/>
        </w:rPr>
      </w:pPr>
      <w:r>
        <w:rPr>
          <w:rFonts w:ascii="Calibri" w:hAnsi="Calibri" w:cs="Calibri"/>
          <w:i/>
          <w:iCs/>
          <w:sz w:val="22"/>
          <w:szCs w:val="22"/>
        </w:rPr>
        <w:t xml:space="preserve">Not support: Samsung, Huawei (always prioritizing SL-HARQ feedback over PSFCH TX/RX for Scheme 2), Sharp, </w:t>
      </w:r>
      <w:r w:rsidRPr="00BC198C">
        <w:rPr>
          <w:rFonts w:ascii="Calibri" w:hAnsi="Calibri" w:cs="Calibri"/>
          <w:i/>
          <w:iCs/>
          <w:sz w:val="22"/>
          <w:szCs w:val="22"/>
        </w:rPr>
        <w:t>(</w:t>
      </w:r>
      <w:r w:rsidRPr="00BC198C">
        <w:rPr>
          <w:rFonts w:ascii="Calibri" w:hAnsi="Calibri" w:cs="Calibri" w:hint="eastAsia"/>
          <w:i/>
          <w:iCs/>
          <w:sz w:val="22"/>
          <w:szCs w:val="22"/>
        </w:rPr>
        <w:t>3</w:t>
      </w:r>
      <w:r w:rsidRPr="00BC198C">
        <w:rPr>
          <w:rFonts w:ascii="Calibri" w:hAnsi="Calibri" w:cs="Calibri"/>
          <w:i/>
          <w:iCs/>
          <w:sz w:val="22"/>
          <w:szCs w:val="22"/>
        </w:rPr>
        <w:t xml:space="preserve"> companies)</w:t>
      </w:r>
    </w:p>
    <w:p w14:paraId="37BDA80E" w14:textId="77777777" w:rsidR="00CF1D7E" w:rsidRDefault="00CF1D7E" w:rsidP="00CF1D7E">
      <w:pPr>
        <w:jc w:val="both"/>
        <w:rPr>
          <w:rFonts w:ascii="Calibri" w:hAnsi="Calibri" w:cs="Calibri"/>
          <w:b/>
          <w:bCs/>
          <w:i/>
          <w:iCs/>
          <w:sz w:val="22"/>
          <w:szCs w:val="22"/>
          <w:u w:val="single"/>
        </w:rPr>
      </w:pPr>
    </w:p>
    <w:p w14:paraId="01E502B9"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When PSFCH TX/RX for Scheme 2 is overlapping with PSFCH TX/RX for SL HARQ-ACK feedback in a UE, reuse prioritization rule as specified in TS 38.213 Section 16.2.4.2</w:t>
      </w:r>
    </w:p>
    <w:p w14:paraId="49A61A52" w14:textId="77777777" w:rsidR="00CF1D7E" w:rsidRDefault="00CF1D7E" w:rsidP="00CF1D7E">
      <w:pPr>
        <w:pStyle w:val="af9"/>
        <w:widowControl/>
        <w:numPr>
          <w:ilvl w:val="1"/>
          <w:numId w:val="4"/>
        </w:numPr>
        <w:spacing w:before="0" w:after="0" w:line="240" w:lineRule="auto"/>
        <w:rPr>
          <w:rFonts w:ascii="Calibri" w:hAnsi="Calibri" w:cs="Calibri"/>
          <w:i/>
          <w:iCs/>
          <w:color w:val="FF0000"/>
          <w:sz w:val="22"/>
        </w:rPr>
      </w:pPr>
      <w:r>
        <w:rPr>
          <w:rFonts w:ascii="Calibri" w:hAnsi="Calibri" w:cs="Calibri"/>
          <w:i/>
          <w:iCs/>
          <w:color w:val="FF0000"/>
          <w:sz w:val="22"/>
        </w:rPr>
        <w:t>(Pre)configuration can enable that PSFCH TX/RX for SL HARQ-ACK feedback is always prioritized over PSFCH TX/RX for Scheme 2</w:t>
      </w:r>
    </w:p>
    <w:p w14:paraId="044C8E97" w14:textId="77777777" w:rsidR="00CF1D7E" w:rsidRDefault="00CF1D7E" w:rsidP="00CF1D7E">
      <w:pPr>
        <w:rPr>
          <w:rFonts w:ascii="Calibri" w:hAnsi="Calibri" w:cs="Calibri"/>
          <w:i/>
          <w:iCs/>
          <w:color w:val="auto"/>
          <w:sz w:val="22"/>
          <w:szCs w:val="22"/>
        </w:rPr>
      </w:pPr>
    </w:p>
    <w:p w14:paraId="0806F653" w14:textId="77777777" w:rsidR="00CF1D7E" w:rsidRDefault="00CF1D7E" w:rsidP="00CF1D7E">
      <w:pPr>
        <w:jc w:val="both"/>
        <w:rPr>
          <w:rFonts w:ascii="Calibri" w:hAnsi="Calibri" w:cs="Calibri"/>
          <w:b/>
          <w:bCs/>
          <w:iCs/>
          <w:sz w:val="22"/>
          <w:szCs w:val="22"/>
          <w:highlight w:val="yellow"/>
        </w:rPr>
      </w:pPr>
    </w:p>
    <w:p w14:paraId="0E247BDD" w14:textId="77777777" w:rsidR="00CF1D7E" w:rsidRDefault="00CF1D7E" w:rsidP="00CF1D7E">
      <w:pPr>
        <w:jc w:val="both"/>
        <w:rPr>
          <w:rFonts w:ascii="Calibri" w:hAnsi="Calibri" w:cs="Calibri"/>
          <w:i/>
          <w:iCs/>
          <w:sz w:val="22"/>
          <w:szCs w:val="22"/>
        </w:rPr>
      </w:pPr>
      <w:r w:rsidRPr="00212DE1">
        <w:rPr>
          <w:rFonts w:ascii="Calibri" w:hAnsi="Calibri" w:cs="Calibri"/>
          <w:b/>
          <w:bCs/>
          <w:iCs/>
          <w:sz w:val="22"/>
          <w:szCs w:val="22"/>
          <w:highlight w:val="yellow"/>
        </w:rPr>
        <w:t>Draft proposal 4-3</w:t>
      </w:r>
      <w:r w:rsidRPr="00212DE1">
        <w:rPr>
          <w:rFonts w:ascii="Calibri" w:hAnsi="Calibri" w:cs="Calibri"/>
          <w:iCs/>
          <w:sz w:val="22"/>
          <w:szCs w:val="22"/>
          <w:highlight w:val="yellow"/>
        </w:rPr>
        <w:t>:</w:t>
      </w:r>
      <w:r w:rsidRPr="00212DE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observed that a </w:t>
      </w:r>
      <w:r>
        <w:rPr>
          <w:rFonts w:ascii="Calibri" w:eastAsia="굴림" w:hAnsi="Calibri" w:cs="Calibri" w:hint="eastAsia"/>
          <w:color w:val="1F497D"/>
          <w:sz w:val="22"/>
          <w:szCs w:val="22"/>
          <w:lang w:val="en-US" w:eastAsia="ko-KR"/>
        </w:rPr>
        <w:t>clear</w:t>
      </w:r>
      <w:r>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28B0791F" w14:textId="77777777" w:rsidR="00CF1D7E" w:rsidRDefault="00CF1D7E" w:rsidP="00CF1D7E">
      <w:pPr>
        <w:jc w:val="both"/>
        <w:rPr>
          <w:rFonts w:ascii="Calibri" w:hAnsi="Calibri" w:cs="Calibri"/>
          <w:i/>
          <w:iCs/>
          <w:sz w:val="22"/>
          <w:szCs w:val="22"/>
        </w:rPr>
      </w:pPr>
      <w:r>
        <w:rPr>
          <w:rFonts w:ascii="Calibri" w:hAnsi="Calibri" w:cs="Calibri"/>
          <w:i/>
          <w:iCs/>
          <w:sz w:val="22"/>
          <w:szCs w:val="22"/>
        </w:rPr>
        <w:t>Support: NEC, Ericsson, DOCOMO, Fraunhofer, Samsung,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eastAsiaTheme="minorEastAsia" w:hAnsi="Calibri" w:cs="Calibri"/>
          <w:i/>
          <w:iCs/>
          <w:sz w:val="22"/>
          <w:szCs w:val="22"/>
        </w:rPr>
        <w:t>(</w:t>
      </w:r>
      <w:r>
        <w:rPr>
          <w:rFonts w:ascii="Calibri" w:eastAsiaTheme="minorEastAsia" w:hAnsi="Calibri" w:cs="Calibri" w:hint="eastAsia"/>
          <w:i/>
          <w:iCs/>
          <w:sz w:val="22"/>
          <w:szCs w:val="22"/>
          <w:lang w:eastAsia="ko-KR"/>
        </w:rPr>
        <w:t>9</w:t>
      </w:r>
      <w:r>
        <w:rPr>
          <w:rFonts w:ascii="Calibri" w:eastAsiaTheme="minorEastAsia" w:hAnsi="Calibri" w:cs="Calibri"/>
          <w:i/>
          <w:iCs/>
          <w:sz w:val="22"/>
          <w:szCs w:val="22"/>
        </w:rPr>
        <w:t xml:space="preserve"> companies)</w:t>
      </w:r>
    </w:p>
    <w:p w14:paraId="152357B5" w14:textId="77777777" w:rsidR="00CF1D7E" w:rsidRDefault="00CF1D7E" w:rsidP="00CF1D7E">
      <w:pPr>
        <w:jc w:val="both"/>
        <w:rPr>
          <w:rFonts w:ascii="Calibri" w:hAnsi="Calibri" w:cs="Calibri"/>
          <w:b/>
          <w:bCs/>
          <w:i/>
          <w:iCs/>
          <w:sz w:val="22"/>
          <w:szCs w:val="22"/>
          <w:u w:val="single"/>
        </w:rPr>
      </w:pPr>
    </w:p>
    <w:p w14:paraId="07E86C23"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When PSFCH TX/RX for Scheme 2 is overlapping with LTE SL TX/RX and/or UL in a UE, reuse prioritization rule as specified in TS 38.213 Section 16.2.4.1 and 16.2.4.3.1.</w:t>
      </w:r>
    </w:p>
    <w:p w14:paraId="7A8922B9" w14:textId="77777777" w:rsidR="00CF1D7E" w:rsidRDefault="00CF1D7E" w:rsidP="00CF1D7E">
      <w:pPr>
        <w:rPr>
          <w:rFonts w:ascii="Calibri" w:hAnsi="Calibri" w:cs="Calibri"/>
          <w:i/>
          <w:iCs/>
          <w:sz w:val="22"/>
          <w:szCs w:val="22"/>
        </w:rPr>
      </w:pPr>
    </w:p>
    <w:p w14:paraId="7A061342" w14:textId="77777777" w:rsidR="00CF1D7E" w:rsidRDefault="00CF1D7E" w:rsidP="00CF1D7E">
      <w:pPr>
        <w:jc w:val="both"/>
        <w:rPr>
          <w:rFonts w:ascii="Calibri" w:hAnsi="Calibri" w:cs="Calibri"/>
          <w:b/>
          <w:bCs/>
          <w:iCs/>
          <w:sz w:val="22"/>
          <w:szCs w:val="22"/>
          <w:highlight w:val="yellow"/>
        </w:rPr>
      </w:pPr>
    </w:p>
    <w:p w14:paraId="561DB526" w14:textId="77777777" w:rsidR="00CF1D7E" w:rsidRDefault="00CF1D7E" w:rsidP="00CF1D7E">
      <w:pPr>
        <w:jc w:val="both"/>
        <w:rPr>
          <w:rFonts w:ascii="Calibri" w:hAnsi="Calibri" w:cs="Calibri"/>
          <w:i/>
          <w:iCs/>
          <w:sz w:val="22"/>
          <w:szCs w:val="22"/>
        </w:rPr>
      </w:pPr>
      <w:r w:rsidRPr="00212DE1">
        <w:rPr>
          <w:rFonts w:ascii="Calibri" w:hAnsi="Calibri" w:cs="Calibri"/>
          <w:b/>
          <w:bCs/>
          <w:iCs/>
          <w:sz w:val="22"/>
          <w:szCs w:val="22"/>
          <w:highlight w:val="yellow"/>
        </w:rPr>
        <w:t>Draft conclusion 4-4</w:t>
      </w:r>
      <w:r w:rsidRPr="00212DE1">
        <w:rPr>
          <w:rFonts w:ascii="Calibri" w:hAnsi="Calibri" w:cs="Calibri"/>
          <w:iCs/>
          <w:sz w:val="22"/>
          <w:szCs w:val="22"/>
          <w:highlight w:val="yellow"/>
        </w:rPr>
        <w:t>:</w:t>
      </w:r>
      <w:r w:rsidRPr="00212DE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observed that a </w:t>
      </w:r>
      <w:r>
        <w:rPr>
          <w:rFonts w:ascii="Calibri" w:eastAsia="굴림" w:hAnsi="Calibri" w:cs="Calibri" w:hint="eastAsia"/>
          <w:color w:val="1F497D"/>
          <w:sz w:val="22"/>
          <w:szCs w:val="22"/>
          <w:lang w:val="en-US" w:eastAsia="ko-KR"/>
        </w:rPr>
        <w:t>clear</w:t>
      </w:r>
      <w:r>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4CBB5B7B" w14:textId="77777777" w:rsidR="00CF1D7E" w:rsidRDefault="00CF1D7E" w:rsidP="00CF1D7E">
      <w:pPr>
        <w:jc w:val="both"/>
        <w:rPr>
          <w:rFonts w:ascii="Calibri" w:hAnsi="Calibri" w:cs="Calibri"/>
          <w:i/>
          <w:iCs/>
          <w:sz w:val="22"/>
          <w:szCs w:val="22"/>
        </w:rPr>
      </w:pPr>
      <w:r>
        <w:rPr>
          <w:rFonts w:ascii="Calibri" w:hAnsi="Calibri" w:cs="Calibri"/>
          <w:i/>
          <w:iCs/>
          <w:sz w:val="22"/>
          <w:szCs w:val="22"/>
        </w:rPr>
        <w:t>Support: NEC, Ericsson, DOCOMO, Fraunhofer, Samsung,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Qualcomm,</w:t>
      </w:r>
      <w:r>
        <w:rPr>
          <w:rFonts w:ascii="Calibri" w:eastAsiaTheme="minorEastAsia" w:hAnsi="Calibri" w:cs="Calibri"/>
          <w:i/>
          <w:iCs/>
          <w:sz w:val="22"/>
          <w:szCs w:val="22"/>
        </w:rPr>
        <w:t xml:space="preserve">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eastAsiaTheme="minorEastAsia" w:hAnsi="Calibri" w:cs="Calibri"/>
          <w:i/>
          <w:iCs/>
          <w:sz w:val="22"/>
          <w:szCs w:val="22"/>
        </w:rPr>
        <w:t>(</w:t>
      </w:r>
      <w:r>
        <w:rPr>
          <w:rFonts w:ascii="Calibri" w:eastAsiaTheme="minorEastAsia" w:hAnsi="Calibri" w:cs="Calibri" w:hint="eastAsia"/>
          <w:i/>
          <w:iCs/>
          <w:sz w:val="22"/>
          <w:szCs w:val="22"/>
          <w:lang w:eastAsia="ko-KR"/>
        </w:rPr>
        <w:t>10</w:t>
      </w:r>
      <w:r>
        <w:rPr>
          <w:rFonts w:ascii="Calibri" w:eastAsiaTheme="minorEastAsia" w:hAnsi="Calibri" w:cs="Calibri"/>
          <w:i/>
          <w:iCs/>
          <w:sz w:val="22"/>
          <w:szCs w:val="22"/>
        </w:rPr>
        <w:t xml:space="preserve"> companies)</w:t>
      </w:r>
    </w:p>
    <w:p w14:paraId="4AB14E02" w14:textId="77777777" w:rsidR="00CF1D7E" w:rsidRDefault="00CF1D7E" w:rsidP="00CF1D7E">
      <w:pPr>
        <w:jc w:val="both"/>
        <w:rPr>
          <w:rFonts w:ascii="Calibri" w:hAnsi="Calibri" w:cs="Calibri"/>
          <w:b/>
          <w:bCs/>
          <w:i/>
          <w:iCs/>
          <w:sz w:val="22"/>
          <w:szCs w:val="22"/>
          <w:u w:val="single"/>
        </w:rPr>
      </w:pPr>
    </w:p>
    <w:p w14:paraId="0F0A71C7"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For Scheme 2, the values of the following parameters are the same as those for SL HARQ-ACK feedback in the same resource pool</w:t>
      </w:r>
    </w:p>
    <w:p w14:paraId="1EBBAAF9"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Period of PSFCH resources (sl-PSFCH-Period)</w:t>
      </w:r>
    </w:p>
    <w:p w14:paraId="209AD778"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Number of cyclic shift pairs used for a PSFCH transmission that can be multiplexed in a PRB (sl-NumMuxCS-Pair)</w:t>
      </w:r>
    </w:p>
    <w:p w14:paraId="6F48D53B" w14:textId="77777777" w:rsidR="00CF1D7E" w:rsidRDefault="00CF1D7E" w:rsidP="00CF1D7E">
      <w:pPr>
        <w:pStyle w:val="af9"/>
        <w:widowControl/>
        <w:numPr>
          <w:ilvl w:val="1"/>
          <w:numId w:val="4"/>
        </w:numPr>
        <w:spacing w:before="0" w:after="0" w:line="240" w:lineRule="auto"/>
        <w:rPr>
          <w:rFonts w:ascii="Calibri" w:hAnsi="Calibri" w:cs="Calibri"/>
          <w:i/>
          <w:iCs/>
          <w:sz w:val="22"/>
        </w:rPr>
      </w:pPr>
      <w:r>
        <w:rPr>
          <w:rFonts w:ascii="Calibri" w:hAnsi="Calibri" w:cs="Calibri"/>
          <w:i/>
          <w:iCs/>
          <w:sz w:val="22"/>
        </w:rPr>
        <w:t>Number of PSFCH resources available for multiplexing information in a PSFCH transmission (sl-PSFCH-CandidateResourceType)</w:t>
      </w:r>
    </w:p>
    <w:p w14:paraId="582932F1" w14:textId="77777777" w:rsidR="00CF1D7E" w:rsidRDefault="00CF1D7E" w:rsidP="00CF1D7E">
      <w:pPr>
        <w:rPr>
          <w:rFonts w:ascii="Calibri" w:hAnsi="Calibri" w:cs="Calibri"/>
          <w:i/>
          <w:iCs/>
          <w:sz w:val="22"/>
          <w:szCs w:val="22"/>
        </w:rPr>
      </w:pPr>
    </w:p>
    <w:p w14:paraId="3F9420CA" w14:textId="77777777" w:rsidR="00CF1D7E" w:rsidRDefault="00CF1D7E" w:rsidP="00CF1D7E">
      <w:pPr>
        <w:jc w:val="both"/>
        <w:rPr>
          <w:rFonts w:ascii="Calibri" w:hAnsi="Calibri" w:cs="Calibri"/>
          <w:b/>
          <w:bCs/>
          <w:iCs/>
          <w:sz w:val="22"/>
          <w:szCs w:val="22"/>
          <w:highlight w:val="yellow"/>
        </w:rPr>
      </w:pPr>
    </w:p>
    <w:p w14:paraId="30BACC09" w14:textId="77777777" w:rsidR="00CF1D7E" w:rsidRPr="00212DE1" w:rsidRDefault="00CF1D7E" w:rsidP="00CF1D7E">
      <w:pPr>
        <w:jc w:val="both"/>
        <w:rPr>
          <w:rFonts w:ascii="Calibri" w:hAnsi="Calibri" w:cs="Calibri"/>
          <w:iCs/>
          <w:sz w:val="22"/>
          <w:szCs w:val="22"/>
        </w:rPr>
      </w:pPr>
      <w:r w:rsidRPr="00212DE1">
        <w:rPr>
          <w:rFonts w:ascii="Calibri" w:hAnsi="Calibri" w:cs="Calibri"/>
          <w:b/>
          <w:bCs/>
          <w:iCs/>
          <w:sz w:val="22"/>
          <w:szCs w:val="22"/>
          <w:highlight w:val="yellow"/>
        </w:rPr>
        <w:t>Draft proposal 4-6</w:t>
      </w:r>
      <w:r w:rsidRPr="00212DE1">
        <w:rPr>
          <w:rFonts w:ascii="Calibri" w:hAnsi="Calibri" w:cs="Calibri"/>
          <w:iCs/>
          <w:sz w:val="22"/>
          <w:szCs w:val="22"/>
          <w:highlight w:val="yellow"/>
        </w:rPr>
        <w:t>:</w:t>
      </w:r>
      <w:r w:rsidRPr="00212DE1">
        <w:rPr>
          <w:rFonts w:ascii="Calibri" w:hAnsi="Calibri" w:cs="Calibri"/>
          <w:iCs/>
          <w:sz w:val="22"/>
          <w:szCs w:val="22"/>
        </w:rPr>
        <w:t xml:space="preserve"> </w:t>
      </w:r>
      <w:r w:rsidRPr="00CD55BF">
        <w:rPr>
          <w:rFonts w:ascii="Calibri" w:eastAsia="굴림" w:hAnsi="Calibri" w:cs="Calibri"/>
          <w:color w:val="1F497D"/>
          <w:sz w:val="22"/>
          <w:szCs w:val="22"/>
          <w:lang w:val="en-US" w:eastAsia="ja-JP"/>
        </w:rPr>
        <w:t>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09324945" w14:textId="77777777" w:rsidR="00CF1D7E" w:rsidRDefault="00CF1D7E" w:rsidP="00CF1D7E">
      <w:pPr>
        <w:jc w:val="both"/>
        <w:rPr>
          <w:rFonts w:ascii="Calibri" w:hAnsi="Calibri" w:cs="Calibri"/>
          <w:i/>
          <w:iCs/>
          <w:sz w:val="22"/>
          <w:szCs w:val="22"/>
        </w:rPr>
      </w:pPr>
      <w:r>
        <w:rPr>
          <w:rFonts w:ascii="Calibri" w:hAnsi="Calibri" w:cs="Calibri"/>
          <w:i/>
          <w:iCs/>
          <w:sz w:val="22"/>
          <w:szCs w:val="22"/>
        </w:rPr>
        <w:t>Support: NEC, Ericsson, DOCOMO, Fraunhofer,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Qualcomm,</w:t>
      </w:r>
      <w:r>
        <w:rPr>
          <w:rFonts w:ascii="Calibri" w:eastAsiaTheme="minorEastAsia" w:hAnsi="Calibri" w:cs="Calibri"/>
          <w:i/>
          <w:iCs/>
          <w:sz w:val="22"/>
          <w:szCs w:val="22"/>
        </w:rPr>
        <w:t xml:space="preserve"> </w:t>
      </w:r>
      <w:r w:rsidRPr="00C53BF5">
        <w:rPr>
          <w:rFonts w:ascii="Calibri" w:hAnsi="Calibri" w:cs="Calibri" w:hint="eastAsia"/>
          <w:i/>
          <w:iCs/>
          <w:sz w:val="22"/>
          <w:szCs w:val="22"/>
        </w:rPr>
        <w:t>LGE,</w:t>
      </w:r>
      <w:r w:rsidRPr="00C53BF5">
        <w:rPr>
          <w:rFonts w:ascii="Calibri" w:hAnsi="Calibri" w:cs="Calibri"/>
          <w:i/>
          <w:iCs/>
          <w:sz w:val="22"/>
          <w:szCs w:val="22"/>
        </w:rPr>
        <w:t xml:space="preserve"> </w:t>
      </w:r>
      <w:r>
        <w:rPr>
          <w:rFonts w:ascii="Calibri" w:eastAsiaTheme="minorEastAsia" w:hAnsi="Calibri" w:cs="Calibri"/>
          <w:i/>
          <w:iCs/>
          <w:sz w:val="22"/>
          <w:szCs w:val="22"/>
        </w:rPr>
        <w:t>(</w:t>
      </w:r>
      <w:r>
        <w:rPr>
          <w:rFonts w:ascii="Calibri" w:eastAsiaTheme="minorEastAsia" w:hAnsi="Calibri" w:cs="Calibri" w:hint="eastAsia"/>
          <w:i/>
          <w:iCs/>
          <w:sz w:val="22"/>
          <w:szCs w:val="22"/>
          <w:lang w:eastAsia="ko-KR"/>
        </w:rPr>
        <w:t>9</w:t>
      </w:r>
      <w:r>
        <w:rPr>
          <w:rFonts w:ascii="Calibri" w:eastAsiaTheme="minorEastAsia" w:hAnsi="Calibri" w:cs="Calibri"/>
          <w:i/>
          <w:iCs/>
          <w:sz w:val="22"/>
          <w:szCs w:val="22"/>
        </w:rPr>
        <w:t xml:space="preserve"> companies)</w:t>
      </w:r>
    </w:p>
    <w:p w14:paraId="693180EE" w14:textId="77777777" w:rsidR="00CF1D7E" w:rsidRDefault="00CF1D7E" w:rsidP="00CF1D7E">
      <w:pPr>
        <w:jc w:val="both"/>
        <w:rPr>
          <w:rFonts w:ascii="Calibri" w:hAnsi="Calibri" w:cs="Calibri"/>
          <w:i/>
          <w:iCs/>
          <w:sz w:val="22"/>
          <w:szCs w:val="22"/>
        </w:rPr>
      </w:pPr>
      <w:r>
        <w:rPr>
          <w:rFonts w:ascii="Calibri" w:hAnsi="Calibri" w:cs="Calibri"/>
          <w:i/>
          <w:iCs/>
          <w:sz w:val="22"/>
          <w:szCs w:val="22"/>
        </w:rPr>
        <w:lastRenderedPageBreak/>
        <w:t>Not support: Samsung,</w:t>
      </w:r>
    </w:p>
    <w:p w14:paraId="2B2C1263" w14:textId="77777777" w:rsidR="00CF1D7E" w:rsidRDefault="00CF1D7E" w:rsidP="00CF1D7E">
      <w:pPr>
        <w:jc w:val="both"/>
        <w:rPr>
          <w:rFonts w:ascii="Calibri" w:hAnsi="Calibri" w:cs="Calibri"/>
          <w:b/>
          <w:bCs/>
          <w:i/>
          <w:iCs/>
          <w:sz w:val="22"/>
          <w:szCs w:val="22"/>
          <w:u w:val="single"/>
        </w:rPr>
      </w:pPr>
    </w:p>
    <w:p w14:paraId="54CA3755" w14:textId="77777777" w:rsidR="00CF1D7E" w:rsidRDefault="00CF1D7E" w:rsidP="00CF1D7E">
      <w:pPr>
        <w:pStyle w:val="af9"/>
        <w:widowControl/>
        <w:numPr>
          <w:ilvl w:val="0"/>
          <w:numId w:val="4"/>
        </w:numPr>
        <w:spacing w:before="0" w:after="0" w:line="240" w:lineRule="auto"/>
        <w:rPr>
          <w:rFonts w:ascii="Calibri" w:hAnsi="Calibri" w:cs="Calibri"/>
          <w:i/>
          <w:iCs/>
          <w:sz w:val="22"/>
        </w:rPr>
      </w:pPr>
      <w:r>
        <w:rPr>
          <w:rFonts w:ascii="Calibri" w:hAnsi="Calibri" w:cs="Calibri"/>
          <w:i/>
          <w:iCs/>
          <w:sz w:val="22"/>
        </w:rPr>
        <w:t>For Scheme 2, PRB and m_0 for PSFCH transmission/reception is derived by PSFCH resource index in the same way according to Rel-16 TS 38.213 Section 16.3</w:t>
      </w:r>
    </w:p>
    <w:p w14:paraId="6CB989C6" w14:textId="77777777" w:rsidR="00CF1D7E" w:rsidRDefault="00CF1D7E" w:rsidP="00CF1D7E">
      <w:pPr>
        <w:spacing w:after="0"/>
        <w:jc w:val="both"/>
        <w:rPr>
          <w:rFonts w:ascii="Calibri" w:eastAsiaTheme="minorEastAsia" w:hAnsi="Calibri" w:cs="Calibri"/>
          <w:sz w:val="22"/>
          <w:szCs w:val="22"/>
          <w:lang w:val="en-US" w:eastAsia="ko-KR"/>
        </w:rPr>
      </w:pPr>
    </w:p>
    <w:p w14:paraId="24B061C0" w14:textId="77777777" w:rsidR="00CF1D7E" w:rsidRDefault="00CF1D7E">
      <w:pPr>
        <w:spacing w:after="0"/>
        <w:jc w:val="both"/>
        <w:rPr>
          <w:rFonts w:ascii="Calibri" w:eastAsiaTheme="minorEastAsia" w:hAnsi="Calibri" w:cs="Calibri"/>
          <w:sz w:val="22"/>
          <w:szCs w:val="22"/>
          <w:lang w:val="en-US" w:eastAsia="ko-KR"/>
        </w:rPr>
      </w:pPr>
    </w:p>
    <w:p w14:paraId="1DA2DBEB" w14:textId="77777777" w:rsidR="00CF1D7E" w:rsidRDefault="00CF1D7E">
      <w:pPr>
        <w:spacing w:after="0"/>
        <w:jc w:val="both"/>
        <w:rPr>
          <w:rFonts w:ascii="Calibri" w:eastAsiaTheme="minorEastAsia" w:hAnsi="Calibri" w:cs="Calibri"/>
          <w:sz w:val="22"/>
          <w:szCs w:val="22"/>
          <w:lang w:val="en-US" w:eastAsia="ko-KR"/>
        </w:rPr>
      </w:pPr>
    </w:p>
    <w:p w14:paraId="003C1866" w14:textId="77777777" w:rsidR="007C7F08" w:rsidRDefault="007C7F08" w:rsidP="007C7F08">
      <w:pPr>
        <w:spacing w:after="0"/>
        <w:jc w:val="both"/>
        <w:rPr>
          <w:rFonts w:ascii="Calibri" w:eastAsiaTheme="minorEastAsia" w:hAnsi="Calibri" w:cs="Calibri"/>
          <w:sz w:val="22"/>
          <w:szCs w:val="22"/>
          <w:lang w:val="en-US" w:eastAsia="ko-KR"/>
        </w:rPr>
      </w:pPr>
    </w:p>
    <w:p w14:paraId="1C80A998" w14:textId="3C979D59" w:rsidR="007C7F08" w:rsidRDefault="007C7F08" w:rsidP="007C7F08">
      <w:pPr>
        <w:pStyle w:val="af9"/>
        <w:widowControl/>
        <w:numPr>
          <w:ilvl w:val="0"/>
          <w:numId w:val="12"/>
        </w:numPr>
        <w:outlineLvl w:val="0"/>
        <w:rPr>
          <w:rFonts w:ascii="Calibri" w:hAnsi="Calibri" w:cs="Calibri"/>
          <w:b/>
          <w:sz w:val="28"/>
          <w:szCs w:val="28"/>
        </w:rPr>
      </w:pPr>
      <w:r>
        <w:rPr>
          <w:rFonts w:ascii="Calibri" w:hAnsi="Calibri" w:cs="Calibri"/>
          <w:b/>
          <w:sz w:val="28"/>
          <w:szCs w:val="28"/>
        </w:rPr>
        <w:t>Email discussion before Friday’s GTW (November 19</w:t>
      </w:r>
      <w:r w:rsidRPr="00FA546E">
        <w:rPr>
          <w:rFonts w:ascii="Calibri" w:hAnsi="Calibri" w:cs="Calibri"/>
          <w:b/>
          <w:sz w:val="28"/>
          <w:szCs w:val="28"/>
          <w:vertAlign w:val="superscript"/>
        </w:rPr>
        <w:t>th</w:t>
      </w:r>
      <w:r>
        <w:rPr>
          <w:rFonts w:ascii="Calibri" w:hAnsi="Calibri" w:cs="Calibri"/>
          <w:b/>
          <w:sz w:val="28"/>
          <w:szCs w:val="28"/>
        </w:rPr>
        <w:t>)</w:t>
      </w:r>
    </w:p>
    <w:p w14:paraId="35BD066A" w14:textId="10CA9D7D" w:rsidR="007C7F08" w:rsidRDefault="007C7F08" w:rsidP="007C7F08">
      <w:pPr>
        <w:pStyle w:val="af9"/>
        <w:widowControl/>
        <w:numPr>
          <w:ilvl w:val="1"/>
          <w:numId w:val="12"/>
        </w:numPr>
        <w:outlineLvl w:val="0"/>
        <w:rPr>
          <w:rFonts w:ascii="Calibri" w:hAnsi="Calibri" w:cs="Calibri"/>
          <w:b/>
          <w:sz w:val="28"/>
          <w:szCs w:val="28"/>
        </w:rPr>
      </w:pPr>
      <w:r>
        <w:rPr>
          <w:rFonts w:ascii="Calibri" w:hAnsi="Calibri" w:cs="Calibri"/>
          <w:b/>
          <w:sz w:val="28"/>
          <w:szCs w:val="28"/>
        </w:rPr>
        <w:t>Summary of email discussion before Wednesday’s GTW (November 17</w:t>
      </w:r>
      <w:r w:rsidRPr="00FA546E">
        <w:rPr>
          <w:rFonts w:ascii="Calibri" w:hAnsi="Calibri" w:cs="Calibri"/>
          <w:b/>
          <w:sz w:val="28"/>
          <w:szCs w:val="28"/>
          <w:vertAlign w:val="superscript"/>
        </w:rPr>
        <w:t>th</w:t>
      </w:r>
      <w:r>
        <w:rPr>
          <w:rFonts w:ascii="Calibri" w:hAnsi="Calibri" w:cs="Calibri"/>
          <w:b/>
          <w:sz w:val="28"/>
          <w:szCs w:val="28"/>
        </w:rPr>
        <w:t>)</w:t>
      </w:r>
    </w:p>
    <w:p w14:paraId="12302B93" w14:textId="77777777" w:rsidR="007C7F08" w:rsidRDefault="007C7F08" w:rsidP="007C7F08">
      <w:pPr>
        <w:pStyle w:val="af9"/>
        <w:widowControl/>
        <w:numPr>
          <w:ilvl w:val="2"/>
          <w:numId w:val="12"/>
        </w:numPr>
        <w:outlineLvl w:val="0"/>
        <w:rPr>
          <w:rFonts w:ascii="Calibri" w:hAnsi="Calibri" w:cs="Calibri"/>
          <w:b/>
          <w:sz w:val="28"/>
          <w:szCs w:val="28"/>
        </w:rPr>
      </w:pPr>
      <w:r>
        <w:rPr>
          <w:rFonts w:ascii="Calibri" w:hAnsi="Calibri" w:cs="Calibri"/>
          <w:b/>
          <w:sz w:val="28"/>
          <w:szCs w:val="28"/>
        </w:rPr>
        <w:t>Scheme 1</w:t>
      </w:r>
    </w:p>
    <w:p w14:paraId="33A736F8"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C71798">
        <w:rPr>
          <w:rFonts w:ascii="Calibri" w:eastAsiaTheme="minorEastAsia" w:hAnsi="Calibri" w:cs="Calibri"/>
          <w:b/>
          <w:i/>
          <w:sz w:val="22"/>
          <w:szCs w:val="22"/>
          <w:highlight w:val="yellow"/>
          <w:lang w:val="en-US" w:eastAsia="ko-KR"/>
        </w:rPr>
        <w:t>Draft proposal 3-1</w:t>
      </w:r>
      <w:r w:rsidRPr="00C71798">
        <w:rPr>
          <w:rFonts w:ascii="Calibri" w:eastAsiaTheme="minorEastAsia" w:hAnsi="Calibri" w:cs="Calibri"/>
          <w:i/>
          <w:sz w:val="22"/>
          <w:szCs w:val="22"/>
          <w:highlight w:val="yellow"/>
          <w:lang w:val="en-US" w:eastAsia="ko-KR"/>
        </w:rPr>
        <w:t>:</w:t>
      </w:r>
    </w:p>
    <w:p w14:paraId="30F4A980" w14:textId="77777777" w:rsidR="007C7F08" w:rsidRPr="00EF2953"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w:t>
      </w:r>
      <w:r>
        <w:rPr>
          <w:rFonts w:ascii="Times New Roman" w:eastAsia="Times New Roman" w:hAnsi="Times New Roman"/>
          <w:i/>
          <w:iCs/>
          <w:sz w:val="21"/>
          <w:szCs w:val="21"/>
        </w:rPr>
        <w:t>2</w:t>
      </w:r>
      <w:r w:rsidRPr="00EF2953">
        <w:rPr>
          <w:rFonts w:ascii="Times New Roman" w:eastAsia="Times New Roman" w:hAnsi="Times New Roman"/>
          <w:i/>
          <w:iCs/>
          <w:sz w:val="21"/>
          <w:szCs w:val="21"/>
        </w:rPr>
        <w:t xml:space="preserve"> of Scheme 1, the set of resources preferred for UE-B’s transmission is a form of candidate single-slot resource as specified in Rel-16 TS 38.214 Section 8.1.4</w:t>
      </w:r>
    </w:p>
    <w:p w14:paraId="3517726F" w14:textId="77777777" w:rsidR="007C7F08" w:rsidRPr="00EF2953"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sidRPr="00E87DCB">
        <w:rPr>
          <w:rFonts w:ascii="Times New Roman" w:eastAsia="Times New Roman" w:hAnsi="Times New Roman"/>
          <w:i/>
          <w:iCs/>
          <w:sz w:val="21"/>
          <w:szCs w:val="21"/>
        </w:rPr>
        <w:t xml:space="preserve">UE-A excludes </w:t>
      </w:r>
      <w:r>
        <w:rPr>
          <w:rFonts w:ascii="Times New Roman" w:eastAsia="Times New Roman" w:hAnsi="Times New Roman"/>
          <w:i/>
          <w:iCs/>
          <w:sz w:val="21"/>
          <w:szCs w:val="21"/>
        </w:rPr>
        <w:t xml:space="preserve">candidate single-slot candidate(s) belonging to </w:t>
      </w:r>
      <w:r w:rsidRPr="00E87DCB">
        <w:rPr>
          <w:rFonts w:ascii="Times New Roman" w:eastAsia="Times New Roman" w:hAnsi="Times New Roman"/>
          <w:i/>
          <w:iCs/>
          <w:sz w:val="21"/>
          <w:szCs w:val="21"/>
        </w:rPr>
        <w:t>“slot(s) where UE-A, when it is intended receiver of UE-B, does not expect to perform SL reception from UE-B due to half duplex operation”</w:t>
      </w:r>
      <w:r>
        <w:rPr>
          <w:rFonts w:ascii="Times New Roman" w:eastAsia="Times New Roman" w:hAnsi="Times New Roman"/>
          <w:i/>
          <w:iCs/>
          <w:sz w:val="21"/>
          <w:szCs w:val="21"/>
        </w:rPr>
        <w:t xml:space="preserve"> a</w:t>
      </w:r>
      <w:r w:rsidRPr="00E87DCB">
        <w:rPr>
          <w:rFonts w:ascii="Times New Roman" w:eastAsia="Times New Roman" w:hAnsi="Times New Roman"/>
          <w:i/>
          <w:iCs/>
          <w:sz w:val="21"/>
          <w:szCs w:val="21"/>
        </w:rPr>
        <w:t>fter Step 6) of TS 38.214 Section 8.1.4</w:t>
      </w:r>
    </w:p>
    <w:p w14:paraId="5F8DEB7B" w14:textId="77777777" w:rsidR="007C7F08" w:rsidRDefault="007C7F08" w:rsidP="007C7F08">
      <w:pPr>
        <w:spacing w:after="0"/>
        <w:jc w:val="both"/>
        <w:rPr>
          <w:rFonts w:ascii="Calibri" w:eastAsiaTheme="minorEastAsia" w:hAnsi="Calibri" w:cs="Calibri"/>
          <w:sz w:val="22"/>
          <w:szCs w:val="22"/>
          <w:lang w:val="en-US" w:eastAsia="ko-KR"/>
        </w:rPr>
      </w:pPr>
    </w:p>
    <w:p w14:paraId="628FC1BF"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4008A416"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Qualcomm, vivo, Sony, DCM, Spreadtrum, LGE, Fujitsu, Samsung, Panasonic, CATT, OPPO, Fraunhofer, Nokia, Ericsson, Intel, Convida, ETRI, (20)</w:t>
      </w:r>
    </w:p>
    <w:p w14:paraId="268BC8D2"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Futurewei: Replace X*Mtotal with (pre)configtured threshold.</w:t>
      </w:r>
    </w:p>
    <w:p w14:paraId="5BA3D82F"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Xiaomi, Huawei, (2)</w:t>
      </w:r>
    </w:p>
    <w:p w14:paraId="37A9703F"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Xiaomi, Huawei: After Step 7)</w:t>
      </w:r>
    </w:p>
    <w:p w14:paraId="7A43ED4F" w14:textId="77777777" w:rsidR="007C7F08" w:rsidRDefault="007C7F08" w:rsidP="007C7F08">
      <w:pPr>
        <w:overflowPunct w:val="0"/>
        <w:spacing w:after="0"/>
        <w:rPr>
          <w:rFonts w:ascii="Calibri" w:eastAsiaTheme="minorEastAsia" w:hAnsi="Calibri" w:cs="Calibri"/>
          <w:sz w:val="22"/>
        </w:rPr>
      </w:pPr>
    </w:p>
    <w:p w14:paraId="1AF3FA65"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w:t>
      </w:r>
      <w:r w:rsidRPr="00A47B2E">
        <w:rPr>
          <w:rFonts w:ascii="Calibri" w:eastAsiaTheme="minorEastAsia" w:hAnsi="Calibri" w:cs="Calibri"/>
          <w:b/>
          <w:i/>
          <w:sz w:val="22"/>
          <w:szCs w:val="22"/>
          <w:highlight w:val="cyan"/>
          <w:lang w:val="en-US" w:eastAsia="ko-KR"/>
        </w:rPr>
        <w:t>-1</w:t>
      </w:r>
      <w:r>
        <w:rPr>
          <w:rFonts w:ascii="Calibri" w:eastAsiaTheme="minorEastAsia" w:hAnsi="Calibri" w:cs="Calibri"/>
          <w:b/>
          <w:i/>
          <w:sz w:val="22"/>
          <w:szCs w:val="22"/>
          <w:lang w:val="en-US" w:eastAsia="ko-KR"/>
        </w:rPr>
        <w:t xml:space="preserve"> (No update)</w:t>
      </w:r>
      <w:r>
        <w:rPr>
          <w:rFonts w:ascii="Calibri" w:eastAsiaTheme="minorEastAsia" w:hAnsi="Calibri" w:cs="Calibri"/>
          <w:i/>
          <w:sz w:val="22"/>
          <w:szCs w:val="22"/>
          <w:lang w:val="en-US" w:eastAsia="ko-KR"/>
        </w:rPr>
        <w:t>:</w:t>
      </w:r>
    </w:p>
    <w:p w14:paraId="1CD9B090" w14:textId="77777777" w:rsidR="007C7F08" w:rsidRPr="00EF2953"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w:t>
      </w:r>
      <w:r>
        <w:rPr>
          <w:rFonts w:ascii="Times New Roman" w:eastAsia="Times New Roman" w:hAnsi="Times New Roman"/>
          <w:i/>
          <w:iCs/>
          <w:sz w:val="21"/>
          <w:szCs w:val="21"/>
        </w:rPr>
        <w:t>2</w:t>
      </w:r>
      <w:r w:rsidRPr="00EF2953">
        <w:rPr>
          <w:rFonts w:ascii="Times New Roman" w:eastAsia="Times New Roman" w:hAnsi="Times New Roman"/>
          <w:i/>
          <w:iCs/>
          <w:sz w:val="21"/>
          <w:szCs w:val="21"/>
        </w:rPr>
        <w:t xml:space="preserve"> of Scheme 1, the set of resources preferred for UE-B’s transmission is a form of candidate single-slot resource as specified in Rel-16 TS 38.214 Section 8.1.4</w:t>
      </w:r>
    </w:p>
    <w:p w14:paraId="66573CCE" w14:textId="77777777" w:rsidR="007C7F08" w:rsidRPr="00EF2953"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sidRPr="00E87DCB">
        <w:rPr>
          <w:rFonts w:ascii="Times New Roman" w:eastAsia="Times New Roman" w:hAnsi="Times New Roman"/>
          <w:i/>
          <w:iCs/>
          <w:sz w:val="21"/>
          <w:szCs w:val="21"/>
        </w:rPr>
        <w:t xml:space="preserve">UE-A excludes </w:t>
      </w:r>
      <w:r>
        <w:rPr>
          <w:rFonts w:ascii="Times New Roman" w:eastAsia="Times New Roman" w:hAnsi="Times New Roman"/>
          <w:i/>
          <w:iCs/>
          <w:sz w:val="21"/>
          <w:szCs w:val="21"/>
        </w:rPr>
        <w:t xml:space="preserve">candidate single-slot candidate(s) belonging to </w:t>
      </w:r>
      <w:r w:rsidRPr="00E87DCB">
        <w:rPr>
          <w:rFonts w:ascii="Times New Roman" w:eastAsia="Times New Roman" w:hAnsi="Times New Roman"/>
          <w:i/>
          <w:iCs/>
          <w:sz w:val="21"/>
          <w:szCs w:val="21"/>
        </w:rPr>
        <w:t>“slot(s) where UE-A, when it is intended receiver of UE-B, does not expect to perform SL reception from UE-B due to half duplex operation”</w:t>
      </w:r>
      <w:r>
        <w:rPr>
          <w:rFonts w:ascii="Times New Roman" w:eastAsia="Times New Roman" w:hAnsi="Times New Roman"/>
          <w:i/>
          <w:iCs/>
          <w:sz w:val="21"/>
          <w:szCs w:val="21"/>
        </w:rPr>
        <w:t xml:space="preserve"> a</w:t>
      </w:r>
      <w:r w:rsidRPr="00E87DCB">
        <w:rPr>
          <w:rFonts w:ascii="Times New Roman" w:eastAsia="Times New Roman" w:hAnsi="Times New Roman"/>
          <w:i/>
          <w:iCs/>
          <w:sz w:val="21"/>
          <w:szCs w:val="21"/>
        </w:rPr>
        <w:t>fter Step 6) of TS 38.214 Section 8.1.4</w:t>
      </w:r>
    </w:p>
    <w:p w14:paraId="3BC4A964" w14:textId="77777777" w:rsidR="007C7F08" w:rsidRDefault="007C7F08" w:rsidP="007C7F08">
      <w:pPr>
        <w:overflowPunct w:val="0"/>
        <w:spacing w:after="0"/>
        <w:rPr>
          <w:rFonts w:ascii="Calibri" w:eastAsiaTheme="minorEastAsia" w:hAnsi="Calibri" w:cs="Calibri"/>
          <w:sz w:val="22"/>
        </w:rPr>
      </w:pPr>
    </w:p>
    <w:p w14:paraId="02A33327" w14:textId="77777777" w:rsidR="007C7F08" w:rsidRDefault="007C7F08" w:rsidP="007C7F08">
      <w:pPr>
        <w:overflowPunct w:val="0"/>
        <w:spacing w:after="0"/>
        <w:rPr>
          <w:rFonts w:ascii="Calibri" w:eastAsiaTheme="minorEastAsia" w:hAnsi="Calibri" w:cs="Calibri"/>
          <w:sz w:val="22"/>
        </w:rPr>
      </w:pPr>
    </w:p>
    <w:p w14:paraId="49EE2021" w14:textId="77777777" w:rsidR="007C7F08" w:rsidRPr="00A9323D" w:rsidRDefault="007C7F08" w:rsidP="007C7F08">
      <w:pPr>
        <w:overflowPunct w:val="0"/>
        <w:spacing w:after="0"/>
        <w:rPr>
          <w:rFonts w:ascii="Calibri" w:eastAsiaTheme="minorEastAsia" w:hAnsi="Calibri" w:cs="Calibri"/>
          <w:sz w:val="22"/>
        </w:rPr>
      </w:pPr>
    </w:p>
    <w:p w14:paraId="4F537E56"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3-2</w:t>
      </w:r>
      <w:r w:rsidRPr="00896222">
        <w:rPr>
          <w:rFonts w:ascii="Calibri" w:eastAsiaTheme="minorEastAsia" w:hAnsi="Calibri" w:cs="Calibri"/>
          <w:i/>
          <w:sz w:val="22"/>
          <w:szCs w:val="22"/>
          <w:highlight w:val="yellow"/>
          <w:lang w:val="en-US" w:eastAsia="ko-KR"/>
        </w:rPr>
        <w:t>:</w:t>
      </w:r>
    </w:p>
    <w:p w14:paraId="51228CBF"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p>
    <w:p w14:paraId="357E5D9E"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resource pool used for UE-B’s request transmission</w:t>
      </w:r>
      <w:r>
        <w:rPr>
          <w:rFonts w:ascii="Times New Roman" w:eastAsia="Times New Roman" w:hAnsi="Times New Roman"/>
          <w:i/>
          <w:iCs/>
          <w:sz w:val="21"/>
          <w:szCs w:val="21"/>
        </w:rPr>
        <w:t xml:space="preserve"> to determine the set of resources for UE-B’s transmission and to transmit the set of resources to UE-B</w:t>
      </w:r>
    </w:p>
    <w:p w14:paraId="4BDA5542" w14:textId="77777777" w:rsidR="007C7F08" w:rsidRDefault="007C7F08" w:rsidP="007C7F08">
      <w:pPr>
        <w:spacing w:after="0"/>
        <w:jc w:val="both"/>
        <w:rPr>
          <w:rFonts w:ascii="Calibri" w:eastAsiaTheme="minorEastAsia" w:hAnsi="Calibri" w:cs="Calibri"/>
          <w:sz w:val="22"/>
          <w:szCs w:val="22"/>
          <w:lang w:val="en-US" w:eastAsia="ko-KR"/>
        </w:rPr>
      </w:pPr>
    </w:p>
    <w:p w14:paraId="12059D2C"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7C6B4C70"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Qualcomm, vivo, Sony, DCM, Spreatrum, LGE, Fujitsu, xiaomi, Smasung, Panasonic, CATT, Fraunhofer, Nokia, Huawei, Ericsson, Intel, Convida, ETRI, (21)</w:t>
      </w:r>
    </w:p>
    <w:p w14:paraId="3B607261"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No: OPPO, </w:t>
      </w:r>
    </w:p>
    <w:p w14:paraId="7E10B94B"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OPPO: concers on RX pool is used to determine the set of resources.</w:t>
      </w:r>
    </w:p>
    <w:p w14:paraId="62A16C14" w14:textId="77777777" w:rsidR="007C7F08" w:rsidRDefault="007C7F08" w:rsidP="007C7F08">
      <w:pPr>
        <w:overflowPunct w:val="0"/>
        <w:spacing w:after="0"/>
        <w:rPr>
          <w:rFonts w:ascii="Calibri" w:eastAsiaTheme="minorEastAsia" w:hAnsi="Calibri" w:cs="Calibri"/>
          <w:sz w:val="22"/>
        </w:rPr>
      </w:pPr>
    </w:p>
    <w:p w14:paraId="65BC2297" w14:textId="77777777" w:rsidR="007C7F08" w:rsidRP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Updated 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3-2</w:t>
      </w:r>
      <w:r>
        <w:rPr>
          <w:rFonts w:ascii="Calibri" w:eastAsiaTheme="minorEastAsia" w:hAnsi="Calibri" w:cs="Calibri"/>
          <w:i/>
          <w:sz w:val="22"/>
          <w:szCs w:val="22"/>
          <w:lang w:val="en-US" w:eastAsia="ko-KR"/>
        </w:rPr>
        <w:t>:</w:t>
      </w:r>
    </w:p>
    <w:p w14:paraId="7D87E733"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p>
    <w:p w14:paraId="61BD8264"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w:t>
      </w:r>
      <w:r>
        <w:rPr>
          <w:rFonts w:ascii="Times New Roman" w:eastAsia="Times New Roman" w:hAnsi="Times New Roman"/>
          <w:i/>
          <w:iCs/>
          <w:sz w:val="21"/>
          <w:szCs w:val="21"/>
        </w:rPr>
        <w:t xml:space="preserve">TX </w:t>
      </w:r>
      <w:r w:rsidRPr="00D23F1A">
        <w:rPr>
          <w:rFonts w:ascii="Times New Roman" w:eastAsia="Times New Roman" w:hAnsi="Times New Roman"/>
          <w:i/>
          <w:iCs/>
          <w:sz w:val="21"/>
          <w:szCs w:val="21"/>
        </w:rPr>
        <w:t>resource pool used for UE-B’s request transmission</w:t>
      </w:r>
      <w:r>
        <w:rPr>
          <w:rFonts w:ascii="Times New Roman" w:eastAsia="Times New Roman" w:hAnsi="Times New Roman"/>
          <w:i/>
          <w:iCs/>
          <w:sz w:val="21"/>
          <w:szCs w:val="21"/>
        </w:rPr>
        <w:t xml:space="preserve"> to determine the set of resources for UE-B’s transmission and to transmit the set of resources to UE-B</w:t>
      </w:r>
    </w:p>
    <w:p w14:paraId="3E4021B3" w14:textId="77777777" w:rsidR="007C7F08" w:rsidRDefault="007C7F08" w:rsidP="007C7F08">
      <w:pPr>
        <w:overflowPunct w:val="0"/>
        <w:spacing w:after="0"/>
        <w:rPr>
          <w:rFonts w:ascii="Calibri" w:eastAsiaTheme="minorEastAsia" w:hAnsi="Calibri" w:cs="Calibri"/>
          <w:sz w:val="22"/>
        </w:rPr>
      </w:pPr>
    </w:p>
    <w:p w14:paraId="3D59B508" w14:textId="77777777" w:rsidR="007C7F08" w:rsidRDefault="007C7F08" w:rsidP="007C7F08">
      <w:pPr>
        <w:overflowPunct w:val="0"/>
        <w:spacing w:after="0"/>
        <w:rPr>
          <w:rFonts w:ascii="Calibri" w:eastAsiaTheme="minorEastAsia" w:hAnsi="Calibri" w:cs="Calibri"/>
          <w:sz w:val="22"/>
        </w:rPr>
      </w:pPr>
    </w:p>
    <w:p w14:paraId="754173E2" w14:textId="77777777" w:rsidR="007C7F08" w:rsidRPr="00A9323D" w:rsidRDefault="007C7F08" w:rsidP="007C7F08">
      <w:pPr>
        <w:overflowPunct w:val="0"/>
        <w:spacing w:after="0"/>
        <w:rPr>
          <w:rFonts w:ascii="Calibri" w:eastAsiaTheme="minorEastAsia" w:hAnsi="Calibri" w:cs="Calibri"/>
          <w:sz w:val="22"/>
        </w:rPr>
      </w:pPr>
    </w:p>
    <w:p w14:paraId="6B07AB25"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3-3</w:t>
      </w:r>
      <w:r w:rsidRPr="00896222">
        <w:rPr>
          <w:rFonts w:ascii="Calibri" w:eastAsiaTheme="minorEastAsia" w:hAnsi="Calibri" w:cs="Calibri"/>
          <w:i/>
          <w:sz w:val="22"/>
          <w:szCs w:val="22"/>
          <w:highlight w:val="yellow"/>
          <w:lang w:val="en-US" w:eastAsia="ko-KR"/>
        </w:rPr>
        <w:t>:</w:t>
      </w:r>
    </w:p>
    <w:p w14:paraId="203DA8FF"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 condition rather than request reception in Scheme 1,</w:t>
      </w:r>
    </w:p>
    <w:p w14:paraId="78891088"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resource pool used for UE-A’s inter-UE coordination information transmission </w:t>
      </w:r>
      <w:r>
        <w:rPr>
          <w:rFonts w:ascii="Times New Roman" w:eastAsia="Times New Roman" w:hAnsi="Times New Roman"/>
          <w:i/>
          <w:iCs/>
          <w:sz w:val="21"/>
          <w:szCs w:val="21"/>
        </w:rPr>
        <w:t xml:space="preserve">to determine the set of resources for UE-B’s transmission </w:t>
      </w:r>
    </w:p>
    <w:p w14:paraId="3D4C1FB4" w14:textId="77777777" w:rsidR="007C7F08" w:rsidRDefault="007C7F08" w:rsidP="007C7F08">
      <w:pPr>
        <w:spacing w:after="0"/>
        <w:jc w:val="both"/>
        <w:rPr>
          <w:rFonts w:ascii="Calibri" w:eastAsiaTheme="minorEastAsia" w:hAnsi="Calibri" w:cs="Calibri"/>
          <w:sz w:val="22"/>
          <w:szCs w:val="22"/>
          <w:lang w:val="en-US" w:eastAsia="ko-KR"/>
        </w:rPr>
      </w:pPr>
    </w:p>
    <w:p w14:paraId="2C68FE41"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52EED07D"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Qualcomm, vivo, Sony, DCM, Spreadtrum, LGE, Fujitsu, Xiaomi, Panasonic, Fraunhofer, Nokia, Huawei, Ericsson, Convida, ETRI, (17)</w:t>
      </w:r>
    </w:p>
    <w:p w14:paraId="2EC13330"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No: Samsung, </w:t>
      </w:r>
    </w:p>
    <w:p w14:paraId="44D581DE"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Samsung: Not support this feature</w:t>
      </w:r>
    </w:p>
    <w:p w14:paraId="4DE3FBC9"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Comments</w:t>
      </w:r>
    </w:p>
    <w:p w14:paraId="3E3F3B91"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Futurewei, CATT, Fraunhofer</w:t>
      </w:r>
      <w:proofErr w:type="gramStart"/>
      <w:r>
        <w:rPr>
          <w:rFonts w:ascii="Calibri" w:eastAsiaTheme="minorEastAsia" w:hAnsi="Calibri" w:cs="Calibri"/>
          <w:sz w:val="22"/>
        </w:rPr>
        <w:t>, :</w:t>
      </w:r>
      <w:proofErr w:type="gramEnd"/>
      <w:r>
        <w:rPr>
          <w:rFonts w:ascii="Calibri" w:eastAsiaTheme="minorEastAsia" w:hAnsi="Calibri" w:cs="Calibri"/>
          <w:sz w:val="22"/>
        </w:rPr>
        <w:t xml:space="preserve"> FFS on how UE-A select a TX resource pool used for UE-A’s inter-UE coordination information transmission. </w:t>
      </w:r>
    </w:p>
    <w:p w14:paraId="1ADCF295"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OPPO: Discuss the triggering condition first. </w:t>
      </w:r>
    </w:p>
    <w:p w14:paraId="29530DDB"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Intel, vivo, : Wording change:</w:t>
      </w:r>
    </w:p>
    <w:p w14:paraId="72474839" w14:textId="77777777" w:rsidR="007C7F08" w:rsidRDefault="007C7F08" w:rsidP="007C7F08">
      <w:pPr>
        <w:spacing w:after="0"/>
        <w:jc w:val="both"/>
        <w:rPr>
          <w:rFonts w:ascii="Calibri" w:eastAsiaTheme="minorEastAsia" w:hAnsi="Calibri" w:cs="Calibri"/>
          <w:sz w:val="22"/>
          <w:szCs w:val="22"/>
          <w:lang w:val="en-US" w:eastAsia="ko-KR"/>
        </w:rPr>
      </w:pPr>
    </w:p>
    <w:p w14:paraId="33AA9F5B"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Updated 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3-3</w:t>
      </w:r>
      <w:r>
        <w:rPr>
          <w:rFonts w:ascii="Calibri" w:eastAsiaTheme="minorEastAsia" w:hAnsi="Calibri" w:cs="Calibri"/>
          <w:i/>
          <w:sz w:val="22"/>
          <w:szCs w:val="22"/>
          <w:lang w:val="en-US" w:eastAsia="ko-KR"/>
        </w:rPr>
        <w:t>:</w:t>
      </w:r>
    </w:p>
    <w:p w14:paraId="33B02839"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 condition rather than request reception in Scheme 1,</w:t>
      </w:r>
    </w:p>
    <w:p w14:paraId="0803D519"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w:t>
      </w:r>
      <w:r w:rsidRPr="00D23F1A">
        <w:rPr>
          <w:rFonts w:ascii="Times New Roman" w:eastAsia="Times New Roman" w:hAnsi="Times New Roman"/>
          <w:i/>
          <w:iCs/>
          <w:sz w:val="21"/>
          <w:szCs w:val="21"/>
        </w:rPr>
        <w:t xml:space="preserve"> resource pool used for UE-A’s inter-UE coordination information transmission </w:t>
      </w:r>
      <w:r>
        <w:rPr>
          <w:rFonts w:ascii="Times New Roman" w:eastAsia="Times New Roman" w:hAnsi="Times New Roman"/>
          <w:i/>
          <w:iCs/>
          <w:sz w:val="21"/>
          <w:szCs w:val="21"/>
        </w:rPr>
        <w:t xml:space="preserve">to determine the set of preferred/non-prefered resources </w:t>
      </w:r>
    </w:p>
    <w:p w14:paraId="6AE92B04" w14:textId="77777777" w:rsidR="007C7F08" w:rsidRDefault="007C7F08" w:rsidP="007C7F08">
      <w:pPr>
        <w:spacing w:after="0"/>
        <w:jc w:val="both"/>
        <w:rPr>
          <w:rFonts w:ascii="Calibri" w:eastAsiaTheme="minorEastAsia" w:hAnsi="Calibri" w:cs="Calibri"/>
          <w:sz w:val="22"/>
          <w:szCs w:val="22"/>
          <w:lang w:val="en-US" w:eastAsia="ko-KR"/>
        </w:rPr>
      </w:pPr>
    </w:p>
    <w:p w14:paraId="0E242ADF" w14:textId="77777777" w:rsidR="007C7F08" w:rsidRDefault="007C7F08" w:rsidP="007C7F08">
      <w:pPr>
        <w:spacing w:after="0"/>
        <w:jc w:val="both"/>
        <w:rPr>
          <w:rFonts w:ascii="Calibri" w:eastAsiaTheme="minorEastAsia" w:hAnsi="Calibri" w:cs="Calibri"/>
          <w:sz w:val="22"/>
          <w:szCs w:val="22"/>
          <w:lang w:val="en-US" w:eastAsia="ko-KR"/>
        </w:rPr>
      </w:pPr>
    </w:p>
    <w:p w14:paraId="1C8D6E94" w14:textId="77777777" w:rsidR="007C7F08" w:rsidRPr="003577CB" w:rsidRDefault="007C7F08" w:rsidP="007C7F08">
      <w:pPr>
        <w:spacing w:after="0"/>
        <w:jc w:val="both"/>
        <w:rPr>
          <w:rFonts w:ascii="Calibri" w:eastAsiaTheme="minorEastAsia" w:hAnsi="Calibri" w:cs="Calibri"/>
          <w:sz w:val="22"/>
          <w:szCs w:val="22"/>
          <w:lang w:val="en-US" w:eastAsia="ko-KR"/>
        </w:rPr>
      </w:pPr>
    </w:p>
    <w:p w14:paraId="78D7D4C4"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3-4</w:t>
      </w:r>
      <w:r w:rsidRPr="00896222">
        <w:rPr>
          <w:rFonts w:ascii="Calibri" w:eastAsiaTheme="minorEastAsia" w:hAnsi="Calibri" w:cs="Calibri"/>
          <w:i/>
          <w:sz w:val="22"/>
          <w:szCs w:val="22"/>
          <w:highlight w:val="yellow"/>
          <w:lang w:val="en-US" w:eastAsia="ko-KR"/>
        </w:rPr>
        <w:t>:</w:t>
      </w:r>
    </w:p>
    <w:p w14:paraId="0B0A5B77"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2763AC3D" w14:textId="77777777" w:rsidR="007C7F08" w:rsidRPr="009D0494"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 xml:space="preserve">Resource set type </w:t>
      </w:r>
    </w:p>
    <w:p w14:paraId="35D368FE" w14:textId="77777777" w:rsidR="007C7F08" w:rsidRPr="009D0494"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0A6FA108" w14:textId="77777777" w:rsidR="007C7F08" w:rsidRDefault="007C7F08" w:rsidP="007C7F08">
      <w:pPr>
        <w:spacing w:after="0"/>
        <w:jc w:val="both"/>
        <w:rPr>
          <w:rFonts w:ascii="Calibri" w:eastAsiaTheme="minorEastAsia" w:hAnsi="Calibri" w:cs="Calibri"/>
          <w:sz w:val="22"/>
          <w:szCs w:val="22"/>
          <w:lang w:val="en-US" w:eastAsia="ko-KR"/>
        </w:rPr>
      </w:pPr>
    </w:p>
    <w:p w14:paraId="778171B1"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3BF37F93"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R</w:t>
      </w:r>
      <w:r>
        <w:rPr>
          <w:rFonts w:ascii="Calibri" w:eastAsiaTheme="minorEastAsia" w:hAnsi="Calibri" w:cs="Calibri"/>
          <w:sz w:val="22"/>
        </w:rPr>
        <w:t>esoruce set type</w:t>
      </w:r>
    </w:p>
    <w:p w14:paraId="0771F004"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Sony, Spreadtrum, LGE, Fraunhofer, Ericsson, (8)</w:t>
      </w:r>
    </w:p>
    <w:p w14:paraId="3911731D"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No: </w:t>
      </w:r>
      <w:r w:rsidRPr="00F8574E">
        <w:rPr>
          <w:rFonts w:ascii="Calibri" w:eastAsiaTheme="minorEastAsia" w:hAnsi="Calibri" w:cs="Calibri"/>
          <w:sz w:val="22"/>
        </w:rPr>
        <w:t xml:space="preserve">Qualcomm, DCM, Fujitsu, </w:t>
      </w:r>
      <w:r>
        <w:rPr>
          <w:rFonts w:ascii="Calibri" w:eastAsiaTheme="minorEastAsia" w:hAnsi="Calibri" w:cs="Calibri"/>
          <w:sz w:val="22"/>
        </w:rPr>
        <w:t>Panasonic, Samsung, vivo, OPPO, Nokia, Huawei, Intel, (10)</w:t>
      </w:r>
    </w:p>
    <w:p w14:paraId="6D79F912"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C_resel</w:t>
      </w:r>
    </w:p>
    <w:p w14:paraId="7B552A10"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Yes: InterDigital, Apple, Futurewei, Sony, Spreadtrum, LGE, </w:t>
      </w:r>
      <w:r w:rsidRPr="00F8574E">
        <w:rPr>
          <w:rFonts w:ascii="Calibri" w:eastAsiaTheme="minorEastAsia" w:hAnsi="Calibri" w:cs="Calibri"/>
          <w:sz w:val="22"/>
        </w:rPr>
        <w:t xml:space="preserve">Fujitsu, </w:t>
      </w:r>
      <w:r>
        <w:rPr>
          <w:rFonts w:ascii="Calibri" w:eastAsiaTheme="minorEastAsia" w:hAnsi="Calibri" w:cs="Calibri"/>
          <w:sz w:val="22"/>
        </w:rPr>
        <w:t>Panasonic,</w:t>
      </w:r>
      <w:r w:rsidRPr="00C778DB">
        <w:rPr>
          <w:rFonts w:ascii="Calibri" w:eastAsiaTheme="minorEastAsia" w:hAnsi="Calibri" w:cs="Calibri"/>
          <w:sz w:val="22"/>
        </w:rPr>
        <w:t xml:space="preserve"> </w:t>
      </w:r>
      <w:r>
        <w:rPr>
          <w:rFonts w:ascii="Calibri" w:eastAsiaTheme="minorEastAsia" w:hAnsi="Calibri" w:cs="Calibri"/>
          <w:sz w:val="22"/>
        </w:rPr>
        <w:t>OPPO, Fraunhofer, Ericsson, Intel, (12)</w:t>
      </w:r>
    </w:p>
    <w:p w14:paraId="0D3B91D7"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Samsung, CATT, vivo, Nokia, Huawei, (5)</w:t>
      </w:r>
    </w:p>
    <w:p w14:paraId="4156997B"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Comments: </w:t>
      </w:r>
    </w:p>
    <w:p w14:paraId="324ADC40"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InterDigital, Apple, Qualcomm, vivo, Spreadtrum, Fraunhofer, Nokia, Ericsson, : Adding FFS for other parameters</w:t>
      </w:r>
    </w:p>
    <w:p w14:paraId="7CF0518C"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Apple, Futurewei, : Applicability to non-preferred resource set</w:t>
      </w:r>
    </w:p>
    <w:p w14:paraId="2A7560F2" w14:textId="77777777" w:rsidR="007C7F08" w:rsidRDefault="007C7F08" w:rsidP="007C7F08">
      <w:pPr>
        <w:spacing w:after="0"/>
        <w:jc w:val="both"/>
        <w:rPr>
          <w:rFonts w:ascii="Calibri" w:eastAsiaTheme="minorEastAsia" w:hAnsi="Calibri" w:cs="Calibri"/>
          <w:sz w:val="22"/>
          <w:szCs w:val="22"/>
          <w:lang w:val="en-US" w:eastAsia="ko-KR"/>
        </w:rPr>
      </w:pPr>
    </w:p>
    <w:p w14:paraId="7414EBC4" w14:textId="77777777" w:rsidR="007C7F08" w:rsidRDefault="007C7F08" w:rsidP="007C7F08">
      <w:pPr>
        <w:spacing w:after="0"/>
        <w:jc w:val="both"/>
        <w:rPr>
          <w:rFonts w:ascii="Calibri" w:eastAsiaTheme="minorEastAsia" w:hAnsi="Calibri" w:cs="Calibri"/>
          <w:sz w:val="22"/>
          <w:szCs w:val="22"/>
          <w:lang w:val="en-US" w:eastAsia="ko-KR"/>
        </w:rPr>
      </w:pPr>
    </w:p>
    <w:p w14:paraId="2FA300CD" w14:textId="77777777" w:rsidR="007C7F08" w:rsidRPr="00F8574E" w:rsidRDefault="007C7F08" w:rsidP="007C7F08">
      <w:pPr>
        <w:spacing w:after="0"/>
        <w:jc w:val="both"/>
        <w:rPr>
          <w:rFonts w:ascii="Calibri" w:eastAsiaTheme="minorEastAsia" w:hAnsi="Calibri" w:cs="Calibri"/>
          <w:sz w:val="22"/>
          <w:szCs w:val="22"/>
          <w:lang w:val="en-US" w:eastAsia="ko-KR"/>
        </w:rPr>
      </w:pPr>
    </w:p>
    <w:p w14:paraId="1B628773"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3-5</w:t>
      </w:r>
      <w:r w:rsidRPr="00896222">
        <w:rPr>
          <w:rFonts w:ascii="Calibri" w:eastAsiaTheme="minorEastAsia" w:hAnsi="Calibri" w:cs="Calibri"/>
          <w:i/>
          <w:sz w:val="22"/>
          <w:szCs w:val="22"/>
          <w:highlight w:val="yellow"/>
          <w:lang w:val="en-US" w:eastAsia="ko-KR"/>
        </w:rPr>
        <w:t>:</w:t>
      </w:r>
    </w:p>
    <w:p w14:paraId="2DF30B7D"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the inter-UE coordination information transmission is the same as indicated by UE-B’s request.</w:t>
      </w:r>
    </w:p>
    <w:p w14:paraId="600C838A" w14:textId="77777777" w:rsidR="007C7F08" w:rsidRDefault="007C7F08" w:rsidP="007C7F08">
      <w:pPr>
        <w:spacing w:after="0"/>
        <w:jc w:val="both"/>
        <w:rPr>
          <w:rFonts w:ascii="Calibri" w:eastAsiaTheme="minorEastAsia" w:hAnsi="Calibri" w:cs="Calibri"/>
          <w:sz w:val="22"/>
          <w:szCs w:val="22"/>
          <w:lang w:val="en-US" w:eastAsia="ko-KR"/>
        </w:rPr>
      </w:pPr>
    </w:p>
    <w:p w14:paraId="5B1F29C3"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5591F581"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vivo, Sony, DCM, Spreadtrum, Panasonic, CATT, OPPO, Fraunhofer, Noia, Huawei, Convida, (14)</w:t>
      </w:r>
    </w:p>
    <w:p w14:paraId="5B8443A2"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Qualcomm, LGE, Samsung, Ericsson, Intel, (5)</w:t>
      </w:r>
    </w:p>
    <w:p w14:paraId="7C237BA9"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lastRenderedPageBreak/>
        <w:t xml:space="preserve">Compromise points: </w:t>
      </w:r>
    </w:p>
    <w:p w14:paraId="784BEC1E" w14:textId="77777777" w:rsidR="007C7F08" w:rsidRDefault="007C7F08" w:rsidP="007C7F08">
      <w:pPr>
        <w:pStyle w:val="af9"/>
        <w:widowControl/>
        <w:numPr>
          <w:ilvl w:val="2"/>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Qualcomm: The existing priority field in 1</w:t>
      </w:r>
      <w:r w:rsidRPr="00C778DB">
        <w:rPr>
          <w:rFonts w:ascii="Calibri" w:eastAsiaTheme="minorEastAsia" w:hAnsi="Calibri" w:cs="Calibri"/>
          <w:sz w:val="22"/>
          <w:vertAlign w:val="superscript"/>
        </w:rPr>
        <w:t>st</w:t>
      </w:r>
      <w:r>
        <w:rPr>
          <w:rFonts w:ascii="Calibri" w:eastAsiaTheme="minorEastAsia" w:hAnsi="Calibri" w:cs="Calibri"/>
          <w:sz w:val="22"/>
        </w:rPr>
        <w:t xml:space="preserve"> SCI</w:t>
      </w:r>
    </w:p>
    <w:p w14:paraId="13AE2021" w14:textId="77777777" w:rsidR="007C7F08" w:rsidRDefault="007C7F08" w:rsidP="007C7F08">
      <w:pPr>
        <w:pStyle w:val="af9"/>
        <w:widowControl/>
        <w:numPr>
          <w:ilvl w:val="2"/>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LGE: Add “</w:t>
      </w:r>
      <w:r w:rsidRPr="00C778DB">
        <w:rPr>
          <w:rFonts w:ascii="Calibri" w:eastAsiaTheme="minorEastAsia" w:hAnsi="Calibri" w:cs="Calibri"/>
          <w:sz w:val="22"/>
        </w:rPr>
        <w:t>Inter-UE cooridnatoin information transmission is deprioritizd over channel/signals other than another inter-UE coordination information.</w:t>
      </w:r>
      <w:r>
        <w:rPr>
          <w:rFonts w:ascii="Calibri" w:eastAsiaTheme="minorEastAsia" w:hAnsi="Calibri" w:cs="Calibri"/>
          <w:sz w:val="22"/>
        </w:rPr>
        <w:t>”</w:t>
      </w:r>
    </w:p>
    <w:p w14:paraId="1A1354C1" w14:textId="77777777" w:rsidR="007C7F08" w:rsidRDefault="007C7F08" w:rsidP="007C7F08">
      <w:pPr>
        <w:pStyle w:val="af9"/>
        <w:widowControl/>
        <w:numPr>
          <w:ilvl w:val="2"/>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Intel: Add “</w:t>
      </w:r>
      <w:r w:rsidRPr="003B4103">
        <w:rPr>
          <w:rFonts w:ascii="Calibri" w:eastAsiaTheme="minorEastAsia" w:hAnsi="Calibri" w:cs="Calibri"/>
          <w:sz w:val="22"/>
        </w:rPr>
        <w:t>Pre-configured priority value is used if it is provided by pre-configuration.</w:t>
      </w:r>
      <w:r>
        <w:rPr>
          <w:rFonts w:ascii="Calibri" w:eastAsiaTheme="minorEastAsia" w:hAnsi="Calibri" w:cs="Calibri"/>
          <w:sz w:val="22"/>
        </w:rPr>
        <w:t>”</w:t>
      </w:r>
    </w:p>
    <w:p w14:paraId="72A71D84" w14:textId="77777777" w:rsidR="007C7F08" w:rsidRDefault="007C7F08" w:rsidP="007C7F08">
      <w:pPr>
        <w:spacing w:after="0"/>
        <w:jc w:val="both"/>
        <w:rPr>
          <w:rFonts w:ascii="Calibri" w:eastAsiaTheme="minorEastAsia" w:hAnsi="Calibri" w:cs="Calibri"/>
          <w:sz w:val="22"/>
          <w:szCs w:val="22"/>
          <w:lang w:val="en-US" w:eastAsia="ko-KR"/>
        </w:rPr>
      </w:pPr>
    </w:p>
    <w:p w14:paraId="10245402"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Updated 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w:t>
      </w:r>
      <w:r w:rsidRPr="0086175D">
        <w:rPr>
          <w:rFonts w:ascii="Calibri" w:eastAsiaTheme="minorEastAsia" w:hAnsi="Calibri" w:cs="Calibri"/>
          <w:b/>
          <w:i/>
          <w:sz w:val="22"/>
          <w:szCs w:val="22"/>
          <w:highlight w:val="cyan"/>
          <w:lang w:val="en-US" w:eastAsia="ko-KR"/>
        </w:rPr>
        <w:t>-5</w:t>
      </w:r>
      <w:r>
        <w:rPr>
          <w:rFonts w:ascii="Calibri" w:eastAsiaTheme="minorEastAsia" w:hAnsi="Calibri" w:cs="Calibri"/>
          <w:i/>
          <w:sz w:val="22"/>
          <w:szCs w:val="22"/>
          <w:lang w:val="en-US" w:eastAsia="ko-KR"/>
        </w:rPr>
        <w:t>:</w:t>
      </w:r>
    </w:p>
    <w:p w14:paraId="5CB7785D"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the inter-UE coordination information transmission is (p</w:t>
      </w:r>
      <w:r w:rsidRPr="00896222">
        <w:rPr>
          <w:rFonts w:ascii="Times New Roman" w:eastAsia="Times New Roman" w:hAnsi="Times New Roman"/>
          <w:i/>
          <w:iCs/>
          <w:sz w:val="21"/>
          <w:szCs w:val="21"/>
        </w:rPr>
        <w:t>re</w:t>
      </w:r>
      <w:r>
        <w:rPr>
          <w:rFonts w:ascii="Times New Roman" w:eastAsia="Times New Roman" w:hAnsi="Times New Roman"/>
          <w:i/>
          <w:iCs/>
          <w:sz w:val="21"/>
          <w:szCs w:val="21"/>
        </w:rPr>
        <w:t>)</w:t>
      </w:r>
      <w:r w:rsidRPr="00896222">
        <w:rPr>
          <w:rFonts w:ascii="Times New Roman" w:eastAsia="Times New Roman" w:hAnsi="Times New Roman"/>
          <w:i/>
          <w:iCs/>
          <w:sz w:val="21"/>
          <w:szCs w:val="21"/>
        </w:rPr>
        <w:t xml:space="preserve">configured priority value if it is provided by </w:t>
      </w:r>
      <w:r>
        <w:rPr>
          <w:rFonts w:ascii="Times New Roman" w:eastAsia="Times New Roman" w:hAnsi="Times New Roman"/>
          <w:i/>
          <w:iCs/>
          <w:sz w:val="21"/>
          <w:szCs w:val="21"/>
        </w:rPr>
        <w:t>(</w:t>
      </w:r>
      <w:r w:rsidRPr="00896222">
        <w:rPr>
          <w:rFonts w:ascii="Times New Roman" w:eastAsia="Times New Roman" w:hAnsi="Times New Roman"/>
          <w:i/>
          <w:iCs/>
          <w:sz w:val="21"/>
          <w:szCs w:val="21"/>
        </w:rPr>
        <w:t>pre</w:t>
      </w:r>
      <w:r>
        <w:rPr>
          <w:rFonts w:ascii="Times New Roman" w:eastAsia="Times New Roman" w:hAnsi="Times New Roman"/>
          <w:i/>
          <w:iCs/>
          <w:sz w:val="21"/>
          <w:szCs w:val="21"/>
        </w:rPr>
        <w:t>)</w:t>
      </w:r>
      <w:r w:rsidRPr="00896222">
        <w:rPr>
          <w:rFonts w:ascii="Times New Roman" w:eastAsia="Times New Roman" w:hAnsi="Times New Roman"/>
          <w:i/>
          <w:iCs/>
          <w:sz w:val="21"/>
          <w:szCs w:val="21"/>
        </w:rPr>
        <w:t>configuration.</w:t>
      </w:r>
      <w:r>
        <w:rPr>
          <w:rFonts w:ascii="Times New Roman" w:eastAsia="Times New Roman" w:hAnsi="Times New Roman"/>
          <w:i/>
          <w:iCs/>
          <w:sz w:val="21"/>
          <w:szCs w:val="21"/>
        </w:rPr>
        <w:t xml:space="preserve"> Otherwise, the priority value is the same as indicated by UE-B’s request.</w:t>
      </w:r>
    </w:p>
    <w:p w14:paraId="05916500" w14:textId="77777777" w:rsidR="007C7F08" w:rsidRPr="00896222" w:rsidRDefault="007C7F08" w:rsidP="007C7F08">
      <w:pPr>
        <w:spacing w:after="0"/>
        <w:jc w:val="both"/>
        <w:rPr>
          <w:rFonts w:ascii="Calibri" w:eastAsiaTheme="minorEastAsia" w:hAnsi="Calibri" w:cs="Calibri"/>
          <w:sz w:val="22"/>
          <w:szCs w:val="22"/>
          <w:lang w:val="en-US" w:eastAsia="ko-KR"/>
        </w:rPr>
      </w:pPr>
    </w:p>
    <w:p w14:paraId="35DC62FA" w14:textId="77777777" w:rsidR="007C7F08" w:rsidRDefault="007C7F08" w:rsidP="007C7F08">
      <w:pPr>
        <w:spacing w:after="0"/>
        <w:jc w:val="both"/>
        <w:rPr>
          <w:rFonts w:ascii="Calibri" w:eastAsiaTheme="minorEastAsia" w:hAnsi="Calibri" w:cs="Calibri"/>
          <w:sz w:val="22"/>
          <w:szCs w:val="22"/>
          <w:lang w:val="en-US" w:eastAsia="ko-KR"/>
        </w:rPr>
      </w:pPr>
    </w:p>
    <w:p w14:paraId="11933CDA" w14:textId="77777777" w:rsidR="007C7F08" w:rsidRDefault="007C7F08" w:rsidP="007C7F08">
      <w:pPr>
        <w:spacing w:after="0"/>
        <w:jc w:val="both"/>
        <w:rPr>
          <w:rFonts w:ascii="Calibri" w:eastAsiaTheme="minorEastAsia" w:hAnsi="Calibri" w:cs="Calibri"/>
          <w:sz w:val="22"/>
          <w:szCs w:val="22"/>
          <w:lang w:val="en-US" w:eastAsia="ko-KR"/>
        </w:rPr>
      </w:pPr>
    </w:p>
    <w:p w14:paraId="58923DED"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3-6</w:t>
      </w:r>
      <w:r w:rsidRPr="00896222">
        <w:rPr>
          <w:rFonts w:ascii="Calibri" w:eastAsiaTheme="minorEastAsia" w:hAnsi="Calibri" w:cs="Calibri"/>
          <w:i/>
          <w:sz w:val="22"/>
          <w:szCs w:val="22"/>
          <w:highlight w:val="yellow"/>
          <w:lang w:val="en-US" w:eastAsia="ko-KR"/>
        </w:rPr>
        <w:t>:</w:t>
      </w:r>
    </w:p>
    <w:p w14:paraId="7D5E98EB"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request transmission is the same as that of a TB to be transmitted by UE-B.</w:t>
      </w:r>
    </w:p>
    <w:p w14:paraId="311D57D3" w14:textId="77777777" w:rsidR="007C7F08" w:rsidRDefault="007C7F08" w:rsidP="007C7F08">
      <w:pPr>
        <w:spacing w:after="0"/>
        <w:jc w:val="both"/>
        <w:rPr>
          <w:rFonts w:ascii="Calibri" w:eastAsiaTheme="minorEastAsia" w:hAnsi="Calibri" w:cs="Calibri"/>
          <w:sz w:val="22"/>
          <w:szCs w:val="22"/>
          <w:lang w:val="en-US" w:eastAsia="ko-KR"/>
        </w:rPr>
      </w:pPr>
    </w:p>
    <w:p w14:paraId="4DBEF538"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31D24EB2"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vivo, Sony, DCM, Spreadtrum, LGE, Fujitsu, Xiaomi, Panasonic, CATT, OPPO, Fraunhofer, Nokia, Huawei, (16)</w:t>
      </w:r>
    </w:p>
    <w:p w14:paraId="6C21C4F9"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No: </w:t>
      </w:r>
      <w:r>
        <w:rPr>
          <w:rFonts w:ascii="Calibri" w:eastAsiaTheme="minorEastAsia" w:hAnsi="Calibri" w:cs="Calibri"/>
          <w:sz w:val="22"/>
        </w:rPr>
        <w:t>Qualcomm, Samsung, Ericsson, Intel, (4)</w:t>
      </w:r>
    </w:p>
    <w:p w14:paraId="668E7B24"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Compromise points:</w:t>
      </w:r>
    </w:p>
    <w:p w14:paraId="0317097F" w14:textId="77777777" w:rsidR="007C7F08" w:rsidRDefault="007C7F08" w:rsidP="007C7F08">
      <w:pPr>
        <w:pStyle w:val="af9"/>
        <w:widowControl/>
        <w:numPr>
          <w:ilvl w:val="2"/>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Intel: Add “</w:t>
      </w:r>
      <w:r w:rsidRPr="003B4103">
        <w:rPr>
          <w:rFonts w:ascii="Calibri" w:eastAsiaTheme="minorEastAsia" w:hAnsi="Calibri" w:cs="Calibri"/>
          <w:sz w:val="22"/>
        </w:rPr>
        <w:t>FFS if priority of a TB is derived from priority of data and priority of request for feedback</w:t>
      </w:r>
      <w:r>
        <w:rPr>
          <w:rFonts w:ascii="Calibri" w:eastAsiaTheme="minorEastAsia" w:hAnsi="Calibri" w:cs="Calibri"/>
          <w:sz w:val="22"/>
        </w:rPr>
        <w:t>” and “</w:t>
      </w:r>
      <w:r w:rsidRPr="003B4103">
        <w:rPr>
          <w:rFonts w:ascii="Calibri" w:eastAsiaTheme="minorEastAsia" w:hAnsi="Calibri" w:cs="Calibri"/>
          <w:sz w:val="22"/>
        </w:rPr>
        <w:t>Pre-configured priority value is used if it is provided by pre-configuration.</w:t>
      </w:r>
      <w:r>
        <w:rPr>
          <w:rFonts w:ascii="Calibri" w:eastAsiaTheme="minorEastAsia" w:hAnsi="Calibri" w:cs="Calibri"/>
          <w:sz w:val="22"/>
        </w:rPr>
        <w:t xml:space="preserve">” </w:t>
      </w:r>
    </w:p>
    <w:p w14:paraId="25D3F274"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Comments</w:t>
      </w:r>
    </w:p>
    <w:p w14:paraId="4F091127"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InterDigital: Add additional condition of priority of UE-B’s transmission to trigger request signalging</w:t>
      </w:r>
    </w:p>
    <w:p w14:paraId="29E3DAD0" w14:textId="77777777" w:rsidR="007C7F08" w:rsidRDefault="007C7F08" w:rsidP="007C7F08">
      <w:pPr>
        <w:spacing w:after="0"/>
        <w:jc w:val="both"/>
        <w:rPr>
          <w:rFonts w:ascii="Calibri" w:eastAsiaTheme="minorEastAsia" w:hAnsi="Calibri" w:cs="Calibri"/>
          <w:sz w:val="22"/>
          <w:szCs w:val="22"/>
          <w:lang w:val="en-US" w:eastAsia="ko-KR"/>
        </w:rPr>
      </w:pPr>
    </w:p>
    <w:p w14:paraId="254E28A5"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Updated </w:t>
      </w:r>
      <w:r w:rsidRPr="0086175D">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4279F591"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the priority value of request transmission is (p</w:t>
      </w:r>
      <w:r w:rsidRPr="00896222">
        <w:rPr>
          <w:rFonts w:ascii="Times New Roman" w:eastAsia="Times New Roman" w:hAnsi="Times New Roman"/>
          <w:i/>
          <w:iCs/>
          <w:sz w:val="21"/>
          <w:szCs w:val="21"/>
        </w:rPr>
        <w:t>re</w:t>
      </w:r>
      <w:r>
        <w:rPr>
          <w:rFonts w:ascii="Times New Roman" w:eastAsia="Times New Roman" w:hAnsi="Times New Roman"/>
          <w:i/>
          <w:iCs/>
          <w:sz w:val="21"/>
          <w:szCs w:val="21"/>
        </w:rPr>
        <w:t>)</w:t>
      </w:r>
      <w:r w:rsidRPr="00896222">
        <w:rPr>
          <w:rFonts w:ascii="Times New Roman" w:eastAsia="Times New Roman" w:hAnsi="Times New Roman"/>
          <w:i/>
          <w:iCs/>
          <w:sz w:val="21"/>
          <w:szCs w:val="21"/>
        </w:rPr>
        <w:t xml:space="preserve">configured priority value if it is provided by </w:t>
      </w:r>
      <w:r>
        <w:rPr>
          <w:rFonts w:ascii="Times New Roman" w:eastAsia="Times New Roman" w:hAnsi="Times New Roman"/>
          <w:i/>
          <w:iCs/>
          <w:sz w:val="21"/>
          <w:szCs w:val="21"/>
        </w:rPr>
        <w:t>(</w:t>
      </w:r>
      <w:r w:rsidRPr="00896222">
        <w:rPr>
          <w:rFonts w:ascii="Times New Roman" w:eastAsia="Times New Roman" w:hAnsi="Times New Roman"/>
          <w:i/>
          <w:iCs/>
          <w:sz w:val="21"/>
          <w:szCs w:val="21"/>
        </w:rPr>
        <w:t>pre</w:t>
      </w:r>
      <w:r>
        <w:rPr>
          <w:rFonts w:ascii="Times New Roman" w:eastAsia="Times New Roman" w:hAnsi="Times New Roman"/>
          <w:i/>
          <w:iCs/>
          <w:sz w:val="21"/>
          <w:szCs w:val="21"/>
        </w:rPr>
        <w:t>)</w:t>
      </w:r>
      <w:r w:rsidRPr="00896222">
        <w:rPr>
          <w:rFonts w:ascii="Times New Roman" w:eastAsia="Times New Roman" w:hAnsi="Times New Roman"/>
          <w:i/>
          <w:iCs/>
          <w:sz w:val="21"/>
          <w:szCs w:val="21"/>
        </w:rPr>
        <w:t>configuration.</w:t>
      </w:r>
      <w:r>
        <w:rPr>
          <w:rFonts w:ascii="Times New Roman" w:eastAsia="Times New Roman" w:hAnsi="Times New Roman"/>
          <w:i/>
          <w:iCs/>
          <w:sz w:val="21"/>
          <w:szCs w:val="21"/>
        </w:rPr>
        <w:t xml:space="preserve"> Otherwise, the priority value is the same as that of a TB to be transmitted by UE-B.</w:t>
      </w:r>
    </w:p>
    <w:p w14:paraId="5BCE9B48" w14:textId="77777777" w:rsidR="007C7F08" w:rsidRDefault="007C7F08" w:rsidP="007C7F08">
      <w:pPr>
        <w:spacing w:after="0"/>
        <w:jc w:val="both"/>
        <w:rPr>
          <w:rFonts w:ascii="Calibri" w:eastAsiaTheme="minorEastAsia" w:hAnsi="Calibri" w:cs="Calibri"/>
          <w:sz w:val="22"/>
          <w:szCs w:val="22"/>
          <w:lang w:val="en-US" w:eastAsia="ko-KR"/>
        </w:rPr>
      </w:pPr>
    </w:p>
    <w:p w14:paraId="202810AB" w14:textId="77777777" w:rsidR="007C7F08" w:rsidRDefault="007C7F08" w:rsidP="007C7F08">
      <w:pPr>
        <w:spacing w:after="0"/>
        <w:jc w:val="both"/>
        <w:rPr>
          <w:rFonts w:ascii="Calibri" w:eastAsiaTheme="minorEastAsia" w:hAnsi="Calibri" w:cs="Calibri"/>
          <w:sz w:val="22"/>
          <w:szCs w:val="22"/>
          <w:lang w:val="en-US" w:eastAsia="ko-KR"/>
        </w:rPr>
      </w:pPr>
    </w:p>
    <w:p w14:paraId="6FC566CA" w14:textId="77777777" w:rsidR="007C7F08" w:rsidRPr="00C778DB" w:rsidRDefault="007C7F08" w:rsidP="007C7F08">
      <w:pPr>
        <w:spacing w:after="0"/>
        <w:jc w:val="both"/>
        <w:rPr>
          <w:rFonts w:ascii="Calibri" w:eastAsiaTheme="minorEastAsia" w:hAnsi="Calibri" w:cs="Calibri"/>
          <w:sz w:val="22"/>
          <w:szCs w:val="22"/>
          <w:lang w:val="en-US" w:eastAsia="ko-KR"/>
        </w:rPr>
      </w:pPr>
    </w:p>
    <w:p w14:paraId="030542E1"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3-7</w:t>
      </w:r>
      <w:r w:rsidRPr="00896222">
        <w:rPr>
          <w:rFonts w:ascii="Calibri" w:eastAsiaTheme="minorEastAsia" w:hAnsi="Calibri" w:cs="Calibri"/>
          <w:i/>
          <w:sz w:val="22"/>
          <w:szCs w:val="22"/>
          <w:highlight w:val="yellow"/>
          <w:lang w:val="en-US" w:eastAsia="ko-KR"/>
        </w:rPr>
        <w:t>:</w:t>
      </w:r>
    </w:p>
    <w:p w14:paraId="7BE37000"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transmission is (pre)configured.</w:t>
      </w:r>
    </w:p>
    <w:p w14:paraId="5F4CAE08" w14:textId="77777777" w:rsidR="007C7F08" w:rsidRDefault="007C7F08" w:rsidP="007C7F08">
      <w:pPr>
        <w:spacing w:after="0"/>
        <w:jc w:val="both"/>
        <w:rPr>
          <w:rFonts w:ascii="Calibri" w:eastAsiaTheme="minorEastAsia" w:hAnsi="Calibri" w:cs="Calibri"/>
          <w:sz w:val="22"/>
          <w:szCs w:val="22"/>
          <w:lang w:val="en-US" w:eastAsia="ko-KR"/>
        </w:rPr>
      </w:pPr>
    </w:p>
    <w:p w14:paraId="1BBD4765"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4768A30A"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Sony, DCM, Spreadtrum, LGE, CATT, Nokia, Ericsson, Intel, (11)</w:t>
      </w:r>
    </w:p>
    <w:p w14:paraId="14439D10"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LGE, Intel, : Remove “transmission” </w:t>
      </w:r>
    </w:p>
    <w:p w14:paraId="00ED2DE8"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Qualcomm, vivo, Fujitsu, Samsung, Panasonic, OPPO, Fraunhofer, Huawei, (8)</w:t>
      </w:r>
    </w:p>
    <w:p w14:paraId="2606CE83"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Qualcomm, Panasonic, Fraunhofer, : Priority of a TB to be transmitted together with the inter-UE coordination information</w:t>
      </w:r>
    </w:p>
    <w:p w14:paraId="6E2D3807"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Vivo: prioriy of UE-A’s transmitting TB.</w:t>
      </w:r>
    </w:p>
    <w:p w14:paraId="57CB51FA"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Fujitsu: Reuse prioriy setting in Scheme 2.</w:t>
      </w:r>
    </w:p>
    <w:p w14:paraId="2E14B592"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Samsung: Do not support this feature. </w:t>
      </w:r>
    </w:p>
    <w:p w14:paraId="6B865C08"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OPPO: Discuss triggering condition first. </w:t>
      </w:r>
    </w:p>
    <w:p w14:paraId="1C858F60"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Huawei: determined by UE-A’s implementation</w:t>
      </w:r>
    </w:p>
    <w:p w14:paraId="4ADA2214"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Comments: </w:t>
      </w:r>
    </w:p>
    <w:p w14:paraId="2D5A28B1"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Futurewei, : further consider priority value indicated by UE-B’s prior SCI</w:t>
      </w:r>
    </w:p>
    <w:p w14:paraId="514B1D45" w14:textId="77777777" w:rsidR="007C7F08" w:rsidRDefault="007C7F08" w:rsidP="007C7F08">
      <w:pPr>
        <w:spacing w:after="0"/>
        <w:jc w:val="both"/>
        <w:rPr>
          <w:rFonts w:ascii="Calibri" w:eastAsiaTheme="minorEastAsia" w:hAnsi="Calibri" w:cs="Calibri"/>
          <w:sz w:val="22"/>
          <w:szCs w:val="22"/>
          <w:lang w:val="en-US" w:eastAsia="ko-KR"/>
        </w:rPr>
      </w:pPr>
    </w:p>
    <w:p w14:paraId="49AEC718" w14:textId="77777777" w:rsidR="007C7F08" w:rsidRPr="003B4103" w:rsidRDefault="007C7F08" w:rsidP="007C7F08">
      <w:pPr>
        <w:spacing w:after="0"/>
        <w:jc w:val="both"/>
        <w:rPr>
          <w:rFonts w:ascii="Calibri" w:eastAsiaTheme="minorEastAsia" w:hAnsi="Calibri" w:cs="Calibri"/>
          <w:sz w:val="22"/>
          <w:szCs w:val="22"/>
          <w:lang w:val="en-US" w:eastAsia="ko-KR"/>
        </w:rPr>
      </w:pPr>
    </w:p>
    <w:p w14:paraId="5118B431" w14:textId="77777777" w:rsidR="007C7F08" w:rsidRPr="00C778DB" w:rsidRDefault="007C7F08" w:rsidP="007C7F08">
      <w:pPr>
        <w:spacing w:after="0"/>
        <w:jc w:val="both"/>
        <w:rPr>
          <w:rFonts w:ascii="Calibri" w:eastAsiaTheme="minorEastAsia" w:hAnsi="Calibri" w:cs="Calibri"/>
          <w:sz w:val="22"/>
          <w:szCs w:val="22"/>
          <w:lang w:val="en-US" w:eastAsia="ko-KR"/>
        </w:rPr>
      </w:pPr>
    </w:p>
    <w:p w14:paraId="3BC598CA"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3-8</w:t>
      </w:r>
      <w:r w:rsidRPr="00896222">
        <w:rPr>
          <w:rFonts w:ascii="Calibri" w:eastAsiaTheme="minorEastAsia" w:hAnsi="Calibri" w:cs="Calibri"/>
          <w:i/>
          <w:sz w:val="22"/>
          <w:szCs w:val="22"/>
          <w:highlight w:val="yellow"/>
          <w:lang w:val="en-US" w:eastAsia="ko-KR"/>
        </w:rPr>
        <w:t>:</w:t>
      </w:r>
    </w:p>
    <w:p w14:paraId="268340D2"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p>
    <w:p w14:paraId="145A7E0D"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L1-source ID of the inter-UE coordination information transmission is the same as L1-destinatoin ID of UE-B’s request transmission.</w:t>
      </w:r>
    </w:p>
    <w:p w14:paraId="6EA27051"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L1-destination ID of the inter-UE coordination information transmission is the same as L1-source ID of UE-B’s request transmission.</w:t>
      </w:r>
    </w:p>
    <w:p w14:paraId="68BBCB16" w14:textId="77777777" w:rsidR="007C7F08" w:rsidRDefault="007C7F08" w:rsidP="007C7F08">
      <w:pPr>
        <w:spacing w:after="0"/>
        <w:jc w:val="both"/>
        <w:rPr>
          <w:rFonts w:ascii="Calibri" w:eastAsiaTheme="minorEastAsia" w:hAnsi="Calibri" w:cs="Calibri"/>
          <w:sz w:val="22"/>
          <w:szCs w:val="22"/>
          <w:lang w:val="en-US" w:eastAsia="ko-KR"/>
        </w:rPr>
      </w:pPr>
    </w:p>
    <w:p w14:paraId="076AE7FB"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2B524B9F"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Sony, DCM, Spreadtrum, LGE, CATT, Panasonic, CATT, OPPO, Fraunhofer, Nokia, Ericsson, Intel, (15)</w:t>
      </w:r>
    </w:p>
    <w:p w14:paraId="0F2BD886"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Samsung, Huawei, (2)</w:t>
      </w:r>
    </w:p>
    <w:p w14:paraId="201E4447"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Samsung, Huawei</w:t>
      </w:r>
      <w:proofErr w:type="gramStart"/>
      <w:r>
        <w:rPr>
          <w:rFonts w:ascii="Calibri" w:eastAsiaTheme="minorEastAsia" w:hAnsi="Calibri" w:cs="Calibri"/>
          <w:sz w:val="22"/>
        </w:rPr>
        <w:t>, :</w:t>
      </w:r>
      <w:proofErr w:type="gramEnd"/>
      <w:r>
        <w:rPr>
          <w:rFonts w:ascii="Calibri" w:eastAsiaTheme="minorEastAsia" w:hAnsi="Calibri" w:cs="Calibri"/>
          <w:sz w:val="22"/>
        </w:rPr>
        <w:t xml:space="preserve"> Up to RAN2.</w:t>
      </w:r>
    </w:p>
    <w:p w14:paraId="442E2917" w14:textId="77777777" w:rsidR="007C7F08" w:rsidRDefault="007C7F08" w:rsidP="007C7F08">
      <w:pPr>
        <w:spacing w:after="0"/>
        <w:jc w:val="both"/>
        <w:rPr>
          <w:rFonts w:ascii="Calibri" w:eastAsiaTheme="minorEastAsia" w:hAnsi="Calibri" w:cs="Calibri"/>
          <w:sz w:val="22"/>
          <w:szCs w:val="22"/>
          <w:lang w:val="en-US" w:eastAsia="ko-KR"/>
        </w:rPr>
      </w:pPr>
    </w:p>
    <w:p w14:paraId="39EB3444" w14:textId="77777777" w:rsidR="007C7F08" w:rsidRDefault="007C7F08" w:rsidP="007C7F08">
      <w:pPr>
        <w:spacing w:after="0"/>
        <w:jc w:val="both"/>
        <w:rPr>
          <w:rFonts w:ascii="Calibri" w:eastAsiaTheme="minorEastAsia" w:hAnsi="Calibri" w:cs="Calibri"/>
          <w:sz w:val="22"/>
          <w:szCs w:val="22"/>
          <w:lang w:val="en-US" w:eastAsia="ko-KR"/>
        </w:rPr>
      </w:pPr>
    </w:p>
    <w:p w14:paraId="0F40F789" w14:textId="77777777" w:rsidR="007C7F08" w:rsidRPr="00067AD2" w:rsidRDefault="007C7F08" w:rsidP="007C7F08">
      <w:pPr>
        <w:spacing w:after="0"/>
        <w:jc w:val="both"/>
        <w:rPr>
          <w:rFonts w:ascii="Calibri" w:eastAsiaTheme="minorEastAsia" w:hAnsi="Calibri" w:cs="Calibri"/>
          <w:sz w:val="22"/>
          <w:szCs w:val="22"/>
          <w:lang w:val="en-US" w:eastAsia="ko-KR"/>
        </w:rPr>
      </w:pPr>
    </w:p>
    <w:p w14:paraId="4A650CA6"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3-9</w:t>
      </w:r>
      <w:r w:rsidRPr="00896222">
        <w:rPr>
          <w:rFonts w:ascii="Calibri" w:eastAsiaTheme="minorEastAsia" w:hAnsi="Calibri" w:cs="Calibri"/>
          <w:i/>
          <w:sz w:val="22"/>
          <w:szCs w:val="22"/>
          <w:highlight w:val="yellow"/>
          <w:lang w:val="en-US" w:eastAsia="ko-KR"/>
        </w:rPr>
        <w:t>:</w:t>
      </w:r>
    </w:p>
    <w:p w14:paraId="21A319E4"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w:t>
      </w:r>
    </w:p>
    <w:p w14:paraId="092514A7"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L1-source ID of the request transmission is the same as L1-source ID of a TB to be transmitted by UE-B.</w:t>
      </w:r>
    </w:p>
    <w:p w14:paraId="6E95EF75"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L1-destination ID of the request transmission is the same as L1-destination ID of a TB to be transmitted by UE-B.</w:t>
      </w:r>
    </w:p>
    <w:p w14:paraId="09103C77" w14:textId="77777777" w:rsidR="007C7F08" w:rsidRDefault="007C7F08" w:rsidP="007C7F08">
      <w:pPr>
        <w:spacing w:after="0"/>
        <w:jc w:val="both"/>
        <w:rPr>
          <w:rFonts w:ascii="Calibri" w:eastAsiaTheme="minorEastAsia" w:hAnsi="Calibri" w:cs="Calibri"/>
          <w:sz w:val="22"/>
          <w:szCs w:val="22"/>
          <w:lang w:val="en-US" w:eastAsia="ko-KR"/>
        </w:rPr>
      </w:pPr>
    </w:p>
    <w:p w14:paraId="4EEC5681"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5BBF7252"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DCM, LGE, Fujitsu, xiaomi, Panasonic, CATT, OPPO, Nokia, Ericsson, (10)</w:t>
      </w:r>
    </w:p>
    <w:p w14:paraId="5A919D5D"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Apple, Futurewei, Qualcomm, vivo, Sony, Spreadtrum, Huawei, (7)</w:t>
      </w:r>
    </w:p>
    <w:p w14:paraId="1F4ED001"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Apple, vivo, Sony, Huawei</w:t>
      </w:r>
      <w:proofErr w:type="gramStart"/>
      <w:r>
        <w:rPr>
          <w:rFonts w:ascii="Calibri" w:eastAsiaTheme="minorEastAsia" w:hAnsi="Calibri" w:cs="Calibri"/>
          <w:sz w:val="22"/>
        </w:rPr>
        <w:t>, :</w:t>
      </w:r>
      <w:proofErr w:type="gramEnd"/>
      <w:r>
        <w:rPr>
          <w:rFonts w:ascii="Calibri" w:eastAsiaTheme="minorEastAsia" w:hAnsi="Calibri" w:cs="Calibri"/>
          <w:sz w:val="22"/>
        </w:rPr>
        <w:t xml:space="preserve"> up to RAN2.</w:t>
      </w:r>
    </w:p>
    <w:p w14:paraId="4DF79253" w14:textId="77777777" w:rsidR="007C7F08" w:rsidRDefault="007C7F08" w:rsidP="007C7F08">
      <w:pPr>
        <w:spacing w:after="0"/>
        <w:jc w:val="both"/>
        <w:rPr>
          <w:rFonts w:ascii="Calibri" w:eastAsiaTheme="minorEastAsia" w:hAnsi="Calibri" w:cs="Calibri"/>
          <w:sz w:val="22"/>
          <w:szCs w:val="22"/>
          <w:lang w:val="en-US" w:eastAsia="ko-KR"/>
        </w:rPr>
      </w:pPr>
    </w:p>
    <w:p w14:paraId="2DB561A1" w14:textId="77777777" w:rsidR="007C7F08" w:rsidRDefault="007C7F08" w:rsidP="007C7F08">
      <w:pPr>
        <w:spacing w:after="0"/>
        <w:jc w:val="both"/>
        <w:rPr>
          <w:rFonts w:ascii="Calibri" w:eastAsiaTheme="minorEastAsia" w:hAnsi="Calibri" w:cs="Calibri"/>
          <w:sz w:val="22"/>
          <w:szCs w:val="22"/>
          <w:lang w:val="en-US" w:eastAsia="ko-KR"/>
        </w:rPr>
      </w:pPr>
    </w:p>
    <w:p w14:paraId="226F3169" w14:textId="77777777" w:rsidR="007C7F08" w:rsidRPr="00233237" w:rsidRDefault="007C7F08" w:rsidP="007C7F08">
      <w:pPr>
        <w:spacing w:after="0"/>
        <w:jc w:val="both"/>
        <w:rPr>
          <w:rFonts w:ascii="Calibri" w:eastAsiaTheme="minorEastAsia" w:hAnsi="Calibri" w:cs="Calibri"/>
          <w:sz w:val="22"/>
          <w:szCs w:val="22"/>
          <w:lang w:val="en-US" w:eastAsia="ko-KR"/>
        </w:rPr>
      </w:pPr>
    </w:p>
    <w:p w14:paraId="1EC74D68"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3-10</w:t>
      </w:r>
      <w:r w:rsidRPr="00896222">
        <w:rPr>
          <w:rFonts w:ascii="Calibri" w:eastAsiaTheme="minorEastAsia" w:hAnsi="Calibri" w:cs="Calibri"/>
          <w:i/>
          <w:sz w:val="22"/>
          <w:szCs w:val="22"/>
          <w:highlight w:val="yellow"/>
          <w:lang w:val="en-US" w:eastAsia="ko-KR"/>
        </w:rPr>
        <w:t>:</w:t>
      </w:r>
    </w:p>
    <w:p w14:paraId="5EF15477"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6B423038"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L1-source ID of the inter-UE coordination informatoin transmission is the same as L1-source ID of a TB to be transmitted together with </w:t>
      </w:r>
      <w:r w:rsidRPr="000F5E91">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w:t>
      </w:r>
    </w:p>
    <w:p w14:paraId="6540D020"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L1-destination ID of the inter-UE coordination informatoin transmission is the same as L1-destination ID of a TB to be transmitted together with </w:t>
      </w:r>
      <w:r w:rsidRPr="000F5E91">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w:t>
      </w:r>
    </w:p>
    <w:p w14:paraId="027D382A" w14:textId="77777777" w:rsidR="007C7F08" w:rsidRDefault="007C7F08" w:rsidP="007C7F08">
      <w:pPr>
        <w:spacing w:after="0"/>
        <w:jc w:val="both"/>
        <w:rPr>
          <w:rFonts w:ascii="Calibri" w:eastAsiaTheme="minorEastAsia" w:hAnsi="Calibri" w:cs="Calibri"/>
          <w:sz w:val="22"/>
          <w:szCs w:val="22"/>
          <w:lang w:val="en-US" w:eastAsia="ko-KR"/>
        </w:rPr>
      </w:pPr>
    </w:p>
    <w:p w14:paraId="18E06340"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734C465F"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Qualcomm, vivo, DCM, Spreadtrum, LGE, Ericsson, (7)</w:t>
      </w:r>
    </w:p>
    <w:p w14:paraId="50349D3A"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Apple, Futurewei, Fujitsu, Samsung, Panasonic, CATT, OPPO, Nokia, Huawei, Intel, (10)</w:t>
      </w:r>
    </w:p>
    <w:p w14:paraId="0D809782"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Apple, Futurewei, Huawei</w:t>
      </w:r>
      <w:proofErr w:type="gramStart"/>
      <w:r>
        <w:rPr>
          <w:rFonts w:ascii="Calibri" w:eastAsiaTheme="minorEastAsia" w:hAnsi="Calibri" w:cs="Calibri"/>
          <w:sz w:val="22"/>
        </w:rPr>
        <w:t>, :</w:t>
      </w:r>
      <w:proofErr w:type="gramEnd"/>
      <w:r>
        <w:rPr>
          <w:rFonts w:ascii="Calibri" w:eastAsiaTheme="minorEastAsia" w:hAnsi="Calibri" w:cs="Calibri"/>
          <w:sz w:val="22"/>
        </w:rPr>
        <w:t xml:space="preserve"> Up to RAN2. </w:t>
      </w:r>
    </w:p>
    <w:p w14:paraId="19411D1D"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Intel: Add “</w:t>
      </w:r>
      <w:r w:rsidRPr="003B4103">
        <w:rPr>
          <w:rFonts w:ascii="Calibri" w:eastAsiaTheme="minorEastAsia" w:hAnsi="Calibri" w:cs="Calibri"/>
          <w:sz w:val="22"/>
        </w:rPr>
        <w:t>If Pre-configured L1-destination ID of the inter-UE coordination informatoin transmission is provided,</w:t>
      </w:r>
      <w:r>
        <w:rPr>
          <w:rFonts w:ascii="Calibri" w:eastAsiaTheme="minorEastAsia" w:hAnsi="Calibri" w:cs="Calibri"/>
          <w:sz w:val="22"/>
        </w:rPr>
        <w:t xml:space="preserve"> </w:t>
      </w:r>
      <w:r w:rsidRPr="003B4103">
        <w:rPr>
          <w:rFonts w:ascii="Calibri" w:eastAsiaTheme="minorEastAsia" w:hAnsi="Calibri" w:cs="Calibri"/>
          <w:sz w:val="22"/>
        </w:rPr>
        <w:t>Pre-configured L1-destination ID is used</w:t>
      </w:r>
      <w:r>
        <w:rPr>
          <w:rFonts w:ascii="Calibri" w:eastAsiaTheme="minorEastAsia" w:hAnsi="Calibri" w:cs="Calibri"/>
          <w:sz w:val="22"/>
        </w:rPr>
        <w:t>”</w:t>
      </w:r>
    </w:p>
    <w:p w14:paraId="72068E90" w14:textId="77777777" w:rsidR="007C7F08" w:rsidRDefault="007C7F08" w:rsidP="007C7F08">
      <w:pPr>
        <w:spacing w:after="0"/>
        <w:jc w:val="both"/>
        <w:rPr>
          <w:rFonts w:ascii="Calibri" w:eastAsiaTheme="minorEastAsia" w:hAnsi="Calibri" w:cs="Calibri"/>
          <w:sz w:val="22"/>
          <w:szCs w:val="22"/>
          <w:lang w:val="en-US" w:eastAsia="ko-KR"/>
        </w:rPr>
      </w:pPr>
    </w:p>
    <w:p w14:paraId="009830E3"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Upadted Draft conclusion</w:t>
      </w:r>
      <w:r w:rsidRPr="00A47B2E">
        <w:rPr>
          <w:rFonts w:ascii="Calibri" w:eastAsiaTheme="minorEastAsia" w:hAnsi="Calibri" w:cs="Calibri"/>
          <w:b/>
          <w:i/>
          <w:sz w:val="22"/>
          <w:szCs w:val="22"/>
          <w:highlight w:val="cyan"/>
          <w:lang w:val="en-US" w:eastAsia="ko-KR"/>
        </w:rPr>
        <w:t xml:space="preserve"> </w:t>
      </w:r>
      <w:r>
        <w:rPr>
          <w:rFonts w:ascii="Calibri" w:eastAsiaTheme="minorEastAsia" w:hAnsi="Calibri" w:cs="Calibri"/>
          <w:b/>
          <w:i/>
          <w:sz w:val="22"/>
          <w:szCs w:val="22"/>
          <w:highlight w:val="cyan"/>
          <w:lang w:val="en-US" w:eastAsia="ko-KR"/>
        </w:rPr>
        <w:t>3-8</w:t>
      </w:r>
      <w:r>
        <w:rPr>
          <w:rFonts w:ascii="Calibri" w:eastAsiaTheme="minorEastAsia" w:hAnsi="Calibri" w:cs="Calibri"/>
          <w:i/>
          <w:sz w:val="22"/>
          <w:szCs w:val="22"/>
          <w:lang w:val="en-US" w:eastAsia="ko-KR"/>
        </w:rPr>
        <w:t>:</w:t>
      </w:r>
    </w:p>
    <w:p w14:paraId="699830A1"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Source ID and destination ID for inter-UE coordination information and its request</w:t>
      </w:r>
      <w:r w:rsidRPr="00D23F1A">
        <w:rPr>
          <w:rFonts w:ascii="Times New Roman" w:eastAsia="Times New Roman" w:hAnsi="Times New Roman"/>
          <w:i/>
          <w:iCs/>
          <w:sz w:val="21"/>
          <w:szCs w:val="21"/>
        </w:rPr>
        <w:t xml:space="preserve"> in Scheme 1</w:t>
      </w:r>
      <w:r>
        <w:rPr>
          <w:rFonts w:ascii="Times New Roman" w:eastAsia="Times New Roman" w:hAnsi="Times New Roman"/>
          <w:i/>
          <w:iCs/>
          <w:sz w:val="21"/>
          <w:szCs w:val="21"/>
        </w:rPr>
        <w:t xml:space="preserve"> is up to RAN2 decision.</w:t>
      </w:r>
    </w:p>
    <w:p w14:paraId="0D7FDCE1" w14:textId="77777777" w:rsidR="007C7F08" w:rsidRDefault="007C7F08" w:rsidP="007C7F08">
      <w:pPr>
        <w:spacing w:after="0"/>
        <w:jc w:val="both"/>
        <w:rPr>
          <w:rFonts w:ascii="Calibri" w:eastAsiaTheme="minorEastAsia" w:hAnsi="Calibri" w:cs="Calibri"/>
          <w:sz w:val="22"/>
          <w:szCs w:val="22"/>
          <w:lang w:val="en-US" w:eastAsia="ko-KR"/>
        </w:rPr>
      </w:pPr>
    </w:p>
    <w:p w14:paraId="7D496F0A" w14:textId="77777777" w:rsidR="007C7F08" w:rsidRDefault="007C7F08" w:rsidP="007C7F08">
      <w:pPr>
        <w:spacing w:after="0"/>
        <w:jc w:val="both"/>
        <w:rPr>
          <w:rFonts w:ascii="Calibri" w:eastAsiaTheme="minorEastAsia" w:hAnsi="Calibri" w:cs="Calibri"/>
          <w:sz w:val="22"/>
          <w:szCs w:val="22"/>
          <w:lang w:val="en-US" w:eastAsia="ko-KR"/>
        </w:rPr>
      </w:pPr>
    </w:p>
    <w:p w14:paraId="0535C188" w14:textId="77777777" w:rsidR="007C7F08" w:rsidRPr="00233237" w:rsidRDefault="007C7F08" w:rsidP="007C7F08">
      <w:pPr>
        <w:spacing w:after="0"/>
        <w:jc w:val="both"/>
        <w:rPr>
          <w:rFonts w:ascii="Calibri" w:eastAsiaTheme="minorEastAsia" w:hAnsi="Calibri" w:cs="Calibri"/>
          <w:sz w:val="22"/>
          <w:szCs w:val="22"/>
          <w:lang w:val="en-US" w:eastAsia="ko-KR"/>
        </w:rPr>
      </w:pPr>
    </w:p>
    <w:p w14:paraId="7A4E2B49"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896222">
        <w:rPr>
          <w:rFonts w:ascii="Calibri" w:eastAsiaTheme="minorEastAsia" w:hAnsi="Calibri" w:cs="Calibri"/>
          <w:b/>
          <w:i/>
          <w:sz w:val="22"/>
          <w:szCs w:val="22"/>
          <w:highlight w:val="yellow"/>
          <w:lang w:val="en-US" w:eastAsia="ko-KR"/>
        </w:rPr>
        <w:t>Draft proposal 3-11</w:t>
      </w:r>
      <w:r w:rsidRPr="00896222">
        <w:rPr>
          <w:rFonts w:ascii="Calibri" w:eastAsiaTheme="minorEastAsia" w:hAnsi="Calibri" w:cs="Calibri"/>
          <w:i/>
          <w:sz w:val="22"/>
          <w:szCs w:val="22"/>
          <w:highlight w:val="yellow"/>
          <w:lang w:val="en-US" w:eastAsia="ko-KR"/>
        </w:rPr>
        <w:t>:</w:t>
      </w:r>
    </w:p>
    <w:p w14:paraId="23DF8828"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for condition to trigger the request transmission from UE-B to UE-A.</w:t>
      </w:r>
    </w:p>
    <w:p w14:paraId="51772B17" w14:textId="77777777" w:rsidR="007C7F08" w:rsidRDefault="007C7F08" w:rsidP="007C7F08">
      <w:pPr>
        <w:spacing w:after="0"/>
        <w:jc w:val="both"/>
        <w:rPr>
          <w:rFonts w:ascii="Calibri" w:eastAsiaTheme="minorEastAsia" w:hAnsi="Calibri" w:cs="Calibri"/>
          <w:sz w:val="22"/>
          <w:szCs w:val="22"/>
          <w:lang w:val="en-US" w:eastAsia="ko-KR"/>
        </w:rPr>
      </w:pPr>
    </w:p>
    <w:p w14:paraId="63BCF2E9"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62BFC183"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lastRenderedPageBreak/>
        <w:t>Yes: Apple, Futurewei, Qualcomm, Sony, Spreadtrum, LGE, Fujitsu, Samsung, Panasonic, CATT, Fraunhofer, Nokia, Huawei, (13)</w:t>
      </w:r>
    </w:p>
    <w:p w14:paraId="716FBBDE"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InterDigital, vivo, DCM, Xiaomi, OPPO, Ericsson, Intel, (7)</w:t>
      </w:r>
    </w:p>
    <w:p w14:paraId="66872876"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InterDigital: Based on TX priority of UE-B.</w:t>
      </w:r>
    </w:p>
    <w:p w14:paraId="6A281799"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DCM: Option 1/4</w:t>
      </w:r>
    </w:p>
    <w:p w14:paraId="1F1E3588"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Xiaomi: Optoin 1/2/4/7</w:t>
      </w:r>
    </w:p>
    <w:p w14:paraId="64F859ED"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Ericsson: Option 1. </w:t>
      </w:r>
    </w:p>
    <w:p w14:paraId="269EC9CB"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Intel: Optoin 1/4/8</w:t>
      </w:r>
    </w:p>
    <w:p w14:paraId="657E63F6" w14:textId="77777777" w:rsidR="007C7F08" w:rsidRDefault="007C7F08" w:rsidP="007C7F08">
      <w:pPr>
        <w:spacing w:after="0"/>
        <w:jc w:val="both"/>
        <w:rPr>
          <w:rFonts w:ascii="Calibri" w:eastAsiaTheme="minorEastAsia" w:hAnsi="Calibri" w:cs="Calibri"/>
          <w:sz w:val="22"/>
          <w:szCs w:val="22"/>
          <w:lang w:val="en-US" w:eastAsia="ko-KR"/>
        </w:rPr>
      </w:pPr>
    </w:p>
    <w:p w14:paraId="3CCDC822" w14:textId="77777777" w:rsidR="007C7F08" w:rsidRDefault="007C7F08" w:rsidP="007C7F08">
      <w:pPr>
        <w:spacing w:after="0"/>
        <w:jc w:val="both"/>
        <w:rPr>
          <w:rFonts w:ascii="Calibri" w:eastAsiaTheme="minorEastAsia" w:hAnsi="Calibri" w:cs="Calibri"/>
          <w:sz w:val="22"/>
          <w:szCs w:val="22"/>
          <w:lang w:val="en-US" w:eastAsia="ko-KR"/>
        </w:rPr>
      </w:pPr>
    </w:p>
    <w:p w14:paraId="3D838C2E" w14:textId="77777777" w:rsidR="007C7F08" w:rsidRPr="000C25B1" w:rsidRDefault="007C7F08" w:rsidP="007C7F08">
      <w:pPr>
        <w:spacing w:after="0"/>
        <w:jc w:val="both"/>
        <w:rPr>
          <w:rFonts w:ascii="Calibri" w:eastAsiaTheme="minorEastAsia" w:hAnsi="Calibri" w:cs="Calibri"/>
          <w:sz w:val="22"/>
          <w:szCs w:val="22"/>
          <w:lang w:val="en-US" w:eastAsia="ko-KR"/>
        </w:rPr>
      </w:pPr>
    </w:p>
    <w:p w14:paraId="7AA593A7"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3-12</w:t>
      </w:r>
      <w:r w:rsidRPr="00F73A7B">
        <w:rPr>
          <w:rFonts w:ascii="Calibri" w:eastAsiaTheme="minorEastAsia" w:hAnsi="Calibri" w:cs="Calibri"/>
          <w:i/>
          <w:sz w:val="22"/>
          <w:szCs w:val="22"/>
          <w:highlight w:val="yellow"/>
          <w:lang w:val="en-US" w:eastAsia="ko-KR"/>
        </w:rPr>
        <w:t>:</w:t>
      </w:r>
    </w:p>
    <w:p w14:paraId="3D1E70CB" w14:textId="77777777" w:rsidR="007C7F08" w:rsidRPr="00887672"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887672">
        <w:rPr>
          <w:rFonts w:ascii="Times New Roman" w:eastAsia="Times New Roman" w:hAnsi="Times New Roman"/>
          <w:i/>
          <w:iCs/>
          <w:sz w:val="21"/>
          <w:szCs w:val="21"/>
        </w:rPr>
        <w:t>For inter-UE coordination triggered by an explicit request in Scheme 1, it is up to UE implementation whether or not to transmit the inter-UE coordination information upon the request reception</w:t>
      </w:r>
      <w:r>
        <w:rPr>
          <w:rFonts w:ascii="Times New Roman" w:eastAsia="Times New Roman" w:hAnsi="Times New Roman"/>
          <w:i/>
          <w:iCs/>
          <w:sz w:val="21"/>
          <w:szCs w:val="21"/>
        </w:rPr>
        <w:t>,</w:t>
      </w:r>
      <w:r w:rsidRPr="00887672">
        <w:rPr>
          <w:rFonts w:ascii="Times New Roman" w:eastAsia="Times New Roman" w:hAnsi="Times New Roman"/>
          <w:i/>
          <w:iCs/>
          <w:sz w:val="21"/>
          <w:szCs w:val="21"/>
        </w:rPr>
        <w:t xml:space="preserve"> subject to Rel-16 UL/SL prioritization, LTE SL/NR SL prioritization, and congestion control. </w:t>
      </w:r>
    </w:p>
    <w:p w14:paraId="53D9F0CA" w14:textId="77777777" w:rsidR="007C7F08" w:rsidRDefault="007C7F08" w:rsidP="007C7F08">
      <w:pPr>
        <w:spacing w:after="0"/>
        <w:jc w:val="both"/>
        <w:rPr>
          <w:rFonts w:ascii="Calibri" w:eastAsiaTheme="minorEastAsia" w:hAnsi="Calibri" w:cs="Calibri"/>
          <w:sz w:val="22"/>
          <w:szCs w:val="22"/>
          <w:lang w:val="en-US" w:eastAsia="ko-KR"/>
        </w:rPr>
      </w:pPr>
    </w:p>
    <w:p w14:paraId="6AF75570"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2D95A4A5"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Qualcomm, Sony, DCM, Spreadtrum, LGE, Xiaomi, Samsung, Panasonic, CATT, OPPO, Fraunhofer, Nokia, Huawei, (15)</w:t>
      </w:r>
    </w:p>
    <w:p w14:paraId="60DA2AA0" w14:textId="77777777" w:rsidR="007C7F08" w:rsidRPr="000C25B1"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Futurewei, Fujitsu, OPPO, Ericcson, Intel, Mitsubishi, (6)</w:t>
      </w:r>
    </w:p>
    <w:p w14:paraId="652828C0" w14:textId="77777777" w:rsidR="007C7F08" w:rsidRDefault="007C7F08" w:rsidP="007C7F08">
      <w:pPr>
        <w:spacing w:after="0"/>
        <w:jc w:val="both"/>
        <w:rPr>
          <w:rFonts w:ascii="Calibri" w:eastAsiaTheme="minorEastAsia" w:hAnsi="Calibri" w:cs="Calibri"/>
          <w:sz w:val="22"/>
          <w:szCs w:val="22"/>
          <w:lang w:val="en-US" w:eastAsia="ko-KR"/>
        </w:rPr>
      </w:pPr>
    </w:p>
    <w:p w14:paraId="50B02A36" w14:textId="77777777" w:rsidR="007C7F08" w:rsidRDefault="007C7F08" w:rsidP="007C7F08">
      <w:pPr>
        <w:spacing w:after="0"/>
        <w:jc w:val="both"/>
        <w:rPr>
          <w:rFonts w:ascii="Calibri" w:eastAsiaTheme="minorEastAsia" w:hAnsi="Calibri" w:cs="Calibri"/>
          <w:sz w:val="22"/>
          <w:szCs w:val="22"/>
          <w:lang w:val="en-US" w:eastAsia="ko-KR"/>
        </w:rPr>
      </w:pPr>
    </w:p>
    <w:p w14:paraId="11503901" w14:textId="77777777" w:rsidR="007C7F08" w:rsidRPr="000C25B1" w:rsidRDefault="007C7F08" w:rsidP="007C7F08">
      <w:pPr>
        <w:spacing w:after="0"/>
        <w:jc w:val="both"/>
        <w:rPr>
          <w:rFonts w:ascii="Calibri" w:eastAsiaTheme="minorEastAsia" w:hAnsi="Calibri" w:cs="Calibri"/>
          <w:sz w:val="22"/>
          <w:szCs w:val="22"/>
          <w:lang w:val="en-US" w:eastAsia="ko-KR"/>
        </w:rPr>
      </w:pPr>
    </w:p>
    <w:p w14:paraId="4DA7979B"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3-13</w:t>
      </w:r>
      <w:r w:rsidRPr="00F73A7B">
        <w:rPr>
          <w:rFonts w:ascii="Calibri" w:eastAsiaTheme="minorEastAsia" w:hAnsi="Calibri" w:cs="Calibri"/>
          <w:i/>
          <w:sz w:val="22"/>
          <w:szCs w:val="22"/>
          <w:highlight w:val="yellow"/>
          <w:lang w:val="en-US" w:eastAsia="ko-KR"/>
        </w:rPr>
        <w:t>:</w:t>
      </w:r>
    </w:p>
    <w:p w14:paraId="316FF0A6"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2E6FD3E4"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all the followings are met. For other cases, it is up to UE implementation whether or not to trigger the inter-UE coordination information transmission. </w:t>
      </w:r>
    </w:p>
    <w:p w14:paraId="1320A587" w14:textId="77777777" w:rsidR="007C7F08" w:rsidRDefault="007C7F08" w:rsidP="007C7F08">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t</w:t>
      </w:r>
    </w:p>
    <w:p w14:paraId="667ADB65" w14:textId="77777777" w:rsidR="007C7F08" w:rsidRDefault="007C7F08" w:rsidP="007C7F08">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123FAA1B"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Actual transmission of the inter-UE coordination information is subject to </w:t>
      </w:r>
      <w:r w:rsidRPr="00887672">
        <w:rPr>
          <w:rFonts w:ascii="Times New Roman" w:eastAsia="Times New Roman" w:hAnsi="Times New Roman"/>
          <w:i/>
          <w:iCs/>
          <w:sz w:val="21"/>
          <w:szCs w:val="21"/>
        </w:rPr>
        <w:t>Rel-16 UL/SL prioritization, LTE SL/NR SL prioritization, and congestion control</w:t>
      </w:r>
    </w:p>
    <w:p w14:paraId="2F6D7D51" w14:textId="77777777" w:rsidR="007C7F08" w:rsidRDefault="007C7F08" w:rsidP="007C7F08">
      <w:pPr>
        <w:spacing w:after="0"/>
        <w:jc w:val="both"/>
        <w:rPr>
          <w:rFonts w:ascii="Calibri" w:eastAsiaTheme="minorEastAsia" w:hAnsi="Calibri" w:cs="Calibri"/>
          <w:sz w:val="22"/>
          <w:szCs w:val="22"/>
          <w:lang w:val="en-US" w:eastAsia="ko-KR"/>
        </w:rPr>
      </w:pPr>
    </w:p>
    <w:p w14:paraId="166D460C"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792507FB"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Qualcomm, Sony, LGE, Fujitsu, Panasonic, Nokia, (7)</w:t>
      </w:r>
    </w:p>
    <w:p w14:paraId="1CB02F48"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Apple, Futurewei, vivo, DCM, Spreadtrum, xiaomi,  Samsung, OPPO, Fraunhofer, Huawei, Ericsson, Intel, Mitsubishi, (13)</w:t>
      </w:r>
    </w:p>
    <w:p w14:paraId="2E12A3D1"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Apple, DCM, Huawei, Intel</w:t>
      </w:r>
      <w:proofErr w:type="gramStart"/>
      <w:r>
        <w:rPr>
          <w:rFonts w:ascii="Calibri" w:eastAsiaTheme="minorEastAsia" w:hAnsi="Calibri" w:cs="Calibri"/>
          <w:sz w:val="22"/>
        </w:rPr>
        <w:t>, :</w:t>
      </w:r>
      <w:proofErr w:type="gramEnd"/>
      <w:r>
        <w:rPr>
          <w:rFonts w:ascii="Calibri" w:eastAsiaTheme="minorEastAsia" w:hAnsi="Calibri" w:cs="Calibri"/>
          <w:sz w:val="22"/>
        </w:rPr>
        <w:t xml:space="preserve"> remove first condition. </w:t>
      </w:r>
    </w:p>
    <w:p w14:paraId="1C23476B"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OPPO, Huawei, : Remove second condition </w:t>
      </w:r>
    </w:p>
    <w:p w14:paraId="10779A15"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Futurewei, vivo, Spreadtrum, xiaomi, Fraunhofer</w:t>
      </w:r>
      <w:proofErr w:type="gramStart"/>
      <w:r>
        <w:rPr>
          <w:rFonts w:ascii="Calibri" w:eastAsiaTheme="minorEastAsia" w:hAnsi="Calibri" w:cs="Calibri"/>
          <w:sz w:val="22"/>
        </w:rPr>
        <w:t>,  :</w:t>
      </w:r>
      <w:proofErr w:type="gramEnd"/>
      <w:r>
        <w:rPr>
          <w:rFonts w:ascii="Calibri" w:eastAsiaTheme="minorEastAsia" w:hAnsi="Calibri" w:cs="Calibri"/>
          <w:sz w:val="22"/>
        </w:rPr>
        <w:t xml:space="preserve"> Replace “all” with “one of”.</w:t>
      </w:r>
    </w:p>
    <w:p w14:paraId="575ED2AC"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Ericsson: Option 1/2/3</w:t>
      </w:r>
    </w:p>
    <w:p w14:paraId="6BC4EF6B"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Intel: Replace “transmission” with “generation” and remove note. </w:t>
      </w:r>
    </w:p>
    <w:p w14:paraId="1210EFC3" w14:textId="77777777" w:rsidR="007C7F08" w:rsidRDefault="007C7F08" w:rsidP="007C7F08">
      <w:pPr>
        <w:spacing w:after="0"/>
        <w:jc w:val="both"/>
        <w:rPr>
          <w:rFonts w:ascii="Calibri" w:eastAsiaTheme="minorEastAsia" w:hAnsi="Calibri" w:cs="Calibri"/>
          <w:sz w:val="22"/>
          <w:szCs w:val="22"/>
          <w:lang w:val="en-US" w:eastAsia="ko-KR"/>
        </w:rPr>
      </w:pPr>
    </w:p>
    <w:p w14:paraId="2ECAB4D4" w14:textId="77777777" w:rsidR="007C7F08" w:rsidRDefault="007C7F08" w:rsidP="007C7F08">
      <w:pPr>
        <w:spacing w:after="0"/>
        <w:jc w:val="both"/>
        <w:rPr>
          <w:rFonts w:ascii="Calibri" w:eastAsiaTheme="minorEastAsia" w:hAnsi="Calibri" w:cs="Calibri"/>
          <w:sz w:val="22"/>
          <w:szCs w:val="22"/>
          <w:lang w:val="en-US" w:eastAsia="ko-KR"/>
        </w:rPr>
      </w:pPr>
    </w:p>
    <w:p w14:paraId="3187EA34" w14:textId="77777777" w:rsidR="007C7F08" w:rsidRPr="000C25B1" w:rsidRDefault="007C7F08" w:rsidP="007C7F08">
      <w:pPr>
        <w:spacing w:after="0"/>
        <w:jc w:val="both"/>
        <w:rPr>
          <w:rFonts w:ascii="Calibri" w:eastAsiaTheme="minorEastAsia" w:hAnsi="Calibri" w:cs="Calibri"/>
          <w:sz w:val="22"/>
          <w:szCs w:val="22"/>
          <w:lang w:val="en-US" w:eastAsia="ko-KR"/>
        </w:rPr>
      </w:pPr>
    </w:p>
    <w:p w14:paraId="4630A7C7"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3-15</w:t>
      </w:r>
      <w:r w:rsidRPr="00F73A7B">
        <w:rPr>
          <w:rFonts w:ascii="Calibri" w:eastAsiaTheme="minorEastAsia" w:hAnsi="Calibri" w:cs="Calibri"/>
          <w:i/>
          <w:sz w:val="22"/>
          <w:szCs w:val="22"/>
          <w:highlight w:val="yellow"/>
          <w:lang w:val="en-US" w:eastAsia="ko-KR"/>
        </w:rPr>
        <w:t>:</w:t>
      </w:r>
    </w:p>
    <w:p w14:paraId="53A163CB" w14:textId="77777777" w:rsidR="007C7F08" w:rsidRPr="00EE35E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hint="eastAsia"/>
          <w:i/>
          <w:iCs/>
          <w:sz w:val="21"/>
          <w:szCs w:val="21"/>
        </w:rPr>
        <w:t xml:space="preserve">For Scheme 1, </w:t>
      </w:r>
    </w:p>
    <w:p w14:paraId="717E4F2A" w14:textId="77777777" w:rsidR="007C7F08" w:rsidRPr="00EE35E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UE-A performs its resource (re)selection procedure in the same way according to Rel-16 TS 38.214 Section 8.1.4 to transmit the inter-UE coordination information to UE-B. </w:t>
      </w:r>
    </w:p>
    <w:p w14:paraId="15AFF818" w14:textId="77777777" w:rsidR="007C7F08" w:rsidRPr="00EE35E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UE-B performs its resource (re)selection procedure in the same way according to Rel-16 TS 38.214 Section 8.1.4 to transmit the request for the inter-UE coordination information to UE-A if </w:t>
      </w:r>
      <w:r w:rsidRPr="00EE35E8">
        <w:rPr>
          <w:rFonts w:ascii="Times New Roman" w:eastAsiaTheme="minorEastAsia" w:hAnsi="Times New Roman"/>
          <w:i/>
          <w:iCs/>
          <w:sz w:val="21"/>
          <w:szCs w:val="21"/>
        </w:rPr>
        <w:t>UE-B support</w:t>
      </w:r>
      <w:r>
        <w:rPr>
          <w:rFonts w:ascii="Times New Roman" w:eastAsiaTheme="minorEastAsia" w:hAnsi="Times New Roman"/>
          <w:i/>
          <w:iCs/>
          <w:sz w:val="21"/>
          <w:szCs w:val="21"/>
        </w:rPr>
        <w:t>s</w:t>
      </w:r>
      <w:r w:rsidRPr="00EE35E8">
        <w:rPr>
          <w:rFonts w:ascii="Times New Roman" w:eastAsiaTheme="minorEastAsia" w:hAnsi="Times New Roman"/>
          <w:i/>
          <w:iCs/>
          <w:sz w:val="21"/>
          <w:szCs w:val="21"/>
        </w:rPr>
        <w:t xml:space="preserve"> sensing/resource exclusion</w:t>
      </w:r>
      <w:r>
        <w:rPr>
          <w:rFonts w:ascii="Times New Roman" w:eastAsiaTheme="minorEastAsia" w:hAnsi="Times New Roman"/>
          <w:i/>
          <w:iCs/>
          <w:sz w:val="21"/>
          <w:szCs w:val="21"/>
        </w:rPr>
        <w:t xml:space="preserve">. </w:t>
      </w:r>
      <w:r w:rsidRPr="00EE35E8">
        <w:rPr>
          <w:rFonts w:ascii="Times New Roman" w:eastAsiaTheme="minorEastAsia" w:hAnsi="Times New Roman"/>
          <w:i/>
          <w:iCs/>
          <w:sz w:val="21"/>
          <w:szCs w:val="21"/>
        </w:rPr>
        <w:t>Otherwise, UE-B performs random selection</w:t>
      </w:r>
      <w:r>
        <w:rPr>
          <w:rFonts w:ascii="Times New Roman" w:eastAsiaTheme="minorEastAsia" w:hAnsi="Times New Roman"/>
          <w:i/>
          <w:iCs/>
          <w:sz w:val="21"/>
          <w:szCs w:val="21"/>
        </w:rPr>
        <w:t>.</w:t>
      </w:r>
    </w:p>
    <w:p w14:paraId="1ACD71AF" w14:textId="77777777" w:rsidR="007C7F08" w:rsidRDefault="007C7F08" w:rsidP="007C7F08">
      <w:pPr>
        <w:spacing w:after="0"/>
        <w:jc w:val="both"/>
        <w:rPr>
          <w:rFonts w:ascii="Calibri" w:eastAsiaTheme="minorEastAsia" w:hAnsi="Calibri" w:cs="Calibri"/>
          <w:sz w:val="22"/>
          <w:szCs w:val="22"/>
          <w:lang w:val="en-US" w:eastAsia="ko-KR"/>
        </w:rPr>
      </w:pPr>
    </w:p>
    <w:p w14:paraId="568F0C8E"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48E19673"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lastRenderedPageBreak/>
        <w:t>Yes: InterDigital, Futurewei, Qualcomm(when other TB is multiplexed with inter-UE coordination information), vivo, DCM, Spreadtrum, LGE, Fujitsu, Xiaomi, Samsung, Panasnoic, CATT, OPPO, Ericsson, Convida, (15)</w:t>
      </w:r>
    </w:p>
    <w:p w14:paraId="1155A514"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for first bullet only: Apple, Huawei, (2)</w:t>
      </w:r>
    </w:p>
    <w:p w14:paraId="1DAAA7F1"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Huawei: Add additional mechanisms for Option B case. </w:t>
      </w:r>
    </w:p>
    <w:p w14:paraId="36F97A74"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Comments:</w:t>
      </w:r>
    </w:p>
    <w:p w14:paraId="1BDB8CEF"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Support dedicated resource pool for inter-UE </w:t>
      </w:r>
      <w:r>
        <w:rPr>
          <w:rFonts w:ascii="Calibri" w:eastAsiaTheme="minorEastAsia" w:hAnsi="Calibri" w:cs="Calibri"/>
          <w:sz w:val="22"/>
        </w:rPr>
        <w:t>coordination</w:t>
      </w:r>
      <w:r>
        <w:rPr>
          <w:rFonts w:ascii="Calibri" w:eastAsiaTheme="minorEastAsia" w:hAnsi="Calibri" w:cs="Calibri" w:hint="eastAsia"/>
          <w:sz w:val="22"/>
        </w:rPr>
        <w:t xml:space="preserve"> </w:t>
      </w:r>
      <w:r>
        <w:rPr>
          <w:rFonts w:ascii="Calibri" w:eastAsiaTheme="minorEastAsia" w:hAnsi="Calibri" w:cs="Calibri"/>
          <w:sz w:val="22"/>
        </w:rPr>
        <w:t>signaling: Qualcomm, Nokia,</w:t>
      </w:r>
    </w:p>
    <w:p w14:paraId="50BA69AA"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Replace “Rel-16” with “Rel-17”</w:t>
      </w:r>
    </w:p>
    <w:p w14:paraId="1A748B7B" w14:textId="77777777" w:rsidR="007C7F08" w:rsidRDefault="007C7F08" w:rsidP="007C7F08">
      <w:pPr>
        <w:spacing w:after="0"/>
        <w:jc w:val="both"/>
        <w:rPr>
          <w:rFonts w:ascii="Calibri" w:eastAsiaTheme="minorEastAsia" w:hAnsi="Calibri" w:cs="Calibri"/>
          <w:sz w:val="22"/>
          <w:szCs w:val="22"/>
          <w:lang w:val="en-US" w:eastAsia="ko-KR"/>
        </w:rPr>
      </w:pPr>
    </w:p>
    <w:p w14:paraId="0417B6AB"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Updated 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3-15</w:t>
      </w:r>
      <w:r>
        <w:rPr>
          <w:rFonts w:ascii="Calibri" w:eastAsiaTheme="minorEastAsia" w:hAnsi="Calibri" w:cs="Calibri"/>
          <w:i/>
          <w:sz w:val="22"/>
          <w:szCs w:val="22"/>
          <w:lang w:val="en-US" w:eastAsia="ko-KR"/>
        </w:rPr>
        <w:t>:</w:t>
      </w:r>
    </w:p>
    <w:p w14:paraId="1CC76E74" w14:textId="77777777" w:rsidR="007C7F08" w:rsidRPr="00EE35E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hint="eastAsia"/>
          <w:i/>
          <w:iCs/>
          <w:sz w:val="21"/>
          <w:szCs w:val="21"/>
        </w:rPr>
        <w:t xml:space="preserve">For Scheme 1, </w:t>
      </w:r>
    </w:p>
    <w:p w14:paraId="29E511B0" w14:textId="77777777" w:rsidR="007C7F08" w:rsidRPr="002B6E3A"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UE-A performs its resource (re)selection procedure in the same way according to Rel-16 TS 38.214 Section 8.1.4 to transmit the inter-UE coordination information to UE-B. </w:t>
      </w:r>
    </w:p>
    <w:p w14:paraId="53E45398" w14:textId="77777777" w:rsidR="007C7F08" w:rsidRPr="00EE35E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heme="minorEastAsia" w:hAnsi="Times New Roman"/>
          <w:i/>
          <w:iCs/>
          <w:sz w:val="21"/>
          <w:szCs w:val="21"/>
        </w:rPr>
        <w:t xml:space="preserve">UE-B performs its resource (re)selection procedure in the same way according to Rel-16 TS 38.214 Section 8.1.4 to transmit the request for the inter-UE coordination information to UE-A if </w:t>
      </w:r>
      <w:r w:rsidRPr="00EE35E8">
        <w:rPr>
          <w:rFonts w:ascii="Times New Roman" w:eastAsiaTheme="minorEastAsia" w:hAnsi="Times New Roman"/>
          <w:i/>
          <w:iCs/>
          <w:sz w:val="21"/>
          <w:szCs w:val="21"/>
        </w:rPr>
        <w:t>UE-B support</w:t>
      </w:r>
      <w:r>
        <w:rPr>
          <w:rFonts w:ascii="Times New Roman" w:eastAsiaTheme="minorEastAsia" w:hAnsi="Times New Roman"/>
          <w:i/>
          <w:iCs/>
          <w:sz w:val="21"/>
          <w:szCs w:val="21"/>
        </w:rPr>
        <w:t>s</w:t>
      </w:r>
      <w:r w:rsidRPr="00EE35E8">
        <w:rPr>
          <w:rFonts w:ascii="Times New Roman" w:eastAsiaTheme="minorEastAsia" w:hAnsi="Times New Roman"/>
          <w:i/>
          <w:iCs/>
          <w:sz w:val="21"/>
          <w:szCs w:val="21"/>
        </w:rPr>
        <w:t xml:space="preserve"> sensing/resource exclusion</w:t>
      </w:r>
      <w:r>
        <w:rPr>
          <w:rFonts w:ascii="Times New Roman" w:eastAsiaTheme="minorEastAsia" w:hAnsi="Times New Roman"/>
          <w:i/>
          <w:iCs/>
          <w:sz w:val="21"/>
          <w:szCs w:val="21"/>
        </w:rPr>
        <w:t xml:space="preserve">. </w:t>
      </w:r>
    </w:p>
    <w:p w14:paraId="7967D312" w14:textId="77777777" w:rsidR="007C7F08" w:rsidRDefault="007C7F08" w:rsidP="007C7F08">
      <w:pPr>
        <w:spacing w:after="0"/>
        <w:jc w:val="both"/>
        <w:rPr>
          <w:rFonts w:ascii="Calibri" w:eastAsiaTheme="minorEastAsia" w:hAnsi="Calibri" w:cs="Calibri"/>
          <w:sz w:val="22"/>
          <w:szCs w:val="22"/>
          <w:lang w:val="en-US" w:eastAsia="ko-KR"/>
        </w:rPr>
      </w:pPr>
    </w:p>
    <w:p w14:paraId="1A0F0B01" w14:textId="77777777" w:rsidR="00ED0416" w:rsidRDefault="00ED0416" w:rsidP="007C7F08">
      <w:pPr>
        <w:spacing w:after="0"/>
        <w:jc w:val="both"/>
        <w:rPr>
          <w:rFonts w:ascii="Calibri" w:eastAsiaTheme="minorEastAsia" w:hAnsi="Calibri" w:cs="Calibri"/>
          <w:sz w:val="22"/>
          <w:szCs w:val="22"/>
          <w:lang w:val="en-US" w:eastAsia="ko-KR"/>
        </w:rPr>
      </w:pPr>
    </w:p>
    <w:p w14:paraId="6B091712" w14:textId="28427F01" w:rsidR="00ED0416" w:rsidRDefault="00ED0416" w:rsidP="00ED0416">
      <w:pPr>
        <w:pStyle w:val="af9"/>
        <w:widowControl/>
        <w:numPr>
          <w:ilvl w:val="2"/>
          <w:numId w:val="12"/>
        </w:numPr>
        <w:outlineLvl w:val="0"/>
        <w:rPr>
          <w:rFonts w:ascii="Calibri" w:hAnsi="Calibri" w:cs="Calibri"/>
          <w:b/>
          <w:sz w:val="28"/>
          <w:szCs w:val="28"/>
        </w:rPr>
      </w:pPr>
      <w:r>
        <w:rPr>
          <w:rFonts w:ascii="Calibri" w:hAnsi="Calibri" w:cs="Calibri"/>
          <w:b/>
          <w:sz w:val="28"/>
          <w:szCs w:val="28"/>
        </w:rPr>
        <w:t>Scheme 2</w:t>
      </w:r>
    </w:p>
    <w:p w14:paraId="46B1C992"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4-1</w:t>
      </w:r>
      <w:r w:rsidRPr="00F73A7B">
        <w:rPr>
          <w:rFonts w:ascii="Calibri" w:eastAsiaTheme="minorEastAsia" w:hAnsi="Calibri" w:cs="Calibri"/>
          <w:i/>
          <w:sz w:val="22"/>
          <w:szCs w:val="22"/>
          <w:highlight w:val="yellow"/>
          <w:lang w:val="en-US" w:eastAsia="ko-KR"/>
        </w:rPr>
        <w:t>:</w:t>
      </w:r>
    </w:p>
    <w:p w14:paraId="2D8EC114" w14:textId="77777777" w:rsidR="007C7F08" w:rsidRPr="00A52460" w:rsidRDefault="007C7F08" w:rsidP="007C7F08">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UE-A and UE-B assumes the priority value of PSFCH transmission/reception for Scheme 2 is the same as indicated</w:t>
      </w:r>
      <w:r w:rsidRPr="00A52460">
        <w:rPr>
          <w:rFonts w:ascii="Calibri" w:eastAsiaTheme="minorEastAsia" w:hAnsi="Calibri" w:cs="Calibri"/>
          <w:sz w:val="22"/>
        </w:rPr>
        <w:t xml:space="preserve"> by UE-B</w:t>
      </w:r>
      <w:r>
        <w:rPr>
          <w:rFonts w:ascii="Calibri" w:eastAsiaTheme="minorEastAsia" w:hAnsi="Calibri" w:cs="Calibri"/>
          <w:sz w:val="22"/>
        </w:rPr>
        <w:t>’s SCI</w:t>
      </w:r>
    </w:p>
    <w:p w14:paraId="5891EA57" w14:textId="77777777" w:rsidR="007C7F08" w:rsidRDefault="007C7F08" w:rsidP="007C7F08">
      <w:pPr>
        <w:spacing w:after="0"/>
        <w:jc w:val="both"/>
        <w:rPr>
          <w:rFonts w:ascii="Calibri" w:eastAsiaTheme="minorEastAsia" w:hAnsi="Calibri" w:cs="Calibri"/>
          <w:sz w:val="22"/>
          <w:szCs w:val="22"/>
          <w:lang w:val="en-US" w:eastAsia="ko-KR"/>
        </w:rPr>
      </w:pPr>
    </w:p>
    <w:p w14:paraId="70D7EFC8"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2716C63E"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Qualcomm, vivo, Sony, Spreadtrum, LGE, Xiaomi, Samsung, Panasonic, CATT, OPPO, Fraunhofer, Nokia, Huawei, Ericsson, Convida, ETRI, (19)</w:t>
      </w:r>
    </w:p>
    <w:p w14:paraId="2FBFF24B"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DCM, Fujitsu, Intel, (3)</w:t>
      </w:r>
    </w:p>
    <w:p w14:paraId="71BF02CE" w14:textId="77777777" w:rsidR="007C7F08" w:rsidRDefault="007C7F08" w:rsidP="007C7F08">
      <w:pPr>
        <w:overflowPunct w:val="0"/>
        <w:spacing w:after="0"/>
        <w:rPr>
          <w:rFonts w:ascii="Calibri" w:eastAsiaTheme="minorEastAsia" w:hAnsi="Calibri" w:cs="Calibri"/>
          <w:sz w:val="22"/>
        </w:rPr>
      </w:pPr>
    </w:p>
    <w:p w14:paraId="47DB97B0"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-1</w:t>
      </w:r>
      <w:r>
        <w:rPr>
          <w:rFonts w:ascii="Calibri" w:eastAsiaTheme="minorEastAsia" w:hAnsi="Calibri" w:cs="Calibri"/>
          <w:i/>
          <w:sz w:val="22"/>
          <w:szCs w:val="22"/>
          <w:lang w:val="en-US" w:eastAsia="ko-KR"/>
        </w:rPr>
        <w:t>: (No change)</w:t>
      </w:r>
    </w:p>
    <w:p w14:paraId="4E5728B5" w14:textId="77777777" w:rsidR="007C7F08" w:rsidRPr="00A52460" w:rsidRDefault="007C7F08" w:rsidP="007C7F08">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UE-A and UE-B assumes the priority value of PSFCH transmission/reception for Scheme 2 is the same as indicated</w:t>
      </w:r>
      <w:r w:rsidRPr="00A52460">
        <w:rPr>
          <w:rFonts w:ascii="Calibri" w:eastAsiaTheme="minorEastAsia" w:hAnsi="Calibri" w:cs="Calibri"/>
          <w:sz w:val="22"/>
        </w:rPr>
        <w:t xml:space="preserve"> by UE-B</w:t>
      </w:r>
      <w:r>
        <w:rPr>
          <w:rFonts w:ascii="Calibri" w:eastAsiaTheme="minorEastAsia" w:hAnsi="Calibri" w:cs="Calibri"/>
          <w:sz w:val="22"/>
        </w:rPr>
        <w:t>’s SCI</w:t>
      </w:r>
    </w:p>
    <w:p w14:paraId="00C18591" w14:textId="77777777" w:rsidR="007C7F08" w:rsidRDefault="007C7F08" w:rsidP="007C7F08">
      <w:pPr>
        <w:overflowPunct w:val="0"/>
        <w:spacing w:after="0"/>
        <w:rPr>
          <w:rFonts w:ascii="Calibri" w:eastAsiaTheme="minorEastAsia" w:hAnsi="Calibri" w:cs="Calibri"/>
          <w:sz w:val="22"/>
        </w:rPr>
      </w:pPr>
    </w:p>
    <w:p w14:paraId="1B2DCF0A" w14:textId="77777777" w:rsidR="007C7F08" w:rsidRDefault="007C7F08" w:rsidP="007C7F08">
      <w:pPr>
        <w:overflowPunct w:val="0"/>
        <w:spacing w:after="0"/>
        <w:rPr>
          <w:rFonts w:ascii="Calibri" w:eastAsiaTheme="minorEastAsia" w:hAnsi="Calibri" w:cs="Calibri"/>
          <w:sz w:val="22"/>
        </w:rPr>
      </w:pPr>
    </w:p>
    <w:p w14:paraId="476C716C" w14:textId="77777777" w:rsidR="007C7F08" w:rsidRPr="007258B5" w:rsidRDefault="007C7F08" w:rsidP="007C7F08">
      <w:pPr>
        <w:overflowPunct w:val="0"/>
        <w:spacing w:after="0"/>
        <w:rPr>
          <w:rFonts w:ascii="Calibri" w:eastAsiaTheme="minorEastAsia" w:hAnsi="Calibri" w:cs="Calibri"/>
          <w:sz w:val="22"/>
        </w:rPr>
      </w:pPr>
    </w:p>
    <w:p w14:paraId="264829D2"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2B6E3A">
        <w:rPr>
          <w:rFonts w:ascii="Calibri" w:eastAsiaTheme="minorEastAsia" w:hAnsi="Calibri" w:cs="Calibri"/>
          <w:b/>
          <w:i/>
          <w:sz w:val="22"/>
          <w:szCs w:val="22"/>
          <w:highlight w:val="yellow"/>
          <w:lang w:val="en-US" w:eastAsia="ko-KR"/>
        </w:rPr>
        <w:t>Draft proposal 4-2</w:t>
      </w:r>
      <w:r w:rsidRPr="002B6E3A">
        <w:rPr>
          <w:rFonts w:ascii="Calibri" w:eastAsiaTheme="minorEastAsia" w:hAnsi="Calibri" w:cs="Calibri"/>
          <w:i/>
          <w:sz w:val="22"/>
          <w:szCs w:val="22"/>
          <w:highlight w:val="yellow"/>
          <w:lang w:val="en-US" w:eastAsia="ko-KR"/>
        </w:rPr>
        <w:t>:</w:t>
      </w:r>
    </w:p>
    <w:p w14:paraId="39791689" w14:textId="77777777" w:rsidR="007C7F08" w:rsidRPr="00A52460" w:rsidRDefault="007C7F08" w:rsidP="007C7F08">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PSFCH TX/RX for SL HARQ-ACK feedback is always prioritized over PSFCH TX/RX for Scheme 2</w:t>
      </w:r>
    </w:p>
    <w:p w14:paraId="756256EA" w14:textId="77777777" w:rsidR="007C7F08" w:rsidRDefault="007C7F08" w:rsidP="007C7F08">
      <w:pPr>
        <w:spacing w:after="0"/>
        <w:jc w:val="both"/>
        <w:rPr>
          <w:rFonts w:ascii="Calibri" w:eastAsiaTheme="minorEastAsia" w:hAnsi="Calibri" w:cs="Calibri"/>
          <w:sz w:val="22"/>
          <w:szCs w:val="22"/>
          <w:lang w:val="en-US" w:eastAsia="ko-KR"/>
        </w:rPr>
      </w:pPr>
    </w:p>
    <w:p w14:paraId="58AD4458"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A23CF32"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Qualcomm, vivo, Sony, DCM, Spreadtrum, LGE, Xiaomi, Panasonic, Nokia, Huawei, Ericsson, Intel, ETRI, (16)</w:t>
      </w:r>
    </w:p>
    <w:p w14:paraId="1AD061DF"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Fujitsu, Samsung, CATT, OPPO, (4)</w:t>
      </w:r>
    </w:p>
    <w:p w14:paraId="47475E09" w14:textId="77777777" w:rsidR="007C7F08" w:rsidRDefault="007C7F08" w:rsidP="007C7F08">
      <w:pPr>
        <w:overflowPunct w:val="0"/>
        <w:spacing w:after="0"/>
        <w:rPr>
          <w:rFonts w:ascii="Calibri" w:eastAsiaTheme="minorEastAsia" w:hAnsi="Calibri" w:cs="Calibri"/>
          <w:sz w:val="22"/>
        </w:rPr>
      </w:pPr>
    </w:p>
    <w:p w14:paraId="17EF57B0"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Updated </w:t>
      </w:r>
      <w:r w:rsidRPr="00F8592A">
        <w:rPr>
          <w:rFonts w:ascii="Calibri" w:eastAsiaTheme="minorEastAsia" w:hAnsi="Calibri" w:cs="Calibri"/>
          <w:b/>
          <w:i/>
          <w:sz w:val="22"/>
          <w:szCs w:val="22"/>
          <w:highlight w:val="cyan"/>
          <w:lang w:val="en-US" w:eastAsia="ko-KR"/>
        </w:rPr>
        <w:t>Draft proposal 4-2</w:t>
      </w:r>
      <w:r w:rsidRPr="00F8592A">
        <w:rPr>
          <w:rFonts w:ascii="Calibri" w:eastAsiaTheme="minorEastAsia" w:hAnsi="Calibri" w:cs="Calibri"/>
          <w:i/>
          <w:sz w:val="22"/>
          <w:szCs w:val="22"/>
          <w:highlight w:val="cyan"/>
          <w:lang w:val="en-US" w:eastAsia="ko-KR"/>
        </w:rPr>
        <w:t>:</w:t>
      </w:r>
      <w:r>
        <w:rPr>
          <w:rFonts w:ascii="Calibri" w:eastAsiaTheme="minorEastAsia" w:hAnsi="Calibri" w:cs="Calibri"/>
          <w:i/>
          <w:sz w:val="22"/>
          <w:szCs w:val="22"/>
          <w:lang w:val="en-US" w:eastAsia="ko-KR"/>
        </w:rPr>
        <w:t xml:space="preserve"> </w:t>
      </w:r>
    </w:p>
    <w:p w14:paraId="5403BB4D" w14:textId="77777777" w:rsidR="007C7F08" w:rsidRPr="00A52460" w:rsidRDefault="007C7F08" w:rsidP="007C7F08">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hint="eastAsia"/>
          <w:sz w:val="22"/>
        </w:rPr>
        <w:t>When PSFCH TX/RX for Scheme 2</w:t>
      </w:r>
      <w:r w:rsidRPr="00A52460">
        <w:rPr>
          <w:rFonts w:ascii="Calibri" w:eastAsiaTheme="minorEastAsia" w:hAnsi="Calibri" w:cs="Calibri"/>
          <w:sz w:val="22"/>
        </w:rPr>
        <w:t xml:space="preserve"> is overlapping with </w:t>
      </w:r>
      <w:r>
        <w:rPr>
          <w:rFonts w:ascii="Calibri" w:eastAsiaTheme="minorEastAsia" w:hAnsi="Calibri" w:cs="Calibri"/>
          <w:sz w:val="22"/>
        </w:rPr>
        <w:t>PSFCH TX/RX for SL HARQ-ACK feedback</w:t>
      </w:r>
      <w:r w:rsidRPr="00A52460">
        <w:rPr>
          <w:rFonts w:ascii="Calibri" w:eastAsiaTheme="minorEastAsia" w:hAnsi="Calibri" w:cs="Calibri"/>
          <w:sz w:val="22"/>
        </w:rPr>
        <w:t xml:space="preserve"> in a UE,</w:t>
      </w:r>
      <w:r>
        <w:rPr>
          <w:rFonts w:ascii="Calibri" w:eastAsiaTheme="minorEastAsia" w:hAnsi="Calibri" w:cs="Calibri"/>
          <w:sz w:val="22"/>
        </w:rPr>
        <w:t xml:space="preserve"> reuse prioritization rule as specified in </w:t>
      </w:r>
      <w:r w:rsidRPr="00A52460">
        <w:rPr>
          <w:rFonts w:ascii="Calibri" w:eastAsiaTheme="minorEastAsia" w:hAnsi="Calibri" w:cs="Calibri"/>
          <w:sz w:val="22"/>
        </w:rPr>
        <w:t>TS 38.213 Section 16.2.4.</w:t>
      </w:r>
      <w:r>
        <w:rPr>
          <w:rFonts w:ascii="Calibri" w:eastAsiaTheme="minorEastAsia" w:hAnsi="Calibri" w:cs="Calibri"/>
          <w:sz w:val="22"/>
        </w:rPr>
        <w:t>2</w:t>
      </w:r>
      <w:r w:rsidRPr="00A52460">
        <w:rPr>
          <w:rFonts w:ascii="Calibri" w:eastAsiaTheme="minorEastAsia" w:hAnsi="Calibri" w:cs="Calibri"/>
          <w:sz w:val="22"/>
        </w:rPr>
        <w:t>.</w:t>
      </w:r>
    </w:p>
    <w:p w14:paraId="2E3553F0" w14:textId="77777777" w:rsidR="007C7F08" w:rsidRDefault="007C7F08" w:rsidP="007C7F08">
      <w:pPr>
        <w:overflowPunct w:val="0"/>
        <w:spacing w:after="0"/>
        <w:rPr>
          <w:rFonts w:ascii="Calibri" w:eastAsiaTheme="minorEastAsia" w:hAnsi="Calibri" w:cs="Calibri"/>
          <w:sz w:val="22"/>
        </w:rPr>
      </w:pPr>
    </w:p>
    <w:p w14:paraId="4EE1E54B" w14:textId="77777777" w:rsidR="007C7F08" w:rsidRDefault="007C7F08" w:rsidP="007C7F08">
      <w:pPr>
        <w:overflowPunct w:val="0"/>
        <w:spacing w:after="0"/>
        <w:rPr>
          <w:rFonts w:ascii="Calibri" w:eastAsiaTheme="minorEastAsia" w:hAnsi="Calibri" w:cs="Calibri"/>
          <w:sz w:val="22"/>
        </w:rPr>
      </w:pPr>
    </w:p>
    <w:p w14:paraId="4B26568C" w14:textId="77777777" w:rsidR="007C7F08" w:rsidRPr="007258B5" w:rsidRDefault="007C7F08" w:rsidP="007C7F08">
      <w:pPr>
        <w:overflowPunct w:val="0"/>
        <w:spacing w:after="0"/>
        <w:rPr>
          <w:rFonts w:ascii="Calibri" w:eastAsiaTheme="minorEastAsia" w:hAnsi="Calibri" w:cs="Calibri"/>
          <w:sz w:val="22"/>
        </w:rPr>
      </w:pPr>
    </w:p>
    <w:p w14:paraId="18D30CB5"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2B6E3A">
        <w:rPr>
          <w:rFonts w:ascii="Calibri" w:eastAsiaTheme="minorEastAsia" w:hAnsi="Calibri" w:cs="Calibri"/>
          <w:b/>
          <w:i/>
          <w:sz w:val="22"/>
          <w:szCs w:val="22"/>
          <w:highlight w:val="yellow"/>
          <w:lang w:val="en-US" w:eastAsia="ko-KR"/>
        </w:rPr>
        <w:t>Draft proposal 4-3</w:t>
      </w:r>
      <w:r w:rsidRPr="002B6E3A">
        <w:rPr>
          <w:rFonts w:ascii="Calibri" w:eastAsiaTheme="minorEastAsia" w:hAnsi="Calibri" w:cs="Calibri"/>
          <w:i/>
          <w:sz w:val="22"/>
          <w:szCs w:val="22"/>
          <w:highlight w:val="yellow"/>
          <w:lang w:val="en-US" w:eastAsia="ko-KR"/>
        </w:rPr>
        <w:t>:</w:t>
      </w:r>
    </w:p>
    <w:p w14:paraId="739B390B" w14:textId="77777777" w:rsidR="007C7F08" w:rsidRPr="00A52460" w:rsidRDefault="007C7F08" w:rsidP="007C7F08">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hint="eastAsia"/>
          <w:sz w:val="22"/>
        </w:rPr>
        <w:t>When PSFCH TX/RX for Scheme 2</w:t>
      </w:r>
      <w:r w:rsidRPr="00A52460">
        <w:rPr>
          <w:rFonts w:ascii="Calibri" w:eastAsiaTheme="minorEastAsia" w:hAnsi="Calibri" w:cs="Calibri"/>
          <w:sz w:val="22"/>
        </w:rPr>
        <w:t xml:space="preserve"> is overlapping with LTE SL TX/RX and/or UL in a UE,</w:t>
      </w:r>
      <w:r>
        <w:rPr>
          <w:rFonts w:ascii="Calibri" w:eastAsiaTheme="minorEastAsia" w:hAnsi="Calibri" w:cs="Calibri"/>
          <w:sz w:val="22"/>
        </w:rPr>
        <w:t xml:space="preserve"> reuse prioritization rule as specified in </w:t>
      </w:r>
      <w:r w:rsidRPr="00A52460">
        <w:rPr>
          <w:rFonts w:ascii="Calibri" w:eastAsiaTheme="minorEastAsia" w:hAnsi="Calibri" w:cs="Calibri"/>
          <w:sz w:val="22"/>
        </w:rPr>
        <w:t>TS 38.213 Section 16.2.4.1 and 16.2.4.3.1.</w:t>
      </w:r>
    </w:p>
    <w:p w14:paraId="24E84B2A" w14:textId="77777777" w:rsidR="007C7F08" w:rsidRDefault="007C7F08" w:rsidP="007C7F08">
      <w:pPr>
        <w:spacing w:after="0"/>
        <w:jc w:val="both"/>
        <w:rPr>
          <w:rFonts w:ascii="Calibri" w:eastAsiaTheme="minorEastAsia" w:hAnsi="Calibri" w:cs="Calibri"/>
          <w:sz w:val="22"/>
          <w:szCs w:val="22"/>
          <w:lang w:val="en-US" w:eastAsia="ko-KR"/>
        </w:rPr>
      </w:pPr>
    </w:p>
    <w:p w14:paraId="7E9860F2"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lastRenderedPageBreak/>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36CC2A30"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Qualcomm(only for TX case), vivo, Sony, DCM, Spreadtrum, LGE, Fujitsu, Xiaomi, Samsung, Panasonic, CATT, OPPO, Nokia, Huawei, Ericsson, Convida, ETRI, (20)</w:t>
      </w:r>
    </w:p>
    <w:p w14:paraId="517B3A18"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No: Intel, </w:t>
      </w:r>
    </w:p>
    <w:p w14:paraId="7F708F92" w14:textId="77777777" w:rsidR="007C7F08" w:rsidRDefault="007C7F08" w:rsidP="007C7F08">
      <w:pPr>
        <w:overflowPunct w:val="0"/>
        <w:spacing w:after="0"/>
        <w:rPr>
          <w:rFonts w:ascii="Calibri" w:eastAsiaTheme="minorEastAsia" w:hAnsi="Calibri" w:cs="Calibri"/>
          <w:sz w:val="22"/>
        </w:rPr>
      </w:pPr>
    </w:p>
    <w:p w14:paraId="1C40C09D"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3</w:t>
      </w:r>
      <w:r>
        <w:rPr>
          <w:rFonts w:ascii="Calibri" w:eastAsiaTheme="minorEastAsia" w:hAnsi="Calibri" w:cs="Calibri"/>
          <w:i/>
          <w:sz w:val="22"/>
          <w:szCs w:val="22"/>
          <w:lang w:val="en-US" w:eastAsia="ko-KR"/>
        </w:rPr>
        <w:t>: (No change)</w:t>
      </w:r>
    </w:p>
    <w:p w14:paraId="7B2A0226" w14:textId="77777777" w:rsidR="007C7F08" w:rsidRPr="00A52460" w:rsidRDefault="007C7F08" w:rsidP="007C7F08">
      <w:pPr>
        <w:pStyle w:val="af9"/>
        <w:numPr>
          <w:ilvl w:val="0"/>
          <w:numId w:val="4"/>
        </w:numPr>
        <w:spacing w:before="0" w:after="0" w:line="240" w:lineRule="auto"/>
        <w:rPr>
          <w:rFonts w:ascii="Calibri" w:eastAsiaTheme="minorEastAsia" w:hAnsi="Calibri" w:cs="Calibri"/>
          <w:sz w:val="22"/>
        </w:rPr>
      </w:pPr>
      <w:r w:rsidRPr="00A52460">
        <w:rPr>
          <w:rFonts w:ascii="Calibri" w:eastAsiaTheme="minorEastAsia" w:hAnsi="Calibri" w:cs="Calibri" w:hint="eastAsia"/>
          <w:sz w:val="22"/>
        </w:rPr>
        <w:t>When PSFCH TX/RX for Scheme 2</w:t>
      </w:r>
      <w:r w:rsidRPr="00A52460">
        <w:rPr>
          <w:rFonts w:ascii="Calibri" w:eastAsiaTheme="minorEastAsia" w:hAnsi="Calibri" w:cs="Calibri"/>
          <w:sz w:val="22"/>
        </w:rPr>
        <w:t xml:space="preserve"> is overlapping with LTE SL TX/RX and/or UL in a UE,</w:t>
      </w:r>
      <w:r>
        <w:rPr>
          <w:rFonts w:ascii="Calibri" w:eastAsiaTheme="minorEastAsia" w:hAnsi="Calibri" w:cs="Calibri"/>
          <w:sz w:val="22"/>
        </w:rPr>
        <w:t xml:space="preserve"> reuse prioritization rule as specified in </w:t>
      </w:r>
      <w:r w:rsidRPr="00A52460">
        <w:rPr>
          <w:rFonts w:ascii="Calibri" w:eastAsiaTheme="minorEastAsia" w:hAnsi="Calibri" w:cs="Calibri"/>
          <w:sz w:val="22"/>
        </w:rPr>
        <w:t>TS 38.213 Section 16.2.4.1 and 16.2.4.3.1.</w:t>
      </w:r>
    </w:p>
    <w:p w14:paraId="15A17813" w14:textId="77777777" w:rsidR="007C7F08" w:rsidRDefault="007C7F08" w:rsidP="007C7F08">
      <w:pPr>
        <w:overflowPunct w:val="0"/>
        <w:spacing w:after="0"/>
        <w:rPr>
          <w:rFonts w:ascii="Calibri" w:eastAsiaTheme="minorEastAsia" w:hAnsi="Calibri" w:cs="Calibri"/>
          <w:sz w:val="22"/>
        </w:rPr>
      </w:pPr>
    </w:p>
    <w:p w14:paraId="6E882593" w14:textId="77777777" w:rsidR="007C7F08" w:rsidRPr="007258B5" w:rsidRDefault="007C7F08" w:rsidP="007C7F08">
      <w:pPr>
        <w:overflowPunct w:val="0"/>
        <w:spacing w:after="0"/>
        <w:rPr>
          <w:rFonts w:ascii="Calibri" w:eastAsiaTheme="minorEastAsia" w:hAnsi="Calibri" w:cs="Calibri"/>
          <w:sz w:val="22"/>
        </w:rPr>
      </w:pPr>
    </w:p>
    <w:p w14:paraId="78166CD6" w14:textId="77777777" w:rsidR="007C7F08" w:rsidRPr="00F73D19" w:rsidRDefault="007C7F08" w:rsidP="007C7F08">
      <w:pPr>
        <w:spacing w:after="0"/>
        <w:jc w:val="both"/>
        <w:rPr>
          <w:rFonts w:ascii="Calibri" w:eastAsiaTheme="minorEastAsia" w:hAnsi="Calibri" w:cs="Calibri"/>
          <w:sz w:val="22"/>
          <w:szCs w:val="22"/>
          <w:lang w:val="en-US" w:eastAsia="ko-KR"/>
        </w:rPr>
      </w:pPr>
    </w:p>
    <w:p w14:paraId="0F5A5870"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8592A">
        <w:rPr>
          <w:rFonts w:ascii="Calibri" w:eastAsiaTheme="minorEastAsia" w:hAnsi="Calibri" w:cs="Calibri"/>
          <w:b/>
          <w:i/>
          <w:sz w:val="22"/>
          <w:szCs w:val="22"/>
          <w:highlight w:val="yellow"/>
          <w:lang w:val="en-US" w:eastAsia="ko-KR"/>
        </w:rPr>
        <w:t>Draft conclusion 4-4</w:t>
      </w:r>
      <w:r w:rsidRPr="00F8592A">
        <w:rPr>
          <w:rFonts w:ascii="Calibri" w:eastAsiaTheme="minorEastAsia" w:hAnsi="Calibri" w:cs="Calibri"/>
          <w:i/>
          <w:sz w:val="22"/>
          <w:szCs w:val="22"/>
          <w:highlight w:val="yellow"/>
          <w:lang w:val="en-US" w:eastAsia="ko-KR"/>
        </w:rPr>
        <w:t>:</w:t>
      </w:r>
    </w:p>
    <w:p w14:paraId="17FF7C8F" w14:textId="77777777" w:rsidR="007C7F08" w:rsidRDefault="007C7F08" w:rsidP="007C7F08">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For Scheme 2, the values of the following parameters</w:t>
      </w:r>
      <w:r>
        <w:rPr>
          <w:rFonts w:ascii="Calibri" w:eastAsiaTheme="minorEastAsia" w:hAnsi="Calibri" w:cs="Calibri"/>
          <w:sz w:val="22"/>
        </w:rPr>
        <w:t xml:space="preserve"> are the same as those for SL HARQ-ACK feedback in the same resource pool</w:t>
      </w:r>
    </w:p>
    <w:p w14:paraId="3F5A3272" w14:textId="77777777" w:rsidR="007C7F08" w:rsidRPr="00A52460" w:rsidRDefault="007C7F08" w:rsidP="007C7F08">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Period of PSFCH resources (sl-PSFCH-Period)</w:t>
      </w:r>
    </w:p>
    <w:p w14:paraId="024E179C" w14:textId="77777777" w:rsidR="007C7F08" w:rsidRPr="00A52460" w:rsidRDefault="007C7F08" w:rsidP="007C7F08">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cyclic shift pairs used for a PSFCH transmission that can be multiplexed in a PRB (sl-NumMuxCS-Pair)</w:t>
      </w:r>
    </w:p>
    <w:p w14:paraId="08EC6722" w14:textId="77777777" w:rsidR="007C7F08" w:rsidRPr="00A52460" w:rsidRDefault="007C7F08" w:rsidP="007C7F08">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PSFCH resources available for multiplexing information in a PSFCH transmission (sl-PSFCH-CandidateResourceType)</w:t>
      </w:r>
    </w:p>
    <w:p w14:paraId="703D4450" w14:textId="77777777" w:rsidR="007C7F08" w:rsidRDefault="007C7F08" w:rsidP="007C7F08">
      <w:pPr>
        <w:spacing w:after="0"/>
        <w:jc w:val="both"/>
        <w:rPr>
          <w:rFonts w:ascii="Calibri" w:eastAsiaTheme="minorEastAsia" w:hAnsi="Calibri" w:cs="Calibri"/>
          <w:sz w:val="22"/>
          <w:szCs w:val="22"/>
          <w:lang w:val="en-US" w:eastAsia="ko-KR"/>
        </w:rPr>
      </w:pPr>
    </w:p>
    <w:p w14:paraId="7972B466"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407FAE02"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Futurewei, Qualcomm, Sony, DCM, Spreadtrum, LGE, Fujitsu, Xiaomi, Samsung, Panasonic, CATT, OPPO, Nokia, Huawei, Ericsson, Convida, ETRI, (19)</w:t>
      </w:r>
    </w:p>
    <w:p w14:paraId="7D434D6D"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No: Intel, </w:t>
      </w:r>
    </w:p>
    <w:p w14:paraId="19FE5279"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Intel: only for sl-PSFCH-Period</w:t>
      </w:r>
    </w:p>
    <w:p w14:paraId="4CAEB9CF" w14:textId="77777777" w:rsidR="007C7F08" w:rsidRDefault="007C7F08" w:rsidP="007C7F08">
      <w:pPr>
        <w:spacing w:after="0"/>
        <w:jc w:val="both"/>
        <w:rPr>
          <w:rFonts w:ascii="Calibri" w:eastAsiaTheme="minorEastAsia" w:hAnsi="Calibri" w:cs="Calibri"/>
          <w:sz w:val="22"/>
          <w:szCs w:val="22"/>
          <w:lang w:val="en-US" w:eastAsia="ko-KR"/>
        </w:rPr>
      </w:pPr>
    </w:p>
    <w:p w14:paraId="661B0979"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conclusion</w:t>
      </w:r>
      <w:r w:rsidRPr="00A47B2E">
        <w:rPr>
          <w:rFonts w:ascii="Calibri" w:eastAsiaTheme="minorEastAsia" w:hAnsi="Calibri" w:cs="Calibri"/>
          <w:b/>
          <w:i/>
          <w:sz w:val="22"/>
          <w:szCs w:val="22"/>
          <w:highlight w:val="cyan"/>
          <w:lang w:val="en-US" w:eastAsia="ko-KR"/>
        </w:rPr>
        <w:t xml:space="preserve">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4</w:t>
      </w:r>
      <w:r>
        <w:rPr>
          <w:rFonts w:ascii="Calibri" w:eastAsiaTheme="minorEastAsia" w:hAnsi="Calibri" w:cs="Calibri"/>
          <w:i/>
          <w:sz w:val="22"/>
          <w:szCs w:val="22"/>
          <w:lang w:val="en-US" w:eastAsia="ko-KR"/>
        </w:rPr>
        <w:t>: (No change)</w:t>
      </w:r>
    </w:p>
    <w:p w14:paraId="3647478A" w14:textId="77777777" w:rsidR="007C7F08" w:rsidRDefault="007C7F08" w:rsidP="007C7F08">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For Scheme 2, the values of the following parameters</w:t>
      </w:r>
      <w:r>
        <w:rPr>
          <w:rFonts w:ascii="Calibri" w:eastAsiaTheme="minorEastAsia" w:hAnsi="Calibri" w:cs="Calibri"/>
          <w:sz w:val="22"/>
        </w:rPr>
        <w:t xml:space="preserve"> are the same as those for SL HARQ-ACK feedback in the same resource pool</w:t>
      </w:r>
    </w:p>
    <w:p w14:paraId="67905824" w14:textId="77777777" w:rsidR="007C7F08" w:rsidRPr="00A52460" w:rsidRDefault="007C7F08" w:rsidP="007C7F08">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Period of PSFCH resources (sl-PSFCH-Period)</w:t>
      </w:r>
    </w:p>
    <w:p w14:paraId="27924335" w14:textId="77777777" w:rsidR="007C7F08" w:rsidRPr="00A52460" w:rsidRDefault="007C7F08" w:rsidP="007C7F08">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cyclic shift pairs used for a PSFCH transmission that can be multiplexed in a PRB (sl-NumMuxCS-Pair)</w:t>
      </w:r>
    </w:p>
    <w:p w14:paraId="312911D6" w14:textId="77777777" w:rsidR="007C7F08" w:rsidRPr="00A52460" w:rsidRDefault="007C7F08" w:rsidP="007C7F08">
      <w:pPr>
        <w:pStyle w:val="af9"/>
        <w:numPr>
          <w:ilvl w:val="1"/>
          <w:numId w:val="4"/>
        </w:numPr>
        <w:spacing w:before="0" w:after="0" w:line="240" w:lineRule="auto"/>
        <w:rPr>
          <w:rFonts w:ascii="Calibri" w:eastAsiaTheme="minorEastAsia" w:hAnsi="Calibri" w:cs="Calibri"/>
          <w:sz w:val="22"/>
        </w:rPr>
      </w:pPr>
      <w:r w:rsidRPr="00A52460">
        <w:rPr>
          <w:rFonts w:ascii="Calibri" w:eastAsiaTheme="minorEastAsia" w:hAnsi="Calibri" w:cs="Calibri"/>
          <w:sz w:val="22"/>
        </w:rPr>
        <w:t>Number of PSFCH resources available for multiplexing information in a PSFCH transmission (sl-PSFCH-CandidateResourceType)</w:t>
      </w:r>
    </w:p>
    <w:p w14:paraId="0F9E0075" w14:textId="77777777" w:rsidR="007C7F08" w:rsidRPr="00F8592A" w:rsidRDefault="007C7F08" w:rsidP="007C7F08">
      <w:pPr>
        <w:spacing w:after="0"/>
        <w:jc w:val="both"/>
        <w:rPr>
          <w:rFonts w:ascii="Calibri" w:eastAsiaTheme="minorEastAsia" w:hAnsi="Calibri" w:cs="Calibri"/>
          <w:sz w:val="22"/>
          <w:szCs w:val="22"/>
          <w:lang w:val="en-US" w:eastAsia="ko-KR"/>
        </w:rPr>
      </w:pPr>
    </w:p>
    <w:p w14:paraId="3B844772" w14:textId="77777777" w:rsidR="007C7F08" w:rsidRDefault="007C7F08" w:rsidP="007C7F08">
      <w:pPr>
        <w:spacing w:after="0"/>
        <w:jc w:val="both"/>
        <w:rPr>
          <w:rFonts w:ascii="Calibri" w:eastAsiaTheme="minorEastAsia" w:hAnsi="Calibri" w:cs="Calibri"/>
          <w:sz w:val="22"/>
          <w:szCs w:val="22"/>
          <w:lang w:val="en-US" w:eastAsia="ko-KR"/>
        </w:rPr>
      </w:pPr>
    </w:p>
    <w:p w14:paraId="5CB5AA11" w14:textId="77777777" w:rsidR="007C7F08" w:rsidRPr="00F73D19" w:rsidRDefault="007C7F08" w:rsidP="007C7F08">
      <w:pPr>
        <w:spacing w:after="0"/>
        <w:jc w:val="both"/>
        <w:rPr>
          <w:rFonts w:ascii="Calibri" w:eastAsiaTheme="minorEastAsia" w:hAnsi="Calibri" w:cs="Calibri"/>
          <w:sz w:val="22"/>
          <w:szCs w:val="22"/>
          <w:lang w:val="en-US" w:eastAsia="ko-KR"/>
        </w:rPr>
      </w:pPr>
    </w:p>
    <w:p w14:paraId="404A3D38"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8592A">
        <w:rPr>
          <w:rFonts w:ascii="Calibri" w:eastAsiaTheme="minorEastAsia" w:hAnsi="Calibri" w:cs="Calibri"/>
          <w:b/>
          <w:i/>
          <w:sz w:val="22"/>
          <w:szCs w:val="22"/>
          <w:highlight w:val="yellow"/>
          <w:lang w:val="en-US" w:eastAsia="ko-KR"/>
        </w:rPr>
        <w:t>Draft proposal 4-5</w:t>
      </w:r>
      <w:r w:rsidRPr="00F8592A">
        <w:rPr>
          <w:rFonts w:ascii="Calibri" w:eastAsiaTheme="minorEastAsia" w:hAnsi="Calibri" w:cs="Calibri"/>
          <w:i/>
          <w:sz w:val="22"/>
          <w:szCs w:val="22"/>
          <w:highlight w:val="yellow"/>
          <w:lang w:val="en-US" w:eastAsia="ko-KR"/>
        </w:rPr>
        <w:t>:</w:t>
      </w:r>
    </w:p>
    <w:p w14:paraId="7B1B6E86" w14:textId="77777777" w:rsidR="007C7F08" w:rsidRDefault="007C7F08" w:rsidP="007C7F08">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 xml:space="preserve">For Scheme 2, </w:t>
      </w:r>
      <w:r w:rsidRPr="00E65339">
        <w:rPr>
          <w:rFonts w:ascii="Calibri" w:eastAsiaTheme="minorEastAsia" w:hAnsi="Calibri" w:cs="Calibri"/>
          <w:sz w:val="22"/>
        </w:rPr>
        <w:t>UE-B performs exclusion of the candidate single-slot resouces overlappig with resources corresponding to the expected/potential resource conflict</w:t>
      </w:r>
      <w:r w:rsidRPr="00E65339">
        <w:t xml:space="preserve"> </w:t>
      </w:r>
      <w:r>
        <w:rPr>
          <w:rFonts w:ascii="Calibri" w:eastAsiaTheme="minorEastAsia" w:hAnsi="Calibri" w:cs="Calibri"/>
          <w:sz w:val="22"/>
        </w:rPr>
        <w:t>a</w:t>
      </w:r>
      <w:r w:rsidRPr="00E65339">
        <w:rPr>
          <w:rFonts w:ascii="Calibri" w:eastAsiaTheme="minorEastAsia" w:hAnsi="Calibri" w:cs="Calibri"/>
          <w:sz w:val="22"/>
        </w:rPr>
        <w:t>fter Step 6) of TS 38.214 Section 8.1.4</w:t>
      </w:r>
    </w:p>
    <w:p w14:paraId="666BFB12" w14:textId="77777777" w:rsidR="007C7F08" w:rsidRDefault="007C7F08" w:rsidP="007C7F08">
      <w:pPr>
        <w:spacing w:after="0"/>
        <w:jc w:val="both"/>
        <w:rPr>
          <w:rFonts w:ascii="Calibri" w:eastAsiaTheme="minorEastAsia" w:hAnsi="Calibri" w:cs="Calibri"/>
          <w:sz w:val="22"/>
          <w:szCs w:val="22"/>
          <w:lang w:val="en-US" w:eastAsia="ko-KR"/>
        </w:rPr>
      </w:pPr>
    </w:p>
    <w:p w14:paraId="578BCD0F"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2946AB64"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vivo, Sony, DCM, Spreadtrum, LGE, Fujitsu, Samsung, Panasonic, CATT, OPPO, Fraunhofer, Nokia, ETRI (14)</w:t>
      </w:r>
    </w:p>
    <w:p w14:paraId="1729E73C"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No: Apple, Futurewei, Qualcomm, Xiaomi, Huawei, Ericsson, Intel, </w:t>
      </w:r>
    </w:p>
    <w:p w14:paraId="3D989C59"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 xml:space="preserve">Apple, </w:t>
      </w:r>
      <w:proofErr w:type="gramStart"/>
      <w:r>
        <w:rPr>
          <w:rFonts w:ascii="Calibri" w:eastAsiaTheme="minorEastAsia" w:hAnsi="Calibri" w:cs="Calibri"/>
          <w:sz w:val="22"/>
        </w:rPr>
        <w:t>Futurewei(</w:t>
      </w:r>
      <w:proofErr w:type="gramEnd"/>
      <w:r>
        <w:rPr>
          <w:rFonts w:ascii="Calibri" w:eastAsiaTheme="minorEastAsia" w:hAnsi="Calibri" w:cs="Calibri"/>
          <w:sz w:val="22"/>
        </w:rPr>
        <w:t>for condition 2-A-2), Xiaomi, Intel, (4): after Step 7).</w:t>
      </w:r>
    </w:p>
    <w:p w14:paraId="22B2DAF9"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Qualcomm, Huawei, Ericsson (3): Not perfoming resource exclusion.</w:t>
      </w:r>
    </w:p>
    <w:p w14:paraId="428757BA" w14:textId="77777777" w:rsidR="007C7F08" w:rsidRDefault="007C7F08" w:rsidP="007C7F08">
      <w:pPr>
        <w:spacing w:after="0"/>
        <w:jc w:val="both"/>
        <w:rPr>
          <w:rFonts w:ascii="Calibri" w:eastAsiaTheme="minorEastAsia" w:hAnsi="Calibri" w:cs="Calibri"/>
          <w:sz w:val="22"/>
          <w:szCs w:val="22"/>
          <w:lang w:val="en-US" w:eastAsia="ko-KR"/>
        </w:rPr>
      </w:pPr>
    </w:p>
    <w:p w14:paraId="5D3D492B" w14:textId="77777777" w:rsidR="007C7F08" w:rsidRDefault="007C7F08" w:rsidP="007C7F08">
      <w:pPr>
        <w:spacing w:after="0"/>
        <w:jc w:val="both"/>
        <w:rPr>
          <w:rFonts w:ascii="Calibri" w:eastAsiaTheme="minorEastAsia" w:hAnsi="Calibri" w:cs="Calibri"/>
          <w:sz w:val="22"/>
          <w:szCs w:val="22"/>
          <w:lang w:val="en-US" w:eastAsia="ko-KR"/>
        </w:rPr>
      </w:pPr>
    </w:p>
    <w:p w14:paraId="132CE538" w14:textId="77777777" w:rsidR="007C7F08" w:rsidRPr="00BC384B" w:rsidRDefault="007C7F08" w:rsidP="007C7F08">
      <w:pPr>
        <w:spacing w:after="0"/>
        <w:jc w:val="both"/>
        <w:rPr>
          <w:rFonts w:ascii="Calibri" w:eastAsiaTheme="minorEastAsia" w:hAnsi="Calibri" w:cs="Calibri"/>
          <w:sz w:val="22"/>
          <w:szCs w:val="22"/>
          <w:lang w:val="en-US" w:eastAsia="ko-KR"/>
        </w:rPr>
      </w:pPr>
    </w:p>
    <w:p w14:paraId="3C624CB7"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8592A">
        <w:rPr>
          <w:rFonts w:ascii="Calibri" w:eastAsiaTheme="minorEastAsia" w:hAnsi="Calibri" w:cs="Calibri"/>
          <w:b/>
          <w:i/>
          <w:sz w:val="22"/>
          <w:szCs w:val="22"/>
          <w:highlight w:val="yellow"/>
          <w:lang w:val="en-US" w:eastAsia="ko-KR"/>
        </w:rPr>
        <w:t>Draft proposal 4-6</w:t>
      </w:r>
      <w:r w:rsidRPr="00F8592A">
        <w:rPr>
          <w:rFonts w:ascii="Calibri" w:eastAsiaTheme="minorEastAsia" w:hAnsi="Calibri" w:cs="Calibri"/>
          <w:i/>
          <w:sz w:val="22"/>
          <w:szCs w:val="22"/>
          <w:highlight w:val="yellow"/>
          <w:lang w:val="en-US" w:eastAsia="ko-KR"/>
        </w:rPr>
        <w:t>:</w:t>
      </w:r>
    </w:p>
    <w:p w14:paraId="2225EB3D" w14:textId="77777777" w:rsidR="007C7F08" w:rsidRDefault="007C7F08" w:rsidP="007C7F08">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 xml:space="preserve">For Scheme 2, </w:t>
      </w:r>
      <w:r w:rsidRPr="00EE2218">
        <w:rPr>
          <w:rFonts w:ascii="Calibri" w:eastAsiaTheme="minorEastAsia" w:hAnsi="Calibri" w:cs="Calibri"/>
          <w:sz w:val="22"/>
        </w:rPr>
        <w:t xml:space="preserve">PRB and m_0 for PSFCH transmission/reception is derived by PSFCH resource index </w:t>
      </w:r>
      <w:r w:rsidRPr="00EE2218">
        <w:rPr>
          <w:rFonts w:ascii="Calibri" w:eastAsiaTheme="minorEastAsia" w:hAnsi="Calibri" w:cs="Calibri"/>
          <w:sz w:val="22"/>
        </w:rPr>
        <w:lastRenderedPageBreak/>
        <w:t>in the same way according to Rel-16 TS 38.213 Section 16.3</w:t>
      </w:r>
    </w:p>
    <w:p w14:paraId="23BE4613" w14:textId="77777777" w:rsidR="007C7F08" w:rsidRDefault="007C7F08" w:rsidP="007C7F08">
      <w:pPr>
        <w:spacing w:after="0"/>
        <w:jc w:val="both"/>
        <w:rPr>
          <w:rFonts w:ascii="Calibri" w:eastAsiaTheme="minorEastAsia" w:hAnsi="Calibri" w:cs="Calibri"/>
          <w:sz w:val="22"/>
          <w:szCs w:val="22"/>
          <w:lang w:val="en-US" w:eastAsia="ko-KR"/>
        </w:rPr>
      </w:pPr>
    </w:p>
    <w:p w14:paraId="5593023F" w14:textId="77777777" w:rsidR="007C7F08" w:rsidRDefault="007C7F08" w:rsidP="007C7F08">
      <w:pPr>
        <w:spacing w:after="0"/>
        <w:jc w:val="both"/>
        <w:rPr>
          <w:rFonts w:ascii="Calibri" w:eastAsiaTheme="minorEastAsia" w:hAnsi="Calibri" w:cs="Calibri"/>
          <w:sz w:val="22"/>
          <w:szCs w:val="22"/>
          <w:lang w:eastAsia="ko-KR"/>
        </w:rPr>
      </w:pPr>
      <w:r w:rsidRPr="008F121D">
        <w:rPr>
          <w:rFonts w:ascii="Calibri" w:eastAsiaTheme="minorEastAsia" w:hAnsi="Calibri" w:cs="Calibri" w:hint="eastAsia"/>
          <w:sz w:val="22"/>
          <w:szCs w:val="22"/>
          <w:lang w:eastAsia="ko-KR"/>
        </w:rPr>
        <w:t xml:space="preserve">FL </w:t>
      </w:r>
      <w:r w:rsidRPr="008F121D">
        <w:rPr>
          <w:rFonts w:ascii="Calibri" w:eastAsiaTheme="minorEastAsia" w:hAnsi="Calibri" w:cs="Calibri"/>
          <w:sz w:val="22"/>
          <w:szCs w:val="22"/>
          <w:lang w:eastAsia="ko-KR"/>
        </w:rPr>
        <w:t>observation</w:t>
      </w:r>
      <w:r w:rsidRPr="008F121D">
        <w:rPr>
          <w:rFonts w:ascii="Calibri" w:eastAsiaTheme="minorEastAsia" w:hAnsi="Calibri" w:cs="Calibri" w:hint="eastAsia"/>
          <w:sz w:val="22"/>
          <w:szCs w:val="22"/>
          <w:lang w:eastAsia="ko-KR"/>
        </w:rPr>
        <w:t>:</w:t>
      </w:r>
    </w:p>
    <w:p w14:paraId="03C9FF56"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Yes: InterDigital, Apple, Qualcomm, vivo, Sony, DCM, Spreadtrum, LGE, Fujitsu, Panasonic, CATT, OPPO, Nokia, Ericsson, Intel, Convida, ETRI, (17)</w:t>
      </w:r>
    </w:p>
    <w:p w14:paraId="77552E8D" w14:textId="77777777" w:rsidR="007C7F08" w:rsidRDefault="007C7F08" w:rsidP="007C7F08">
      <w:pPr>
        <w:pStyle w:val="af9"/>
        <w:widowControl/>
        <w:numPr>
          <w:ilvl w:val="0"/>
          <w:numId w:val="6"/>
        </w:numPr>
        <w:overflowPunct w:val="0"/>
        <w:spacing w:before="0" w:after="0" w:line="240" w:lineRule="auto"/>
        <w:rPr>
          <w:rFonts w:ascii="Calibri" w:eastAsiaTheme="minorEastAsia" w:hAnsi="Calibri" w:cs="Calibri"/>
          <w:sz w:val="22"/>
        </w:rPr>
      </w:pPr>
      <w:r>
        <w:rPr>
          <w:rFonts w:ascii="Calibri" w:eastAsiaTheme="minorEastAsia" w:hAnsi="Calibri" w:cs="Calibri"/>
          <w:sz w:val="22"/>
        </w:rPr>
        <w:t>No: Futurewei, Samsung, Huawei, (3)</w:t>
      </w:r>
    </w:p>
    <w:p w14:paraId="19E7CCCA" w14:textId="77777777" w:rsidR="007C7F08" w:rsidRPr="00BC384B" w:rsidRDefault="007C7F08" w:rsidP="007C7F08">
      <w:pPr>
        <w:spacing w:after="0"/>
        <w:jc w:val="both"/>
        <w:rPr>
          <w:rFonts w:ascii="Calibri" w:eastAsiaTheme="minorEastAsia" w:hAnsi="Calibri" w:cs="Calibri"/>
          <w:sz w:val="22"/>
          <w:szCs w:val="22"/>
          <w:lang w:val="en-US" w:eastAsia="ko-KR"/>
        </w:rPr>
      </w:pPr>
    </w:p>
    <w:p w14:paraId="6CA814B5"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 xml:space="preserve">Draft </w:t>
      </w:r>
      <w:r w:rsidRPr="00A47B2E">
        <w:rPr>
          <w:rFonts w:ascii="Calibri" w:eastAsiaTheme="minorEastAsia" w:hAnsi="Calibri" w:cs="Calibri"/>
          <w:b/>
          <w:i/>
          <w:sz w:val="22"/>
          <w:szCs w:val="22"/>
          <w:highlight w:val="cyan"/>
          <w:lang w:val="en-US" w:eastAsia="ko-KR"/>
        </w:rPr>
        <w:t xml:space="preserve">proposal </w:t>
      </w:r>
      <w:r>
        <w:rPr>
          <w:rFonts w:ascii="Calibri" w:eastAsiaTheme="minorEastAsia" w:hAnsi="Calibri" w:cs="Calibri"/>
          <w:b/>
          <w:i/>
          <w:sz w:val="22"/>
          <w:szCs w:val="22"/>
          <w:highlight w:val="cyan"/>
          <w:lang w:val="en-US" w:eastAsia="ko-KR"/>
        </w:rPr>
        <w:t>4</w:t>
      </w:r>
      <w:r w:rsidRPr="00A47B2E">
        <w:rPr>
          <w:rFonts w:ascii="Calibri" w:eastAsiaTheme="minorEastAsia" w:hAnsi="Calibri" w:cs="Calibri"/>
          <w:b/>
          <w:i/>
          <w:sz w:val="22"/>
          <w:szCs w:val="22"/>
          <w:highlight w:val="cyan"/>
          <w:lang w:val="en-US" w:eastAsia="ko-KR"/>
        </w:rPr>
        <w:t>-</w:t>
      </w:r>
      <w:r>
        <w:rPr>
          <w:rFonts w:ascii="Calibri" w:eastAsiaTheme="minorEastAsia" w:hAnsi="Calibri" w:cs="Calibri"/>
          <w:b/>
          <w:i/>
          <w:sz w:val="22"/>
          <w:szCs w:val="22"/>
          <w:highlight w:val="cyan"/>
          <w:lang w:val="en-US" w:eastAsia="ko-KR"/>
        </w:rPr>
        <w:t>6</w:t>
      </w:r>
      <w:r>
        <w:rPr>
          <w:rFonts w:ascii="Calibri" w:eastAsiaTheme="minorEastAsia" w:hAnsi="Calibri" w:cs="Calibri"/>
          <w:i/>
          <w:sz w:val="22"/>
          <w:szCs w:val="22"/>
          <w:lang w:val="en-US" w:eastAsia="ko-KR"/>
        </w:rPr>
        <w:t>: (No change)</w:t>
      </w:r>
    </w:p>
    <w:p w14:paraId="072F4DDB" w14:textId="77777777" w:rsidR="007C7F08" w:rsidRDefault="007C7F08" w:rsidP="007C7F08">
      <w:pPr>
        <w:pStyle w:val="af9"/>
        <w:numPr>
          <w:ilvl w:val="0"/>
          <w:numId w:val="4"/>
        </w:numPr>
        <w:spacing w:before="0" w:after="0" w:line="240" w:lineRule="auto"/>
        <w:rPr>
          <w:rFonts w:ascii="Calibri" w:eastAsiaTheme="minorEastAsia" w:hAnsi="Calibri" w:cs="Calibri"/>
          <w:sz w:val="22"/>
        </w:rPr>
      </w:pPr>
      <w:r w:rsidRPr="006C51B1">
        <w:rPr>
          <w:rFonts w:ascii="Calibri" w:eastAsiaTheme="minorEastAsia" w:hAnsi="Calibri" w:cs="Calibri"/>
          <w:sz w:val="22"/>
        </w:rPr>
        <w:t xml:space="preserve">For Scheme 2, </w:t>
      </w:r>
      <w:r w:rsidRPr="00EE2218">
        <w:rPr>
          <w:rFonts w:ascii="Calibri" w:eastAsiaTheme="minorEastAsia" w:hAnsi="Calibri" w:cs="Calibri"/>
          <w:sz w:val="22"/>
        </w:rPr>
        <w:t>PRB and m_0 for PSFCH transmission/reception is derived by PSFCH resource index in the same way according to Rel-16 TS 38.213 Section 16.3</w:t>
      </w:r>
    </w:p>
    <w:p w14:paraId="5F5DFB94" w14:textId="77777777" w:rsidR="007C7F08" w:rsidRDefault="007C7F08" w:rsidP="007C7F08">
      <w:pPr>
        <w:spacing w:after="0"/>
        <w:jc w:val="both"/>
        <w:rPr>
          <w:rFonts w:ascii="Calibri" w:hAnsi="Calibri" w:cs="Calibri"/>
          <w:b/>
          <w:sz w:val="28"/>
          <w:szCs w:val="28"/>
        </w:rPr>
      </w:pPr>
    </w:p>
    <w:p w14:paraId="3389419F" w14:textId="77777777" w:rsidR="007C7F08" w:rsidRDefault="007C7F08" w:rsidP="007C7F08">
      <w:pPr>
        <w:spacing w:after="0"/>
        <w:jc w:val="both"/>
        <w:rPr>
          <w:rFonts w:ascii="Calibri" w:hAnsi="Calibri" w:cs="Calibri"/>
          <w:b/>
          <w:sz w:val="28"/>
          <w:szCs w:val="28"/>
        </w:rPr>
      </w:pPr>
    </w:p>
    <w:p w14:paraId="214CC8D4" w14:textId="4E5F17AE" w:rsidR="007C7F08" w:rsidRDefault="007C7F08" w:rsidP="007C7F08">
      <w:pPr>
        <w:pStyle w:val="af9"/>
        <w:widowControl/>
        <w:numPr>
          <w:ilvl w:val="1"/>
          <w:numId w:val="12"/>
        </w:numPr>
        <w:outlineLvl w:val="0"/>
        <w:rPr>
          <w:rFonts w:ascii="Calibri" w:hAnsi="Calibri" w:cs="Calibri"/>
          <w:b/>
          <w:sz w:val="28"/>
          <w:szCs w:val="28"/>
        </w:rPr>
      </w:pPr>
      <w:r>
        <w:rPr>
          <w:rFonts w:ascii="Calibri" w:hAnsi="Calibri" w:cs="Calibri"/>
          <w:b/>
          <w:sz w:val="28"/>
          <w:szCs w:val="28"/>
        </w:rPr>
        <w:t>Question</w:t>
      </w:r>
      <w:r w:rsidR="00E547CD">
        <w:rPr>
          <w:rFonts w:ascii="Calibri" w:hAnsi="Calibri" w:cs="Calibri"/>
          <w:b/>
          <w:sz w:val="28"/>
          <w:szCs w:val="28"/>
        </w:rPr>
        <w:t>s</w:t>
      </w:r>
      <w:r>
        <w:rPr>
          <w:rFonts w:ascii="Calibri" w:hAnsi="Calibri" w:cs="Calibri"/>
          <w:b/>
          <w:sz w:val="28"/>
          <w:szCs w:val="28"/>
        </w:rPr>
        <w:t xml:space="preserve"> for additional email discussion</w:t>
      </w:r>
    </w:p>
    <w:p w14:paraId="61DCFB11" w14:textId="77777777" w:rsidR="007C7F08" w:rsidRDefault="007C7F08" w:rsidP="007C7F08">
      <w:pPr>
        <w:spacing w:after="0"/>
        <w:jc w:val="both"/>
        <w:rPr>
          <w:rFonts w:ascii="Calibri" w:hAnsi="Calibri" w:cs="Calibri"/>
          <w:b/>
          <w:sz w:val="28"/>
          <w:szCs w:val="28"/>
        </w:rPr>
      </w:pPr>
    </w:p>
    <w:p w14:paraId="3A1A0258" w14:textId="77777777" w:rsidR="007C7F08" w:rsidRPr="007C7F08" w:rsidRDefault="007C7F08" w:rsidP="007C7F08">
      <w:pPr>
        <w:spacing w:after="0"/>
        <w:jc w:val="both"/>
        <w:rPr>
          <w:rFonts w:ascii="Calibri" w:hAnsi="Calibri" w:cs="Calibri"/>
          <w:b/>
          <w:sz w:val="28"/>
          <w:szCs w:val="28"/>
        </w:rPr>
      </w:pPr>
    </w:p>
    <w:p w14:paraId="0EF6E9F7" w14:textId="48432F72"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 ask companies to provide inputs </w:t>
      </w:r>
      <w:r w:rsidR="006E45E3">
        <w:rPr>
          <w:rFonts w:ascii="Calibri" w:eastAsiaTheme="minorEastAsia" w:hAnsi="Calibri" w:cs="Calibri"/>
          <w:sz w:val="22"/>
          <w:szCs w:val="22"/>
          <w:lang w:val="en-US" w:eastAsia="ko-KR"/>
        </w:rPr>
        <w:t xml:space="preserve">in Section 4.2.1/4.2.2/4.2.3 </w:t>
      </w:r>
      <w:r>
        <w:rPr>
          <w:rFonts w:ascii="Calibri" w:eastAsiaTheme="minorEastAsia" w:hAnsi="Calibri" w:cs="Calibri"/>
          <w:sz w:val="22"/>
          <w:szCs w:val="22"/>
          <w:lang w:val="en-US" w:eastAsia="ko-KR"/>
        </w:rPr>
        <w:t xml:space="preserve">until </w:t>
      </w:r>
      <w:r>
        <w:rPr>
          <w:rFonts w:ascii="Calibri" w:eastAsiaTheme="minorEastAsia" w:hAnsi="Calibri" w:cs="Calibri"/>
          <w:b/>
          <w:color w:val="C00000"/>
          <w:sz w:val="22"/>
          <w:szCs w:val="22"/>
          <w:lang w:val="en-US" w:eastAsia="ko-KR"/>
        </w:rPr>
        <w:t>November 18</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11:59am UTC</w:t>
      </w:r>
      <w:r>
        <w:rPr>
          <w:rFonts w:ascii="Calibri" w:eastAsiaTheme="minorEastAsia" w:hAnsi="Calibri" w:cs="Calibri"/>
          <w:sz w:val="22"/>
          <w:szCs w:val="22"/>
          <w:lang w:val="en-US" w:eastAsia="ko-KR"/>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color w:val="C00000"/>
          <w:sz w:val="22"/>
          <w:szCs w:val="22"/>
          <w:lang w:val="en-US" w:eastAsia="ko-KR"/>
        </w:rPr>
        <w:t>I would like to encourage companies to directly provide “revised wording” or “new wording needed to be added”</w:t>
      </w:r>
      <w:r>
        <w:rPr>
          <w:rFonts w:ascii="Calibri" w:eastAsiaTheme="minorEastAsia" w:hAnsi="Calibri" w:cs="Calibri"/>
          <w:sz w:val="22"/>
          <w:szCs w:val="22"/>
          <w:lang w:val="en-US" w:eastAsia="ko-KR"/>
        </w:rPr>
        <w:t>.</w:t>
      </w:r>
    </w:p>
    <w:p w14:paraId="547FF7B0" w14:textId="77777777" w:rsidR="006E45E3" w:rsidRDefault="006E45E3" w:rsidP="007C7F08">
      <w:pPr>
        <w:spacing w:after="0"/>
        <w:jc w:val="both"/>
        <w:rPr>
          <w:rFonts w:ascii="Calibri" w:eastAsiaTheme="minorEastAsia" w:hAnsi="Calibri" w:cs="Calibri"/>
          <w:sz w:val="22"/>
          <w:szCs w:val="22"/>
          <w:lang w:val="en-US" w:eastAsia="ko-KR"/>
        </w:rPr>
      </w:pPr>
    </w:p>
    <w:p w14:paraId="317A5E01" w14:textId="77777777" w:rsidR="007C7F08" w:rsidRDefault="007C7F08" w:rsidP="007C7F08">
      <w:pPr>
        <w:spacing w:after="0"/>
        <w:jc w:val="both"/>
        <w:rPr>
          <w:rFonts w:ascii="Calibri" w:eastAsiaTheme="minorEastAsia" w:hAnsi="Calibri" w:cs="Calibri"/>
          <w:sz w:val="22"/>
          <w:szCs w:val="22"/>
          <w:lang w:val="en-US" w:eastAsia="ko-KR"/>
        </w:rPr>
      </w:pPr>
    </w:p>
    <w:p w14:paraId="6A69A369" w14:textId="77777777" w:rsidR="00E547CD" w:rsidRDefault="00E547CD" w:rsidP="00E547CD">
      <w:pPr>
        <w:pStyle w:val="af9"/>
        <w:widowControl/>
        <w:numPr>
          <w:ilvl w:val="2"/>
          <w:numId w:val="12"/>
        </w:numPr>
        <w:outlineLvl w:val="0"/>
        <w:rPr>
          <w:rFonts w:ascii="Calibri" w:hAnsi="Calibri" w:cs="Calibri"/>
          <w:b/>
          <w:sz w:val="28"/>
          <w:szCs w:val="28"/>
        </w:rPr>
      </w:pPr>
      <w:r>
        <w:rPr>
          <w:rFonts w:ascii="Calibri" w:hAnsi="Calibri" w:cs="Calibri"/>
          <w:b/>
          <w:sz w:val="28"/>
          <w:szCs w:val="28"/>
        </w:rPr>
        <w:t>Scheme 1</w:t>
      </w:r>
    </w:p>
    <w:p w14:paraId="3E752BD3" w14:textId="3BE5BBCF"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w:t>
      </w:r>
      <w:r>
        <w:rPr>
          <w:rFonts w:ascii="Calibri" w:eastAsiaTheme="minorEastAsia" w:hAnsi="Calibri" w:cs="Calibri" w:hint="eastAsia"/>
          <w:sz w:val="22"/>
          <w:szCs w:val="22"/>
          <w:lang w:val="en-US" w:eastAsia="ko-KR"/>
        </w:rPr>
        <w:t xml:space="preserve"> container is used for the request for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information in Scheme 1?</w:t>
      </w:r>
    </w:p>
    <w:p w14:paraId="301F00DD" w14:textId="77777777" w:rsidR="007C7F08" w:rsidRDefault="007C7F08" w:rsidP="007C7F08">
      <w:pPr>
        <w:pStyle w:val="af9"/>
        <w:numPr>
          <w:ilvl w:val="0"/>
          <w:numId w:val="23"/>
        </w:numPr>
        <w:spacing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3070F581" w14:textId="77777777" w:rsidR="007C7F08" w:rsidRDefault="007C7F08" w:rsidP="007C7F08">
      <w:pPr>
        <w:pStyle w:val="af9"/>
        <w:numPr>
          <w:ilvl w:val="0"/>
          <w:numId w:val="23"/>
        </w:numPr>
        <w:spacing w:after="0"/>
        <w:rPr>
          <w:rFonts w:ascii="Calibri" w:eastAsiaTheme="minorEastAsia" w:hAnsi="Calibri" w:cs="Calibri"/>
          <w:sz w:val="22"/>
        </w:rPr>
      </w:pPr>
      <w:r>
        <w:rPr>
          <w:rFonts w:ascii="Calibri" w:eastAsiaTheme="minorEastAsia" w:hAnsi="Calibri" w:cs="Calibri"/>
          <w:sz w:val="22"/>
        </w:rPr>
        <w:t>Option 2: MAC CE</w:t>
      </w:r>
    </w:p>
    <w:p w14:paraId="788719D2" w14:textId="77777777" w:rsidR="007C7F08" w:rsidRDefault="007C7F08" w:rsidP="007C7F08">
      <w:pPr>
        <w:pStyle w:val="af9"/>
        <w:numPr>
          <w:ilvl w:val="0"/>
          <w:numId w:val="23"/>
        </w:numPr>
        <w:spacing w:after="0"/>
        <w:rPr>
          <w:rFonts w:ascii="Calibri" w:eastAsiaTheme="minorEastAsia" w:hAnsi="Calibri" w:cs="Calibri"/>
          <w:sz w:val="22"/>
        </w:rPr>
      </w:pPr>
      <w:r>
        <w:rPr>
          <w:rFonts w:ascii="Calibri" w:eastAsiaTheme="minorEastAsia" w:hAnsi="Calibri" w:cs="Calibri" w:hint="eastAsia"/>
          <w:sz w:val="22"/>
        </w:rPr>
        <w:t xml:space="preserve">Option 3: PC5-RRC </w:t>
      </w:r>
    </w:p>
    <w:p w14:paraId="71F683D3" w14:textId="77777777" w:rsidR="007C7F08" w:rsidRPr="0098619E" w:rsidRDefault="007C7F08" w:rsidP="007C7F08">
      <w:pPr>
        <w:pStyle w:val="af9"/>
        <w:numPr>
          <w:ilvl w:val="0"/>
          <w:numId w:val="23"/>
        </w:numPr>
        <w:spacing w:after="0"/>
        <w:rPr>
          <w:rFonts w:ascii="Calibri" w:eastAsiaTheme="minorEastAsia" w:hAnsi="Calibri" w:cs="Calibri"/>
          <w:sz w:val="22"/>
        </w:rPr>
      </w:pPr>
      <w:r>
        <w:rPr>
          <w:rFonts w:ascii="Calibri" w:eastAsiaTheme="minorEastAsia" w:hAnsi="Calibri" w:cs="Calibri"/>
          <w:sz w:val="22"/>
        </w:rPr>
        <w:t>Option 4: PSFCH</w:t>
      </w:r>
    </w:p>
    <w:p w14:paraId="192C1D48"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2D2FC2AA"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6C0EB9"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7DB88E" w14:textId="77777777" w:rsidR="007C7F08" w:rsidRDefault="007C7F08" w:rsidP="009836B2">
            <w:pPr>
              <w:spacing w:after="0"/>
              <w:jc w:val="both"/>
            </w:pPr>
            <w:r>
              <w:rPr>
                <w:rFonts w:ascii="Calibri" w:eastAsiaTheme="minorEastAsia" w:hAnsi="Calibri" w:cs="Calibri"/>
                <w:b/>
                <w:sz w:val="22"/>
                <w:szCs w:val="22"/>
                <w:lang w:eastAsia="ko-KR"/>
              </w:rPr>
              <w:t>Option(s)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1E0843"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6275AA63"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4BC2CF" w14:textId="55F873C9" w:rsidR="007C7F08" w:rsidRDefault="009836B2" w:rsidP="009836B2">
            <w:pPr>
              <w:snapToGrid w:val="0"/>
              <w:spacing w:after="0"/>
              <w:rPr>
                <w:rFonts w:ascii="Calibri" w:hAnsi="Calibri" w:cs="Calibri"/>
                <w:sz w:val="22"/>
              </w:rPr>
            </w:pPr>
            <w:r>
              <w:rPr>
                <w:rFonts w:ascii="Calibri" w:hAnsi="Calibri" w:cs="Calibri"/>
                <w:sz w:val="22"/>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7D4AE1" w14:textId="5D71205F" w:rsidR="007C7F08" w:rsidRDefault="009836B2" w:rsidP="009836B2">
            <w:pPr>
              <w:snapToGrid w:val="0"/>
              <w:spacing w:after="0"/>
              <w:rPr>
                <w:rFonts w:ascii="Calibri" w:hAnsi="Calibri" w:cs="Calibri"/>
                <w:sz w:val="22"/>
              </w:rPr>
            </w:pPr>
            <w:r>
              <w:rPr>
                <w:rFonts w:ascii="Calibri" w:hAnsi="Calibri" w:cs="Calibri"/>
                <w:sz w:val="22"/>
              </w:rPr>
              <w:t>Option 2 or 3</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AE5EBF" w14:textId="3C01C737" w:rsidR="007C7F08" w:rsidRDefault="009836B2" w:rsidP="009836B2">
            <w:pPr>
              <w:snapToGrid w:val="0"/>
              <w:spacing w:after="0"/>
            </w:pPr>
            <w:r>
              <w:t>New 2nd SCI is not preferable from RAN1 workload perspective as we cimmented for other proposal.</w:t>
            </w:r>
          </w:p>
        </w:tc>
      </w:tr>
      <w:tr w:rsidR="00E410EC" w14:paraId="4BC97924"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F9454"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FA1E8E" w14:textId="77777777" w:rsidR="00E410EC" w:rsidRDefault="00E410EC" w:rsidP="00CF61E3">
            <w:pPr>
              <w:snapToGrid w:val="0"/>
              <w:spacing w:after="0"/>
              <w:rPr>
                <w:rFonts w:ascii="Calibri" w:hAnsi="Calibri" w:cs="Calibri"/>
                <w:sz w:val="22"/>
              </w:rPr>
            </w:pPr>
            <w:r>
              <w:rPr>
                <w:rFonts w:ascii="Calibri" w:hAnsi="Calibri" w:cs="Calibri"/>
                <w:sz w:val="22"/>
              </w:rPr>
              <w:t>Option 4</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72DE5D" w14:textId="77777777" w:rsidR="00E410EC" w:rsidRDefault="00E410EC" w:rsidP="00CF61E3">
            <w:pPr>
              <w:snapToGrid w:val="0"/>
              <w:spacing w:after="0"/>
              <w:rPr>
                <w:lang w:eastAsia="zh-CN"/>
              </w:rPr>
            </w:pPr>
            <w:r>
              <w:rPr>
                <w:lang w:eastAsia="zh-CN"/>
              </w:rPr>
              <w:t>Option 4 associated the (pre-</w:t>
            </w:r>
            <w:proofErr w:type="gramStart"/>
            <w:r>
              <w:rPr>
                <w:lang w:eastAsia="zh-CN"/>
              </w:rPr>
              <w:t>)configuration</w:t>
            </w:r>
            <w:proofErr w:type="gramEnd"/>
            <w:r>
              <w:rPr>
                <w:lang w:eastAsia="zh-CN"/>
              </w:rPr>
              <w:t xml:space="preserve"> of the parameter settings related to explicit request. It has the less overhead and latency.</w:t>
            </w:r>
          </w:p>
        </w:tc>
      </w:tr>
      <w:tr w:rsidR="007C7F08" w14:paraId="2548FD08"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169279" w14:textId="1CC3BDFF" w:rsidR="007C7F08" w:rsidRDefault="00CF61E3" w:rsidP="009836B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FE0520" w14:textId="52136193" w:rsidR="007C7F08" w:rsidRDefault="00CF61E3" w:rsidP="009836B2">
            <w:pPr>
              <w:snapToGrid w:val="0"/>
              <w:spacing w:after="0"/>
              <w:rPr>
                <w:rFonts w:ascii="Calibri" w:hAnsi="Calibri" w:cs="Calibri"/>
                <w:sz w:val="22"/>
              </w:rPr>
            </w:pPr>
            <w:r>
              <w:rPr>
                <w:rFonts w:ascii="Calibri" w:hAnsi="Calibri" w:cs="Calibri"/>
                <w:sz w:val="22"/>
              </w:rPr>
              <w:t>Option 4 or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DF5D83" w14:textId="77777777" w:rsidR="00CF61E3" w:rsidRDefault="00CF61E3" w:rsidP="009836B2">
            <w:pPr>
              <w:snapToGrid w:val="0"/>
              <w:spacing w:after="0"/>
              <w:rPr>
                <w:rFonts w:ascii="Calibri" w:hAnsi="Calibri" w:cs="Calibri"/>
                <w:sz w:val="22"/>
              </w:rPr>
            </w:pPr>
            <w:r>
              <w:rPr>
                <w:rFonts w:ascii="Calibri" w:hAnsi="Calibri" w:cs="Calibri"/>
                <w:sz w:val="22"/>
              </w:rPr>
              <w:t xml:space="preserve">If UE-A and UE-B are configured with the parameters to be used for UE-A’s determining the set of preferred or non-preferred resources, then Option 4 is preferred.  </w:t>
            </w:r>
          </w:p>
          <w:p w14:paraId="071755F3" w14:textId="61E6307F" w:rsidR="007C7F08" w:rsidRDefault="00CF61E3" w:rsidP="009836B2">
            <w:pPr>
              <w:snapToGrid w:val="0"/>
              <w:spacing w:after="0"/>
              <w:rPr>
                <w:rFonts w:ascii="Calibri" w:hAnsi="Calibri" w:cs="Calibri"/>
                <w:sz w:val="22"/>
              </w:rPr>
            </w:pPr>
            <w:r>
              <w:rPr>
                <w:rFonts w:ascii="Calibri" w:hAnsi="Calibri" w:cs="Calibri"/>
                <w:sz w:val="22"/>
              </w:rPr>
              <w:t xml:space="preserve">We are also fine with Option 2 if there is no configuration. </w:t>
            </w:r>
          </w:p>
        </w:tc>
      </w:tr>
      <w:tr w:rsidR="007C7F08" w14:paraId="279E5798"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1FE6C2" w14:textId="1A2C9E57" w:rsidR="007C7F08" w:rsidRDefault="00500502" w:rsidP="009836B2">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E48BEC" w14:textId="1FE83C91" w:rsidR="007C7F08" w:rsidRDefault="00500502" w:rsidP="009836B2">
            <w:pPr>
              <w:snapToGrid w:val="0"/>
              <w:spacing w:after="0"/>
              <w:rPr>
                <w:rFonts w:ascii="Calibri" w:hAnsi="Calibri" w:cs="Calibri"/>
                <w:sz w:val="22"/>
              </w:rPr>
            </w:pPr>
            <w:r>
              <w:rPr>
                <w:rFonts w:ascii="Calibri" w:hAnsi="Calibri" w:cs="Calibri"/>
                <w:sz w:val="22"/>
              </w:rPr>
              <w:t>Option 3</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28E378" w14:textId="77777777" w:rsidR="007C7F08" w:rsidRDefault="00EE1C42" w:rsidP="009836B2">
            <w:pPr>
              <w:snapToGrid w:val="0"/>
              <w:spacing w:after="0"/>
              <w:rPr>
                <w:rFonts w:ascii="Calibri" w:hAnsi="Calibri" w:cs="Calibri"/>
                <w:sz w:val="22"/>
              </w:rPr>
            </w:pPr>
            <w:r>
              <w:rPr>
                <w:rFonts w:ascii="Calibri" w:hAnsi="Calibri" w:cs="Calibri"/>
                <w:sz w:val="22"/>
              </w:rPr>
              <w:t xml:space="preserve">Having frequent requests, </w:t>
            </w:r>
            <w:r w:rsidR="00B72EF5">
              <w:rPr>
                <w:rFonts w:ascii="Calibri" w:hAnsi="Calibri" w:cs="Calibri"/>
                <w:sz w:val="22"/>
              </w:rPr>
              <w:t xml:space="preserve">e.g. </w:t>
            </w:r>
            <w:r>
              <w:rPr>
                <w:rFonts w:ascii="Calibri" w:hAnsi="Calibri" w:cs="Calibri"/>
                <w:sz w:val="22"/>
              </w:rPr>
              <w:t xml:space="preserve">one </w:t>
            </w:r>
            <w:r w:rsidR="00B72EF5">
              <w:rPr>
                <w:rFonts w:ascii="Calibri" w:hAnsi="Calibri" w:cs="Calibri"/>
                <w:sz w:val="22"/>
              </w:rPr>
              <w:t xml:space="preserve">for each UE-B transmission, increases system congestion and </w:t>
            </w:r>
            <w:r w:rsidR="00CC35B7">
              <w:rPr>
                <w:rFonts w:ascii="Calibri" w:hAnsi="Calibri" w:cs="Calibri"/>
                <w:sz w:val="22"/>
              </w:rPr>
              <w:t>adds the complication of determining resources for those requests.</w:t>
            </w:r>
          </w:p>
          <w:p w14:paraId="50D8C8DB" w14:textId="17DB04F0" w:rsidR="0010569F" w:rsidRDefault="0010569F" w:rsidP="009836B2">
            <w:pPr>
              <w:snapToGrid w:val="0"/>
              <w:spacing w:after="0"/>
              <w:rPr>
                <w:rFonts w:ascii="Calibri" w:hAnsi="Calibri" w:cs="Calibri"/>
                <w:sz w:val="22"/>
              </w:rPr>
            </w:pPr>
            <w:r>
              <w:rPr>
                <w:rFonts w:ascii="Calibri" w:hAnsi="Calibri" w:cs="Calibri"/>
                <w:sz w:val="22"/>
              </w:rPr>
              <w:t xml:space="preserve">A PC5-RRC request can be sent </w:t>
            </w:r>
            <w:r w:rsidR="00160D79">
              <w:rPr>
                <w:rFonts w:ascii="Calibri" w:hAnsi="Calibri" w:cs="Calibri"/>
                <w:sz w:val="22"/>
              </w:rPr>
              <w:t xml:space="preserve">at connection establishment and at later, infrequest occasions, applying to multiple </w:t>
            </w:r>
            <w:r w:rsidR="00462B76">
              <w:rPr>
                <w:rFonts w:ascii="Calibri" w:hAnsi="Calibri" w:cs="Calibri"/>
                <w:sz w:val="22"/>
              </w:rPr>
              <w:t xml:space="preserve">UE-B transmissions and </w:t>
            </w:r>
            <w:r w:rsidR="00160D79">
              <w:rPr>
                <w:rFonts w:ascii="Calibri" w:hAnsi="Calibri" w:cs="Calibri"/>
                <w:sz w:val="22"/>
              </w:rPr>
              <w:t>using minimal system resources.</w:t>
            </w:r>
          </w:p>
        </w:tc>
      </w:tr>
      <w:tr w:rsidR="007F0D74" w14:paraId="41EE11DD"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9C439D" w14:textId="77777777" w:rsidR="007F0D74" w:rsidRDefault="007F0D74" w:rsidP="00227B3E">
            <w:pPr>
              <w:snapToGrid w:val="0"/>
              <w:spacing w:after="0"/>
              <w:rPr>
                <w:rFonts w:ascii="Calibri" w:hAnsi="Calibri" w:cs="Calibri"/>
                <w:sz w:val="22"/>
              </w:rPr>
            </w:pPr>
            <w:r>
              <w:rPr>
                <w:rFonts w:ascii="Calibri" w:hAnsi="Calibri" w:cs="Calibri"/>
                <w:sz w:val="22"/>
              </w:rPr>
              <w:lastRenderedPageBreak/>
              <w:t>X</w:t>
            </w:r>
            <w:r>
              <w:rPr>
                <w:rFonts w:ascii="Calibri" w:hAnsi="Calibri" w:cs="Calibri" w:hint="eastAsia"/>
                <w:sz w:val="22"/>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DAE7AE" w14:textId="77777777" w:rsidR="007F0D74" w:rsidRDefault="007F0D74" w:rsidP="00227B3E">
            <w:pPr>
              <w:snapToGrid w:val="0"/>
              <w:spacing w:after="0"/>
              <w:rPr>
                <w:rFonts w:ascii="Calibri" w:hAnsi="Calibri" w:cs="Calibri"/>
                <w:sz w:val="22"/>
              </w:rPr>
            </w:pPr>
            <w:r w:rsidRPr="003A2F8C">
              <w:rPr>
                <w:rFonts w:ascii="Calibri" w:hAnsi="Calibri" w:cs="Calibri" w:hint="eastAsia"/>
                <w:sz w:val="22"/>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F6CB9D" w14:textId="77777777" w:rsidR="007F0D74" w:rsidRPr="003A2F8C" w:rsidRDefault="007F0D74" w:rsidP="00227B3E">
            <w:pPr>
              <w:snapToGrid w:val="0"/>
              <w:spacing w:after="0"/>
              <w:rPr>
                <w:rFonts w:ascii="Calibri" w:hAnsi="Calibri" w:cs="Calibri"/>
                <w:sz w:val="22"/>
              </w:rPr>
            </w:pPr>
            <w:r w:rsidRPr="003A2F8C">
              <w:rPr>
                <w:rFonts w:ascii="Calibri" w:hAnsi="Calibri" w:cs="Calibri"/>
                <w:sz w:val="22"/>
              </w:rPr>
              <w:t>T</w:t>
            </w:r>
            <w:r w:rsidRPr="003A2F8C">
              <w:rPr>
                <w:rFonts w:ascii="Calibri" w:hAnsi="Calibri" w:cs="Calibri" w:hint="eastAsia"/>
                <w:sz w:val="22"/>
              </w:rPr>
              <w:t>o</w:t>
            </w:r>
            <w:r w:rsidRPr="003A2F8C">
              <w:rPr>
                <w:rFonts w:ascii="Calibri" w:hAnsi="Calibri" w:cs="Calibri"/>
                <w:sz w:val="22"/>
              </w:rPr>
              <w:t xml:space="preserve"> reduce the latency of coordination</w:t>
            </w:r>
            <w:r w:rsidRPr="003A2F8C">
              <w:rPr>
                <w:rFonts w:ascii="Calibri" w:hAnsi="Calibri" w:cs="Calibri" w:hint="eastAsia"/>
                <w:sz w:val="22"/>
              </w:rPr>
              <w:t xml:space="preserve"> </w:t>
            </w:r>
            <w:r w:rsidRPr="003A2F8C">
              <w:rPr>
                <w:rFonts w:ascii="Calibri" w:hAnsi="Calibri" w:cs="Calibri"/>
                <w:sz w:val="22"/>
              </w:rPr>
              <w:t xml:space="preserve">information, physical signal shall carry the request, additionally, the payload size of request is small, </w:t>
            </w:r>
            <w:proofErr w:type="gramStart"/>
            <w:r w:rsidRPr="003A2F8C">
              <w:rPr>
                <w:rFonts w:ascii="Calibri" w:hAnsi="Calibri" w:cs="Calibri" w:hint="eastAsia"/>
                <w:sz w:val="22"/>
              </w:rPr>
              <w:t>so</w:t>
            </w:r>
            <w:proofErr w:type="gramEnd"/>
            <w:r>
              <w:rPr>
                <w:rFonts w:ascii="Calibri" w:hAnsi="Calibri" w:cs="Calibri"/>
                <w:sz w:val="22"/>
              </w:rPr>
              <w:t xml:space="preserve"> it is </w:t>
            </w:r>
            <w:r>
              <w:rPr>
                <w:rFonts w:ascii="Calibri" w:hAnsi="Calibri" w:cs="Calibri" w:hint="eastAsia"/>
                <w:sz w:val="22"/>
              </w:rPr>
              <w:t>more</w:t>
            </w:r>
            <w:r>
              <w:rPr>
                <w:rFonts w:ascii="Calibri" w:hAnsi="Calibri" w:cs="Calibri"/>
                <w:sz w:val="22"/>
              </w:rPr>
              <w:t xml:space="preserve"> suitable to use sci than</w:t>
            </w:r>
            <w:r w:rsidRPr="003A2F8C">
              <w:rPr>
                <w:rFonts w:ascii="Calibri" w:hAnsi="Calibri" w:cs="Calibri"/>
                <w:sz w:val="22"/>
              </w:rPr>
              <w:t xml:space="preserve"> MAC CE</w:t>
            </w:r>
            <w:r>
              <w:rPr>
                <w:rFonts w:ascii="Calibri" w:hAnsi="Calibri" w:cs="Calibri"/>
                <w:sz w:val="22"/>
              </w:rPr>
              <w:t>.</w:t>
            </w:r>
          </w:p>
        </w:tc>
      </w:tr>
      <w:tr w:rsidR="009E7BE3" w14:paraId="00630DCB"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D7DC6B" w14:textId="3E06DA59"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EC03B8" w14:textId="77777777" w:rsidR="009E7BE3" w:rsidRDefault="009E7BE3" w:rsidP="009E7BE3">
            <w:pPr>
              <w:snapToGrid w:val="0"/>
              <w:spacing w:after="0"/>
              <w:rPr>
                <w:rFonts w:ascii="Calibri" w:hAnsi="Calibri" w:cs="Calibri"/>
                <w:sz w:val="22"/>
              </w:rPr>
            </w:pPr>
            <w:r>
              <w:rPr>
                <w:rFonts w:ascii="Calibri" w:hAnsi="Calibri" w:cs="Calibri"/>
                <w:sz w:val="22"/>
              </w:rPr>
              <w:t>Option 2</w:t>
            </w:r>
          </w:p>
          <w:p w14:paraId="482FEB7B" w14:textId="5B577D16" w:rsidR="009E7BE3" w:rsidRPr="003A2F8C" w:rsidRDefault="009E7BE3" w:rsidP="009E7BE3">
            <w:pPr>
              <w:snapToGrid w:val="0"/>
              <w:spacing w:after="0"/>
              <w:rPr>
                <w:rFonts w:ascii="Calibri" w:hAnsi="Calibri" w:cs="Calibri"/>
                <w:sz w:val="22"/>
              </w:rPr>
            </w:pPr>
            <w:r>
              <w:rPr>
                <w:rFonts w:ascii="Calibri" w:hAnsi="Calibri" w:cs="Calibri"/>
                <w:sz w:val="22"/>
              </w:rPr>
              <w:t>Option 3</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69BC20" w14:textId="4666ADA0" w:rsidR="009E7BE3" w:rsidRPr="003A2F8C" w:rsidRDefault="009E7BE3" w:rsidP="009E7BE3">
            <w:pPr>
              <w:snapToGrid w:val="0"/>
              <w:spacing w:after="0"/>
              <w:rPr>
                <w:rFonts w:ascii="Calibri" w:hAnsi="Calibri" w:cs="Calibri"/>
                <w:sz w:val="22"/>
              </w:rPr>
            </w:pPr>
            <w:r w:rsidRPr="009B4177">
              <w:rPr>
                <w:lang w:eastAsia="zh-CN"/>
              </w:rPr>
              <w:t xml:space="preserve">Considering the </w:t>
            </w:r>
            <w:r>
              <w:rPr>
                <w:lang w:eastAsia="zh-CN"/>
              </w:rPr>
              <w:t>information payload</w:t>
            </w:r>
            <w:r w:rsidRPr="009B4177">
              <w:rPr>
                <w:lang w:eastAsia="zh-CN"/>
              </w:rPr>
              <w:t xml:space="preserve"> currently discussed to be included in the explicit request, Option 4 </w:t>
            </w:r>
            <w:r>
              <w:rPr>
                <w:lang w:eastAsia="zh-CN"/>
              </w:rPr>
              <w:t>is not suitable</w:t>
            </w:r>
            <w:r w:rsidRPr="009B4177">
              <w:rPr>
                <w:lang w:eastAsia="zh-CN"/>
              </w:rPr>
              <w:t xml:space="preserve">. We don’t prefer to add a SCI-2 format require by Option 1. </w:t>
            </w:r>
            <w:r>
              <w:rPr>
                <w:lang w:eastAsia="zh-CN"/>
              </w:rPr>
              <w:t>We support</w:t>
            </w:r>
            <w:r w:rsidRPr="009B4177">
              <w:rPr>
                <w:lang w:eastAsia="zh-CN"/>
              </w:rPr>
              <w:t xml:space="preserve"> Option 2 or Option 3, as both options can have HARQ enabled to increase relaiblity of the request transmission.</w:t>
            </w:r>
            <w:r>
              <w:t xml:space="preserve"> The latency will not be an issue as UE-B conceivably triggers such a request taking the remaining PDB into consideration. </w:t>
            </w:r>
          </w:p>
        </w:tc>
      </w:tr>
      <w:tr w:rsidR="00F8186D" w14:paraId="75A57EC4"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C6021B" w14:textId="684C1115" w:rsidR="00F8186D" w:rsidRDefault="00F8186D" w:rsidP="00F8186D">
            <w:pPr>
              <w:snapToGrid w:val="0"/>
              <w:spacing w:after="0"/>
              <w:rPr>
                <w:rFonts w:ascii="Calibri" w:hAnsi="Calibri" w:cs="Calibri"/>
                <w:sz w:val="22"/>
              </w:rPr>
            </w:pPr>
            <w:r>
              <w:rPr>
                <w:rFonts w:ascii="Calibri" w:hAnsi="Calibri" w:cs="Calibri"/>
                <w:sz w:val="22"/>
                <w:lang w:eastAsia="zh-CN"/>
              </w:rPr>
              <w:t>V</w:t>
            </w:r>
            <w:r>
              <w:rPr>
                <w:rFonts w:ascii="Calibri" w:hAnsi="Calibri" w:cs="Calibri" w:hint="eastAsia"/>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4B9C93" w14:textId="49382E44" w:rsidR="00F8186D" w:rsidRDefault="00F8186D" w:rsidP="00F8186D">
            <w:pPr>
              <w:snapToGrid w:val="0"/>
              <w:spacing w:after="0"/>
              <w:rPr>
                <w:rFonts w:ascii="Calibri" w:hAnsi="Calibri" w:cs="Calibri"/>
                <w:sz w:val="22"/>
              </w:rPr>
            </w:pPr>
            <w:r>
              <w:rPr>
                <w:rFonts w:ascii="Calibri" w:hAnsi="Calibri" w:cs="Calibri" w:hint="eastAsia"/>
                <w:sz w:val="22"/>
                <w:lang w:eastAsia="zh-CN"/>
              </w:rPr>
              <w:t>O</w:t>
            </w:r>
            <w:r>
              <w:rPr>
                <w:rFonts w:ascii="Calibri" w:hAnsi="Calibri" w:cs="Calibri"/>
                <w:sz w:val="22"/>
                <w:lang w:eastAsia="zh-CN"/>
              </w:rPr>
              <w:t>ption 1 or 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C29A47" w14:textId="77777777" w:rsidR="00F8186D" w:rsidRPr="009B4177" w:rsidRDefault="00F8186D" w:rsidP="00F8186D">
            <w:pPr>
              <w:snapToGrid w:val="0"/>
              <w:spacing w:after="0"/>
              <w:rPr>
                <w:lang w:eastAsia="zh-CN"/>
              </w:rPr>
            </w:pPr>
          </w:p>
        </w:tc>
      </w:tr>
      <w:tr w:rsidR="004520D8" w14:paraId="63CAE3EA"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854241" w14:textId="17CB7E6D" w:rsidR="004520D8" w:rsidRPr="00CD5EFF" w:rsidRDefault="004520D8" w:rsidP="004520D8">
            <w:pPr>
              <w:snapToGrid w:val="0"/>
              <w:spacing w:after="0"/>
              <w:rPr>
                <w:rFonts w:ascii="Calibri" w:eastAsia="MS Mincho" w:hAnsi="Calibri" w:cs="Calibri"/>
                <w:sz w:val="22"/>
                <w:lang w:eastAsia="ja-JP"/>
              </w:rPr>
            </w:pPr>
            <w:r>
              <w:rPr>
                <w:rFonts w:ascii="Calibri" w:hAnsi="Calibri" w:cs="Calibri"/>
                <w:sz w:val="22"/>
              </w:rPr>
              <w:t>Panasonic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4B6A6A" w14:textId="74BDC82D" w:rsidR="004520D8" w:rsidRDefault="004520D8" w:rsidP="004520D8">
            <w:pPr>
              <w:snapToGrid w:val="0"/>
              <w:spacing w:after="0"/>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3E4432" w14:textId="155DBC02" w:rsidR="004520D8" w:rsidRPr="009B4177" w:rsidRDefault="004520D8" w:rsidP="004520D8">
            <w:pPr>
              <w:snapToGrid w:val="0"/>
              <w:spacing w:after="0"/>
              <w:rPr>
                <w:lang w:eastAsia="zh-CN"/>
              </w:rPr>
            </w:pPr>
            <w:bookmarkStart w:id="7" w:name="_Hlk88146351"/>
            <w:r>
              <w:rPr>
                <w:rFonts w:ascii="Calibri" w:hAnsi="Calibri" w:cs="Calibri"/>
                <w:sz w:val="22"/>
              </w:rPr>
              <w:t xml:space="preserve">MAC CE </w:t>
            </w:r>
            <w:r w:rsidRPr="00512F9C">
              <w:rPr>
                <w:rFonts w:ascii="Calibri" w:hAnsi="Calibri" w:cs="Calibri"/>
                <w:sz w:val="22"/>
              </w:rPr>
              <w:t>has lesser spec impact</w:t>
            </w:r>
            <w:r>
              <w:rPr>
                <w:rFonts w:ascii="Calibri" w:hAnsi="Calibri" w:cs="Calibri"/>
                <w:sz w:val="22"/>
              </w:rPr>
              <w:t xml:space="preserve">. We also fine with option3. </w:t>
            </w:r>
            <w:r w:rsidRPr="00512F9C">
              <w:rPr>
                <w:rFonts w:ascii="Calibri" w:hAnsi="Calibri" w:cs="Calibri"/>
                <w:sz w:val="22"/>
              </w:rPr>
              <w:t>PC5-RRC is limited to unicast</w:t>
            </w:r>
            <w:r>
              <w:rPr>
                <w:rFonts w:ascii="Calibri" w:hAnsi="Calibri" w:cs="Calibri"/>
                <w:sz w:val="22"/>
              </w:rPr>
              <w:t xml:space="preserve"> but the reque</w:t>
            </w:r>
            <w:r w:rsidR="00CD5EFF">
              <w:rPr>
                <w:rFonts w:ascii="Calibri" w:hAnsi="Calibri" w:cs="Calibri"/>
                <w:sz w:val="22"/>
              </w:rPr>
              <w:t>s</w:t>
            </w:r>
            <w:r>
              <w:rPr>
                <w:rFonts w:ascii="Calibri" w:hAnsi="Calibri" w:cs="Calibri"/>
                <w:sz w:val="22"/>
              </w:rPr>
              <w:t xml:space="preserve">t for inter-UE </w:t>
            </w:r>
            <w:r w:rsidR="00CD5EFF">
              <w:rPr>
                <w:rFonts w:ascii="Calibri" w:hAnsi="Calibri" w:cs="Calibri"/>
                <w:sz w:val="22"/>
              </w:rPr>
              <w:t>coordination</w:t>
            </w:r>
            <w:r>
              <w:rPr>
                <w:rFonts w:ascii="Calibri" w:hAnsi="Calibri" w:cs="Calibri"/>
                <w:sz w:val="22"/>
              </w:rPr>
              <w:t xml:space="preserve"> is unicast.</w:t>
            </w:r>
            <w:bookmarkEnd w:id="7"/>
          </w:p>
        </w:tc>
      </w:tr>
      <w:tr w:rsidR="00882910" w14:paraId="74084794"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A7B1A8" w14:textId="7738FC33" w:rsidR="00882910" w:rsidRPr="00882910" w:rsidRDefault="00882910" w:rsidP="00882910">
            <w:pPr>
              <w:snapToGrid w:val="0"/>
              <w:spacing w:after="0"/>
              <w:rPr>
                <w:rFonts w:ascii="Calibri" w:hAnsi="Calibri" w:cs="Calibri"/>
                <w:sz w:val="22"/>
              </w:rPr>
            </w:pPr>
            <w:r>
              <w:rPr>
                <w:rFonts w:ascii="Calibri" w:hAnsi="Calibri" w:cs="Calibri" w:hint="eastAsia"/>
                <w:sz w:val="22"/>
                <w:lang w:eastAsia="zh-CN"/>
              </w:rPr>
              <w:t>Fujitsu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576494" w14:textId="60301B39"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BA66D7" w14:textId="30914CB9" w:rsidR="00882910" w:rsidRDefault="00882910" w:rsidP="00882910">
            <w:pPr>
              <w:snapToGrid w:val="0"/>
              <w:spacing w:after="0"/>
              <w:rPr>
                <w:rFonts w:ascii="Calibri" w:hAnsi="Calibri" w:cs="Calibri"/>
                <w:sz w:val="22"/>
              </w:rPr>
            </w:pPr>
            <w:r w:rsidRPr="0030694C">
              <w:t>MAC CE can carry the parameters provided by the request.</w:t>
            </w:r>
          </w:p>
        </w:tc>
      </w:tr>
      <w:tr w:rsidR="007D388D" w14:paraId="403A93D8"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05649C" w14:textId="1396BA1A" w:rsidR="007D388D" w:rsidRDefault="007D388D" w:rsidP="007D388D">
            <w:pPr>
              <w:snapToGrid w:val="0"/>
              <w:spacing w:after="0"/>
              <w:rPr>
                <w:rFonts w:ascii="Calibri" w:hAnsi="Calibri" w:cs="Calibri"/>
                <w:sz w:val="22"/>
                <w:lang w:eastAsia="zh-CN"/>
              </w:rPr>
            </w:pPr>
            <w:r>
              <w:rPr>
                <w:rFonts w:ascii="Calibri" w:hAnsi="Calibri" w:cs="Calibri"/>
                <w:sz w:val="22"/>
                <w:lang w:eastAsia="zh-CN"/>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F17BEF" w14:textId="186E42C0" w:rsidR="007D388D" w:rsidRDefault="007D388D" w:rsidP="007D388D">
            <w:pPr>
              <w:snapToGrid w:val="0"/>
              <w:spacing w:after="0"/>
              <w:rPr>
                <w:rFonts w:ascii="Calibri" w:hAnsi="Calibri" w:cs="Calibri"/>
                <w:sz w:val="22"/>
                <w:lang w:eastAsia="zh-CN"/>
              </w:rPr>
            </w:pPr>
            <w:r>
              <w:rPr>
                <w:rFonts w:ascii="Calibri" w:hAnsi="Calibri" w:cs="Calibri"/>
                <w:sz w:val="22"/>
                <w:lang w:eastAsia="zh-CN"/>
              </w:rPr>
              <w:t>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2C2956" w14:textId="59038848" w:rsidR="007D388D" w:rsidRPr="0030694C" w:rsidRDefault="007D388D" w:rsidP="007D388D">
            <w:pPr>
              <w:snapToGrid w:val="0"/>
              <w:spacing w:after="0"/>
            </w:pPr>
            <w:r w:rsidRPr="004D00E6">
              <w:rPr>
                <w:rFonts w:ascii="Calibri" w:hAnsi="Calibri" w:cs="Calibri"/>
                <w:sz w:val="22"/>
                <w:szCs w:val="22"/>
              </w:rPr>
              <w:t>MAC CE multiplexed with TB</w:t>
            </w:r>
          </w:p>
        </w:tc>
      </w:tr>
      <w:tr w:rsidR="002F2B4E" w14:paraId="0C78FB26"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9ECE0B" w14:textId="728ED5B6" w:rsidR="002F2B4E" w:rsidRDefault="002F2B4E" w:rsidP="002F2B4E">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537DEC" w14:textId="6CA98FB7" w:rsidR="002F2B4E" w:rsidRDefault="002F2B4E" w:rsidP="002F2B4E">
            <w:pPr>
              <w:snapToGrid w:val="0"/>
              <w:spacing w:after="0"/>
              <w:rPr>
                <w:rFonts w:ascii="Calibri" w:hAnsi="Calibri" w:cs="Calibri"/>
                <w:sz w:val="22"/>
                <w:lang w:eastAsia="zh-CN"/>
              </w:rPr>
            </w:pPr>
            <w:r w:rsidRPr="003A2F8C">
              <w:rPr>
                <w:rFonts w:ascii="Calibri" w:hAnsi="Calibri" w:cs="Calibri" w:hint="eastAsia"/>
                <w:sz w:val="22"/>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129F60" w14:textId="3FFB4F33" w:rsidR="002F2B4E" w:rsidRPr="004D00E6" w:rsidRDefault="002F2B4E" w:rsidP="002F2B4E">
            <w:pPr>
              <w:snapToGrid w:val="0"/>
              <w:spacing w:after="0"/>
              <w:rPr>
                <w:rFonts w:ascii="Calibri" w:hAnsi="Calibri" w:cs="Calibri"/>
                <w:sz w:val="22"/>
                <w:szCs w:val="22"/>
              </w:rPr>
            </w:pPr>
            <w:r>
              <w:rPr>
                <w:rFonts w:eastAsiaTheme="minorEastAsia"/>
                <w:lang w:eastAsia="ko-KR"/>
              </w:rPr>
              <w:t>Unlike t</w:t>
            </w:r>
            <w:r w:rsidRPr="00D30B2B">
              <w:rPr>
                <w:rFonts w:eastAsiaTheme="minorEastAsia"/>
                <w:lang w:eastAsia="ko-KR"/>
              </w:rPr>
              <w:t>he inter-UE coordin</w:t>
            </w:r>
            <w:r>
              <w:rPr>
                <w:rFonts w:eastAsiaTheme="minorEastAsia"/>
                <w:lang w:eastAsia="ko-KR"/>
              </w:rPr>
              <w:t xml:space="preserve">ation message from UE-A to UE-B, big signalling overhead is not required for the </w:t>
            </w:r>
            <w:r w:rsidRPr="00D30B2B">
              <w:rPr>
                <w:rFonts w:eastAsiaTheme="minorEastAsia"/>
                <w:lang w:eastAsia="ko-KR"/>
              </w:rPr>
              <w:t>inter-UE coordination request message from UE-B to UE-A</w:t>
            </w:r>
            <w:r>
              <w:rPr>
                <w:rFonts w:eastAsiaTheme="minorEastAsia"/>
                <w:lang w:eastAsia="ko-KR"/>
              </w:rPr>
              <w:t>. So, we prefer Option 1.</w:t>
            </w:r>
          </w:p>
        </w:tc>
      </w:tr>
      <w:tr w:rsidR="00C751EB" w14:paraId="13430F55"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832DBD" w14:textId="7856807B" w:rsidR="00C751EB" w:rsidRDefault="00C751EB" w:rsidP="00C751EB">
            <w:pPr>
              <w:snapToGrid w:val="0"/>
              <w:spacing w:after="0"/>
              <w:rPr>
                <w:rFonts w:ascii="Calibri" w:eastAsiaTheme="minorEastAsia" w:hAnsi="Calibri" w:cs="Calibri"/>
                <w:sz w:val="22"/>
                <w:lang w:eastAsia="ko-KR"/>
              </w:rPr>
            </w:pPr>
            <w:r w:rsidRPr="006E4912">
              <w:rPr>
                <w:rFonts w:ascii="Calibri" w:hAnsi="Calibri" w:cs="Calibri" w:hint="eastAsia"/>
                <w:sz w:val="22"/>
              </w:rPr>
              <w:t>LG</w:t>
            </w:r>
            <w:r w:rsidRPr="006E4912">
              <w:rPr>
                <w:rFonts w:ascii="Calibri" w:hAnsi="Calibri" w:cs="Calibri"/>
                <w:sz w:val="22"/>
              </w:rPr>
              <w:t>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7E6C2C" w14:textId="298BDBC8" w:rsidR="00C751EB" w:rsidRPr="003A2F8C" w:rsidRDefault="00C751EB" w:rsidP="00C751EB">
            <w:pPr>
              <w:snapToGrid w:val="0"/>
              <w:spacing w:after="0"/>
              <w:rPr>
                <w:rFonts w:ascii="Calibri" w:hAnsi="Calibri" w:cs="Calibri"/>
                <w:sz w:val="22"/>
              </w:rPr>
            </w:pPr>
            <w:r>
              <w:rPr>
                <w:rFonts w:ascii="Calibri" w:eastAsiaTheme="minorEastAsia" w:hAnsi="Calibri" w:cs="Calibri" w:hint="eastAsia"/>
                <w:sz w:val="22"/>
                <w:lang w:eastAsia="ko-KR"/>
              </w:rPr>
              <w:t>Option 2</w:t>
            </w:r>
            <w:r>
              <w:rPr>
                <w:rFonts w:ascii="Calibri" w:eastAsiaTheme="minorEastAsia" w:hAnsi="Calibri" w:cs="Calibri"/>
                <w:sz w:val="22"/>
                <w:lang w:eastAsia="ko-KR"/>
              </w:rPr>
              <w:t xml:space="preserve">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08BCE2" w14:textId="757B4D1D" w:rsidR="00C751EB" w:rsidRDefault="00C751EB" w:rsidP="00C751EB">
            <w:pPr>
              <w:snapToGrid w:val="0"/>
              <w:spacing w:after="0"/>
              <w:rPr>
                <w:rFonts w:eastAsiaTheme="minorEastAsia"/>
                <w:lang w:eastAsia="ko-KR"/>
              </w:rPr>
            </w:pPr>
            <w:r>
              <w:rPr>
                <w:rFonts w:ascii="Calibri" w:eastAsiaTheme="minorEastAsia" w:hAnsi="Calibri" w:cs="Calibri" w:hint="eastAsia"/>
                <w:sz w:val="22"/>
                <w:lang w:eastAsia="ko-KR"/>
              </w:rPr>
              <w:t xml:space="preserve">In our understanding, PSFCH cannot be used to convey the sensing parameters to be used for determining the preferred resrouce set. </w:t>
            </w:r>
          </w:p>
        </w:tc>
      </w:tr>
      <w:tr w:rsidR="00F85030" w14:paraId="5159CDF3"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53F369" w14:textId="6C55FF17" w:rsidR="00F85030" w:rsidRPr="006E4912" w:rsidRDefault="00F85030" w:rsidP="00F85030">
            <w:pPr>
              <w:snapToGrid w:val="0"/>
              <w:spacing w:after="0"/>
              <w:rPr>
                <w:rFonts w:ascii="Calibri" w:hAnsi="Calibri" w:cs="Calibri"/>
                <w:sz w:val="22"/>
              </w:rPr>
            </w:pPr>
            <w:r>
              <w:rPr>
                <w:rFonts w:ascii="Calibri" w:hAnsi="Calibri" w:cs="Calibri"/>
                <w:sz w:val="22"/>
                <w:lang w:eastAsia="zh-CN"/>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ADD809" w14:textId="3A28188E"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lang w:eastAsia="zh-CN"/>
              </w:rPr>
              <w:t>Option 2, Option 3</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45C9C1" w14:textId="2F42DB86"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szCs w:val="22"/>
              </w:rPr>
              <w:t>We prefer that UE-B sends the request via PC5 RRC or the MAC CE.</w:t>
            </w:r>
          </w:p>
        </w:tc>
      </w:tr>
      <w:tr w:rsidR="00DD326E" w14:paraId="169E6B61"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7ED62A" w14:textId="396A94D5" w:rsidR="00DD326E" w:rsidRDefault="00DD326E" w:rsidP="00DD326E">
            <w:pPr>
              <w:snapToGrid w:val="0"/>
              <w:spacing w:after="0"/>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EAC19B" w14:textId="48DC6F84" w:rsidR="00DD326E" w:rsidRDefault="00DD326E" w:rsidP="00DD326E">
            <w:pPr>
              <w:snapToGrid w:val="0"/>
              <w:spacing w:after="0"/>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pt</w:t>
            </w:r>
            <w:r>
              <w:rPr>
                <w:rFonts w:ascii="Calibri" w:hAnsi="Calibri" w:cs="Calibri"/>
                <w:sz w:val="22"/>
                <w:lang w:eastAsia="zh-CN"/>
              </w:rPr>
              <w: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AF0760" w14:textId="77777777" w:rsidR="00DD326E" w:rsidRDefault="00DD326E" w:rsidP="00DD326E">
            <w:pPr>
              <w:snapToGrid w:val="0"/>
              <w:spacing w:after="0"/>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The size for contents of request is very limited, </w:t>
            </w:r>
            <w:r w:rsidRPr="00BA7270">
              <w:rPr>
                <w:rFonts w:ascii="Calibri" w:eastAsiaTheme="minorEastAsia" w:hAnsi="Calibri" w:cs="Calibri" w:hint="eastAsia"/>
                <w:sz w:val="22"/>
                <w:szCs w:val="22"/>
                <w:lang w:val="en-US" w:eastAsia="ko-KR"/>
              </w:rPr>
              <w:t>2</w:t>
            </w:r>
            <w:r w:rsidRPr="00ED12F3">
              <w:rPr>
                <w:rFonts w:ascii="Calibri" w:eastAsiaTheme="minorEastAsia" w:hAnsi="Calibri" w:cs="Calibri"/>
                <w:sz w:val="22"/>
                <w:szCs w:val="22"/>
                <w:vertAlign w:val="superscript"/>
                <w:lang w:val="en-US" w:eastAsia="ko-KR"/>
              </w:rPr>
              <w:t>nd</w:t>
            </w:r>
            <w:r>
              <w:rPr>
                <w:rFonts w:ascii="Calibri" w:eastAsiaTheme="minorEastAsia" w:hAnsi="Calibri" w:cs="Calibri"/>
                <w:sz w:val="22"/>
                <w:szCs w:val="22"/>
                <w:lang w:val="en-US" w:eastAsia="ko-KR"/>
              </w:rPr>
              <w:t xml:space="preserve"> </w:t>
            </w:r>
            <w:r w:rsidRPr="00BA7270">
              <w:rPr>
                <w:rFonts w:ascii="Calibri" w:eastAsiaTheme="minorEastAsia" w:hAnsi="Calibri" w:cs="Calibri"/>
                <w:sz w:val="22"/>
                <w:szCs w:val="22"/>
                <w:lang w:val="en-US" w:eastAsia="ko-KR"/>
              </w:rPr>
              <w:t xml:space="preserve">SCI </w:t>
            </w:r>
            <w:r>
              <w:rPr>
                <w:rFonts w:ascii="Calibri" w:eastAsiaTheme="minorEastAsia" w:hAnsi="Calibri" w:cs="Calibri"/>
                <w:sz w:val="22"/>
                <w:szCs w:val="22"/>
                <w:lang w:val="en-US" w:eastAsia="ko-KR"/>
              </w:rPr>
              <w:t>is enough to</w:t>
            </w:r>
            <w:r w:rsidRPr="00BA7270">
              <w:rPr>
                <w:rFonts w:ascii="Calibri" w:eastAsiaTheme="minorEastAsia" w:hAnsi="Calibri" w:cs="Calibri"/>
                <w:sz w:val="22"/>
                <w:szCs w:val="22"/>
                <w:lang w:val="en-US" w:eastAsia="ko-KR"/>
              </w:rPr>
              <w:t xml:space="preserve"> carry the the content</w:t>
            </w:r>
            <w:r>
              <w:rPr>
                <w:rFonts w:ascii="Calibri" w:eastAsiaTheme="minorEastAsia" w:hAnsi="Calibri" w:cs="Calibri"/>
                <w:sz w:val="22"/>
                <w:szCs w:val="22"/>
                <w:lang w:val="en-US" w:eastAsia="ko-KR"/>
              </w:rPr>
              <w:t>.</w:t>
            </w:r>
          </w:p>
          <w:p w14:paraId="14BAC159" w14:textId="77777777" w:rsidR="00DD326E" w:rsidRDefault="00DD326E" w:rsidP="00DD326E">
            <w:pPr>
              <w:snapToGrid w:val="0"/>
              <w:spacing w:after="0"/>
              <w:rPr>
                <w:rFonts w:ascii="Calibri" w:eastAsiaTheme="minorEastAsia" w:hAnsi="Calibri" w:cs="Calibri"/>
                <w:sz w:val="22"/>
                <w:szCs w:val="22"/>
                <w:lang w:val="en-US" w:eastAsia="ko-KR"/>
              </w:rPr>
            </w:pPr>
            <w:r w:rsidRPr="00BA7270">
              <w:rPr>
                <w:rFonts w:ascii="Calibri" w:eastAsiaTheme="minorEastAsia" w:hAnsi="Calibri" w:cs="Calibri"/>
                <w:sz w:val="22"/>
                <w:szCs w:val="22"/>
                <w:lang w:val="en-US" w:eastAsia="ko-KR"/>
              </w:rPr>
              <w:t>MAC-CE, PC5-RRC have large latency due to large processing time and possible HARQ re-transmissions.</w:t>
            </w:r>
          </w:p>
          <w:p w14:paraId="14122191" w14:textId="5B983425" w:rsidR="00DD326E" w:rsidRDefault="00DD326E" w:rsidP="00DD326E">
            <w:pPr>
              <w:snapToGrid w:val="0"/>
              <w:spacing w:after="0"/>
              <w:rPr>
                <w:rFonts w:ascii="Calibri" w:hAnsi="Calibri" w:cs="Calibri"/>
                <w:sz w:val="22"/>
                <w:szCs w:val="22"/>
              </w:rPr>
            </w:pPr>
            <w:r>
              <w:rPr>
                <w:rFonts w:ascii="Calibri" w:eastAsiaTheme="minorEastAsia" w:hAnsi="Calibri" w:cs="Calibri"/>
                <w:sz w:val="22"/>
                <w:szCs w:val="22"/>
                <w:lang w:val="en-US" w:eastAsia="ko-KR"/>
              </w:rPr>
              <w:t>Option 4 seems not work. If there is no ID in the request, how does UE-A know this request is for UE-</w:t>
            </w:r>
            <w:proofErr w:type="gramStart"/>
            <w:r>
              <w:rPr>
                <w:rFonts w:ascii="Calibri" w:eastAsiaTheme="minorEastAsia" w:hAnsi="Calibri" w:cs="Calibri"/>
                <w:sz w:val="22"/>
                <w:szCs w:val="22"/>
                <w:lang w:val="en-US" w:eastAsia="ko-KR"/>
              </w:rPr>
              <w:t>A</w:t>
            </w:r>
            <w:proofErr w:type="gramEnd"/>
            <w:r>
              <w:rPr>
                <w:rFonts w:ascii="Calibri" w:eastAsiaTheme="minorEastAsia" w:hAnsi="Calibri" w:cs="Calibri"/>
                <w:sz w:val="22"/>
                <w:szCs w:val="22"/>
                <w:lang w:val="en-US" w:eastAsia="ko-KR"/>
              </w:rPr>
              <w:t xml:space="preserve"> itself?</w:t>
            </w:r>
          </w:p>
        </w:tc>
      </w:tr>
      <w:tr w:rsidR="007B3A1E" w14:paraId="52E9EB92"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0D21F3" w14:textId="336D3496" w:rsidR="007B3A1E" w:rsidRDefault="007B3A1E" w:rsidP="00DD326E">
            <w:pPr>
              <w:snapToGrid w:val="0"/>
              <w:spacing w:after="0"/>
              <w:rPr>
                <w:rFonts w:ascii="Calibri" w:hAnsi="Calibri" w:cs="Calibri"/>
                <w:sz w:val="22"/>
                <w:lang w:eastAsia="zh-CN"/>
              </w:rPr>
            </w:pPr>
            <w:r>
              <w:rPr>
                <w:rFonts w:ascii="Calibri" w:hAnsi="Calibri" w:cs="Calibri"/>
                <w:sz w:val="22"/>
                <w:lang w:eastAsia="zh-CN"/>
              </w:rPr>
              <w:t>Convida Wireless</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DC1F1F" w14:textId="0DB5A02A" w:rsidR="007B3A1E" w:rsidRDefault="007B3A1E" w:rsidP="00DD326E">
            <w:pPr>
              <w:snapToGrid w:val="0"/>
              <w:spacing w:after="0"/>
              <w:rPr>
                <w:rFonts w:ascii="Calibri" w:hAnsi="Calibri" w:cs="Calibri"/>
                <w:sz w:val="22"/>
                <w:lang w:eastAsia="zh-CN"/>
              </w:rPr>
            </w:pPr>
            <w:r>
              <w:rPr>
                <w:rFonts w:ascii="Calibri" w:hAnsi="Calibri" w:cs="Calibri"/>
                <w:sz w:val="22"/>
                <w:lang w:eastAsia="zh-CN"/>
              </w:rPr>
              <w:t>Option 1, 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A2A03C" w14:textId="77C24916" w:rsidR="007B3A1E" w:rsidRDefault="007B3A1E" w:rsidP="00DD326E">
            <w:pPr>
              <w:snapToGrid w:val="0"/>
              <w:spacing w:after="0"/>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We prefer option 1 and option 2 depending on payload size, latency, etc.</w:t>
            </w:r>
          </w:p>
        </w:tc>
      </w:tr>
    </w:tbl>
    <w:p w14:paraId="00933A7D" w14:textId="77777777" w:rsidR="007C7F08" w:rsidRDefault="007C7F08" w:rsidP="007C7F08">
      <w:pPr>
        <w:spacing w:after="0"/>
        <w:jc w:val="both"/>
        <w:rPr>
          <w:rFonts w:ascii="Calibri" w:eastAsiaTheme="minorEastAsia" w:hAnsi="Calibri" w:cs="Calibri"/>
          <w:sz w:val="22"/>
          <w:szCs w:val="22"/>
          <w:lang w:eastAsia="ko-KR"/>
        </w:rPr>
      </w:pPr>
    </w:p>
    <w:p w14:paraId="2B377FD7" w14:textId="77777777" w:rsidR="007C7F08" w:rsidRDefault="007C7F08" w:rsidP="007C7F08">
      <w:pPr>
        <w:spacing w:after="0"/>
        <w:jc w:val="both"/>
        <w:rPr>
          <w:rFonts w:ascii="Calibri" w:eastAsiaTheme="minorEastAsia" w:hAnsi="Calibri" w:cs="Calibri"/>
          <w:sz w:val="22"/>
          <w:szCs w:val="22"/>
          <w:lang w:eastAsia="ko-KR"/>
        </w:rPr>
      </w:pPr>
    </w:p>
    <w:p w14:paraId="0B3017F4" w14:textId="25D7782D"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On top of following parameters, do you agree the following draft proposal for the additional contents of request for inter-UE coordination information with preferred resrouce set? </w:t>
      </w:r>
    </w:p>
    <w:p w14:paraId="4F139723" w14:textId="77777777" w:rsidR="007C7F08" w:rsidRPr="00332AF7" w:rsidRDefault="007C7F08" w:rsidP="007C7F08">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3D99F158" w14:textId="77777777" w:rsidR="007C7F08" w:rsidRPr="00332AF7" w:rsidRDefault="007C7F08" w:rsidP="007C7F08">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55CC9409" w14:textId="77777777" w:rsidR="007C7F08" w:rsidRDefault="007C7F08" w:rsidP="007C7F08">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2457F9A8" w14:textId="77777777" w:rsidR="007C7F08" w:rsidRPr="00332AF7" w:rsidRDefault="007C7F08" w:rsidP="007C7F08">
      <w:pPr>
        <w:pStyle w:val="af9"/>
        <w:widowControl/>
        <w:numPr>
          <w:ilvl w:val="1"/>
          <w:numId w:val="6"/>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5E117A72" w14:textId="77777777" w:rsidR="007C7F08" w:rsidRPr="008E4151" w:rsidRDefault="007C7F08" w:rsidP="007C7F08">
      <w:pPr>
        <w:spacing w:after="0"/>
        <w:jc w:val="both"/>
        <w:rPr>
          <w:rFonts w:ascii="Calibri" w:eastAsiaTheme="minorEastAsia" w:hAnsi="Calibri" w:cs="Calibri"/>
          <w:sz w:val="22"/>
          <w:szCs w:val="22"/>
          <w:lang w:val="en-US" w:eastAsia="ko-KR"/>
        </w:rPr>
      </w:pPr>
    </w:p>
    <w:p w14:paraId="5F934E24"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896222">
        <w:rPr>
          <w:rFonts w:ascii="Calibri" w:eastAsiaTheme="minorEastAsia" w:hAnsi="Calibri" w:cs="Calibri"/>
          <w:b/>
          <w:i/>
          <w:sz w:val="22"/>
          <w:szCs w:val="22"/>
          <w:highlight w:val="yellow"/>
          <w:lang w:val="en-US" w:eastAsia="ko-KR"/>
        </w:rPr>
        <w:t>Draft proposal 3-4</w:t>
      </w:r>
      <w:r w:rsidRPr="00896222">
        <w:rPr>
          <w:rFonts w:ascii="Calibri" w:eastAsiaTheme="minorEastAsia" w:hAnsi="Calibri" w:cs="Calibri"/>
          <w:i/>
          <w:sz w:val="22"/>
          <w:szCs w:val="22"/>
          <w:highlight w:val="yellow"/>
          <w:lang w:val="en-US" w:eastAsia="ko-KR"/>
        </w:rPr>
        <w:t>:</w:t>
      </w:r>
    </w:p>
    <w:p w14:paraId="3129960B"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w:t>
      </w:r>
      <w:r>
        <w:rPr>
          <w:rFonts w:ascii="Times New Roman" w:eastAsia="Times New Roman" w:hAnsi="Times New Roman"/>
          <w:i/>
          <w:iCs/>
          <w:sz w:val="21"/>
          <w:szCs w:val="21"/>
        </w:rPr>
        <w:t xml:space="preserve">information with preferred resource set </w:t>
      </w:r>
      <w:r w:rsidRPr="00D23F1A">
        <w:rPr>
          <w:rFonts w:ascii="Times New Roman" w:eastAsia="Times New Roman" w:hAnsi="Times New Roman"/>
          <w:i/>
          <w:iCs/>
          <w:sz w:val="21"/>
          <w:szCs w:val="21"/>
        </w:rPr>
        <w:t>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236DEB1B" w14:textId="77777777" w:rsidR="007C7F08" w:rsidRPr="009D0494"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4AE12CBF"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1A2FC597"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7E6F3B"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7E0E16" w14:textId="77777777" w:rsidR="007C7F08" w:rsidRDefault="007C7F08" w:rsidP="009836B2">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EF522A"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3A377EAF"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BBEB67" w14:textId="611B1F69" w:rsidR="007C7F08" w:rsidRDefault="001E1B76" w:rsidP="009836B2">
            <w:pPr>
              <w:snapToGrid w:val="0"/>
              <w:spacing w:after="0"/>
              <w:rPr>
                <w:rFonts w:ascii="Calibri" w:hAnsi="Calibri" w:cs="Calibri"/>
                <w:sz w:val="22"/>
              </w:rPr>
            </w:pPr>
            <w:r>
              <w:rPr>
                <w:rFonts w:ascii="Calibri" w:hAnsi="Calibri" w:cs="Calibri"/>
                <w:sz w:val="22"/>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429514" w14:textId="30F3CFAA" w:rsidR="007C7F08" w:rsidRDefault="001E1B76" w:rsidP="009836B2">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5DDEC1" w14:textId="77777777" w:rsidR="007C7F08" w:rsidRDefault="007C7F08" w:rsidP="009836B2">
            <w:pPr>
              <w:snapToGrid w:val="0"/>
              <w:spacing w:after="0"/>
            </w:pPr>
          </w:p>
        </w:tc>
      </w:tr>
      <w:tr w:rsidR="00E410EC" w14:paraId="529EF85F"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4CFD3F"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9C427C" w14:textId="77777777" w:rsidR="00E410EC" w:rsidRDefault="00E410EC" w:rsidP="00CF61E3">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AF7EC3" w14:textId="77777777" w:rsidR="00E410EC" w:rsidRDefault="00E410EC" w:rsidP="00CF61E3">
            <w:pPr>
              <w:snapToGrid w:val="0"/>
              <w:spacing w:after="0"/>
            </w:pPr>
            <w:r>
              <w:t>UE-A may not know the (re-)selection time at UE-B. So such C_resel is hard to be used by UE-A.</w:t>
            </w:r>
          </w:p>
        </w:tc>
      </w:tr>
      <w:tr w:rsidR="007C7F08" w14:paraId="4597CF18"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03E0FA" w14:textId="739AC171" w:rsidR="007C7F08" w:rsidRDefault="00CF61E3" w:rsidP="009836B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DADC1D" w14:textId="6F528CB3" w:rsidR="007C7F08" w:rsidRDefault="00CF61E3" w:rsidP="009836B2">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3B4A21" w14:textId="77777777" w:rsidR="007C7F08" w:rsidRDefault="007C7F08" w:rsidP="009836B2">
            <w:pPr>
              <w:snapToGrid w:val="0"/>
              <w:spacing w:after="0"/>
              <w:rPr>
                <w:rFonts w:ascii="Calibri" w:hAnsi="Calibri" w:cs="Calibri"/>
                <w:sz w:val="22"/>
              </w:rPr>
            </w:pPr>
          </w:p>
        </w:tc>
      </w:tr>
      <w:tr w:rsidR="007C7F08" w14:paraId="7B91EC7A"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F0B644" w14:textId="3753B284" w:rsidR="007C7F08" w:rsidRDefault="00462B76" w:rsidP="009836B2">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8D33C9" w14:textId="5ADF066E" w:rsidR="007C7F08" w:rsidRDefault="00462B76" w:rsidP="009836B2">
            <w:pPr>
              <w:snapToGrid w:val="0"/>
              <w:spacing w:after="0"/>
              <w:rPr>
                <w:rFonts w:ascii="Calibri" w:hAnsi="Calibri" w:cs="Calibri"/>
                <w:sz w:val="22"/>
              </w:rPr>
            </w:pPr>
            <w:r>
              <w:rPr>
                <w:rFonts w:ascii="Calibri" w:hAnsi="Calibri" w:cs="Calibri"/>
                <w:sz w:val="22"/>
              </w:rPr>
              <w:t>Prefer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085AD9" w14:textId="77777777" w:rsidR="007C7F08" w:rsidRDefault="007C7F08" w:rsidP="009836B2">
            <w:pPr>
              <w:snapToGrid w:val="0"/>
              <w:spacing w:after="0"/>
              <w:rPr>
                <w:rFonts w:ascii="Calibri" w:hAnsi="Calibri" w:cs="Calibri"/>
                <w:sz w:val="22"/>
              </w:rPr>
            </w:pPr>
          </w:p>
        </w:tc>
      </w:tr>
      <w:tr w:rsidR="007F0D74" w14:paraId="44433787"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C91F3D" w14:textId="77777777" w:rsidR="007F0D74" w:rsidRDefault="007F0D74" w:rsidP="00227B3E">
            <w:pPr>
              <w:snapToGrid w:val="0"/>
              <w:spacing w:after="0"/>
              <w:rPr>
                <w:rFonts w:ascii="Calibri" w:hAnsi="Calibri" w:cs="Calibri"/>
                <w:sz w:val="22"/>
              </w:rPr>
            </w:pPr>
            <w:r>
              <w:rPr>
                <w:rFonts w:ascii="Calibri" w:hAnsi="Calibri" w:cs="Calibri" w:hint="eastAsia"/>
                <w:sz w:val="22"/>
              </w:rPr>
              <w:t>xi</w:t>
            </w:r>
            <w:r>
              <w:rPr>
                <w:rFonts w:ascii="Calibri" w:hAnsi="Calibri" w:cs="Calibri"/>
                <w:sz w:val="22"/>
              </w:rPr>
              <w:t>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C05CA6" w14:textId="77777777" w:rsidR="007F0D74" w:rsidRDefault="007F0D74" w:rsidP="00227B3E">
            <w:pPr>
              <w:snapToGrid w:val="0"/>
              <w:spacing w:after="0"/>
              <w:rPr>
                <w:rFonts w:ascii="Calibri" w:hAnsi="Calibri" w:cs="Calibri"/>
                <w:sz w:val="22"/>
              </w:rPr>
            </w:pPr>
            <w:r>
              <w:rPr>
                <w:rFonts w:ascii="Calibri" w:hAnsi="Calibri" w:cs="Calibri"/>
                <w:sz w:val="22"/>
              </w:rPr>
              <w:t>Neutral</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AF1EF3" w14:textId="77777777" w:rsidR="007F0D74" w:rsidRPr="00B07C17" w:rsidRDefault="007F0D74" w:rsidP="00227B3E">
            <w:pPr>
              <w:snapToGrid w:val="0"/>
              <w:spacing w:after="0"/>
              <w:rPr>
                <w:rFonts w:ascii="Calibri" w:hAnsi="Calibri" w:cs="Calibri"/>
                <w:sz w:val="22"/>
              </w:rPr>
            </w:pPr>
            <w:r w:rsidRPr="00B07C17">
              <w:rPr>
                <w:rFonts w:ascii="Calibri" w:hAnsi="Calibri" w:cs="Calibri"/>
                <w:sz w:val="22"/>
              </w:rPr>
              <w:t>We follow the majority view.</w:t>
            </w:r>
          </w:p>
        </w:tc>
      </w:tr>
      <w:tr w:rsidR="009E7BE3" w14:paraId="50183F46"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E06240" w14:textId="1746A7E7"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2606BE" w14:textId="0F9A2E97" w:rsidR="009E7BE3" w:rsidRDefault="009E7BE3" w:rsidP="009E7BE3">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D8A87" w14:textId="28FA14BF" w:rsidR="009E7BE3" w:rsidRPr="00B07C17" w:rsidRDefault="009E7BE3" w:rsidP="009E7BE3">
            <w:pPr>
              <w:snapToGrid w:val="0"/>
              <w:spacing w:after="0"/>
              <w:rPr>
                <w:rFonts w:ascii="Calibri" w:hAnsi="Calibri" w:cs="Calibri"/>
                <w:sz w:val="22"/>
              </w:rPr>
            </w:pPr>
            <w:r w:rsidRPr="00C94729">
              <w:t>We prefer to have the parameters listed in Q4-2 included in the UE-B’s explicit request in addition to C_resel.</w:t>
            </w:r>
            <w:r>
              <w:rPr>
                <w:rFonts w:ascii="Calibri" w:hAnsi="Calibri" w:cs="Calibri"/>
                <w:sz w:val="22"/>
              </w:rPr>
              <w:t xml:space="preserve"> </w:t>
            </w:r>
          </w:p>
        </w:tc>
      </w:tr>
      <w:tr w:rsidR="00F8186D" w14:paraId="2EBD1168"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291586" w14:textId="1AC52D66" w:rsidR="00F8186D" w:rsidRDefault="00F8186D" w:rsidP="00F8186D">
            <w:pPr>
              <w:snapToGrid w:val="0"/>
              <w:spacing w:after="0"/>
              <w:rPr>
                <w:rFonts w:ascii="Calibri" w:hAnsi="Calibri" w:cs="Calibri"/>
                <w:sz w:val="22"/>
              </w:rPr>
            </w:pPr>
            <w:r>
              <w:rPr>
                <w:rFonts w:ascii="Calibri" w:hAnsi="Calibri" w:cs="Calibri" w:hint="eastAsia"/>
                <w:sz w:val="22"/>
                <w:lang w:eastAsia="zh-CN"/>
              </w:rPr>
              <w:lastRenderedPageBreak/>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2B85DA" w14:textId="196B6A4A" w:rsidR="00F8186D" w:rsidRDefault="00F8186D" w:rsidP="00F8186D">
            <w:pPr>
              <w:snapToGrid w:val="0"/>
              <w:spacing w:after="0"/>
              <w:rPr>
                <w:rFonts w:ascii="Calibri" w:hAnsi="Calibri" w:cs="Calibri"/>
                <w:sz w:val="22"/>
              </w:rPr>
            </w:pPr>
            <w:r>
              <w:rPr>
                <w:rFonts w:ascii="Calibri" w:hAnsi="Calibri" w:cs="Calibri"/>
                <w:sz w:val="22"/>
                <w:lang w:eastAsia="zh-CN"/>
              </w:rPr>
              <w:t xml:space="preserve"> Neutral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BAE3AC" w14:textId="48D95041" w:rsidR="00F8186D" w:rsidRPr="00C94729" w:rsidRDefault="00F8186D" w:rsidP="00F8186D">
            <w:pPr>
              <w:snapToGrid w:val="0"/>
              <w:spacing w:after="0"/>
            </w:pPr>
            <w:r>
              <w:rPr>
                <w:rFonts w:ascii="Calibri" w:hAnsi="Calibri" w:cs="Calibri"/>
                <w:sz w:val="22"/>
                <w:lang w:eastAsia="zh-CN"/>
              </w:rPr>
              <w:t>If C_resel is not conveyed, RAN1 should assume C_resel is 1 for aperiodic TB and maximum value for periodic traffic.</w:t>
            </w:r>
          </w:p>
        </w:tc>
      </w:tr>
      <w:tr w:rsidR="004520D8" w14:paraId="7F83F247"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E9329B" w14:textId="53F4D755"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4751A1" w14:textId="233B05BF"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1367DA" w14:textId="77777777" w:rsidR="004520D8" w:rsidRDefault="004520D8" w:rsidP="00F8186D">
            <w:pPr>
              <w:snapToGrid w:val="0"/>
              <w:spacing w:after="0"/>
              <w:rPr>
                <w:rFonts w:ascii="Calibri" w:hAnsi="Calibri" w:cs="Calibri"/>
                <w:sz w:val="22"/>
                <w:lang w:eastAsia="zh-CN"/>
              </w:rPr>
            </w:pPr>
          </w:p>
        </w:tc>
      </w:tr>
      <w:tr w:rsidR="00882910" w14:paraId="2A25F995"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1FFFC6" w14:textId="18AB3E1B" w:rsidR="00882910" w:rsidRDefault="00882910" w:rsidP="00882910">
            <w:pPr>
              <w:snapToGrid w:val="0"/>
              <w:spacing w:after="0"/>
              <w:rPr>
                <w:rFonts w:ascii="Calibri" w:eastAsia="MS Mincho" w:hAnsi="Calibri" w:cs="Calibri"/>
                <w:sz w:val="22"/>
                <w:lang w:eastAsia="ja-JP"/>
              </w:rPr>
            </w:pPr>
            <w:r>
              <w:rPr>
                <w:rFonts w:ascii="Calibri" w:hAnsi="Calibri" w:cs="Calibri"/>
                <w:sz w:val="22"/>
                <w:lang w:eastAsia="zh-CN"/>
              </w:rPr>
              <w:t>F</w:t>
            </w:r>
            <w:r>
              <w:rPr>
                <w:rFonts w:ascii="Calibri" w:hAnsi="Calibri" w:cs="Calibri" w:hint="eastAsia"/>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A42553" w14:textId="3ABAE44B" w:rsidR="00882910" w:rsidRDefault="0001541B" w:rsidP="00882910">
            <w:pPr>
              <w:snapToGrid w:val="0"/>
              <w:spacing w:after="0"/>
              <w:rPr>
                <w:rFonts w:ascii="Calibri" w:eastAsia="MS Mincho" w:hAnsi="Calibri" w:cs="Calibri"/>
                <w:sz w:val="22"/>
                <w:lang w:eastAsia="ja-JP"/>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38A530" w14:textId="79DAF113" w:rsidR="00882910" w:rsidRDefault="00882910" w:rsidP="00882910">
            <w:pPr>
              <w:snapToGrid w:val="0"/>
              <w:spacing w:after="0"/>
              <w:rPr>
                <w:rFonts w:ascii="Calibri" w:hAnsi="Calibri" w:cs="Calibri"/>
                <w:sz w:val="22"/>
                <w:lang w:eastAsia="zh-CN"/>
              </w:rPr>
            </w:pPr>
            <w:r w:rsidRPr="0030694C">
              <w:rPr>
                <w:rFonts w:hint="eastAsia"/>
              </w:rPr>
              <w:t>W</w:t>
            </w:r>
            <w:r w:rsidRPr="0030694C">
              <w:t>e think MediaTek has a point. The request may not be transmitted before the very first period.</w:t>
            </w:r>
            <w:r w:rsidR="0001541B">
              <w:t xml:space="preserve"> So C_resel may not be always useful.</w:t>
            </w:r>
          </w:p>
        </w:tc>
      </w:tr>
      <w:tr w:rsidR="007D388D" w14:paraId="5CA91709"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093CCE" w14:textId="2A4D1DAA" w:rsidR="007D388D" w:rsidRDefault="007D388D" w:rsidP="007D388D">
            <w:pPr>
              <w:snapToGrid w:val="0"/>
              <w:spacing w:after="0"/>
              <w:rPr>
                <w:rFonts w:ascii="Calibri" w:hAnsi="Calibri" w:cs="Calibri"/>
                <w:sz w:val="22"/>
                <w:lang w:eastAsia="zh-CN"/>
              </w:rPr>
            </w:pPr>
            <w:r>
              <w:rPr>
                <w:rFonts w:ascii="Calibri" w:hAnsi="Calibri" w:cs="Calibri"/>
                <w:sz w:val="22"/>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6E685B" w14:textId="6B77DDCB" w:rsidR="007D388D" w:rsidRDefault="007D388D" w:rsidP="007D388D">
            <w:pPr>
              <w:snapToGrid w:val="0"/>
              <w:spacing w:after="0"/>
              <w:rPr>
                <w:rFonts w:ascii="Calibri" w:hAnsi="Calibri" w:cs="Calibri"/>
                <w:sz w:val="22"/>
                <w:lang w:eastAsia="zh-CN"/>
              </w:rPr>
            </w:pPr>
            <w:r>
              <w:rPr>
                <w:rFonts w:ascii="Calibri" w:hAnsi="Calibri" w:cs="Calibri"/>
                <w:sz w:val="22"/>
                <w:szCs w:val="22"/>
              </w:rPr>
              <w:t>No with 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62368" w14:textId="7084A92F" w:rsidR="007D388D" w:rsidRPr="0030694C" w:rsidRDefault="007D388D" w:rsidP="007D388D">
            <w:pPr>
              <w:snapToGrid w:val="0"/>
              <w:spacing w:after="0"/>
            </w:pPr>
            <w:r w:rsidRPr="004D00E6">
              <w:rPr>
                <w:rFonts w:ascii="Calibri" w:hAnsi="Calibri" w:cs="Calibri"/>
                <w:sz w:val="22"/>
                <w:szCs w:val="22"/>
              </w:rPr>
              <w:t>We can accept C_resel if it is also indicated back as a part of feedback report</w:t>
            </w:r>
          </w:p>
        </w:tc>
      </w:tr>
      <w:tr w:rsidR="002F2B4E" w14:paraId="7D7B5719"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09944C" w14:textId="16B660B2"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8B160E" w14:textId="6DA83CEA" w:rsidR="002F2B4E" w:rsidRDefault="002F2B4E" w:rsidP="002F2B4E">
            <w:pPr>
              <w:snapToGrid w:val="0"/>
              <w:spacing w:after="0"/>
              <w:rPr>
                <w:rFonts w:ascii="Calibri" w:hAnsi="Calibri" w:cs="Calibri"/>
                <w:sz w:val="22"/>
                <w:szCs w:val="22"/>
              </w:rPr>
            </w:pPr>
            <w:r>
              <w:rPr>
                <w:rFonts w:ascii="Calibri" w:eastAsiaTheme="minorEastAsia" w:hAnsi="Calibri" w:cs="Calibri" w:hint="eastAsia"/>
                <w:sz w:val="22"/>
                <w:lang w:eastAsia="ko-KR"/>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D9E6E2" w14:textId="6A35DC4F" w:rsidR="002F2B4E" w:rsidRPr="004D00E6" w:rsidRDefault="002F2B4E" w:rsidP="002F2B4E">
            <w:pPr>
              <w:snapToGrid w:val="0"/>
              <w:spacing w:after="0"/>
              <w:rPr>
                <w:rFonts w:ascii="Calibri" w:hAnsi="Calibri" w:cs="Calibri"/>
                <w:sz w:val="22"/>
                <w:szCs w:val="22"/>
              </w:rPr>
            </w:pPr>
            <w:r>
              <w:rPr>
                <w:rFonts w:eastAsiaTheme="minorEastAsia"/>
                <w:lang w:eastAsia="ko-KR"/>
              </w:rPr>
              <w:t>We suggest handling other essential issues.</w:t>
            </w:r>
          </w:p>
        </w:tc>
      </w:tr>
      <w:tr w:rsidR="00C751EB" w:rsidRPr="006E4912" w14:paraId="5B560440"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CA288D" w14:textId="77777777" w:rsidR="00C751EB" w:rsidRPr="006E4912"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829498" w14:textId="77777777" w:rsidR="00C751EB" w:rsidRPr="006E4912"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8B704C" w14:textId="77777777" w:rsidR="00C751EB" w:rsidRPr="00C751EB" w:rsidRDefault="00C751EB" w:rsidP="00AE2945">
            <w:pPr>
              <w:snapToGrid w:val="0"/>
              <w:spacing w:after="0"/>
              <w:rPr>
                <w:rFonts w:eastAsiaTheme="minorEastAsia"/>
                <w:lang w:eastAsia="ko-KR"/>
              </w:rPr>
            </w:pPr>
            <w:r w:rsidRPr="00C751EB">
              <w:rPr>
                <w:rFonts w:eastAsiaTheme="minorEastAsia" w:hint="eastAsia"/>
                <w:lang w:eastAsia="ko-KR"/>
              </w:rPr>
              <w:t xml:space="preserve">According to TS38.214 Section 8.1.4 which UE-A reuse for determing the preferred resource set, the value of C_resel needs to be specified. </w:t>
            </w:r>
          </w:p>
          <w:p w14:paraId="605FEEB8" w14:textId="77777777" w:rsidR="00C751EB" w:rsidRPr="00C751EB" w:rsidRDefault="00C751EB" w:rsidP="00AE2945">
            <w:pPr>
              <w:snapToGrid w:val="0"/>
              <w:spacing w:after="0"/>
              <w:rPr>
                <w:rFonts w:eastAsiaTheme="minorEastAsia"/>
                <w:lang w:eastAsia="ko-KR"/>
              </w:rPr>
            </w:pPr>
            <w:r w:rsidRPr="00C751EB">
              <w:rPr>
                <w:rFonts w:eastAsiaTheme="minorEastAsia"/>
                <w:lang w:eastAsia="ko-KR"/>
              </w:rPr>
              <w:t xml:space="preserve">Even though this value is not provided by UE-B’s request, we should specify its value for determing the preferred resource set. </w:t>
            </w:r>
          </w:p>
        </w:tc>
      </w:tr>
      <w:tr w:rsidR="00F85030" w:rsidRPr="006E4912" w14:paraId="7CFCD81B"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3353FB" w14:textId="126C166A"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298E96" w14:textId="57A495B5"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szCs w:val="22"/>
              </w:rPr>
              <w:t>Neutral</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4FF87F" w14:textId="77777777" w:rsidR="00F85030" w:rsidRPr="00C751EB" w:rsidRDefault="00F85030" w:rsidP="00F85030">
            <w:pPr>
              <w:snapToGrid w:val="0"/>
              <w:spacing w:after="0"/>
              <w:rPr>
                <w:rFonts w:eastAsiaTheme="minorEastAsia"/>
                <w:lang w:eastAsia="ko-KR"/>
              </w:rPr>
            </w:pPr>
          </w:p>
        </w:tc>
      </w:tr>
      <w:tr w:rsidR="00DD326E" w:rsidRPr="006E4912" w14:paraId="482E3101"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C6AB37" w14:textId="376C8515" w:rsidR="00DD326E" w:rsidRDefault="00DD326E" w:rsidP="00DD326E">
            <w:pPr>
              <w:snapToGrid w:val="0"/>
              <w:spacing w:after="0"/>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A31254" w14:textId="593A46F3" w:rsidR="00DD326E" w:rsidRDefault="00DD326E" w:rsidP="00DD326E">
            <w:pPr>
              <w:snapToGrid w:val="0"/>
              <w:spacing w:after="0"/>
              <w:rPr>
                <w:rFonts w:ascii="Calibri" w:hAnsi="Calibri" w:cs="Calibri"/>
                <w:sz w:val="22"/>
                <w:szCs w:val="22"/>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0306F2" w14:textId="2BC0CDB1" w:rsidR="00DD326E" w:rsidRPr="00C751EB" w:rsidRDefault="00DD326E" w:rsidP="00DD326E">
            <w:pPr>
              <w:snapToGrid w:val="0"/>
              <w:spacing w:after="0"/>
              <w:rPr>
                <w:rFonts w:eastAsiaTheme="minorEastAsia"/>
                <w:lang w:eastAsia="ko-KR"/>
              </w:rPr>
            </w:pPr>
            <w:r>
              <w:rPr>
                <w:rFonts w:ascii="Calibri" w:hAnsi="Calibri" w:cs="Calibri"/>
                <w:sz w:val="22"/>
                <w:lang w:eastAsia="zh-CN"/>
              </w:rPr>
              <w:t>UE-A can decide C_resel based on UE implementation.</w:t>
            </w:r>
          </w:p>
        </w:tc>
      </w:tr>
      <w:tr w:rsidR="00352658" w:rsidRPr="006E4912" w14:paraId="686C5B63"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6AE858" w14:textId="336D08EC" w:rsidR="00352658" w:rsidRDefault="00352658" w:rsidP="00DD326E">
            <w:pPr>
              <w:snapToGrid w:val="0"/>
              <w:spacing w:after="0"/>
              <w:rPr>
                <w:rFonts w:ascii="Calibri" w:hAnsi="Calibri" w:cs="Calibri"/>
                <w:sz w:val="22"/>
                <w:lang w:eastAsia="zh-CN"/>
              </w:rPr>
            </w:pPr>
            <w:r>
              <w:rPr>
                <w:rFonts w:ascii="Calibri" w:hAnsi="Calibri" w:cs="Calibri"/>
                <w:sz w:val="22"/>
                <w:lang w:eastAsia="zh-CN"/>
              </w:rPr>
              <w:t>Convida Wireless</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055EE" w14:textId="78ADBA98" w:rsidR="00352658" w:rsidRDefault="00352658" w:rsidP="00DD326E">
            <w:pPr>
              <w:snapToGrid w:val="0"/>
              <w:spacing w:after="0"/>
              <w:rPr>
                <w:rFonts w:ascii="Calibri" w:hAnsi="Calibri" w:cs="Calibri"/>
                <w:sz w:val="22"/>
                <w:lang w:eastAsia="zh-CN"/>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CD5CC2" w14:textId="77777777" w:rsidR="00352658" w:rsidRDefault="00352658" w:rsidP="00DD326E">
            <w:pPr>
              <w:snapToGrid w:val="0"/>
              <w:spacing w:after="0"/>
              <w:rPr>
                <w:rFonts w:ascii="Calibri" w:hAnsi="Calibri" w:cs="Calibri"/>
                <w:sz w:val="22"/>
                <w:lang w:eastAsia="zh-CN"/>
              </w:rPr>
            </w:pPr>
          </w:p>
        </w:tc>
      </w:tr>
    </w:tbl>
    <w:p w14:paraId="282A069F" w14:textId="77777777" w:rsidR="007C7F08" w:rsidRPr="00C751EB" w:rsidRDefault="007C7F08" w:rsidP="007C7F08">
      <w:pPr>
        <w:spacing w:after="0"/>
        <w:jc w:val="both"/>
        <w:rPr>
          <w:rFonts w:ascii="Calibri" w:eastAsiaTheme="minorEastAsia" w:hAnsi="Calibri" w:cs="Calibri"/>
          <w:sz w:val="22"/>
          <w:szCs w:val="22"/>
          <w:lang w:eastAsia="ko-KR"/>
        </w:rPr>
      </w:pPr>
    </w:p>
    <w:p w14:paraId="6F4CD6CE" w14:textId="77777777" w:rsidR="007C7F08" w:rsidRDefault="007C7F08" w:rsidP="007C7F08">
      <w:pPr>
        <w:spacing w:after="0"/>
        <w:jc w:val="both"/>
        <w:rPr>
          <w:rFonts w:ascii="Calibri" w:eastAsiaTheme="minorEastAsia" w:hAnsi="Calibri" w:cs="Calibri"/>
          <w:sz w:val="22"/>
          <w:szCs w:val="22"/>
          <w:lang w:val="en-US" w:eastAsia="ko-KR"/>
        </w:rPr>
      </w:pPr>
    </w:p>
    <w:p w14:paraId="71D97CE4" w14:textId="28349964"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support following udated proposal? </w:t>
      </w:r>
    </w:p>
    <w:p w14:paraId="3F9931F0" w14:textId="77777777" w:rsidR="007C7F08" w:rsidRDefault="007C7F08" w:rsidP="007C7F08">
      <w:pPr>
        <w:spacing w:after="0"/>
        <w:jc w:val="both"/>
        <w:rPr>
          <w:rFonts w:ascii="Calibri" w:eastAsiaTheme="minorEastAsia" w:hAnsi="Calibri" w:cs="Calibri"/>
          <w:sz w:val="22"/>
          <w:szCs w:val="22"/>
          <w:lang w:val="en-US" w:eastAsia="ko-KR"/>
        </w:rPr>
      </w:pPr>
    </w:p>
    <w:p w14:paraId="731D8872"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Udated </w:t>
      </w:r>
      <w:r w:rsidRPr="00896222">
        <w:rPr>
          <w:rFonts w:ascii="Calibri" w:eastAsiaTheme="minorEastAsia" w:hAnsi="Calibri" w:cs="Calibri"/>
          <w:b/>
          <w:i/>
          <w:sz w:val="22"/>
          <w:szCs w:val="22"/>
          <w:highlight w:val="yellow"/>
          <w:lang w:val="en-US" w:eastAsia="ko-KR"/>
        </w:rPr>
        <w:t>Draft proposal 3-7</w:t>
      </w:r>
      <w:r w:rsidRPr="00896222">
        <w:rPr>
          <w:rFonts w:ascii="Calibri" w:eastAsiaTheme="minorEastAsia" w:hAnsi="Calibri" w:cs="Calibri"/>
          <w:i/>
          <w:sz w:val="22"/>
          <w:szCs w:val="22"/>
          <w:highlight w:val="yellow"/>
          <w:lang w:val="en-US" w:eastAsia="ko-KR"/>
        </w:rPr>
        <w:t>:</w:t>
      </w:r>
    </w:p>
    <w:p w14:paraId="4F086976"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is (pre)configured.</w:t>
      </w:r>
    </w:p>
    <w:p w14:paraId="10C2AB03"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For the case when inter-UE coordinaotin information is transmitted together with other data (if supported), how to set a priority value indicated by the 1</w:t>
      </w:r>
      <w:r w:rsidRPr="006B7568">
        <w:rPr>
          <w:rFonts w:ascii="Times New Roman" w:eastAsia="Times New Roman" w:hAnsi="Times New Roman"/>
          <w:i/>
          <w:iCs/>
          <w:sz w:val="21"/>
          <w:szCs w:val="21"/>
          <w:vertAlign w:val="superscript"/>
        </w:rPr>
        <w:t>st</w:t>
      </w:r>
      <w:r>
        <w:rPr>
          <w:rFonts w:ascii="Times New Roman" w:eastAsia="Times New Roman" w:hAnsi="Times New Roman"/>
          <w:i/>
          <w:iCs/>
          <w:sz w:val="21"/>
          <w:szCs w:val="21"/>
        </w:rPr>
        <w:t xml:space="preserve"> SCI is a separate issue.</w:t>
      </w:r>
    </w:p>
    <w:p w14:paraId="17274F16"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30CC4904"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11ACEC"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23C0D5" w14:textId="77777777" w:rsidR="007C7F08" w:rsidRDefault="007C7F08" w:rsidP="009836B2">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A9A92F"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7B8FB44E"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19E93C" w14:textId="56324D13" w:rsidR="007C7F08" w:rsidRDefault="001E1B76" w:rsidP="009836B2">
            <w:pPr>
              <w:snapToGrid w:val="0"/>
              <w:spacing w:after="0"/>
              <w:rPr>
                <w:rFonts w:ascii="Calibri" w:hAnsi="Calibri" w:cs="Calibri"/>
                <w:sz w:val="22"/>
              </w:rPr>
            </w:pPr>
            <w:r>
              <w:rPr>
                <w:rFonts w:ascii="Calibri" w:hAnsi="Calibri" w:cs="Calibri"/>
                <w:sz w:val="22"/>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1560EB" w14:textId="384E1EF1" w:rsidR="007C7F08" w:rsidRDefault="00D94440" w:rsidP="009836B2">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33BABD" w14:textId="38E96BE7" w:rsidR="007C7F08" w:rsidRDefault="00D94440" w:rsidP="009836B2">
            <w:pPr>
              <w:snapToGrid w:val="0"/>
              <w:spacing w:after="0"/>
            </w:pPr>
            <w:r>
              <w:t>We think IUC message should be transmitted with other data. Transmission with IUC message only would lead to collision increase due to transmission increase in the resource pool. With this assumption, we should focus on case of the note. The main bullet is unnecessary.</w:t>
            </w:r>
          </w:p>
        </w:tc>
      </w:tr>
      <w:tr w:rsidR="00E410EC" w14:paraId="12C18E57"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C6E385"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131292" w14:textId="569F65CD" w:rsidR="00E410EC" w:rsidRDefault="00E410EC" w:rsidP="00CF61E3">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BC6026" w14:textId="570FD921" w:rsidR="00E410EC" w:rsidRDefault="00E410EC" w:rsidP="00CF61E3">
            <w:pPr>
              <w:snapToGrid w:val="0"/>
              <w:spacing w:after="0"/>
            </w:pPr>
            <w:r>
              <w:t>Further discussion on the condition to avoid the overload should be considered.</w:t>
            </w:r>
          </w:p>
        </w:tc>
      </w:tr>
      <w:tr w:rsidR="007C7F08" w14:paraId="3D6EBECC"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0517C2" w14:textId="6F2F34FD" w:rsidR="007C7F08" w:rsidRDefault="00CF61E3" w:rsidP="009836B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6D5E66" w14:textId="6B6D3AE0" w:rsidR="007C7F08" w:rsidRDefault="00CF61E3" w:rsidP="009836B2">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CB1844" w14:textId="6441FB5F" w:rsidR="007C7F08" w:rsidRDefault="00CF61E3" w:rsidP="009836B2">
            <w:pPr>
              <w:snapToGrid w:val="0"/>
              <w:spacing w:after="0"/>
              <w:rPr>
                <w:rFonts w:ascii="Calibri" w:hAnsi="Calibri" w:cs="Calibri"/>
                <w:sz w:val="22"/>
              </w:rPr>
            </w:pPr>
            <w:r>
              <w:rPr>
                <w:rFonts w:ascii="Calibri" w:hAnsi="Calibri" w:cs="Calibri"/>
                <w:sz w:val="22"/>
              </w:rPr>
              <w:t xml:space="preserve">If IUC is transmitted without other data, then the (pre)configuration on the priority value of the IUC is the feasible way. </w:t>
            </w:r>
          </w:p>
        </w:tc>
      </w:tr>
      <w:tr w:rsidR="007C7F08" w14:paraId="2B7CFEBB"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9A66A2" w14:textId="3A11A5F8" w:rsidR="007C7F08" w:rsidRDefault="0022425C" w:rsidP="009836B2">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603C7B" w14:textId="21039750" w:rsidR="007C7F08" w:rsidRDefault="0022425C" w:rsidP="009836B2">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FCF62D" w14:textId="42629B87" w:rsidR="007C7F08" w:rsidRDefault="00903850" w:rsidP="009836B2">
            <w:pPr>
              <w:snapToGrid w:val="0"/>
              <w:spacing w:after="0"/>
              <w:rPr>
                <w:rFonts w:ascii="Calibri" w:hAnsi="Calibri" w:cs="Calibri"/>
                <w:sz w:val="22"/>
              </w:rPr>
            </w:pPr>
            <w:r>
              <w:rPr>
                <w:rFonts w:ascii="Calibri" w:hAnsi="Calibri" w:cs="Calibri"/>
                <w:sz w:val="22"/>
              </w:rPr>
              <w:t xml:space="preserve">In our view IUC triggered by a condition should be multiplexed with other transmissions. In that case, it </w:t>
            </w:r>
            <w:r w:rsidR="003E4D35">
              <w:rPr>
                <w:rFonts w:ascii="Calibri" w:hAnsi="Calibri" w:cs="Calibri"/>
                <w:sz w:val="22"/>
              </w:rPr>
              <w:t>would follow the priority of the outgoing transmission that it is being multiplexed with.</w:t>
            </w:r>
          </w:p>
        </w:tc>
      </w:tr>
      <w:tr w:rsidR="007F0D74" w14:paraId="187FD403"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51F1BD" w14:textId="77777777" w:rsidR="007F0D74" w:rsidRDefault="007F0D74" w:rsidP="00227B3E">
            <w:pPr>
              <w:snapToGrid w:val="0"/>
              <w:spacing w:after="0"/>
              <w:rPr>
                <w:rFonts w:ascii="Calibri" w:hAnsi="Calibri" w:cs="Calibri"/>
                <w:sz w:val="22"/>
              </w:rPr>
            </w:pPr>
            <w:r>
              <w:rPr>
                <w:rFonts w:ascii="Calibri" w:hAnsi="Calibri" w:cs="Calibri"/>
                <w:sz w:val="22"/>
              </w:rPr>
              <w:t>xiaomi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B3C394" w14:textId="77777777" w:rsidR="007F0D74" w:rsidRDefault="007F0D74" w:rsidP="00227B3E">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62A5CF" w14:textId="77777777" w:rsidR="007F0D74" w:rsidRPr="00B07C17" w:rsidRDefault="007F0D74" w:rsidP="007F0D74">
            <w:pPr>
              <w:snapToGrid w:val="0"/>
              <w:spacing w:after="0"/>
              <w:rPr>
                <w:rFonts w:ascii="Calibri" w:hAnsi="Calibri" w:cs="Calibri"/>
                <w:sz w:val="22"/>
              </w:rPr>
            </w:pPr>
            <w:r>
              <w:rPr>
                <w:rFonts w:ascii="Calibri" w:hAnsi="Calibri" w:cs="Calibri"/>
                <w:sz w:val="22"/>
              </w:rPr>
              <w:t>We share the similar opinion with Qual, coordination information shall be multiplexed with UE-A’</w:t>
            </w:r>
            <w:r>
              <w:rPr>
                <w:rFonts w:ascii="Calibri" w:hAnsi="Calibri" w:cs="Calibri" w:hint="eastAsia"/>
                <w:sz w:val="22"/>
              </w:rPr>
              <w:t>s</w:t>
            </w:r>
            <w:r>
              <w:rPr>
                <w:rFonts w:ascii="Calibri" w:hAnsi="Calibri" w:cs="Calibri"/>
                <w:sz w:val="22"/>
              </w:rPr>
              <w:t xml:space="preserve"> data in the condition-based triggering, so the same </w:t>
            </w:r>
            <w:r w:rsidRPr="00C24656">
              <w:rPr>
                <w:rFonts w:ascii="Calibri" w:hAnsi="Calibri" w:cs="Calibri"/>
                <w:sz w:val="22"/>
              </w:rPr>
              <w:t>priority value</w:t>
            </w:r>
            <w:r>
              <w:rPr>
                <w:rFonts w:ascii="Calibri" w:hAnsi="Calibri" w:cs="Calibri"/>
                <w:sz w:val="22"/>
              </w:rPr>
              <w:t xml:space="preserve"> is used for coordination information and data.</w:t>
            </w:r>
          </w:p>
        </w:tc>
      </w:tr>
      <w:tr w:rsidR="009E7BE3" w14:paraId="68A625B0"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13E162" w14:textId="68EAFF50"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BA45B1" w14:textId="19BFF859" w:rsidR="009E7BE3" w:rsidRDefault="009E7BE3" w:rsidP="009E7BE3">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107004" w14:textId="74A71B83" w:rsidR="009E7BE3" w:rsidRDefault="009E7BE3" w:rsidP="009E7BE3">
            <w:pPr>
              <w:snapToGrid w:val="0"/>
              <w:spacing w:after="0"/>
              <w:rPr>
                <w:rFonts w:ascii="Calibri" w:hAnsi="Calibri" w:cs="Calibri"/>
                <w:sz w:val="22"/>
              </w:rPr>
            </w:pPr>
            <w:r w:rsidRPr="004E4FD2">
              <w:t>We think it is important to ensure the reliability of IUC signaling by using a (pre)configured priority.</w:t>
            </w:r>
            <w:r>
              <w:t xml:space="preserve"> </w:t>
            </w:r>
          </w:p>
        </w:tc>
      </w:tr>
      <w:tr w:rsidR="00F8186D" w14:paraId="57634DD6"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C79CCB" w14:textId="70DCE0DE" w:rsidR="00F8186D" w:rsidRDefault="00F8186D" w:rsidP="00F8186D">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D6FF12" w14:textId="64AB8DC5" w:rsidR="00F8186D" w:rsidRDefault="00F8186D" w:rsidP="00F8186D">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0441F5" w14:textId="246AB8C7" w:rsidR="00F8186D" w:rsidRPr="004E4FD2" w:rsidRDefault="00F8186D" w:rsidP="00F8186D">
            <w:pPr>
              <w:snapToGrid w:val="0"/>
              <w:spacing w:after="0"/>
            </w:pPr>
            <w:r>
              <w:rPr>
                <w:rFonts w:ascii="Calibri" w:hAnsi="Calibri" w:cs="Calibri"/>
                <w:sz w:val="22"/>
                <w:lang w:eastAsia="zh-CN"/>
              </w:rPr>
              <w:t xml:space="preserve">Only for scheme 1 preferred resource </w:t>
            </w:r>
          </w:p>
        </w:tc>
      </w:tr>
      <w:tr w:rsidR="004520D8" w14:paraId="61585B37"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8C9E4E" w14:textId="68AD0FE3" w:rsidR="004520D8" w:rsidRPr="00CD5EFF" w:rsidRDefault="004520D8" w:rsidP="00F8186D">
            <w:pPr>
              <w:snapToGrid w:val="0"/>
              <w:spacing w:after="0"/>
              <w:rPr>
                <w:rFonts w:ascii="Calibri" w:eastAsia="MS Mincho" w:hAnsi="Calibri" w:cs="Calibri"/>
                <w:sz w:val="22"/>
                <w:lang w:eastAsia="ja-JP"/>
              </w:rPr>
            </w:pPr>
            <w:bookmarkStart w:id="8" w:name="_Hlk88146387"/>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A21928" w14:textId="730199A7"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AC196E" w14:textId="33B9343A"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hen IUC is </w:t>
            </w:r>
            <w:r w:rsidR="00CD5EFF">
              <w:rPr>
                <w:rFonts w:ascii="Calibri" w:eastAsia="MS Mincho" w:hAnsi="Calibri" w:cs="Calibri"/>
                <w:sz w:val="22"/>
              </w:rPr>
              <w:t>transmitted</w:t>
            </w:r>
            <w:r>
              <w:rPr>
                <w:rFonts w:ascii="Calibri" w:eastAsia="MS Mincho" w:hAnsi="Calibri" w:cs="Calibri"/>
                <w:sz w:val="22"/>
                <w:lang w:eastAsia="ja-JP"/>
              </w:rPr>
              <w:t xml:space="preserve"> without data, (pre-</w:t>
            </w:r>
            <w:proofErr w:type="gramStart"/>
            <w:r>
              <w:rPr>
                <w:rFonts w:ascii="Calibri" w:eastAsia="MS Mincho" w:hAnsi="Calibri" w:cs="Calibri"/>
                <w:sz w:val="22"/>
                <w:lang w:eastAsia="ja-JP"/>
              </w:rPr>
              <w:t>)configured</w:t>
            </w:r>
            <w:proofErr w:type="gramEnd"/>
            <w:r>
              <w:rPr>
                <w:rFonts w:ascii="Calibri" w:eastAsia="MS Mincho" w:hAnsi="Calibri" w:cs="Calibri"/>
                <w:sz w:val="22"/>
                <w:lang w:eastAsia="ja-JP"/>
              </w:rPr>
              <w:t xml:space="preserve"> is suitable. The condition with data could be discussed further.</w:t>
            </w:r>
          </w:p>
        </w:tc>
      </w:tr>
      <w:tr w:rsidR="00882910" w14:paraId="7526EE33"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FFA2C7" w14:textId="477ECC3F"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149783" w14:textId="666E611B"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C</w:t>
            </w:r>
            <w:r>
              <w:rPr>
                <w:rFonts w:ascii="Calibri" w:hAnsi="Calibri" w:cs="Calibri"/>
                <w:sz w:val="22"/>
                <w:lang w:eastAsia="zh-CN"/>
              </w:rPr>
              <w:t>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057A06" w14:textId="339028F1" w:rsidR="00882910" w:rsidRDefault="00882910" w:rsidP="00882910">
            <w:pPr>
              <w:snapToGrid w:val="0"/>
              <w:spacing w:after="0"/>
              <w:rPr>
                <w:rFonts w:ascii="Calibri" w:eastAsia="MS Mincho" w:hAnsi="Calibri" w:cs="Calibri"/>
                <w:sz w:val="22"/>
                <w:lang w:eastAsia="ja-JP"/>
              </w:rPr>
            </w:pPr>
            <w:r>
              <w:t>T</w:t>
            </w:r>
            <w:r w:rsidRPr="0030694C">
              <w:t xml:space="preserve">he condition </w:t>
            </w:r>
            <w:r>
              <w:t xml:space="preserve">triggering the coordination information </w:t>
            </w:r>
            <w:r w:rsidRPr="0030694C">
              <w:t>can be firstly defined.</w:t>
            </w:r>
          </w:p>
        </w:tc>
      </w:tr>
      <w:tr w:rsidR="007D388D" w14:paraId="231CB8A1"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94C373" w14:textId="2326A960" w:rsidR="007D388D" w:rsidRDefault="007D388D" w:rsidP="007D388D">
            <w:pPr>
              <w:snapToGrid w:val="0"/>
              <w:spacing w:after="0"/>
              <w:rPr>
                <w:rFonts w:ascii="Calibri" w:hAnsi="Calibri" w:cs="Calibri"/>
                <w:sz w:val="22"/>
                <w:lang w:eastAsia="zh-CN"/>
              </w:rPr>
            </w:pPr>
            <w:r>
              <w:rPr>
                <w:rFonts w:ascii="Calibri" w:hAnsi="Calibri" w:cs="Calibri"/>
                <w:sz w:val="22"/>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1AE499" w14:textId="1D3C8744" w:rsidR="007D388D" w:rsidRDefault="007D388D" w:rsidP="007D388D">
            <w:pPr>
              <w:snapToGrid w:val="0"/>
              <w:spacing w:after="0"/>
              <w:rPr>
                <w:rFonts w:ascii="Calibri" w:hAnsi="Calibri" w:cs="Calibri"/>
                <w:sz w:val="22"/>
                <w:lang w:eastAsia="zh-CN"/>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C0A8E9" w14:textId="361E08CE" w:rsidR="007D388D" w:rsidRDefault="007D388D" w:rsidP="007D388D">
            <w:pPr>
              <w:snapToGrid w:val="0"/>
              <w:spacing w:after="0"/>
            </w:pPr>
            <w:r>
              <w:rPr>
                <w:rFonts w:ascii="Calibri" w:hAnsi="Calibri" w:cs="Calibri"/>
                <w:sz w:val="22"/>
                <w:lang w:eastAsia="zh-CN"/>
              </w:rPr>
              <w:t>We assume that priority of multiplexed transmission will be discussed further as indicated in the note</w:t>
            </w:r>
          </w:p>
        </w:tc>
      </w:tr>
      <w:tr w:rsidR="002F2B4E" w14:paraId="13B6E816"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B4C5A8" w14:textId="0E525930"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0FAAFA" w14:textId="08342EE7"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1F16B5" w14:textId="54F80AB1" w:rsidR="002F2B4E" w:rsidRDefault="002F2B4E" w:rsidP="002F2B4E">
            <w:pPr>
              <w:snapToGrid w:val="0"/>
              <w:spacing w:after="0"/>
              <w:rPr>
                <w:rFonts w:ascii="Calibri" w:hAnsi="Calibri" w:cs="Calibri"/>
                <w:sz w:val="22"/>
                <w:lang w:eastAsia="zh-CN"/>
              </w:rPr>
            </w:pPr>
            <w:r>
              <w:t>Don’t support “</w:t>
            </w:r>
            <w:r w:rsidRPr="00D23F1A">
              <w:rPr>
                <w:rFonts w:eastAsia="Times New Roman"/>
                <w:i/>
                <w:iCs/>
                <w:sz w:val="21"/>
                <w:szCs w:val="21"/>
              </w:rPr>
              <w:t>triggered by a condition rather than request reception</w:t>
            </w:r>
            <w:r>
              <w:t>” in Rel-17 due to lack of time.</w:t>
            </w:r>
            <w:r>
              <w:rPr>
                <w:rFonts w:eastAsiaTheme="minorEastAsia"/>
                <w:lang w:eastAsia="ko-KR"/>
              </w:rPr>
              <w:t xml:space="preserve"> It is highly recommended to focus on Scheme 1 with </w:t>
            </w:r>
            <w:r w:rsidRPr="00866942">
              <w:rPr>
                <w:rFonts w:eastAsiaTheme="minorEastAsia"/>
                <w:lang w:eastAsia="ko-KR"/>
              </w:rPr>
              <w:t>an expli</w:t>
            </w:r>
            <w:r>
              <w:rPr>
                <w:rFonts w:eastAsiaTheme="minorEastAsia"/>
                <w:lang w:eastAsia="ko-KR"/>
              </w:rPr>
              <w:t>cit request.</w:t>
            </w:r>
          </w:p>
        </w:tc>
      </w:tr>
      <w:bookmarkEnd w:id="8"/>
      <w:tr w:rsidR="00C751EB" w:rsidRPr="006E4912" w14:paraId="59E46B56"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85DF62" w14:textId="77777777" w:rsidR="00C751EB" w:rsidRPr="006E4912"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76D92" w14:textId="77777777" w:rsidR="00C751EB" w:rsidRPr="006E4912"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935201" w14:textId="77777777" w:rsidR="00C751EB" w:rsidRPr="00C751EB" w:rsidRDefault="00C751EB" w:rsidP="00AE2945">
            <w:pPr>
              <w:snapToGrid w:val="0"/>
              <w:spacing w:after="0"/>
            </w:pPr>
            <w:r w:rsidRPr="00C751EB">
              <w:rPr>
                <w:rFonts w:hint="eastAsia"/>
              </w:rPr>
              <w:t xml:space="preserve">Accroding to Rel-16 TS38.321, </w:t>
            </w:r>
            <w:r w:rsidRPr="00C751EB">
              <w:t xml:space="preserve">it is nessary to specify the priority of the MAC CE as in sidelink CSI reporting. If the priority is unspecified, even for the case when the inter-UE coordination information is always multiplexed with other data, it has RAN2 impact. </w:t>
            </w:r>
          </w:p>
          <w:p w14:paraId="53BDD3A4" w14:textId="77777777" w:rsidR="00C751EB" w:rsidRPr="00C751EB" w:rsidRDefault="00C751EB" w:rsidP="00AE2945">
            <w:pPr>
              <w:snapToGrid w:val="0"/>
              <w:spacing w:after="0"/>
            </w:pPr>
            <w:r w:rsidRPr="00C751EB">
              <w:lastRenderedPageBreak/>
              <w:t>[</w:t>
            </w:r>
            <w:r w:rsidRPr="00C751EB">
              <w:rPr>
                <w:rFonts w:hint="eastAsia"/>
              </w:rPr>
              <w:t>TS38.321</w:t>
            </w:r>
            <w:r w:rsidRPr="00C751EB">
              <w:t>]</w:t>
            </w:r>
          </w:p>
          <w:p w14:paraId="346D2E45" w14:textId="77777777" w:rsidR="00C751EB" w:rsidRPr="00C751EB" w:rsidRDefault="00C751EB" w:rsidP="00AE2945">
            <w:pPr>
              <w:snapToGrid w:val="0"/>
              <w:spacing w:after="0"/>
            </w:pPr>
            <w:r w:rsidRPr="00C751EB">
              <w:rPr>
                <w:rFonts w:hint="eastAsia"/>
              </w:rPr>
              <w:t>=======================================================</w:t>
            </w:r>
          </w:p>
          <w:p w14:paraId="5B94D1ED" w14:textId="77777777" w:rsidR="00C751EB" w:rsidRDefault="00C751EB" w:rsidP="00AE2945">
            <w:pPr>
              <w:pStyle w:val="B10"/>
              <w:numPr>
                <w:ilvl w:val="0"/>
                <w:numId w:val="25"/>
              </w:numPr>
            </w:pPr>
            <w:r w:rsidRPr="007B2F77">
              <w:t>select a Destination associated to one of unicast, groupcast and broadcast, having at least one of the MAC CE and the logical channel with the highest priority, among the logical channels that satisfy all the following conditions and MAC CE(s), if any, for the SL grant associated to the SCI:</w:t>
            </w:r>
          </w:p>
          <w:p w14:paraId="77464829" w14:textId="77777777" w:rsidR="00C751EB" w:rsidRPr="00C751EB" w:rsidRDefault="00C751EB" w:rsidP="00C751EB">
            <w:pPr>
              <w:snapToGrid w:val="0"/>
              <w:spacing w:after="0"/>
            </w:pPr>
            <w:r w:rsidRPr="00C751EB">
              <w:rPr>
                <w:rFonts w:hint="eastAsia"/>
              </w:rPr>
              <w:t>========================================================</w:t>
            </w:r>
          </w:p>
          <w:p w14:paraId="5E4B4FA5" w14:textId="77777777" w:rsidR="00C751EB" w:rsidRPr="00C751EB" w:rsidRDefault="00C751EB" w:rsidP="00C751EB">
            <w:pPr>
              <w:snapToGrid w:val="0"/>
              <w:spacing w:after="0"/>
            </w:pPr>
            <w:r w:rsidRPr="00C751EB">
              <w:rPr>
                <w:rFonts w:hint="eastAsia"/>
              </w:rPr>
              <w:t>=</w:t>
            </w:r>
            <w:r w:rsidRPr="00C751EB">
              <w:t>=======================================================</w:t>
            </w:r>
          </w:p>
          <w:p w14:paraId="0A3B456F" w14:textId="77777777" w:rsidR="00C751EB" w:rsidRPr="00C751EB" w:rsidRDefault="00C751EB" w:rsidP="00C751EB">
            <w:pPr>
              <w:snapToGrid w:val="0"/>
              <w:spacing w:after="0"/>
            </w:pPr>
            <w:r w:rsidRPr="00C751EB">
              <w:t>5&gt;</w:t>
            </w:r>
            <w:r w:rsidRPr="00C751EB">
              <w:tab/>
              <w:t>set the priority to the value of the highest priority of the logical channel(s), if any, and a MAC CE, if included, in the MAC PDU;</w:t>
            </w:r>
          </w:p>
          <w:p w14:paraId="1EE37AA9" w14:textId="77777777" w:rsidR="00C751EB" w:rsidRPr="00C751EB" w:rsidRDefault="00C751EB" w:rsidP="00AE2945">
            <w:pPr>
              <w:snapToGrid w:val="0"/>
              <w:spacing w:after="0"/>
            </w:pPr>
            <w:r w:rsidRPr="00C751EB">
              <w:rPr>
                <w:rFonts w:hint="eastAsia"/>
              </w:rPr>
              <w:t>=========================================================</w:t>
            </w:r>
          </w:p>
          <w:p w14:paraId="17E555E0" w14:textId="77777777" w:rsidR="00C751EB" w:rsidRPr="00C751EB" w:rsidRDefault="00C751EB" w:rsidP="00AE2945">
            <w:pPr>
              <w:snapToGrid w:val="0"/>
              <w:spacing w:after="0"/>
            </w:pPr>
          </w:p>
          <w:p w14:paraId="541C39DB" w14:textId="77777777" w:rsidR="00C751EB" w:rsidRPr="00C751EB" w:rsidRDefault="00C751EB" w:rsidP="00AE2945">
            <w:pPr>
              <w:snapToGrid w:val="0"/>
              <w:spacing w:after="0"/>
            </w:pPr>
            <w:r w:rsidRPr="00C751EB">
              <w:t xml:space="preserve">When the priotiy value is (pre)configured, it would be useful to mange congestion control and prioritization among other SL transmissions. </w:t>
            </w:r>
          </w:p>
        </w:tc>
      </w:tr>
      <w:tr w:rsidR="00F85030" w:rsidRPr="006E4912" w14:paraId="7318AC3D"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34320A" w14:textId="1E5F7756" w:rsidR="00F85030" w:rsidRDefault="00F85030" w:rsidP="00F85030">
            <w:pPr>
              <w:snapToGrid w:val="0"/>
              <w:spacing w:after="0"/>
              <w:rPr>
                <w:rFonts w:ascii="Calibri" w:eastAsiaTheme="minorEastAsia" w:hAnsi="Calibri" w:cs="Calibri"/>
                <w:sz w:val="22"/>
                <w:lang w:eastAsia="ko-KR"/>
              </w:rPr>
            </w:pPr>
            <w:r w:rsidRPr="00251FEC">
              <w:rPr>
                <w:rFonts w:ascii="Calibri" w:hAnsi="Calibri" w:cs="Calibri"/>
                <w:sz w:val="22"/>
              </w:rPr>
              <w:lastRenderedPageBreak/>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706D4B" w14:textId="4F71EB6B" w:rsidR="00F85030" w:rsidRDefault="00F85030" w:rsidP="00F85030">
            <w:pPr>
              <w:snapToGrid w:val="0"/>
              <w:spacing w:after="0"/>
              <w:rPr>
                <w:rFonts w:ascii="Calibri" w:eastAsiaTheme="minorEastAsia" w:hAnsi="Calibri" w:cs="Calibri"/>
                <w:sz w:val="22"/>
                <w:lang w:eastAsia="ko-KR"/>
              </w:rPr>
            </w:pPr>
            <w:r w:rsidRPr="00251FEC">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1DB0E9" w14:textId="60614528" w:rsidR="00F85030" w:rsidRPr="00C751EB" w:rsidRDefault="00F85030" w:rsidP="00F85030">
            <w:pPr>
              <w:snapToGrid w:val="0"/>
              <w:spacing w:after="0"/>
            </w:pPr>
            <w:r w:rsidRPr="00251FEC">
              <w:rPr>
                <w:rFonts w:ascii="Calibri" w:hAnsi="Calibri" w:cs="Calibri"/>
                <w:sz w:val="22"/>
                <w:lang w:eastAsia="zh-CN"/>
              </w:rPr>
              <w:t xml:space="preserve">We are fine with the proposal for IUCs not multiplexed with data. However, we agree with QC that the priority should assume the value of the data if it is to be multiplexed. </w:t>
            </w:r>
          </w:p>
        </w:tc>
      </w:tr>
      <w:tr w:rsidR="00DD326E" w:rsidRPr="006E4912" w14:paraId="76B9A2D0"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E0AE9C" w14:textId="53643C21" w:rsidR="00DD326E" w:rsidRPr="00251FEC" w:rsidRDefault="00DD326E" w:rsidP="00DD326E">
            <w:pPr>
              <w:snapToGrid w:val="0"/>
              <w:spacing w:after="0"/>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978245" w14:textId="4763A445" w:rsidR="00DD326E" w:rsidRPr="00251FEC" w:rsidRDefault="00DD326E" w:rsidP="00DD326E">
            <w:pPr>
              <w:snapToGrid w:val="0"/>
              <w:spacing w:after="0"/>
              <w:rPr>
                <w:rFonts w:ascii="Calibri" w:hAnsi="Calibri" w:cs="Calibri"/>
                <w:sz w:val="22"/>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A1B339" w14:textId="77777777" w:rsidR="00DD326E" w:rsidRDefault="00DD326E" w:rsidP="00DD326E">
            <w:pPr>
              <w:snapToGrid w:val="0"/>
              <w:spacing w:after="0"/>
              <w:rPr>
                <w:rFonts w:ascii="Calibri" w:hAnsi="Calibri" w:cs="Calibri"/>
                <w:sz w:val="22"/>
                <w:lang w:eastAsia="zh-CN"/>
              </w:rPr>
            </w:pPr>
            <w:r>
              <w:rPr>
                <w:rFonts w:ascii="Calibri" w:hAnsi="Calibri" w:cs="Calibri"/>
                <w:sz w:val="22"/>
                <w:lang w:eastAsia="zh-CN"/>
              </w:rPr>
              <w:t>Regarding priority setting issues, w</w:t>
            </w:r>
            <w:r w:rsidRPr="00704086">
              <w:rPr>
                <w:rFonts w:ascii="Calibri" w:hAnsi="Calibri" w:cs="Calibri"/>
                <w:sz w:val="22"/>
                <w:lang w:eastAsia="zh-CN"/>
              </w:rPr>
              <w:t xml:space="preserve">e </w:t>
            </w:r>
            <w:r>
              <w:rPr>
                <w:rFonts w:ascii="Calibri" w:hAnsi="Calibri" w:cs="Calibri"/>
                <w:sz w:val="22"/>
              </w:rPr>
              <w:t>suggest to adopt a unified design, i.e., current proposal 3-7 can be updated to align with proposal 3-5 and 3</w:t>
            </w:r>
            <w:r>
              <w:rPr>
                <w:rFonts w:ascii="Calibri" w:hAnsi="Calibri" w:cs="Calibri"/>
                <w:sz w:val="22"/>
                <w:lang w:eastAsia="zh-CN"/>
              </w:rPr>
              <w:t>-6 as below.</w:t>
            </w:r>
          </w:p>
          <w:p w14:paraId="5A656879" w14:textId="77777777" w:rsidR="00DD326E" w:rsidRPr="00C50EB7" w:rsidRDefault="00DD326E" w:rsidP="00DD326E">
            <w:pPr>
              <w:snapToGrid w:val="0"/>
              <w:spacing w:after="0"/>
              <w:rPr>
                <w:rFonts w:ascii="Calibri" w:hAnsi="Calibri" w:cs="Calibri"/>
                <w:sz w:val="22"/>
              </w:rPr>
            </w:pPr>
          </w:p>
          <w:p w14:paraId="7F65D0D4" w14:textId="77777777" w:rsidR="00DD326E" w:rsidRDefault="00DD326E" w:rsidP="00DD326E">
            <w:pPr>
              <w:snapToGrid w:val="0"/>
              <w:spacing w:after="0"/>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w:t>
            </w:r>
          </w:p>
          <w:p w14:paraId="00096448" w14:textId="77777777" w:rsidR="00DD326E" w:rsidRDefault="00DD326E" w:rsidP="00DD326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Udated </w:t>
            </w:r>
            <w:r w:rsidRPr="00896222">
              <w:rPr>
                <w:rFonts w:ascii="Calibri" w:eastAsiaTheme="minorEastAsia" w:hAnsi="Calibri" w:cs="Calibri"/>
                <w:b/>
                <w:i/>
                <w:sz w:val="22"/>
                <w:szCs w:val="22"/>
                <w:highlight w:val="yellow"/>
                <w:lang w:val="en-US" w:eastAsia="ko-KR"/>
              </w:rPr>
              <w:t>Draft proposal 3-7</w:t>
            </w:r>
            <w:r w:rsidRPr="00896222">
              <w:rPr>
                <w:rFonts w:ascii="Calibri" w:eastAsiaTheme="minorEastAsia" w:hAnsi="Calibri" w:cs="Calibri"/>
                <w:i/>
                <w:sz w:val="22"/>
                <w:szCs w:val="22"/>
                <w:highlight w:val="yellow"/>
                <w:lang w:val="en-US" w:eastAsia="ko-KR"/>
              </w:rPr>
              <w:t>:</w:t>
            </w:r>
          </w:p>
          <w:p w14:paraId="0358DD06" w14:textId="77777777" w:rsidR="00DD326E" w:rsidRDefault="00DD326E" w:rsidP="00DD326E">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is (pre)configured</w:t>
            </w:r>
            <w:r w:rsidRPr="00ED12F3">
              <w:rPr>
                <w:rFonts w:ascii="Times New Roman" w:eastAsia="Times New Roman" w:hAnsi="Times New Roman"/>
                <w:i/>
                <w:iCs/>
                <w:strike/>
                <w:color w:val="FF0000"/>
                <w:sz w:val="21"/>
                <w:szCs w:val="21"/>
              </w:rPr>
              <w:t>.</w:t>
            </w:r>
            <w:r w:rsidRPr="00213598">
              <w:rPr>
                <w:rFonts w:ascii="Times New Roman" w:eastAsia="Times New Roman" w:hAnsi="Times New Roman"/>
                <w:i/>
                <w:iCs/>
                <w:color w:val="FF0000"/>
                <w:sz w:val="21"/>
                <w:szCs w:val="21"/>
              </w:rPr>
              <w:t xml:space="preserve"> </w:t>
            </w:r>
            <w:proofErr w:type="gramStart"/>
            <w:r w:rsidRPr="00213598">
              <w:rPr>
                <w:rFonts w:ascii="Times New Roman" w:eastAsia="Times New Roman" w:hAnsi="Times New Roman"/>
                <w:i/>
                <w:iCs/>
                <w:color w:val="FF0000"/>
                <w:sz w:val="21"/>
                <w:szCs w:val="21"/>
              </w:rPr>
              <w:t>if</w:t>
            </w:r>
            <w:proofErr w:type="gramEnd"/>
            <w:r w:rsidRPr="00213598">
              <w:rPr>
                <w:rFonts w:ascii="Times New Roman" w:eastAsia="Times New Roman" w:hAnsi="Times New Roman"/>
                <w:i/>
                <w:iCs/>
                <w:color w:val="FF0000"/>
                <w:sz w:val="21"/>
                <w:szCs w:val="21"/>
              </w:rPr>
              <w:t xml:space="preserve"> it is provided by (pre)configuration. Otherwise, the priority value is up to UE implementation.</w:t>
            </w:r>
          </w:p>
          <w:p w14:paraId="0323F1DF" w14:textId="77777777" w:rsidR="00DD326E" w:rsidRDefault="00DD326E" w:rsidP="00DD326E">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For the case when inter-UE coordinaotin information is transmitted together with other data (if supported), how to set a priority value indicated by the 1</w:t>
            </w:r>
            <w:r w:rsidRPr="006B7568">
              <w:rPr>
                <w:rFonts w:ascii="Times New Roman" w:eastAsia="Times New Roman" w:hAnsi="Times New Roman"/>
                <w:i/>
                <w:iCs/>
                <w:sz w:val="21"/>
                <w:szCs w:val="21"/>
                <w:vertAlign w:val="superscript"/>
              </w:rPr>
              <w:t>st</w:t>
            </w:r>
            <w:r>
              <w:rPr>
                <w:rFonts w:ascii="Times New Roman" w:eastAsia="Times New Roman" w:hAnsi="Times New Roman"/>
                <w:i/>
                <w:iCs/>
                <w:sz w:val="21"/>
                <w:szCs w:val="21"/>
              </w:rPr>
              <w:t xml:space="preserve"> SCI is a separate issue.</w:t>
            </w:r>
          </w:p>
          <w:p w14:paraId="636D649C" w14:textId="77777777" w:rsidR="00DD326E" w:rsidRPr="00251FEC" w:rsidRDefault="00DD326E" w:rsidP="00DD326E">
            <w:pPr>
              <w:snapToGrid w:val="0"/>
              <w:spacing w:after="0"/>
              <w:rPr>
                <w:rFonts w:ascii="Calibri" w:hAnsi="Calibri" w:cs="Calibri"/>
                <w:sz w:val="22"/>
                <w:lang w:eastAsia="zh-CN"/>
              </w:rPr>
            </w:pPr>
          </w:p>
        </w:tc>
      </w:tr>
    </w:tbl>
    <w:p w14:paraId="7545125D" w14:textId="77777777" w:rsidR="007C7F08" w:rsidRPr="00C751EB" w:rsidRDefault="007C7F08" w:rsidP="007C7F08">
      <w:pPr>
        <w:spacing w:after="0"/>
        <w:jc w:val="both"/>
        <w:rPr>
          <w:rFonts w:ascii="Calibri" w:eastAsiaTheme="minorEastAsia" w:hAnsi="Calibri" w:cs="Calibri"/>
          <w:sz w:val="22"/>
          <w:szCs w:val="22"/>
          <w:lang w:eastAsia="ko-KR"/>
        </w:rPr>
      </w:pPr>
    </w:p>
    <w:p w14:paraId="75DE7018" w14:textId="77777777" w:rsidR="007C7F08" w:rsidRDefault="007C7F08" w:rsidP="007C7F08">
      <w:pPr>
        <w:spacing w:after="0"/>
        <w:jc w:val="both"/>
        <w:rPr>
          <w:rFonts w:ascii="Calibri" w:eastAsiaTheme="minorEastAsia" w:hAnsi="Calibri" w:cs="Calibri"/>
          <w:sz w:val="22"/>
          <w:szCs w:val="22"/>
          <w:lang w:val="en-US" w:eastAsia="ko-KR"/>
        </w:rPr>
      </w:pPr>
    </w:p>
    <w:p w14:paraId="717F41BA" w14:textId="21F8F085"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-4: </w:t>
      </w:r>
      <w:r>
        <w:rPr>
          <w:rFonts w:ascii="Calibri" w:eastAsiaTheme="minorEastAsia" w:hAnsi="Calibri" w:cs="Calibri"/>
          <w:sz w:val="22"/>
          <w:szCs w:val="22"/>
          <w:lang w:val="en-US" w:eastAsia="ko-KR"/>
        </w:rPr>
        <w:t>Do you support following udated proposal?</w:t>
      </w:r>
    </w:p>
    <w:p w14:paraId="3A0963E6" w14:textId="77777777" w:rsidR="007C7F08" w:rsidRDefault="007C7F08" w:rsidP="007C7F08">
      <w:pPr>
        <w:spacing w:after="0"/>
        <w:jc w:val="both"/>
        <w:rPr>
          <w:rFonts w:ascii="Calibri" w:eastAsiaTheme="minorEastAsia" w:hAnsi="Calibri" w:cs="Calibri"/>
          <w:sz w:val="22"/>
          <w:szCs w:val="22"/>
          <w:lang w:val="en-US" w:eastAsia="ko-KR"/>
        </w:rPr>
      </w:pPr>
    </w:p>
    <w:p w14:paraId="154A349E"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896222">
        <w:rPr>
          <w:rFonts w:ascii="Calibri" w:eastAsiaTheme="minorEastAsia" w:hAnsi="Calibri" w:cs="Calibri"/>
          <w:b/>
          <w:i/>
          <w:sz w:val="22"/>
          <w:szCs w:val="22"/>
          <w:highlight w:val="yellow"/>
          <w:lang w:val="en-US" w:eastAsia="ko-KR"/>
        </w:rPr>
        <w:t>Draft proposal 3-11</w:t>
      </w:r>
      <w:r w:rsidRPr="00896222">
        <w:rPr>
          <w:rFonts w:ascii="Calibri" w:eastAsiaTheme="minorEastAsia" w:hAnsi="Calibri" w:cs="Calibri"/>
          <w:i/>
          <w:sz w:val="22"/>
          <w:szCs w:val="22"/>
          <w:highlight w:val="yellow"/>
          <w:lang w:val="en-US" w:eastAsia="ko-KR"/>
        </w:rPr>
        <w:t>:</w:t>
      </w:r>
    </w:p>
    <w:p w14:paraId="5AD13E81"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for condition to trigger the request transmission from UE-B to UE-A.</w:t>
      </w:r>
    </w:p>
    <w:p w14:paraId="2857C20B"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e.g., </w:t>
      </w:r>
      <w:r w:rsidRPr="009A6C63">
        <w:rPr>
          <w:rFonts w:ascii="Times New Roman" w:eastAsia="Times New Roman" w:hAnsi="Times New Roman"/>
          <w:i/>
          <w:iCs/>
          <w:sz w:val="21"/>
          <w:szCs w:val="21"/>
        </w:rPr>
        <w:t xml:space="preserve">UE-B </w:t>
      </w:r>
      <w:r>
        <w:rPr>
          <w:rFonts w:ascii="Times New Roman" w:eastAsia="Times New Roman" w:hAnsi="Times New Roman"/>
          <w:i/>
          <w:iCs/>
          <w:sz w:val="21"/>
          <w:szCs w:val="21"/>
        </w:rPr>
        <w:t xml:space="preserve">may perform the request transmission to UE-A when </w:t>
      </w:r>
      <w:r w:rsidRPr="009A6C63">
        <w:rPr>
          <w:rFonts w:ascii="Times New Roman" w:eastAsia="Times New Roman" w:hAnsi="Times New Roman"/>
          <w:i/>
          <w:iCs/>
          <w:sz w:val="21"/>
          <w:szCs w:val="21"/>
        </w:rPr>
        <w:t>resource (re)selection for PSCCH/PSSCH transmission to UE-A</w:t>
      </w:r>
      <w:r>
        <w:rPr>
          <w:rFonts w:ascii="Times New Roman" w:eastAsia="Times New Roman" w:hAnsi="Times New Roman"/>
          <w:i/>
          <w:iCs/>
          <w:sz w:val="21"/>
          <w:szCs w:val="21"/>
        </w:rPr>
        <w:t xml:space="preserve"> is triggered</w:t>
      </w:r>
      <w:r w:rsidRPr="009A6C63">
        <w:rPr>
          <w:rFonts w:ascii="Times New Roman" w:eastAsia="Times New Roman" w:hAnsi="Times New Roman"/>
          <w:i/>
          <w:iCs/>
          <w:sz w:val="21"/>
          <w:szCs w:val="21"/>
        </w:rPr>
        <w:t>.</w:t>
      </w:r>
    </w:p>
    <w:p w14:paraId="49BBD80B"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7CB4F4FD"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5BF2BD"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7C2735" w14:textId="77777777" w:rsidR="007C7F08" w:rsidRDefault="007C7F08" w:rsidP="009836B2">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F90155"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30130715"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278951" w14:textId="6F9174C3" w:rsidR="007C7F08" w:rsidRDefault="00D94440" w:rsidP="009836B2">
            <w:pPr>
              <w:snapToGrid w:val="0"/>
              <w:spacing w:after="0"/>
              <w:rPr>
                <w:rFonts w:ascii="Calibri" w:hAnsi="Calibri" w:cs="Calibri"/>
                <w:sz w:val="22"/>
              </w:rPr>
            </w:pPr>
            <w:r>
              <w:rPr>
                <w:rFonts w:ascii="Calibri" w:hAnsi="Calibri" w:cs="Calibri"/>
                <w:sz w:val="22"/>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CBC890" w14:textId="5ACBDC69" w:rsidR="007C7F08" w:rsidRDefault="00D94440" w:rsidP="009836B2">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D9F183" w14:textId="2690A7CB" w:rsidR="007C7F08" w:rsidRDefault="00D94440" w:rsidP="009836B2">
            <w:pPr>
              <w:snapToGrid w:val="0"/>
              <w:spacing w:after="0"/>
            </w:pPr>
            <w:r>
              <w:t>Some rule to restrict a lot of requests is necessary. Otherwise, collision in the resource pool would increase due to a lot of request transmissions.</w:t>
            </w:r>
          </w:p>
        </w:tc>
      </w:tr>
      <w:tr w:rsidR="00E410EC" w14:paraId="7C46C558"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F42D12"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71E947" w14:textId="77777777" w:rsidR="00E410EC" w:rsidRDefault="00E410EC" w:rsidP="00CF61E3">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0F0530" w14:textId="77777777" w:rsidR="00E410EC" w:rsidRDefault="00E410EC" w:rsidP="00CF61E3">
            <w:pPr>
              <w:snapToGrid w:val="0"/>
              <w:spacing w:after="0"/>
            </w:pPr>
            <w:r>
              <w:t>Additionally, considering the overhead, PSFCH based explicit request is preferred to avoid huge number of requests.</w:t>
            </w:r>
          </w:p>
        </w:tc>
      </w:tr>
      <w:tr w:rsidR="007C7F08" w14:paraId="25B34DDD"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0377F5" w14:textId="046EB6BC" w:rsidR="007C7F08" w:rsidRDefault="00CF61E3" w:rsidP="009836B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1DEF35" w14:textId="511E12D8" w:rsidR="007C7F08" w:rsidRDefault="00CF61E3" w:rsidP="009836B2">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6EB21A" w14:textId="77777777" w:rsidR="007C7F08" w:rsidRDefault="007C7F08" w:rsidP="009836B2">
            <w:pPr>
              <w:snapToGrid w:val="0"/>
              <w:spacing w:after="0"/>
              <w:rPr>
                <w:rFonts w:ascii="Calibri" w:hAnsi="Calibri" w:cs="Calibri"/>
                <w:sz w:val="22"/>
              </w:rPr>
            </w:pPr>
          </w:p>
        </w:tc>
      </w:tr>
      <w:tr w:rsidR="007C7F08" w14:paraId="42D5B93E"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BED686" w14:textId="32A1BE84" w:rsidR="007C7F08" w:rsidRDefault="004D316D" w:rsidP="009836B2">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38B835" w14:textId="5CDB0E53" w:rsidR="007C7F08" w:rsidRDefault="004D316D" w:rsidP="009836B2">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FFA7D0" w14:textId="77777777" w:rsidR="007C7F08" w:rsidRDefault="007C7F08" w:rsidP="009836B2">
            <w:pPr>
              <w:snapToGrid w:val="0"/>
              <w:spacing w:after="0"/>
              <w:rPr>
                <w:rFonts w:ascii="Calibri" w:hAnsi="Calibri" w:cs="Calibri"/>
                <w:sz w:val="22"/>
              </w:rPr>
            </w:pPr>
          </w:p>
        </w:tc>
      </w:tr>
      <w:tr w:rsidR="007F0D74" w14:paraId="52A415E5"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5BFD24" w14:textId="77777777" w:rsidR="007F0D74" w:rsidRDefault="007F0D74" w:rsidP="00227B3E">
            <w:pPr>
              <w:snapToGrid w:val="0"/>
              <w:spacing w:after="0"/>
              <w:rPr>
                <w:rFonts w:ascii="Calibri" w:hAnsi="Calibri" w:cs="Calibri"/>
                <w:sz w:val="22"/>
              </w:rPr>
            </w:pPr>
            <w:r>
              <w:rPr>
                <w:rFonts w:ascii="Calibri" w:hAnsi="Calibri" w:cs="Calibri" w:hint="eastAsia"/>
                <w:sz w:val="22"/>
              </w:rPr>
              <w:t>x</w:t>
            </w:r>
            <w:r>
              <w:rPr>
                <w:rFonts w:ascii="Calibri" w:hAnsi="Calibri" w:cs="Calibri"/>
                <w:sz w:val="22"/>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0B3269" w14:textId="77777777" w:rsidR="007F0D74" w:rsidRDefault="007F0D74" w:rsidP="00227B3E">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99A1EF" w14:textId="77777777" w:rsidR="007F0D74" w:rsidRPr="00C24656" w:rsidRDefault="007F0D74" w:rsidP="00227B3E">
            <w:pPr>
              <w:snapToGrid w:val="0"/>
              <w:spacing w:after="0"/>
              <w:rPr>
                <w:rFonts w:ascii="Calibri" w:hAnsi="Calibri" w:cs="Calibri"/>
                <w:sz w:val="22"/>
              </w:rPr>
            </w:pPr>
            <w:r w:rsidRPr="00C24656">
              <w:rPr>
                <w:rFonts w:ascii="Calibri" w:hAnsi="Calibri" w:cs="Calibri"/>
                <w:sz w:val="22"/>
              </w:rPr>
              <w:t xml:space="preserve">We think it </w:t>
            </w:r>
            <w:r w:rsidRPr="00C24656">
              <w:rPr>
                <w:rFonts w:ascii="Calibri" w:hAnsi="Calibri" w:cs="Calibri" w:hint="eastAsia"/>
                <w:sz w:val="22"/>
              </w:rPr>
              <w:t>has</w:t>
            </w:r>
            <w:r w:rsidRPr="00C24656">
              <w:rPr>
                <w:rFonts w:ascii="Calibri" w:hAnsi="Calibri" w:cs="Calibri"/>
                <w:sz w:val="22"/>
              </w:rPr>
              <w:t xml:space="preserve"> negative impact on system performance to leave this up to UE implementation</w:t>
            </w:r>
            <w:proofErr w:type="gramStart"/>
            <w:r w:rsidRPr="00C24656">
              <w:rPr>
                <w:rFonts w:ascii="Calibri" w:hAnsi="Calibri" w:cs="Calibri"/>
                <w:sz w:val="22"/>
              </w:rPr>
              <w:t>,eg,if</w:t>
            </w:r>
            <w:proofErr w:type="gramEnd"/>
            <w:r w:rsidRPr="00C24656">
              <w:rPr>
                <w:rFonts w:ascii="Calibri" w:hAnsi="Calibri" w:cs="Calibri"/>
                <w:sz w:val="22"/>
              </w:rPr>
              <w:t xml:space="preserve"> UE-B transmits the request frequently without any restriction, which might cause the problem of resource collision and resources waste.</w:t>
            </w:r>
          </w:p>
          <w:p w14:paraId="43E64C14" w14:textId="77777777" w:rsidR="007F0D74" w:rsidRPr="00C24656" w:rsidRDefault="007F0D74" w:rsidP="00227B3E">
            <w:pPr>
              <w:snapToGrid w:val="0"/>
              <w:spacing w:after="0"/>
              <w:rPr>
                <w:rFonts w:ascii="Calibri" w:hAnsi="Calibri" w:cs="Calibri"/>
                <w:sz w:val="22"/>
              </w:rPr>
            </w:pPr>
            <w:r w:rsidRPr="00C24656">
              <w:rPr>
                <w:rFonts w:ascii="Calibri" w:hAnsi="Calibri" w:cs="Calibri"/>
                <w:sz w:val="22"/>
              </w:rPr>
              <w:t>So RAN1 shall specify the condition to trigger the request transmission from UE-B to UE-A, the following conditions shall be specified:</w:t>
            </w:r>
          </w:p>
          <w:p w14:paraId="750177A6" w14:textId="77777777" w:rsidR="007F0D74" w:rsidRPr="00C24656" w:rsidRDefault="007F0D74" w:rsidP="007F0D74">
            <w:pPr>
              <w:pStyle w:val="af9"/>
              <w:numPr>
                <w:ilvl w:val="0"/>
                <w:numId w:val="4"/>
              </w:numPr>
              <w:spacing w:before="0" w:after="0" w:line="240" w:lineRule="auto"/>
              <w:rPr>
                <w:rFonts w:ascii="Calibri" w:eastAsia="SimSun" w:hAnsi="Calibri" w:cs="Calibri"/>
                <w:sz w:val="22"/>
                <w:szCs w:val="20"/>
                <w:lang w:val="en-GB" w:eastAsia="en-US"/>
              </w:rPr>
            </w:pPr>
            <w:r w:rsidRPr="00C24656">
              <w:rPr>
                <w:rFonts w:ascii="Calibri" w:eastAsia="SimSun" w:hAnsi="Calibri" w:cs="Calibri"/>
                <w:sz w:val="22"/>
                <w:szCs w:val="20"/>
                <w:lang w:val="en-GB" w:eastAsia="en-US"/>
              </w:rPr>
              <w:t xml:space="preserve">Option 1: When UE-B expects to trigger resource (re)selection for </w:t>
            </w:r>
            <w:r w:rsidRPr="00C24656">
              <w:rPr>
                <w:rFonts w:ascii="Calibri" w:eastAsia="SimSun" w:hAnsi="Calibri" w:cs="Calibri"/>
                <w:sz w:val="22"/>
                <w:szCs w:val="20"/>
                <w:lang w:val="en-GB" w:eastAsia="en-US"/>
              </w:rPr>
              <w:lastRenderedPageBreak/>
              <w:t>PSCCH/PSSCH transmission to UE-A.</w:t>
            </w:r>
          </w:p>
          <w:p w14:paraId="54581A15" w14:textId="77777777" w:rsidR="007F0D74" w:rsidRPr="00C24656" w:rsidRDefault="007F0D74" w:rsidP="007F0D74">
            <w:pPr>
              <w:pStyle w:val="af9"/>
              <w:numPr>
                <w:ilvl w:val="0"/>
                <w:numId w:val="4"/>
              </w:numPr>
              <w:spacing w:before="0" w:after="0" w:line="240" w:lineRule="auto"/>
              <w:rPr>
                <w:rFonts w:ascii="Calibri" w:eastAsia="SimSun" w:hAnsi="Calibri" w:cs="Calibri"/>
                <w:sz w:val="22"/>
                <w:szCs w:val="20"/>
                <w:lang w:val="en-GB" w:eastAsia="en-US"/>
              </w:rPr>
            </w:pPr>
            <w:r w:rsidRPr="00C24656">
              <w:rPr>
                <w:rFonts w:ascii="Calibri" w:eastAsia="SimSun" w:hAnsi="Calibri" w:cs="Calibri"/>
                <w:sz w:val="22"/>
                <w:szCs w:val="20"/>
                <w:lang w:val="en-GB" w:eastAsia="en-US"/>
              </w:rPr>
              <w:t>Option 2: Priority value of UE-B’s transmission is smaller than a threshold.</w:t>
            </w:r>
          </w:p>
          <w:p w14:paraId="52ED7E5B" w14:textId="77777777" w:rsidR="007F0D74" w:rsidRPr="00C24656" w:rsidRDefault="007F0D74" w:rsidP="007F0D74">
            <w:pPr>
              <w:pStyle w:val="af9"/>
              <w:numPr>
                <w:ilvl w:val="0"/>
                <w:numId w:val="4"/>
              </w:numPr>
              <w:spacing w:before="0" w:after="0" w:line="240" w:lineRule="auto"/>
              <w:rPr>
                <w:rFonts w:ascii="Calibri" w:eastAsia="SimSun" w:hAnsi="Calibri" w:cs="Calibri"/>
                <w:sz w:val="22"/>
                <w:szCs w:val="20"/>
                <w:lang w:val="en-GB" w:eastAsia="en-US"/>
              </w:rPr>
            </w:pPr>
            <w:r w:rsidRPr="00C24656">
              <w:rPr>
                <w:rFonts w:ascii="Calibri" w:eastAsia="SimSun" w:hAnsi="Calibri" w:cs="Calibri"/>
                <w:sz w:val="22"/>
                <w:szCs w:val="20"/>
                <w:lang w:val="en-GB" w:eastAsia="en-US"/>
              </w:rPr>
              <w:t>Option 7: Remaining PDB of UE-B’s transmission is larger than a threshold</w:t>
            </w:r>
          </w:p>
          <w:p w14:paraId="7C154405" w14:textId="77777777" w:rsidR="007F0D74" w:rsidRPr="00C24656" w:rsidRDefault="007F0D74" w:rsidP="00227B3E">
            <w:pPr>
              <w:snapToGrid w:val="0"/>
              <w:spacing w:after="0"/>
              <w:rPr>
                <w:rFonts w:ascii="Calibri" w:hAnsi="Calibri" w:cs="Calibri"/>
                <w:sz w:val="22"/>
              </w:rPr>
            </w:pPr>
          </w:p>
          <w:p w14:paraId="56DF6149" w14:textId="77777777" w:rsidR="007F0D74" w:rsidRPr="00C24656" w:rsidRDefault="007F0D74" w:rsidP="00227B3E">
            <w:pPr>
              <w:snapToGrid w:val="0"/>
              <w:spacing w:after="0"/>
              <w:rPr>
                <w:rFonts w:ascii="Calibri" w:hAnsi="Calibri" w:cs="Calibri"/>
                <w:sz w:val="22"/>
              </w:rPr>
            </w:pPr>
          </w:p>
        </w:tc>
      </w:tr>
      <w:tr w:rsidR="009E7BE3" w14:paraId="7E6BAF0A"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52CD21" w14:textId="74704F3C" w:rsidR="009E7BE3" w:rsidRDefault="009E7BE3" w:rsidP="009E7BE3">
            <w:pPr>
              <w:snapToGrid w:val="0"/>
              <w:spacing w:after="0"/>
              <w:rPr>
                <w:rFonts w:ascii="Calibri" w:hAnsi="Calibri" w:cs="Calibri"/>
                <w:sz w:val="22"/>
              </w:rPr>
            </w:pPr>
            <w:r>
              <w:rPr>
                <w:rFonts w:ascii="Calibri" w:hAnsi="Calibri" w:cs="Calibri"/>
                <w:sz w:val="22"/>
              </w:rPr>
              <w:lastRenderedPageBreak/>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945996" w14:textId="2B85CC34" w:rsidR="009E7BE3" w:rsidRDefault="009E7BE3" w:rsidP="009E7BE3">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3D86DE" w14:textId="46F7C23A" w:rsidR="009E7BE3" w:rsidRPr="00C24656" w:rsidRDefault="009E7BE3" w:rsidP="009E7BE3">
            <w:pPr>
              <w:snapToGrid w:val="0"/>
              <w:spacing w:after="0"/>
              <w:rPr>
                <w:rFonts w:ascii="Calibri" w:hAnsi="Calibri" w:cs="Calibri"/>
                <w:sz w:val="22"/>
              </w:rPr>
            </w:pPr>
            <w:r>
              <w:t xml:space="preserve">We think that IUC signaling triggering conditions shall be specified, e.g., based on resource (re)selection for a TB with a priority higher than a threshold, to achieve a trade-off between IUC benefit and congestion/overhead caused by IUC signaling. Leaving to UE implementation may result in inconsistent behavior between UEs. </w:t>
            </w:r>
          </w:p>
        </w:tc>
      </w:tr>
      <w:tr w:rsidR="00F8186D" w14:paraId="5155E82B"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418CB1" w14:textId="70815DE0" w:rsidR="00F8186D" w:rsidRDefault="00F8186D" w:rsidP="00F8186D">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BF5997" w14:textId="2DFB436D" w:rsidR="00F8186D" w:rsidRDefault="00F8186D" w:rsidP="00F8186D">
            <w:pPr>
              <w:snapToGrid w:val="0"/>
              <w:spacing w:after="0"/>
              <w:rPr>
                <w:rFonts w:ascii="Calibri" w:hAnsi="Calibri" w:cs="Calibri"/>
                <w:sz w:val="22"/>
              </w:rPr>
            </w:pPr>
            <w:r>
              <w:rPr>
                <w:rFonts w:ascii="Calibri" w:hAnsi="Calibri" w:cs="Calibri"/>
                <w:sz w:val="22"/>
                <w:lang w:eastAsia="zh-CN"/>
              </w:rPr>
              <w:t xml:space="preserve">Partially </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56798D" w14:textId="77777777" w:rsidR="00F8186D" w:rsidRDefault="00F8186D" w:rsidP="00F8186D">
            <w:pPr>
              <w:snapToGrid w:val="0"/>
              <w:spacing w:after="0"/>
              <w:rPr>
                <w:rFonts w:ascii="Calibri" w:hAnsi="Calibri" w:cs="Calibri"/>
                <w:sz w:val="22"/>
                <w:lang w:eastAsia="zh-CN"/>
              </w:rPr>
            </w:pPr>
            <w:r>
              <w:rPr>
                <w:rFonts w:ascii="Calibri" w:hAnsi="Calibri" w:cs="Calibri"/>
                <w:sz w:val="22"/>
                <w:lang w:eastAsia="zh-CN"/>
              </w:rPr>
              <w:t>Prefer to leave this issue to RAN2, the request transmission depends on the data in LCH. However, RAN1 can assume</w:t>
            </w:r>
            <w:r w:rsidRPr="003568DF">
              <w:rPr>
                <w:rFonts w:ascii="Calibri" w:hAnsi="Calibri" w:cs="Calibri"/>
                <w:sz w:val="22"/>
                <w:lang w:eastAsia="zh-CN"/>
              </w:rPr>
              <w:t xml:space="preserve"> resource (re)selection can trigger the request.</w:t>
            </w:r>
          </w:p>
          <w:p w14:paraId="5F81DE9A" w14:textId="77777777" w:rsidR="00F8186D" w:rsidRDefault="00F8186D" w:rsidP="00F8186D">
            <w:pPr>
              <w:snapToGrid w:val="0"/>
              <w:spacing w:after="0"/>
              <w:rPr>
                <w:rFonts w:ascii="Calibri" w:hAnsi="Calibri" w:cs="Calibri"/>
                <w:sz w:val="22"/>
                <w:lang w:eastAsia="zh-CN"/>
              </w:rPr>
            </w:pPr>
          </w:p>
          <w:p w14:paraId="1445A59F" w14:textId="77777777" w:rsidR="00F8186D" w:rsidRDefault="00F8186D" w:rsidP="00F8186D">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w:t>
            </w:r>
            <w:r w:rsidRPr="003568DF">
              <w:rPr>
                <w:rFonts w:ascii="Times New Roman" w:eastAsia="Times New Roman" w:hAnsi="Times New Roman"/>
                <w:i/>
                <w:iCs/>
                <w:strike/>
                <w:color w:val="FF0000"/>
                <w:sz w:val="21"/>
                <w:szCs w:val="21"/>
              </w:rPr>
              <w:t>UE implementation</w:t>
            </w:r>
            <w:r w:rsidRPr="003568DF">
              <w:rPr>
                <w:rFonts w:ascii="Times New Roman" w:eastAsia="Times New Roman" w:hAnsi="Times New Roman"/>
                <w:i/>
                <w:iCs/>
                <w:color w:val="FF0000"/>
                <w:sz w:val="21"/>
                <w:szCs w:val="21"/>
              </w:rPr>
              <w:t xml:space="preserve"> RAN2 decision</w:t>
            </w:r>
            <w:r>
              <w:rPr>
                <w:rFonts w:ascii="Times New Roman" w:eastAsia="Times New Roman" w:hAnsi="Times New Roman"/>
                <w:i/>
                <w:iCs/>
                <w:sz w:val="21"/>
                <w:szCs w:val="21"/>
              </w:rPr>
              <w:t xml:space="preserve"> for condition to trigger the request transmission from UE-B to UE-A.</w:t>
            </w:r>
          </w:p>
          <w:p w14:paraId="74DCAFEC" w14:textId="4EEF78E9" w:rsidR="00F8186D" w:rsidRDefault="00F8186D" w:rsidP="00F8186D">
            <w:pPr>
              <w:snapToGrid w:val="0"/>
              <w:spacing w:after="0"/>
            </w:pPr>
            <w:r>
              <w:rPr>
                <w:rFonts w:eastAsia="Times New Roman"/>
                <w:i/>
                <w:iCs/>
                <w:sz w:val="21"/>
                <w:szCs w:val="21"/>
              </w:rPr>
              <w:t xml:space="preserve">Note: e.g., </w:t>
            </w:r>
            <w:r w:rsidRPr="009A6C63">
              <w:rPr>
                <w:rFonts w:eastAsia="Times New Roman"/>
                <w:i/>
                <w:iCs/>
                <w:sz w:val="21"/>
                <w:szCs w:val="21"/>
              </w:rPr>
              <w:t xml:space="preserve">UE-B </w:t>
            </w:r>
            <w:r>
              <w:rPr>
                <w:rFonts w:eastAsia="Times New Roman"/>
                <w:i/>
                <w:iCs/>
                <w:sz w:val="21"/>
                <w:szCs w:val="21"/>
              </w:rPr>
              <w:t xml:space="preserve">may perform the request transmission to UE-A when </w:t>
            </w:r>
            <w:r w:rsidRPr="009A6C63">
              <w:rPr>
                <w:rFonts w:eastAsia="Times New Roman"/>
                <w:i/>
                <w:iCs/>
                <w:sz w:val="21"/>
                <w:szCs w:val="21"/>
              </w:rPr>
              <w:t>resource (re)selection for PSCCH/PSSCH transmission to UE-A</w:t>
            </w:r>
            <w:r>
              <w:rPr>
                <w:rFonts w:eastAsia="Times New Roman"/>
                <w:i/>
                <w:iCs/>
                <w:sz w:val="21"/>
                <w:szCs w:val="21"/>
              </w:rPr>
              <w:t xml:space="preserve"> is triggered</w:t>
            </w:r>
          </w:p>
        </w:tc>
      </w:tr>
      <w:tr w:rsidR="004520D8" w14:paraId="3B1B3F95"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0C52D4" w14:textId="322895DE"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D259F2" w14:textId="1961A939"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D164F7" w14:textId="77777777" w:rsidR="004520D8" w:rsidRDefault="004520D8" w:rsidP="00F8186D">
            <w:pPr>
              <w:snapToGrid w:val="0"/>
              <w:spacing w:after="0"/>
              <w:rPr>
                <w:rFonts w:ascii="Calibri" w:hAnsi="Calibri" w:cs="Calibri"/>
                <w:sz w:val="22"/>
                <w:lang w:eastAsia="zh-CN"/>
              </w:rPr>
            </w:pPr>
          </w:p>
        </w:tc>
      </w:tr>
      <w:tr w:rsidR="00882910" w14:paraId="65961420"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06359D" w14:textId="455168A2"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43ADDE" w14:textId="5F27DEF3" w:rsidR="00882910" w:rsidRDefault="00882910" w:rsidP="00882910">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71CB6E" w14:textId="17A0F0CA" w:rsidR="00882910" w:rsidRDefault="00882910" w:rsidP="00882910">
            <w:pPr>
              <w:snapToGrid w:val="0"/>
              <w:spacing w:after="0"/>
              <w:rPr>
                <w:rFonts w:ascii="Calibri" w:hAnsi="Calibri" w:cs="Calibri"/>
                <w:sz w:val="22"/>
                <w:lang w:eastAsia="zh-CN"/>
              </w:rPr>
            </w:pPr>
            <w:r>
              <w:rPr>
                <w:lang w:eastAsia="zh-CN"/>
              </w:rPr>
              <w:t>For progress, we are OK with this proposal.</w:t>
            </w:r>
          </w:p>
        </w:tc>
      </w:tr>
      <w:tr w:rsidR="007D388D" w14:paraId="1E92B95F"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B65870" w14:textId="32B9FC21" w:rsidR="007D388D" w:rsidRDefault="007D388D" w:rsidP="007D388D">
            <w:pPr>
              <w:snapToGrid w:val="0"/>
              <w:spacing w:after="0"/>
              <w:rPr>
                <w:rFonts w:ascii="Calibri" w:hAnsi="Calibri" w:cs="Calibri"/>
                <w:sz w:val="22"/>
                <w:lang w:eastAsia="zh-CN"/>
              </w:rPr>
            </w:pPr>
            <w:r>
              <w:rPr>
                <w:rFonts w:ascii="Calibri" w:hAnsi="Calibri" w:cs="Calibri"/>
                <w:sz w:val="22"/>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6B773D" w14:textId="240A58A7" w:rsidR="007D388D" w:rsidRDefault="007D388D" w:rsidP="007D388D">
            <w:pPr>
              <w:snapToGrid w:val="0"/>
              <w:spacing w:after="0"/>
              <w:rPr>
                <w:rFonts w:ascii="Calibri" w:hAnsi="Calibri" w:cs="Calibri"/>
                <w:sz w:val="22"/>
                <w:lang w:eastAsia="zh-CN"/>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F7D044" w14:textId="77777777" w:rsidR="007D388D" w:rsidRPr="004D00E6" w:rsidRDefault="007D388D" w:rsidP="007D388D">
            <w:pPr>
              <w:snapToGrid w:val="0"/>
              <w:spacing w:after="0"/>
              <w:rPr>
                <w:rFonts w:ascii="Calibri" w:hAnsi="Calibri" w:cs="Calibri"/>
                <w:sz w:val="22"/>
                <w:szCs w:val="22"/>
              </w:rPr>
            </w:pPr>
            <w:r w:rsidRPr="004D00E6">
              <w:rPr>
                <w:rFonts w:ascii="Calibri" w:hAnsi="Calibri" w:cs="Calibri"/>
                <w:sz w:val="22"/>
                <w:szCs w:val="22"/>
              </w:rPr>
              <w:t>In our view it cannot be left completely up to UE implementation. Further discussion is needed. At least the following options (initial options 1/4/8) should be discussed:</w:t>
            </w:r>
          </w:p>
          <w:p w14:paraId="2CFD9320" w14:textId="77777777" w:rsidR="007D388D" w:rsidRPr="00911C4A" w:rsidRDefault="007D388D" w:rsidP="007D388D">
            <w:pPr>
              <w:pStyle w:val="af9"/>
              <w:numPr>
                <w:ilvl w:val="0"/>
                <w:numId w:val="4"/>
              </w:numPr>
              <w:spacing w:before="0" w:after="0" w:line="240" w:lineRule="auto"/>
              <w:rPr>
                <w:rFonts w:ascii="Calibri" w:eastAsiaTheme="minorEastAsia" w:hAnsi="Calibri" w:cs="Calibri"/>
                <w:sz w:val="22"/>
              </w:rPr>
            </w:pPr>
            <w:r w:rsidRPr="004D00E6">
              <w:rPr>
                <w:rFonts w:ascii="Calibri" w:eastAsiaTheme="minorEastAsia" w:hAnsi="Calibri" w:cs="Calibri"/>
                <w:sz w:val="22"/>
              </w:rPr>
              <w:t>Option 1: When UE-B expects to trigger resource (re)selection for PSCCH/PSSCH</w:t>
            </w:r>
            <w:r w:rsidRPr="00911C4A">
              <w:rPr>
                <w:rFonts w:ascii="Calibri" w:eastAsiaTheme="minorEastAsia" w:hAnsi="Calibri" w:cs="Calibri"/>
                <w:sz w:val="22"/>
              </w:rPr>
              <w:t xml:space="preserve"> transmission to UE-A.</w:t>
            </w:r>
          </w:p>
          <w:p w14:paraId="170204F9" w14:textId="77777777" w:rsidR="007D388D" w:rsidRPr="00911C4A" w:rsidRDefault="007D388D" w:rsidP="007D388D">
            <w:pPr>
              <w:pStyle w:val="af9"/>
              <w:numPr>
                <w:ilvl w:val="0"/>
                <w:numId w:val="4"/>
              </w:numPr>
              <w:spacing w:before="0" w:after="0" w:line="240" w:lineRule="auto"/>
              <w:rPr>
                <w:rFonts w:ascii="Calibri" w:eastAsiaTheme="minorEastAsia" w:hAnsi="Calibri" w:cs="Calibri"/>
                <w:sz w:val="22"/>
              </w:rPr>
            </w:pPr>
            <w:r w:rsidRPr="00911C4A">
              <w:rPr>
                <w:rFonts w:ascii="Calibri" w:eastAsiaTheme="minorEastAsia" w:hAnsi="Calibri" w:cs="Calibri"/>
                <w:sz w:val="22"/>
              </w:rPr>
              <w:t>Option 4: UE-B has a TB to be transmitted other than the explicit request.</w:t>
            </w:r>
          </w:p>
          <w:p w14:paraId="43858FD6" w14:textId="77777777" w:rsidR="007D388D" w:rsidRPr="001A77FB" w:rsidRDefault="007D388D" w:rsidP="007D388D">
            <w:pPr>
              <w:pStyle w:val="af9"/>
              <w:numPr>
                <w:ilvl w:val="0"/>
                <w:numId w:val="4"/>
              </w:numPr>
              <w:spacing w:before="0" w:after="0" w:line="240" w:lineRule="auto"/>
              <w:rPr>
                <w:rFonts w:ascii="Calibri" w:hAnsi="Calibri" w:cs="Calibri"/>
                <w:sz w:val="22"/>
                <w:lang w:eastAsia="zh-CN"/>
              </w:rPr>
            </w:pPr>
            <w:r w:rsidRPr="00911C4A">
              <w:rPr>
                <w:rFonts w:ascii="Calibri" w:eastAsiaTheme="minorEastAsia" w:hAnsi="Calibri" w:cs="Calibri"/>
                <w:sz w:val="22"/>
              </w:rPr>
              <w:t xml:space="preserve">Option 8: </w:t>
            </w:r>
            <w:r w:rsidRPr="00911C4A">
              <w:rPr>
                <w:rFonts w:ascii="Calibri" w:hAnsi="Calibri" w:cs="Calibri"/>
                <w:sz w:val="21"/>
                <w:szCs w:val="21"/>
              </w:rPr>
              <w:t>UE-B has data/TB for transmission that can be multiplexed with request to UE-A</w:t>
            </w:r>
          </w:p>
          <w:p w14:paraId="02CA1BA2" w14:textId="77777777" w:rsidR="007D388D" w:rsidRDefault="007D388D" w:rsidP="007D388D">
            <w:pPr>
              <w:snapToGrid w:val="0"/>
              <w:spacing w:after="0"/>
              <w:rPr>
                <w:lang w:eastAsia="zh-CN"/>
              </w:rPr>
            </w:pPr>
          </w:p>
        </w:tc>
      </w:tr>
      <w:tr w:rsidR="002F2B4E" w14:paraId="698615D1"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DC5F91" w14:textId="58BBD1C7"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4B083A" w14:textId="386BA92B"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878F03" w14:textId="77777777" w:rsidR="002F2B4E" w:rsidRPr="004D00E6" w:rsidRDefault="002F2B4E" w:rsidP="002F2B4E">
            <w:pPr>
              <w:snapToGrid w:val="0"/>
              <w:spacing w:after="0"/>
              <w:rPr>
                <w:rFonts w:ascii="Calibri" w:hAnsi="Calibri" w:cs="Calibri"/>
                <w:sz w:val="22"/>
                <w:szCs w:val="22"/>
              </w:rPr>
            </w:pPr>
          </w:p>
        </w:tc>
      </w:tr>
      <w:tr w:rsidR="00C751EB" w:rsidRPr="00C00E3E" w14:paraId="6450E363"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6B02AA" w14:textId="77777777" w:rsidR="00C751EB" w:rsidRPr="00124126"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52067A" w14:textId="77777777" w:rsidR="00C751EB" w:rsidRPr="00C00E3E"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CF648A" w14:textId="77777777" w:rsidR="00C751EB" w:rsidRPr="00C751EB" w:rsidRDefault="00C751EB" w:rsidP="00AE2945">
            <w:pPr>
              <w:snapToGrid w:val="0"/>
              <w:spacing w:after="0"/>
              <w:rPr>
                <w:rFonts w:ascii="Calibri" w:hAnsi="Calibri" w:cs="Calibri"/>
                <w:sz w:val="22"/>
                <w:szCs w:val="22"/>
              </w:rPr>
            </w:pPr>
            <w:r w:rsidRPr="00C751EB">
              <w:rPr>
                <w:rFonts w:ascii="Calibri" w:hAnsi="Calibri" w:cs="Calibri" w:hint="eastAsia"/>
                <w:sz w:val="22"/>
                <w:szCs w:val="22"/>
              </w:rPr>
              <w:t xml:space="preserve">Regarding the </w:t>
            </w:r>
            <w:r w:rsidRPr="00C751EB">
              <w:rPr>
                <w:rFonts w:ascii="Calibri" w:hAnsi="Calibri" w:cs="Calibri"/>
                <w:sz w:val="22"/>
                <w:szCs w:val="22"/>
              </w:rPr>
              <w:t>signalling</w:t>
            </w:r>
            <w:r w:rsidRPr="00C751EB">
              <w:rPr>
                <w:rFonts w:ascii="Calibri" w:hAnsi="Calibri" w:cs="Calibri" w:hint="eastAsia"/>
                <w:sz w:val="22"/>
                <w:szCs w:val="22"/>
              </w:rPr>
              <w:t xml:space="preserve"> </w:t>
            </w:r>
            <w:r w:rsidRPr="00C751EB">
              <w:rPr>
                <w:rFonts w:ascii="Calibri" w:hAnsi="Calibri" w:cs="Calibri"/>
                <w:sz w:val="22"/>
                <w:szCs w:val="22"/>
              </w:rPr>
              <w:t xml:space="preserve">floording, we can use the existing congestion control. From our side, main motination of this proposal is to allow that the UE-B can skip transmiting the request even if some triggering condition is met. If a majority companies have concern. </w:t>
            </w:r>
          </w:p>
        </w:tc>
      </w:tr>
      <w:tr w:rsidR="00F85030" w:rsidRPr="00C00E3E" w14:paraId="7256D9B7"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326286" w14:textId="04C5A512"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FAA43E" w14:textId="2D5A46FB"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No, see 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61E1CC" w14:textId="77777777" w:rsidR="00F85030" w:rsidRDefault="00F85030" w:rsidP="00F85030">
            <w:pPr>
              <w:snapToGrid w:val="0"/>
              <w:spacing w:after="0"/>
              <w:rPr>
                <w:rFonts w:ascii="Calibri" w:hAnsi="Calibri" w:cs="Calibri"/>
                <w:sz w:val="22"/>
                <w:szCs w:val="22"/>
              </w:rPr>
            </w:pPr>
            <w:r>
              <w:rPr>
                <w:rFonts w:ascii="Calibri" w:hAnsi="Calibri" w:cs="Calibri"/>
                <w:sz w:val="22"/>
                <w:szCs w:val="22"/>
              </w:rPr>
              <w:t>We prefer that UE-B can trigger the request based on certain defined criteria, for the reasons already mentioned by companies above.</w:t>
            </w:r>
          </w:p>
          <w:p w14:paraId="75204E69" w14:textId="77777777" w:rsidR="00F85030" w:rsidRDefault="00F85030" w:rsidP="00F85030">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w:t>
            </w:r>
            <w:r w:rsidRPr="00532D42">
              <w:rPr>
                <w:rFonts w:ascii="Times New Roman" w:eastAsia="Times New Roman" w:hAnsi="Times New Roman"/>
                <w:i/>
                <w:iCs/>
                <w:strike/>
                <w:color w:val="FF0000"/>
                <w:sz w:val="21"/>
                <w:szCs w:val="21"/>
              </w:rPr>
              <w:t>for condition</w:t>
            </w:r>
            <w:r w:rsidRPr="00532D42">
              <w:rPr>
                <w:rFonts w:ascii="Times New Roman" w:eastAsia="Times New Roman" w:hAnsi="Times New Roman"/>
                <w:i/>
                <w:iCs/>
                <w:color w:val="FF0000"/>
                <w:sz w:val="21"/>
                <w:szCs w:val="21"/>
              </w:rPr>
              <w:t xml:space="preserve"> </w:t>
            </w:r>
            <w:r>
              <w:rPr>
                <w:rFonts w:ascii="Times New Roman" w:eastAsia="Times New Roman" w:hAnsi="Times New Roman"/>
                <w:i/>
                <w:iCs/>
                <w:sz w:val="21"/>
                <w:szCs w:val="21"/>
              </w:rPr>
              <w:t xml:space="preserve">to trigger the request transmission from UE-B to UE-A </w:t>
            </w:r>
            <w:r>
              <w:rPr>
                <w:rFonts w:ascii="Times New Roman" w:eastAsia="Times New Roman" w:hAnsi="Times New Roman"/>
                <w:i/>
                <w:iCs/>
                <w:color w:val="FF0000"/>
                <w:sz w:val="21"/>
                <w:szCs w:val="21"/>
              </w:rPr>
              <w:t>taking into account</w:t>
            </w:r>
            <w:r w:rsidRPr="00532D42">
              <w:rPr>
                <w:rFonts w:ascii="Times New Roman" w:eastAsia="Times New Roman" w:hAnsi="Times New Roman"/>
                <w:i/>
                <w:iCs/>
                <w:color w:val="FF0000"/>
                <w:sz w:val="21"/>
                <w:szCs w:val="21"/>
              </w:rPr>
              <w:t xml:space="preserve"> the following conditions</w:t>
            </w:r>
            <w:r>
              <w:rPr>
                <w:rFonts w:ascii="Times New Roman" w:eastAsia="Times New Roman" w:hAnsi="Times New Roman"/>
                <w:i/>
                <w:iCs/>
                <w:sz w:val="21"/>
                <w:szCs w:val="21"/>
              </w:rPr>
              <w:t>:</w:t>
            </w:r>
          </w:p>
          <w:p w14:paraId="736D035C" w14:textId="77777777" w:rsidR="00F85030" w:rsidRDefault="00F85030" w:rsidP="00F85030">
            <w:pPr>
              <w:pStyle w:val="af9"/>
              <w:widowControl/>
              <w:numPr>
                <w:ilvl w:val="1"/>
                <w:numId w:val="4"/>
              </w:numPr>
              <w:spacing w:before="0" w:after="0" w:line="240" w:lineRule="auto"/>
              <w:rPr>
                <w:rFonts w:ascii="Times New Roman" w:eastAsia="Times New Roman" w:hAnsi="Times New Roman"/>
                <w:i/>
                <w:iCs/>
                <w:sz w:val="21"/>
                <w:szCs w:val="21"/>
              </w:rPr>
            </w:pPr>
            <w:r w:rsidRPr="00532D42">
              <w:rPr>
                <w:rFonts w:ascii="Times New Roman" w:eastAsia="Times New Roman" w:hAnsi="Times New Roman"/>
                <w:i/>
                <w:iCs/>
                <w:strike/>
                <w:color w:val="FF0000"/>
                <w:sz w:val="21"/>
                <w:szCs w:val="21"/>
              </w:rPr>
              <w:t xml:space="preserve">Note: e.g., UE-B may perform the request transmission to UE-A </w:t>
            </w:r>
            <w:r>
              <w:rPr>
                <w:rFonts w:ascii="Times New Roman" w:eastAsia="Times New Roman" w:hAnsi="Times New Roman"/>
                <w:i/>
                <w:iCs/>
                <w:sz w:val="21"/>
                <w:szCs w:val="21"/>
              </w:rPr>
              <w:t xml:space="preserve">when </w:t>
            </w:r>
            <w:r w:rsidRPr="009A6C63">
              <w:rPr>
                <w:rFonts w:ascii="Times New Roman" w:eastAsia="Times New Roman" w:hAnsi="Times New Roman"/>
                <w:i/>
                <w:iCs/>
                <w:sz w:val="21"/>
                <w:szCs w:val="21"/>
              </w:rPr>
              <w:t>resource (re)selection for PSCCH/PSSCH transmission to UE-A</w:t>
            </w:r>
            <w:r>
              <w:rPr>
                <w:rFonts w:ascii="Times New Roman" w:eastAsia="Times New Roman" w:hAnsi="Times New Roman"/>
                <w:i/>
                <w:iCs/>
                <w:sz w:val="21"/>
                <w:szCs w:val="21"/>
              </w:rPr>
              <w:t xml:space="preserve"> is triggered</w:t>
            </w:r>
            <w:r w:rsidRPr="009A6C63">
              <w:rPr>
                <w:rFonts w:ascii="Times New Roman" w:eastAsia="Times New Roman" w:hAnsi="Times New Roman"/>
                <w:i/>
                <w:iCs/>
                <w:sz w:val="21"/>
                <w:szCs w:val="21"/>
              </w:rPr>
              <w:t>.</w:t>
            </w:r>
          </w:p>
          <w:p w14:paraId="317BB837" w14:textId="72E7B4B3" w:rsidR="00F85030" w:rsidRPr="00F85030" w:rsidRDefault="00F85030" w:rsidP="00F85030">
            <w:pPr>
              <w:pStyle w:val="af9"/>
              <w:widowControl/>
              <w:numPr>
                <w:ilvl w:val="1"/>
                <w:numId w:val="4"/>
              </w:numPr>
              <w:spacing w:before="0" w:after="0" w:line="240" w:lineRule="auto"/>
              <w:rPr>
                <w:rFonts w:ascii="Times New Roman" w:eastAsia="Times New Roman" w:hAnsi="Times New Roman"/>
                <w:i/>
                <w:iCs/>
                <w:color w:val="FF0000"/>
                <w:sz w:val="21"/>
                <w:szCs w:val="21"/>
              </w:rPr>
            </w:pPr>
            <w:r>
              <w:rPr>
                <w:rFonts w:ascii="Times New Roman" w:eastAsia="Times New Roman" w:hAnsi="Times New Roman"/>
                <w:i/>
                <w:iCs/>
                <w:color w:val="FF0000"/>
                <w:sz w:val="21"/>
                <w:szCs w:val="21"/>
              </w:rPr>
              <w:t>When p</w:t>
            </w:r>
            <w:r w:rsidRPr="00532D42">
              <w:rPr>
                <w:rFonts w:ascii="Times New Roman" w:eastAsia="Times New Roman" w:hAnsi="Times New Roman"/>
                <w:i/>
                <w:iCs/>
                <w:color w:val="FF0000"/>
                <w:sz w:val="21"/>
                <w:szCs w:val="21"/>
              </w:rPr>
              <w:t xml:space="preserve">riority value of UE-B’s transmission is smaller than a </w:t>
            </w:r>
            <w:r>
              <w:rPr>
                <w:rFonts w:ascii="Times New Roman" w:eastAsia="Times New Roman" w:hAnsi="Times New Roman"/>
                <w:i/>
                <w:iCs/>
                <w:color w:val="FF0000"/>
                <w:sz w:val="21"/>
                <w:szCs w:val="21"/>
              </w:rPr>
              <w:t>(pre-</w:t>
            </w:r>
            <w:proofErr w:type="gramStart"/>
            <w:r>
              <w:rPr>
                <w:rFonts w:ascii="Times New Roman" w:eastAsia="Times New Roman" w:hAnsi="Times New Roman"/>
                <w:i/>
                <w:iCs/>
                <w:color w:val="FF0000"/>
                <w:sz w:val="21"/>
                <w:szCs w:val="21"/>
              </w:rPr>
              <w:t>)configured</w:t>
            </w:r>
            <w:proofErr w:type="gramEnd"/>
            <w:r>
              <w:rPr>
                <w:rFonts w:ascii="Times New Roman" w:eastAsia="Times New Roman" w:hAnsi="Times New Roman"/>
                <w:i/>
                <w:iCs/>
                <w:color w:val="FF0000"/>
                <w:sz w:val="21"/>
                <w:szCs w:val="21"/>
              </w:rPr>
              <w:t xml:space="preserve"> </w:t>
            </w:r>
            <w:r w:rsidRPr="00532D42">
              <w:rPr>
                <w:rFonts w:ascii="Times New Roman" w:eastAsia="Times New Roman" w:hAnsi="Times New Roman"/>
                <w:i/>
                <w:iCs/>
                <w:color w:val="FF0000"/>
                <w:sz w:val="21"/>
                <w:szCs w:val="21"/>
              </w:rPr>
              <w:t>threshold.</w:t>
            </w:r>
          </w:p>
        </w:tc>
      </w:tr>
      <w:tr w:rsidR="00DD326E" w:rsidRPr="00C00E3E" w14:paraId="1F547EE1"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868B0B" w14:textId="08E38130" w:rsidR="00DD326E" w:rsidRDefault="00DD326E" w:rsidP="00DD326E">
            <w:pPr>
              <w:snapToGrid w:val="0"/>
              <w:spacing w:after="0"/>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90E6D2" w14:textId="1ADFC8CF" w:rsidR="00DD326E" w:rsidRDefault="00DD326E" w:rsidP="00DD326E">
            <w:pPr>
              <w:snapToGrid w:val="0"/>
              <w:spacing w:after="0"/>
              <w:rPr>
                <w:rFonts w:ascii="Calibri" w:hAnsi="Calibri" w:cs="Calibri"/>
                <w:sz w:val="22"/>
              </w:rPr>
            </w:pPr>
            <w:r>
              <w:rPr>
                <w:rFonts w:ascii="Calibri" w:hAnsi="Calibri" w:cs="Calibri"/>
                <w:sz w:val="22"/>
                <w:lang w:eastAsia="zh-CN"/>
              </w:rPr>
              <w:t>see 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2773C9" w14:textId="77777777" w:rsidR="00DD326E" w:rsidRDefault="00DD326E" w:rsidP="00DD326E">
            <w:pPr>
              <w:snapToGrid w:val="0"/>
              <w:spacing w:after="0"/>
              <w:rPr>
                <w:rFonts w:ascii="Calibri" w:hAnsi="Calibri" w:cs="Calibri"/>
                <w:sz w:val="22"/>
                <w:lang w:eastAsia="zh-CN"/>
              </w:rPr>
            </w:pPr>
            <w:r w:rsidRPr="004C6CA3">
              <w:rPr>
                <w:rFonts w:ascii="Calibri" w:hAnsi="Calibri" w:cs="Calibri"/>
                <w:sz w:val="22"/>
                <w:lang w:eastAsia="zh-CN"/>
              </w:rPr>
              <w:t>The condition to trigger the inter-UE coordination procedure is beyond the RAN1’s decision, leav</w:t>
            </w:r>
            <w:r>
              <w:rPr>
                <w:rFonts w:ascii="Calibri" w:hAnsi="Calibri" w:cs="Calibri"/>
                <w:sz w:val="22"/>
                <w:lang w:eastAsia="zh-CN"/>
              </w:rPr>
              <w:t>ing it</w:t>
            </w:r>
            <w:r w:rsidRPr="004C6CA3">
              <w:rPr>
                <w:rFonts w:ascii="Calibri" w:hAnsi="Calibri" w:cs="Calibri"/>
                <w:sz w:val="22"/>
                <w:lang w:eastAsia="zh-CN"/>
              </w:rPr>
              <w:t xml:space="preserve"> to UE-B’s implementation is </w:t>
            </w:r>
            <w:proofErr w:type="gramStart"/>
            <w:r w:rsidRPr="004C6CA3">
              <w:rPr>
                <w:rFonts w:ascii="Calibri" w:hAnsi="Calibri" w:cs="Calibri"/>
                <w:sz w:val="22"/>
                <w:lang w:eastAsia="zh-CN"/>
              </w:rPr>
              <w:t>enough.</w:t>
            </w:r>
            <w:proofErr w:type="gramEnd"/>
            <w:r>
              <w:rPr>
                <w:rFonts w:ascii="Calibri" w:hAnsi="Calibri" w:cs="Calibri"/>
                <w:sz w:val="22"/>
                <w:lang w:eastAsia="zh-CN"/>
              </w:rPr>
              <w:t xml:space="preserve"> No need to have the “Note” since the main bullet already says “it is up to UE implementation” so that the spec will not specify the examples in the sub-bullet.</w:t>
            </w:r>
          </w:p>
          <w:p w14:paraId="02919D8C" w14:textId="77777777" w:rsidR="00DD326E" w:rsidRDefault="00DD326E" w:rsidP="00DD326E">
            <w:pPr>
              <w:snapToGrid w:val="0"/>
              <w:spacing w:after="0"/>
              <w:rPr>
                <w:rFonts w:ascii="Calibri" w:hAnsi="Calibri" w:cs="Calibri"/>
                <w:sz w:val="22"/>
                <w:lang w:eastAsia="zh-CN"/>
              </w:rPr>
            </w:pPr>
          </w:p>
          <w:p w14:paraId="2755A7D4" w14:textId="77777777" w:rsidR="00DD326E" w:rsidRDefault="00DD326E" w:rsidP="00DD326E">
            <w:pPr>
              <w:snapToGrid w:val="0"/>
              <w:spacing w:after="0"/>
              <w:rPr>
                <w:rFonts w:ascii="Calibri" w:hAnsi="Calibri" w:cs="Calibri"/>
                <w:sz w:val="22"/>
                <w:lang w:eastAsia="zh-CN"/>
              </w:rPr>
            </w:pPr>
            <w:r>
              <w:rPr>
                <w:rFonts w:ascii="Calibri" w:hAnsi="Calibri" w:cs="Calibri"/>
                <w:sz w:val="22"/>
                <w:lang w:eastAsia="zh-CN"/>
              </w:rPr>
              <w:t>==</w:t>
            </w:r>
          </w:p>
          <w:p w14:paraId="1C142AB0" w14:textId="77777777" w:rsidR="00DD326E" w:rsidRDefault="00DD326E" w:rsidP="00DD326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lastRenderedPageBreak/>
              <w:t xml:space="preserve">Updated </w:t>
            </w:r>
            <w:r w:rsidRPr="00896222">
              <w:rPr>
                <w:rFonts w:ascii="Calibri" w:eastAsiaTheme="minorEastAsia" w:hAnsi="Calibri" w:cs="Calibri"/>
                <w:b/>
                <w:i/>
                <w:sz w:val="22"/>
                <w:szCs w:val="22"/>
                <w:highlight w:val="yellow"/>
                <w:lang w:val="en-US" w:eastAsia="ko-KR"/>
              </w:rPr>
              <w:t>Draft proposal 3-11</w:t>
            </w:r>
            <w:r w:rsidRPr="00896222">
              <w:rPr>
                <w:rFonts w:ascii="Calibri" w:eastAsiaTheme="minorEastAsia" w:hAnsi="Calibri" w:cs="Calibri"/>
                <w:i/>
                <w:sz w:val="22"/>
                <w:szCs w:val="22"/>
                <w:highlight w:val="yellow"/>
                <w:lang w:val="en-US" w:eastAsia="ko-KR"/>
              </w:rPr>
              <w:t>:</w:t>
            </w:r>
          </w:p>
          <w:p w14:paraId="4CB67508" w14:textId="77777777" w:rsidR="00DD326E" w:rsidRDefault="00DD326E" w:rsidP="00DD326E">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for condition to trigger the request transmission from UE-B to UE-A.</w:t>
            </w:r>
          </w:p>
          <w:p w14:paraId="0EB49E9C" w14:textId="77777777" w:rsidR="00DD326E" w:rsidRPr="00ED12F3" w:rsidRDefault="00DD326E" w:rsidP="00DD326E">
            <w:pPr>
              <w:pStyle w:val="af9"/>
              <w:widowControl/>
              <w:numPr>
                <w:ilvl w:val="1"/>
                <w:numId w:val="4"/>
              </w:numPr>
              <w:spacing w:before="0" w:after="0" w:line="240" w:lineRule="auto"/>
              <w:rPr>
                <w:rFonts w:ascii="Times New Roman" w:eastAsia="Times New Roman" w:hAnsi="Times New Roman"/>
                <w:i/>
                <w:iCs/>
                <w:strike/>
                <w:color w:val="FF0000"/>
                <w:sz w:val="21"/>
                <w:szCs w:val="21"/>
              </w:rPr>
            </w:pPr>
            <w:r w:rsidRPr="00ED12F3">
              <w:rPr>
                <w:rFonts w:ascii="Times New Roman" w:eastAsia="Times New Roman" w:hAnsi="Times New Roman"/>
                <w:i/>
                <w:iCs/>
                <w:strike/>
                <w:color w:val="FF0000"/>
                <w:sz w:val="21"/>
                <w:szCs w:val="21"/>
              </w:rPr>
              <w:t>Note: e.g., UE-B may perform the request transmission to UE-A when resource (re)selection for PSCCH/PSSCH transmission to UE-A is triggered.</w:t>
            </w:r>
          </w:p>
          <w:p w14:paraId="58F3E2E6" w14:textId="77777777" w:rsidR="00DD326E" w:rsidRDefault="00DD326E" w:rsidP="00DD326E">
            <w:pPr>
              <w:snapToGrid w:val="0"/>
              <w:spacing w:after="0"/>
              <w:rPr>
                <w:rFonts w:ascii="Calibri" w:hAnsi="Calibri" w:cs="Calibri"/>
                <w:sz w:val="22"/>
                <w:szCs w:val="22"/>
              </w:rPr>
            </w:pPr>
          </w:p>
        </w:tc>
      </w:tr>
      <w:tr w:rsidR="00D24952" w:rsidRPr="00C00E3E" w14:paraId="11BE900A"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873424" w14:textId="74FA488A" w:rsidR="00D24952" w:rsidRDefault="00D24952" w:rsidP="00DD326E">
            <w:pPr>
              <w:snapToGrid w:val="0"/>
              <w:spacing w:after="0"/>
              <w:rPr>
                <w:rFonts w:ascii="Calibri" w:hAnsi="Calibri" w:cs="Calibri"/>
                <w:sz w:val="22"/>
                <w:lang w:eastAsia="zh-CN"/>
              </w:rPr>
            </w:pPr>
            <w:r>
              <w:rPr>
                <w:rFonts w:ascii="Calibri" w:hAnsi="Calibri" w:cs="Calibri"/>
                <w:sz w:val="22"/>
                <w:lang w:eastAsia="zh-CN"/>
              </w:rPr>
              <w:lastRenderedPageBreak/>
              <w:t>Convida Wireless</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E81414" w14:textId="4B536FC1" w:rsidR="00D24952" w:rsidRDefault="00D24952" w:rsidP="00DD326E">
            <w:pPr>
              <w:snapToGrid w:val="0"/>
              <w:spacing w:after="0"/>
              <w:rPr>
                <w:rFonts w:ascii="Calibri" w:hAnsi="Calibri" w:cs="Calibri"/>
                <w:sz w:val="22"/>
                <w:lang w:eastAsia="zh-CN"/>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573CA7" w14:textId="77777777" w:rsidR="00D24952" w:rsidRPr="004C6CA3" w:rsidRDefault="00D24952" w:rsidP="00DD326E">
            <w:pPr>
              <w:snapToGrid w:val="0"/>
              <w:spacing w:after="0"/>
              <w:rPr>
                <w:rFonts w:ascii="Calibri" w:hAnsi="Calibri" w:cs="Calibri"/>
                <w:sz w:val="22"/>
                <w:lang w:eastAsia="zh-CN"/>
              </w:rPr>
            </w:pPr>
          </w:p>
        </w:tc>
      </w:tr>
    </w:tbl>
    <w:p w14:paraId="1C3061D5" w14:textId="77777777" w:rsidR="007C7F08" w:rsidRPr="007F0D74" w:rsidRDefault="007C7F08" w:rsidP="007C7F08">
      <w:pPr>
        <w:spacing w:after="0"/>
        <w:jc w:val="both"/>
        <w:rPr>
          <w:rFonts w:ascii="Calibri" w:eastAsiaTheme="minorEastAsia" w:hAnsi="Calibri" w:cs="Calibri"/>
          <w:sz w:val="22"/>
          <w:szCs w:val="22"/>
          <w:lang w:eastAsia="ko-KR"/>
        </w:rPr>
      </w:pPr>
    </w:p>
    <w:p w14:paraId="0725E7D9" w14:textId="77777777" w:rsidR="007C7F08" w:rsidRDefault="007C7F08" w:rsidP="007C7F08">
      <w:pPr>
        <w:spacing w:after="0"/>
        <w:jc w:val="both"/>
        <w:rPr>
          <w:rFonts w:ascii="Calibri" w:eastAsiaTheme="minorEastAsia" w:hAnsi="Calibri" w:cs="Calibri"/>
          <w:sz w:val="22"/>
          <w:szCs w:val="22"/>
          <w:lang w:val="en-US" w:eastAsia="ko-KR"/>
        </w:rPr>
      </w:pPr>
    </w:p>
    <w:p w14:paraId="543C1D8A" w14:textId="58307522"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-5:</w:t>
      </w:r>
      <w:r w:rsidRPr="00054A14">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Do you support following udated proposal?</w:t>
      </w:r>
    </w:p>
    <w:p w14:paraId="21460955" w14:textId="77777777" w:rsidR="007C7F08" w:rsidRDefault="007C7F08" w:rsidP="007C7F08">
      <w:pPr>
        <w:spacing w:after="0"/>
        <w:jc w:val="both"/>
        <w:rPr>
          <w:rFonts w:ascii="Calibri" w:eastAsiaTheme="minorEastAsia" w:hAnsi="Calibri" w:cs="Calibri"/>
          <w:sz w:val="22"/>
          <w:szCs w:val="22"/>
          <w:lang w:val="en-US" w:eastAsia="ko-KR"/>
        </w:rPr>
      </w:pPr>
    </w:p>
    <w:p w14:paraId="16E0BF53" w14:textId="77777777" w:rsidR="007C7F08" w:rsidRDefault="007C7F08" w:rsidP="007C7F08">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F73A7B">
        <w:rPr>
          <w:rFonts w:ascii="Calibri" w:eastAsiaTheme="minorEastAsia" w:hAnsi="Calibri" w:cs="Calibri"/>
          <w:b/>
          <w:i/>
          <w:sz w:val="22"/>
          <w:szCs w:val="22"/>
          <w:highlight w:val="yellow"/>
          <w:lang w:val="en-US" w:eastAsia="ko-KR"/>
        </w:rPr>
        <w:t>Draft proposal 3-12</w:t>
      </w:r>
      <w:r w:rsidRPr="00F73A7B">
        <w:rPr>
          <w:rFonts w:ascii="Calibri" w:eastAsiaTheme="minorEastAsia" w:hAnsi="Calibri" w:cs="Calibri"/>
          <w:i/>
          <w:sz w:val="22"/>
          <w:szCs w:val="22"/>
          <w:highlight w:val="yellow"/>
          <w:lang w:val="en-US" w:eastAsia="ko-KR"/>
        </w:rPr>
        <w:t>:</w:t>
      </w:r>
    </w:p>
    <w:p w14:paraId="47188488"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887672">
        <w:rPr>
          <w:rFonts w:ascii="Times New Roman" w:eastAsia="Times New Roman" w:hAnsi="Times New Roman"/>
          <w:i/>
          <w:iCs/>
          <w:sz w:val="21"/>
          <w:szCs w:val="21"/>
        </w:rPr>
        <w:t>For inter-UE coordination triggered by an explicit request in Scheme 1, it is up to UE implementation whether or not to transmit the inter-UE coordination information upon the request reception</w:t>
      </w:r>
      <w:r>
        <w:rPr>
          <w:rFonts w:ascii="Times New Roman" w:eastAsia="Times New Roman" w:hAnsi="Times New Roman"/>
          <w:i/>
          <w:iCs/>
          <w:sz w:val="21"/>
          <w:szCs w:val="21"/>
        </w:rPr>
        <w:t>.</w:t>
      </w:r>
    </w:p>
    <w:p w14:paraId="12A123C9" w14:textId="77777777" w:rsidR="007C7F08" w:rsidRPr="00887672"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w:t>
      </w:r>
      <w:r w:rsidRPr="00887672">
        <w:rPr>
          <w:rFonts w:ascii="Times New Roman" w:eastAsia="Times New Roman" w:hAnsi="Times New Roman"/>
          <w:i/>
          <w:iCs/>
          <w:sz w:val="21"/>
          <w:szCs w:val="21"/>
        </w:rPr>
        <w:t xml:space="preserve">Rel-16 </w:t>
      </w:r>
      <w:r>
        <w:rPr>
          <w:rFonts w:ascii="Times New Roman" w:eastAsia="Times New Roman" w:hAnsi="Times New Roman"/>
          <w:i/>
          <w:iCs/>
          <w:sz w:val="21"/>
          <w:szCs w:val="21"/>
        </w:rPr>
        <w:t xml:space="preserve">procedure of </w:t>
      </w:r>
      <w:r w:rsidRPr="00887672">
        <w:rPr>
          <w:rFonts w:ascii="Times New Roman" w:eastAsia="Times New Roman" w:hAnsi="Times New Roman"/>
          <w:i/>
          <w:iCs/>
          <w:sz w:val="21"/>
          <w:szCs w:val="21"/>
        </w:rPr>
        <w:t>UL/SL prioritization, LTE SL/NR SL prioritization, and congestion c</w:t>
      </w:r>
      <w:r>
        <w:rPr>
          <w:rFonts w:ascii="Times New Roman" w:eastAsia="Times New Roman" w:hAnsi="Times New Roman"/>
          <w:i/>
          <w:iCs/>
          <w:sz w:val="21"/>
          <w:szCs w:val="21"/>
        </w:rPr>
        <w:t xml:space="preserve">ontrol is applied to the transmission of </w:t>
      </w:r>
      <w:r w:rsidRPr="00887672">
        <w:rPr>
          <w:rFonts w:ascii="Times New Roman" w:eastAsia="Times New Roman" w:hAnsi="Times New Roman"/>
          <w:i/>
          <w:iCs/>
          <w:sz w:val="21"/>
          <w:szCs w:val="21"/>
        </w:rPr>
        <w:t>the inter-UE coordination information upon the request reception</w:t>
      </w:r>
      <w:r>
        <w:rPr>
          <w:rFonts w:ascii="Times New Roman" w:eastAsia="Times New Roman" w:hAnsi="Times New Roman"/>
          <w:i/>
          <w:iCs/>
          <w:sz w:val="21"/>
          <w:szCs w:val="21"/>
        </w:rPr>
        <w:t>.</w:t>
      </w:r>
    </w:p>
    <w:p w14:paraId="4AE68958"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51FAF9A5"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2FDF12"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8D70D0" w14:textId="77777777" w:rsidR="007C7F08" w:rsidRDefault="007C7F08" w:rsidP="009836B2">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2D82AD"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0A7799DA"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47FDC5" w14:textId="2599A130" w:rsidR="007C7F08" w:rsidRDefault="00D94440" w:rsidP="009836B2">
            <w:pPr>
              <w:snapToGrid w:val="0"/>
              <w:spacing w:after="0"/>
              <w:rPr>
                <w:rFonts w:ascii="Calibri" w:hAnsi="Calibri" w:cs="Calibri"/>
                <w:sz w:val="22"/>
              </w:rPr>
            </w:pPr>
            <w:r>
              <w:rPr>
                <w:rFonts w:ascii="Calibri" w:hAnsi="Calibri" w:cs="Calibri"/>
                <w:sz w:val="22"/>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DF2556" w14:textId="5857E5F6" w:rsidR="007C7F08" w:rsidRDefault="00D94440" w:rsidP="009836B2">
            <w:pPr>
              <w:snapToGrid w:val="0"/>
              <w:spacing w:after="0"/>
              <w:rPr>
                <w:rFonts w:ascii="Calibri" w:hAnsi="Calibri" w:cs="Calibri"/>
                <w:sz w:val="22"/>
              </w:rPr>
            </w:pPr>
            <w:r>
              <w:rPr>
                <w:rFonts w:ascii="Calibri" w:hAnsi="Calibri" w:cs="Calibri"/>
                <w:sz w:val="22"/>
              </w:rPr>
              <w:t>Up to 3-11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A84BFB" w14:textId="7718228E" w:rsidR="00D94440" w:rsidRDefault="00D94440" w:rsidP="009836B2">
            <w:pPr>
              <w:snapToGrid w:val="0"/>
              <w:spacing w:after="0"/>
            </w:pPr>
            <w:r>
              <w:t>If restriction is introduced for UE-B’s request, then current 3-12 is fine.</w:t>
            </w:r>
          </w:p>
        </w:tc>
      </w:tr>
      <w:tr w:rsidR="00E410EC" w14:paraId="4BB18755"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CD8BEB"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7D8143" w14:textId="77777777" w:rsidR="00E410EC" w:rsidRDefault="00E410EC" w:rsidP="00CF61E3">
            <w:pPr>
              <w:snapToGrid w:val="0"/>
              <w:spacing w:after="0"/>
              <w:rPr>
                <w:rFonts w:ascii="Calibri" w:hAnsi="Calibri" w:cs="Calibri"/>
                <w:sz w:val="22"/>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D4C30D" w14:textId="77777777" w:rsidR="00E410EC" w:rsidRDefault="00E410EC" w:rsidP="00CF61E3">
            <w:pPr>
              <w:snapToGrid w:val="0"/>
              <w:spacing w:after="0"/>
            </w:pPr>
            <w:r>
              <w:t>Clarifiation on the proposals: Is it about UE capability or UE implementation? If it is UE capability supported by UE, UE will transmit IUC as long as it can according to the procedures in the notes. If it is UE implementation, it may mean that UE may or may not transmit IUC even if UE can transmit it. Then the transmission of the request from UE-B will be somehow wasted and useless.</w:t>
            </w:r>
          </w:p>
          <w:p w14:paraId="2D4BB027" w14:textId="77777777" w:rsidR="00E410EC" w:rsidRDefault="00E410EC" w:rsidP="00CF61E3">
            <w:pPr>
              <w:snapToGrid w:val="0"/>
              <w:spacing w:after="0"/>
            </w:pPr>
          </w:p>
        </w:tc>
      </w:tr>
      <w:tr w:rsidR="007C7F08" w14:paraId="6DD000DA"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56067B" w14:textId="533AFA77" w:rsidR="007C7F08" w:rsidRDefault="00FA2642" w:rsidP="009836B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435EB2" w14:textId="62F1D919" w:rsidR="007C7F08" w:rsidRDefault="00FA2642" w:rsidP="009836B2">
            <w:pPr>
              <w:snapToGrid w:val="0"/>
              <w:spacing w:after="0"/>
              <w:rPr>
                <w:rFonts w:ascii="Calibri" w:hAnsi="Calibri" w:cs="Calibri"/>
                <w:sz w:val="22"/>
              </w:rPr>
            </w:pPr>
            <w:r>
              <w:rPr>
                <w:rFonts w:ascii="Calibri" w:hAnsi="Calibri" w:cs="Calibri"/>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94AD7B" w14:textId="77777777" w:rsidR="007C7F08" w:rsidRDefault="007C7F08" w:rsidP="009836B2">
            <w:pPr>
              <w:snapToGrid w:val="0"/>
              <w:spacing w:after="0"/>
              <w:rPr>
                <w:rFonts w:ascii="Calibri" w:hAnsi="Calibri" w:cs="Calibri"/>
                <w:sz w:val="22"/>
              </w:rPr>
            </w:pPr>
          </w:p>
        </w:tc>
      </w:tr>
      <w:tr w:rsidR="007C7F08" w14:paraId="1B1A9E00"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BD9BBC" w14:textId="17352BE5" w:rsidR="007C7F08" w:rsidRDefault="000F69DE" w:rsidP="009836B2">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0C74E9" w14:textId="77777777" w:rsidR="007C7F08" w:rsidRDefault="007C7F08" w:rsidP="009836B2">
            <w:pPr>
              <w:snapToGrid w:val="0"/>
              <w:spacing w:after="0"/>
              <w:rPr>
                <w:rFonts w:ascii="Calibri" w:hAnsi="Calibri" w:cs="Calibri"/>
                <w:sz w:val="22"/>
              </w:rPr>
            </w:pP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EDBA8D" w14:textId="2E42692C" w:rsidR="007C7F08" w:rsidRDefault="000F69DE" w:rsidP="009836B2">
            <w:pPr>
              <w:snapToGrid w:val="0"/>
              <w:spacing w:after="0"/>
              <w:rPr>
                <w:rFonts w:ascii="Calibri" w:hAnsi="Calibri" w:cs="Calibri"/>
                <w:sz w:val="22"/>
              </w:rPr>
            </w:pPr>
            <w:r>
              <w:rPr>
                <w:rFonts w:ascii="Calibri" w:hAnsi="Calibri" w:cs="Calibri"/>
                <w:sz w:val="22"/>
              </w:rPr>
              <w:t xml:space="preserve">We prefer to define the conditions listed in the note as the cases when UE-A wouldn’t transmit </w:t>
            </w:r>
            <w:r w:rsidR="00525A86">
              <w:rPr>
                <w:rFonts w:ascii="Calibri" w:hAnsi="Calibri" w:cs="Calibri"/>
                <w:sz w:val="22"/>
              </w:rPr>
              <w:t>IUC information rather than leaving the decision fully up to UE implementation.</w:t>
            </w:r>
          </w:p>
        </w:tc>
      </w:tr>
      <w:tr w:rsidR="007F0D74" w14:paraId="0CEB715C"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020530" w14:textId="77777777" w:rsidR="007F0D74" w:rsidRDefault="007F0D74" w:rsidP="00227B3E">
            <w:pPr>
              <w:snapToGrid w:val="0"/>
              <w:spacing w:after="0"/>
              <w:rPr>
                <w:rFonts w:ascii="Calibri" w:hAnsi="Calibri" w:cs="Calibri"/>
                <w:sz w:val="22"/>
              </w:rPr>
            </w:pPr>
            <w:r>
              <w:rPr>
                <w:rFonts w:ascii="Calibri" w:hAnsi="Calibri" w:cs="Calibri" w:hint="eastAsia"/>
                <w:sz w:val="22"/>
              </w:rPr>
              <w:t>xi</w:t>
            </w:r>
            <w:r>
              <w:rPr>
                <w:rFonts w:ascii="Calibri" w:hAnsi="Calibri" w:cs="Calibri"/>
                <w:sz w:val="22"/>
              </w:rPr>
              <w:t>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8DEB0A" w14:textId="77777777" w:rsidR="007F0D74" w:rsidRDefault="007F0D74" w:rsidP="00227B3E">
            <w:pPr>
              <w:snapToGrid w:val="0"/>
              <w:spacing w:after="0"/>
              <w:rPr>
                <w:rFonts w:ascii="Calibri" w:hAnsi="Calibri" w:cs="Calibri"/>
                <w:sz w:val="22"/>
              </w:rPr>
            </w:pPr>
            <w:r>
              <w:rPr>
                <w:rFonts w:ascii="Calibri" w:hAnsi="Calibri" w:cs="Calibri"/>
                <w:sz w:val="22"/>
              </w:rPr>
              <w:t>Y</w:t>
            </w:r>
            <w:r>
              <w:rPr>
                <w:rFonts w:ascii="Calibri" w:hAnsi="Calibri" w:cs="Calibri" w:hint="eastAsia"/>
                <w:sz w:val="22"/>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7EA7FD" w14:textId="77777777" w:rsidR="007F0D74" w:rsidRPr="00C24656" w:rsidRDefault="007F0D74" w:rsidP="00227B3E">
            <w:pPr>
              <w:snapToGrid w:val="0"/>
              <w:spacing w:after="0"/>
              <w:rPr>
                <w:rFonts w:ascii="Calibri" w:hAnsi="Calibri" w:cs="Calibri"/>
                <w:sz w:val="22"/>
              </w:rPr>
            </w:pPr>
            <w:r w:rsidRPr="00C24656">
              <w:rPr>
                <w:rFonts w:ascii="Calibri" w:hAnsi="Calibri" w:cs="Calibri"/>
                <w:sz w:val="22"/>
              </w:rPr>
              <w:t>We support the proposal.</w:t>
            </w:r>
          </w:p>
          <w:p w14:paraId="57FF6814" w14:textId="77777777" w:rsidR="007F0D74" w:rsidRPr="00C24656" w:rsidRDefault="007F0D74" w:rsidP="00227B3E">
            <w:pPr>
              <w:snapToGrid w:val="0"/>
              <w:spacing w:after="0"/>
              <w:rPr>
                <w:rFonts w:ascii="Calibri" w:hAnsi="Calibri" w:cs="Calibri"/>
                <w:sz w:val="22"/>
              </w:rPr>
            </w:pPr>
            <w:r w:rsidRPr="00C24656">
              <w:rPr>
                <w:rFonts w:ascii="Calibri" w:hAnsi="Calibri" w:cs="Calibri"/>
                <w:sz w:val="22"/>
              </w:rPr>
              <w:tab/>
            </w:r>
          </w:p>
          <w:p w14:paraId="7C48B8EE" w14:textId="77777777" w:rsidR="007F0D74" w:rsidRPr="00C24656" w:rsidRDefault="007F0D74" w:rsidP="00227B3E">
            <w:pPr>
              <w:snapToGrid w:val="0"/>
              <w:spacing w:after="0"/>
              <w:rPr>
                <w:rFonts w:ascii="Calibri" w:hAnsi="Calibri" w:cs="Calibri"/>
                <w:sz w:val="22"/>
              </w:rPr>
            </w:pPr>
          </w:p>
        </w:tc>
      </w:tr>
      <w:tr w:rsidR="009E7BE3" w14:paraId="7CA56201"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6D3679" w14:textId="517E312C"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F9047" w14:textId="5D3B83A1" w:rsidR="009E7BE3" w:rsidRDefault="009E7BE3" w:rsidP="009E7BE3">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DEE935" w14:textId="4F3598E5" w:rsidR="009E7BE3" w:rsidRPr="00C24656" w:rsidRDefault="009E7BE3" w:rsidP="009E7BE3">
            <w:pPr>
              <w:snapToGrid w:val="0"/>
              <w:spacing w:after="0"/>
              <w:rPr>
                <w:rFonts w:ascii="Calibri" w:hAnsi="Calibri" w:cs="Calibri"/>
                <w:sz w:val="22"/>
              </w:rPr>
            </w:pPr>
            <w:r w:rsidRPr="00BC566D">
              <w:t>We think the conditions included in Note should be specified and only under those conditions can UE-A not transmit coordination information in response to a request. If those conditions are not present, UE-A should be specified to transmit a response.</w:t>
            </w:r>
            <w:r>
              <w:t xml:space="preserve"> Leaving to UE implementation means UE-A can still not transmit when the conditions are not present, which we do not support. </w:t>
            </w:r>
          </w:p>
        </w:tc>
      </w:tr>
      <w:tr w:rsidR="00F8186D" w14:paraId="3AA98FAC"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8BA71E" w14:textId="04FF52F6" w:rsidR="00F8186D" w:rsidRDefault="00F8186D" w:rsidP="00F8186D">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971964" w14:textId="521E62EF" w:rsidR="00F8186D" w:rsidRDefault="00F8186D" w:rsidP="00F8186D">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B5F5F6" w14:textId="77777777" w:rsidR="00F8186D" w:rsidRPr="00BC566D" w:rsidRDefault="00F8186D" w:rsidP="00F8186D">
            <w:pPr>
              <w:snapToGrid w:val="0"/>
              <w:spacing w:after="0"/>
            </w:pPr>
          </w:p>
        </w:tc>
      </w:tr>
      <w:tr w:rsidR="004520D8" w14:paraId="431878D6"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457FDE" w14:textId="535A4A2F"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474C94" w14:textId="54FAD2A4"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5196F1" w14:textId="77777777" w:rsidR="004520D8" w:rsidRPr="00BC566D" w:rsidRDefault="004520D8" w:rsidP="00F8186D">
            <w:pPr>
              <w:snapToGrid w:val="0"/>
              <w:spacing w:after="0"/>
            </w:pPr>
          </w:p>
        </w:tc>
      </w:tr>
      <w:tr w:rsidR="00882910" w14:paraId="6C137900"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5E88EC" w14:textId="1A15D24A"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B7AF89" w14:textId="5231322E" w:rsidR="00882910" w:rsidRDefault="00882910" w:rsidP="00882910">
            <w:pPr>
              <w:snapToGrid w:val="0"/>
              <w:spacing w:after="0"/>
              <w:rPr>
                <w:rFonts w:ascii="Calibri" w:eastAsia="MS Mincho" w:hAnsi="Calibri" w:cs="Calibri"/>
                <w:sz w:val="22"/>
                <w:lang w:eastAsia="ja-JP"/>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D5E088" w14:textId="445EEB9F" w:rsidR="00882910" w:rsidRPr="00BC566D" w:rsidRDefault="00882910" w:rsidP="00882910">
            <w:pPr>
              <w:snapToGrid w:val="0"/>
              <w:spacing w:after="0"/>
            </w:pPr>
            <w:r>
              <w:rPr>
                <w:lang w:eastAsia="zh-CN"/>
              </w:rPr>
              <w:t>For progress, we are OK with this proposal.</w:t>
            </w:r>
          </w:p>
        </w:tc>
      </w:tr>
      <w:tr w:rsidR="007D388D" w14:paraId="2E4EDAF0"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9AC9BF" w14:textId="4DF634FF" w:rsidR="007D388D" w:rsidRDefault="007D388D" w:rsidP="007D388D">
            <w:pPr>
              <w:snapToGrid w:val="0"/>
              <w:spacing w:after="0"/>
              <w:rPr>
                <w:rFonts w:ascii="Calibri" w:hAnsi="Calibri" w:cs="Calibri"/>
                <w:sz w:val="22"/>
                <w:lang w:eastAsia="zh-CN"/>
              </w:rPr>
            </w:pPr>
            <w:r>
              <w:rPr>
                <w:rFonts w:ascii="Calibri" w:hAnsi="Calibri" w:cs="Calibri"/>
                <w:sz w:val="22"/>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3A8FAF" w14:textId="795C0C13" w:rsidR="007D388D" w:rsidRDefault="007D388D" w:rsidP="007D388D">
            <w:pPr>
              <w:snapToGrid w:val="0"/>
              <w:spacing w:after="0"/>
              <w:rPr>
                <w:rFonts w:ascii="Calibri" w:hAnsi="Calibri" w:cs="Calibri"/>
                <w:sz w:val="22"/>
                <w:lang w:eastAsia="zh-CN"/>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483541" w14:textId="77777777" w:rsidR="007D388D" w:rsidRDefault="007D388D" w:rsidP="007D388D">
            <w:pPr>
              <w:snapToGrid w:val="0"/>
              <w:spacing w:after="0"/>
              <w:rPr>
                <w:rFonts w:ascii="Calibri" w:hAnsi="Calibri" w:cs="Calibri"/>
                <w:sz w:val="22"/>
              </w:rPr>
            </w:pPr>
            <w:r>
              <w:rPr>
                <w:rFonts w:ascii="Calibri" w:hAnsi="Calibri" w:cs="Calibri"/>
                <w:sz w:val="22"/>
              </w:rPr>
              <w:t>It looks very strange that one UE by implementation can decide to send a request (as proposed in 3-11) and another UE by implementation may decide not to respond to explicit request (as proposed in 3-12) or respond w/o having full sensing data. Do we assume that by implementation even if UE does not have sensing information it can still provide feedback? At least TX UE should be aware whether feedback information is generated/transmitted based on full sensing data or not.</w:t>
            </w:r>
          </w:p>
          <w:p w14:paraId="07A70A9D" w14:textId="7C2FDE4B" w:rsidR="007D388D" w:rsidRDefault="007D388D" w:rsidP="007D388D">
            <w:pPr>
              <w:snapToGrid w:val="0"/>
              <w:spacing w:after="0"/>
              <w:rPr>
                <w:lang w:eastAsia="zh-CN"/>
              </w:rPr>
            </w:pPr>
            <w:r>
              <w:rPr>
                <w:rFonts w:ascii="Calibri" w:hAnsi="Calibri" w:cs="Calibri"/>
                <w:sz w:val="22"/>
              </w:rPr>
              <w:t>We are also unclear how much time TX UE requesting feedback is expected to wait for feedback?</w:t>
            </w:r>
          </w:p>
        </w:tc>
      </w:tr>
      <w:tr w:rsidR="002F2B4E" w14:paraId="7F90B5B4"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EC89D3" w14:textId="0A576597"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704116" w14:textId="4313AF8D" w:rsidR="002F2B4E" w:rsidRDefault="002F2B4E" w:rsidP="002F2B4E">
            <w:pPr>
              <w:snapToGrid w:val="0"/>
              <w:spacing w:after="0"/>
              <w:rPr>
                <w:rFonts w:ascii="Calibri" w:hAnsi="Calibri" w:cs="Calibri"/>
                <w:sz w:val="22"/>
              </w:rPr>
            </w:pP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DD63D" w14:textId="2EF35593" w:rsidR="002F2B4E" w:rsidRPr="002F2B4E" w:rsidRDefault="002F2B4E" w:rsidP="002F2B4E">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 xml:space="preserve">We can accept the </w:t>
            </w:r>
            <w:r>
              <w:rPr>
                <w:rFonts w:ascii="Calibri" w:eastAsiaTheme="minorEastAsia" w:hAnsi="Calibri" w:cs="Calibri"/>
                <w:sz w:val="22"/>
                <w:lang w:eastAsia="ko-KR"/>
              </w:rPr>
              <w:t>proposal since there is no much time for specifying UE behavior</w:t>
            </w:r>
          </w:p>
        </w:tc>
      </w:tr>
      <w:tr w:rsidR="00C751EB" w:rsidRPr="009C63D5" w14:paraId="38A78BB6"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1C8CE4" w14:textId="77777777" w:rsidR="00C751EB" w:rsidRPr="00C00E3E"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lastRenderedPageBreak/>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5FF29" w14:textId="77777777" w:rsidR="00C751EB" w:rsidRPr="00C751EB" w:rsidRDefault="00C751EB" w:rsidP="00AE2945">
            <w:pPr>
              <w:snapToGrid w:val="0"/>
              <w:spacing w:after="0"/>
              <w:rPr>
                <w:rFonts w:ascii="Calibri" w:hAnsi="Calibri" w:cs="Calibri"/>
                <w:sz w:val="22"/>
              </w:rPr>
            </w:pPr>
            <w:r w:rsidRPr="00C751EB">
              <w:rPr>
                <w:rFonts w:ascii="Calibri" w:hAnsi="Calibri" w:cs="Calibri" w:hint="eastAsia"/>
                <w:sz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2ABD29" w14:textId="77777777" w:rsidR="00C751EB" w:rsidRPr="009C63D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 xml:space="preserve">There are many casese to be </w:t>
            </w:r>
            <w:r>
              <w:rPr>
                <w:rFonts w:ascii="Calibri" w:eastAsiaTheme="minorEastAsia" w:hAnsi="Calibri" w:cs="Calibri"/>
                <w:sz w:val="22"/>
                <w:lang w:eastAsia="ko-KR"/>
              </w:rPr>
              <w:t>considered</w:t>
            </w:r>
            <w:r>
              <w:rPr>
                <w:rFonts w:ascii="Calibri" w:eastAsiaTheme="minorEastAsia" w:hAnsi="Calibri" w:cs="Calibri" w:hint="eastAsia"/>
                <w:sz w:val="22"/>
                <w:lang w:eastAsia="ko-KR"/>
              </w:rPr>
              <w:t xml:space="preserve"> </w:t>
            </w:r>
            <w:r>
              <w:rPr>
                <w:rFonts w:ascii="Calibri" w:eastAsiaTheme="minorEastAsia" w:hAnsi="Calibri" w:cs="Calibri"/>
                <w:sz w:val="22"/>
                <w:lang w:eastAsia="ko-KR"/>
              </w:rPr>
              <w:t xml:space="preserve">such as priority, remaining PDB, UE-A’s other traffic conditions. </w:t>
            </w:r>
          </w:p>
        </w:tc>
      </w:tr>
      <w:tr w:rsidR="00F85030" w:rsidRPr="009C63D5" w14:paraId="390D0A45"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3A3D16" w14:textId="6B6549DA"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4671AD" w14:textId="27CF3186" w:rsidR="00F85030" w:rsidRPr="00C751EB" w:rsidRDefault="00F85030" w:rsidP="00F85030">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83B6EA" w14:textId="52ABA8F0"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Seeing the point made by Intel, we prefer that the conditions in the note to be specified.</w:t>
            </w:r>
          </w:p>
        </w:tc>
      </w:tr>
      <w:tr w:rsidR="00DD326E" w:rsidRPr="009C63D5" w14:paraId="6BBC1C01"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14A9E9" w14:textId="12DF998E" w:rsidR="00DD326E" w:rsidRDefault="00DD326E" w:rsidP="00DD326E">
            <w:pPr>
              <w:snapToGrid w:val="0"/>
              <w:spacing w:after="0"/>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C6F58E" w14:textId="271287AC" w:rsidR="00DD326E" w:rsidRDefault="00DD326E" w:rsidP="00DD326E">
            <w:pPr>
              <w:snapToGrid w:val="0"/>
              <w:spacing w:after="0"/>
              <w:rPr>
                <w:rFonts w:ascii="Calibri" w:hAnsi="Calibri" w:cs="Calibri"/>
                <w:sz w:val="22"/>
              </w:rPr>
            </w:pPr>
            <w:r>
              <w:rPr>
                <w:rFonts w:ascii="Calibri" w:hAnsi="Calibri" w:cs="Calibri"/>
                <w:sz w:val="22"/>
                <w:lang w:eastAsia="zh-CN"/>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C74559" w14:textId="0CEB95F9" w:rsidR="00DD326E" w:rsidRDefault="00DD326E" w:rsidP="00DD326E">
            <w:pPr>
              <w:snapToGrid w:val="0"/>
              <w:spacing w:after="0"/>
              <w:rPr>
                <w:rFonts w:ascii="Calibri" w:hAnsi="Calibri" w:cs="Calibri"/>
                <w:sz w:val="22"/>
              </w:rPr>
            </w:pPr>
            <w:r w:rsidRPr="004C6CA3">
              <w:rPr>
                <w:rFonts w:ascii="Calibri" w:hAnsi="Calibri" w:cs="Calibri"/>
                <w:sz w:val="22"/>
                <w:lang w:eastAsia="zh-CN"/>
              </w:rPr>
              <w:t>The condition to trigger the inter-UE coordination procedure is beyond the RAN1’s decision, leav</w:t>
            </w:r>
            <w:r>
              <w:rPr>
                <w:rFonts w:ascii="Calibri" w:hAnsi="Calibri" w:cs="Calibri"/>
                <w:sz w:val="22"/>
                <w:lang w:eastAsia="zh-CN"/>
              </w:rPr>
              <w:t>ing it</w:t>
            </w:r>
            <w:r w:rsidRPr="004C6CA3">
              <w:rPr>
                <w:rFonts w:ascii="Calibri" w:hAnsi="Calibri" w:cs="Calibri"/>
                <w:sz w:val="22"/>
                <w:lang w:eastAsia="zh-CN"/>
              </w:rPr>
              <w:t xml:space="preserve"> to UE-B’s implementation is </w:t>
            </w:r>
            <w:proofErr w:type="gramStart"/>
            <w:r w:rsidRPr="004C6CA3">
              <w:rPr>
                <w:rFonts w:ascii="Calibri" w:hAnsi="Calibri" w:cs="Calibri"/>
                <w:sz w:val="22"/>
                <w:lang w:eastAsia="zh-CN"/>
              </w:rPr>
              <w:t>enough.</w:t>
            </w:r>
            <w:proofErr w:type="gramEnd"/>
          </w:p>
        </w:tc>
      </w:tr>
    </w:tbl>
    <w:p w14:paraId="672C1341" w14:textId="77777777" w:rsidR="007C7F08" w:rsidRPr="00C751EB" w:rsidRDefault="007C7F08" w:rsidP="007C7F08">
      <w:pPr>
        <w:spacing w:after="0"/>
        <w:jc w:val="both"/>
        <w:rPr>
          <w:rFonts w:ascii="Calibri" w:eastAsiaTheme="minorEastAsia" w:hAnsi="Calibri" w:cs="Calibri"/>
          <w:sz w:val="22"/>
          <w:szCs w:val="22"/>
          <w:lang w:eastAsia="ko-KR"/>
        </w:rPr>
      </w:pPr>
    </w:p>
    <w:p w14:paraId="20EB99BA" w14:textId="77777777" w:rsidR="007C7F08" w:rsidRDefault="007C7F08" w:rsidP="007C7F08">
      <w:pPr>
        <w:spacing w:after="0"/>
        <w:jc w:val="both"/>
        <w:rPr>
          <w:rFonts w:ascii="Calibri" w:eastAsiaTheme="minorEastAsia" w:hAnsi="Calibri" w:cs="Calibri"/>
          <w:sz w:val="22"/>
          <w:szCs w:val="22"/>
          <w:lang w:val="en-US" w:eastAsia="ko-KR"/>
        </w:rPr>
      </w:pPr>
    </w:p>
    <w:p w14:paraId="09754ABE" w14:textId="77777777" w:rsidR="007C7F08" w:rsidRDefault="007C7F08" w:rsidP="007C7F08">
      <w:pPr>
        <w:spacing w:after="0"/>
        <w:jc w:val="both"/>
        <w:rPr>
          <w:rFonts w:ascii="Calibri" w:eastAsiaTheme="minorEastAsia" w:hAnsi="Calibri" w:cs="Calibri"/>
          <w:sz w:val="22"/>
          <w:szCs w:val="22"/>
          <w:lang w:val="en-US" w:eastAsia="ko-KR"/>
        </w:rPr>
      </w:pPr>
    </w:p>
    <w:p w14:paraId="73C10A27" w14:textId="6E25001A"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-6:</w:t>
      </w:r>
      <w:r w:rsidRPr="00514A4E">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Do you support following udated proposal?</w:t>
      </w:r>
    </w:p>
    <w:p w14:paraId="4FAF5DAC" w14:textId="77777777" w:rsidR="007C7F08" w:rsidRDefault="007C7F08" w:rsidP="007C7F08">
      <w:pPr>
        <w:spacing w:after="0"/>
        <w:jc w:val="both"/>
        <w:rPr>
          <w:rFonts w:ascii="Calibri" w:eastAsiaTheme="minorEastAsia" w:hAnsi="Calibri" w:cs="Calibri"/>
          <w:sz w:val="22"/>
          <w:szCs w:val="22"/>
          <w:lang w:val="en-US" w:eastAsia="ko-KR"/>
        </w:rPr>
      </w:pPr>
    </w:p>
    <w:p w14:paraId="15A971B8" w14:textId="77777777" w:rsidR="007C7F08" w:rsidRDefault="007C7F08" w:rsidP="007C7F08">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3-13</w:t>
      </w:r>
      <w:r w:rsidRPr="00F73A7B">
        <w:rPr>
          <w:rFonts w:ascii="Calibri" w:eastAsiaTheme="minorEastAsia" w:hAnsi="Calibri" w:cs="Calibri"/>
          <w:i/>
          <w:sz w:val="22"/>
          <w:szCs w:val="22"/>
          <w:highlight w:val="yellow"/>
          <w:lang w:val="en-US" w:eastAsia="ko-KR"/>
        </w:rPr>
        <w:t>:</w:t>
      </w:r>
    </w:p>
    <w:p w14:paraId="207C5858" w14:textId="77777777" w:rsidR="007C7F08" w:rsidRDefault="007C7F08" w:rsidP="007C7F08">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5D55D9CB"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the followings are met. For other cases, it is up to UE implementation whether or not to trigger the inter-UE coordination information transmission. </w:t>
      </w:r>
    </w:p>
    <w:p w14:paraId="419138EE" w14:textId="77777777" w:rsidR="007C7F08" w:rsidRDefault="007C7F08" w:rsidP="007C7F08">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t</w:t>
      </w:r>
    </w:p>
    <w:p w14:paraId="7B41E9C9" w14:textId="77777777" w:rsidR="007C7F08" w:rsidRDefault="007C7F08" w:rsidP="007C7F08">
      <w:pPr>
        <w:pStyle w:val="af9"/>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condition is enabled or disabled by a (pre)configuration.</w:t>
      </w:r>
    </w:p>
    <w:p w14:paraId="2AB2B05E" w14:textId="77777777" w:rsidR="007C7F08" w:rsidRDefault="007C7F08" w:rsidP="007C7F08">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2424D2CD" w14:textId="77777777" w:rsidR="007C7F08" w:rsidRDefault="007C7F08" w:rsidP="007C7F08">
      <w:pPr>
        <w:pStyle w:val="af9"/>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condition is enabled or disabled by a (pre)configuration.</w:t>
      </w:r>
    </w:p>
    <w:p w14:paraId="33B7D558" w14:textId="77777777" w:rsidR="007C7F08" w:rsidRDefault="007C7F08" w:rsidP="007C7F08">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w:t>
      </w:r>
      <w:r w:rsidRPr="00887672">
        <w:rPr>
          <w:rFonts w:ascii="Times New Roman" w:eastAsia="Times New Roman" w:hAnsi="Times New Roman"/>
          <w:i/>
          <w:iCs/>
          <w:sz w:val="21"/>
          <w:szCs w:val="21"/>
        </w:rPr>
        <w:t xml:space="preserve">Rel-16 </w:t>
      </w:r>
      <w:r>
        <w:rPr>
          <w:rFonts w:ascii="Times New Roman" w:eastAsia="Times New Roman" w:hAnsi="Times New Roman"/>
          <w:i/>
          <w:iCs/>
          <w:sz w:val="21"/>
          <w:szCs w:val="21"/>
        </w:rPr>
        <w:t xml:space="preserve">procedure of </w:t>
      </w:r>
      <w:r w:rsidRPr="00887672">
        <w:rPr>
          <w:rFonts w:ascii="Times New Roman" w:eastAsia="Times New Roman" w:hAnsi="Times New Roman"/>
          <w:i/>
          <w:iCs/>
          <w:sz w:val="21"/>
          <w:szCs w:val="21"/>
        </w:rPr>
        <w:t>UL/SL prioritization, LTE SL/NR SL prioritization, and congestion c</w:t>
      </w:r>
      <w:r>
        <w:rPr>
          <w:rFonts w:ascii="Times New Roman" w:eastAsia="Times New Roman" w:hAnsi="Times New Roman"/>
          <w:i/>
          <w:iCs/>
          <w:sz w:val="21"/>
          <w:szCs w:val="21"/>
        </w:rPr>
        <w:t xml:space="preserve">ontrol is applied to the transmission of </w:t>
      </w:r>
      <w:r w:rsidRPr="00887672">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 xml:space="preserve"> </w:t>
      </w:r>
      <w:r w:rsidRPr="00D23F1A">
        <w:rPr>
          <w:rFonts w:ascii="Times New Roman" w:eastAsia="Times New Roman" w:hAnsi="Times New Roman"/>
          <w:i/>
          <w:iCs/>
          <w:sz w:val="21"/>
          <w:szCs w:val="21"/>
        </w:rPr>
        <w:t xml:space="preserve">triggered by </w:t>
      </w:r>
      <w:r>
        <w:rPr>
          <w:rFonts w:ascii="Times New Roman" w:eastAsia="Times New Roman" w:hAnsi="Times New Roman"/>
          <w:i/>
          <w:iCs/>
          <w:sz w:val="21"/>
          <w:szCs w:val="21"/>
        </w:rPr>
        <w:t>a condition.</w:t>
      </w:r>
    </w:p>
    <w:p w14:paraId="2E8066C3"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05975CC6"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F31FDC"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19E64F" w14:textId="77777777" w:rsidR="007C7F08" w:rsidRDefault="007C7F08" w:rsidP="009836B2">
            <w:pPr>
              <w:spacing w:after="0"/>
              <w:jc w:val="both"/>
            </w:pPr>
            <w:r>
              <w:rPr>
                <w:rFonts w:ascii="Calibri" w:eastAsiaTheme="minorEastAsia" w:hAnsi="Calibri" w:cs="Calibri"/>
                <w:b/>
                <w:sz w:val="22"/>
                <w:szCs w:val="22"/>
                <w:lang w:eastAsia="ko-KR"/>
              </w:rPr>
              <w:t>Yes or 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A51EB2"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164B1F87"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CEBDB2" w14:textId="0B01E592" w:rsidR="007C7F08" w:rsidRDefault="0004527E" w:rsidP="009836B2">
            <w:pPr>
              <w:snapToGrid w:val="0"/>
              <w:spacing w:after="0"/>
              <w:rPr>
                <w:rFonts w:ascii="Calibri" w:hAnsi="Calibri" w:cs="Calibri"/>
                <w:sz w:val="22"/>
              </w:rPr>
            </w:pPr>
            <w:r>
              <w:rPr>
                <w:rFonts w:ascii="Calibri" w:hAnsi="Calibri" w:cs="Calibri"/>
                <w:sz w:val="22"/>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501E20" w14:textId="0AF87542" w:rsidR="007C7F08" w:rsidRDefault="0004527E" w:rsidP="009836B2">
            <w:pPr>
              <w:snapToGrid w:val="0"/>
              <w:spacing w:after="0"/>
              <w:rPr>
                <w:rFonts w:ascii="Calibri" w:hAnsi="Calibri" w:cs="Calibri"/>
                <w:sz w:val="22"/>
              </w:rPr>
            </w:pPr>
            <w:r>
              <w:rPr>
                <w:rFonts w:ascii="Calibri" w:hAnsi="Calibri" w:cs="Calibri"/>
                <w:sz w:val="22"/>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A0578B" w14:textId="3B070D79" w:rsidR="007C7F08" w:rsidRDefault="0004527E" w:rsidP="009836B2">
            <w:pPr>
              <w:snapToGrid w:val="0"/>
              <w:spacing w:after="0"/>
            </w:pPr>
            <w:r>
              <w:t>Sorry but we cannot accept the first condition. The bullet is scheme 2’s mechanism. Not in Scheme 1. If it is difficult to agree this proposal, then up to UE implementation is fine while our preference is not this.</w:t>
            </w:r>
          </w:p>
        </w:tc>
      </w:tr>
      <w:tr w:rsidR="00E410EC" w14:paraId="25B05ED1"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A1C484"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FCE214" w14:textId="77777777" w:rsidR="00E410EC" w:rsidRDefault="00E410EC" w:rsidP="00CF61E3">
            <w:pPr>
              <w:snapToGrid w:val="0"/>
              <w:spacing w:after="0"/>
              <w:rPr>
                <w:rFonts w:ascii="Calibri" w:hAnsi="Calibri" w:cs="Calibri"/>
                <w:sz w:val="22"/>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7A0935" w14:textId="77777777" w:rsidR="00E410EC" w:rsidRDefault="00E410EC" w:rsidP="00CF61E3">
            <w:pPr>
              <w:pStyle w:val="3GPPAgreements"/>
              <w:numPr>
                <w:ilvl w:val="0"/>
                <w:numId w:val="0"/>
              </w:numPr>
              <w:snapToGrid w:val="0"/>
              <w:spacing w:after="0"/>
              <w:ind w:left="284"/>
              <w:jc w:val="left"/>
            </w:pPr>
            <w:r>
              <w:rPr>
                <w:rFonts w:ascii="SimSun" w:hAnsi="SimSun" w:hint="eastAsia"/>
              </w:rPr>
              <w:t>1</w:t>
            </w:r>
            <w:r>
              <w:rPr>
                <w:rFonts w:ascii="SimSun" w:hAnsi="SimSun"/>
              </w:rPr>
              <w:t>.</w:t>
            </w:r>
            <w:r w:rsidRPr="00A35A02">
              <w:rPr>
                <w:rFonts w:ascii="SimSun" w:hAnsi="SimSun" w:hint="eastAsia"/>
              </w:rPr>
              <w:t>“</w:t>
            </w:r>
            <w:r>
              <w:t>Shall be triggered</w:t>
            </w:r>
            <w:r w:rsidRPr="00A35A02">
              <w:rPr>
                <w:rFonts w:ascii="SimSun" w:hAnsi="SimSun" w:hint="eastAsia"/>
              </w:rPr>
              <w:t>”</w:t>
            </w:r>
            <w:r>
              <w:t>can be changed as “</w:t>
            </w:r>
            <w:r w:rsidRPr="00A35A02">
              <w:rPr>
                <w:color w:val="00B050"/>
              </w:rPr>
              <w:t>can</w:t>
            </w:r>
            <w:r>
              <w:t>”. “</w:t>
            </w:r>
            <w:proofErr w:type="gramStart"/>
            <w:r>
              <w:t>shall</w:t>
            </w:r>
            <w:proofErr w:type="gramEnd"/>
            <w:r>
              <w:t>” may mandate UE to transmit IUC to any UE.</w:t>
            </w:r>
          </w:p>
          <w:p w14:paraId="43C01E54" w14:textId="77777777" w:rsidR="00E410EC" w:rsidRDefault="00E410EC" w:rsidP="00CF61E3">
            <w:pPr>
              <w:pStyle w:val="3GPPAgreements"/>
              <w:numPr>
                <w:ilvl w:val="0"/>
                <w:numId w:val="0"/>
              </w:numPr>
              <w:snapToGrid w:val="0"/>
              <w:spacing w:after="0"/>
              <w:ind w:left="284"/>
              <w:jc w:val="left"/>
              <w:rPr>
                <w:rFonts w:eastAsia="Times New Roman"/>
                <w:i/>
                <w:iCs/>
                <w:sz w:val="21"/>
                <w:szCs w:val="21"/>
              </w:rPr>
            </w:pPr>
            <w:r w:rsidRPr="00A35A02">
              <w:rPr>
                <w:rFonts w:ascii="SimSun" w:hAnsi="SimSun"/>
              </w:rPr>
              <w:t xml:space="preserve">2. </w:t>
            </w:r>
            <w:r>
              <w:rPr>
                <w:rFonts w:ascii="SimSun" w:hAnsi="SimSun"/>
              </w:rPr>
              <w:t>“</w:t>
            </w:r>
            <w:r w:rsidRPr="00A35A02">
              <w:rPr>
                <w:rFonts w:eastAsia="Times New Roman"/>
                <w:i/>
                <w:iCs/>
                <w:sz w:val="21"/>
                <w:szCs w:val="21"/>
              </w:rPr>
              <w:t>UE-A identifies that UE-B’s reserved resource(s) are overlapping with the non-preferred resource set</w:t>
            </w:r>
            <w:r>
              <w:rPr>
                <w:rFonts w:eastAsia="Times New Roman"/>
                <w:i/>
                <w:iCs/>
                <w:sz w:val="21"/>
                <w:szCs w:val="21"/>
              </w:rPr>
              <w:t xml:space="preserve"> </w:t>
            </w:r>
            <w:r w:rsidRPr="00A35A02">
              <w:rPr>
                <w:rFonts w:eastAsia="Times New Roman"/>
                <w:i/>
                <w:iCs/>
                <w:color w:val="00B050"/>
                <w:sz w:val="21"/>
                <w:szCs w:val="21"/>
              </w:rPr>
              <w:t>if UE-A is UE-B’s destination</w:t>
            </w:r>
            <w:r>
              <w:rPr>
                <w:rFonts w:eastAsia="Times New Roman"/>
                <w:i/>
                <w:iCs/>
                <w:sz w:val="21"/>
                <w:szCs w:val="21"/>
              </w:rPr>
              <w:t>.” It is to reduce the work load and overhead.</w:t>
            </w:r>
          </w:p>
          <w:p w14:paraId="3C5861E5" w14:textId="77777777" w:rsidR="00E410EC" w:rsidRDefault="00E410EC" w:rsidP="00E410EC">
            <w:pPr>
              <w:pStyle w:val="3GPPAgreements"/>
              <w:numPr>
                <w:ilvl w:val="0"/>
                <w:numId w:val="0"/>
              </w:numPr>
              <w:snapToGrid w:val="0"/>
              <w:spacing w:after="0"/>
              <w:ind w:left="284"/>
              <w:jc w:val="left"/>
            </w:pPr>
          </w:p>
        </w:tc>
      </w:tr>
      <w:tr w:rsidR="00FA2642" w14:paraId="1177582A"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054214" w14:textId="233BDD68" w:rsidR="00FA2642" w:rsidRDefault="00FA2642" w:rsidP="00FA264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C4D068" w14:textId="671EFCA6" w:rsidR="00B83701" w:rsidRPr="00B83701" w:rsidRDefault="00B83701" w:rsidP="00B83701">
            <w:pPr>
              <w:snapToGrid w:val="0"/>
              <w:spacing w:after="0"/>
              <w:rPr>
                <w:rFonts w:ascii="Calibri" w:hAnsi="Calibri" w:cs="Calibri"/>
                <w:sz w:val="22"/>
              </w:rPr>
            </w:pP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7C0922" w14:textId="2ACF5A00" w:rsidR="00FA2642" w:rsidRDefault="00CC3FED" w:rsidP="00FA2642">
            <w:pPr>
              <w:snapToGrid w:val="0"/>
              <w:spacing w:after="0"/>
              <w:rPr>
                <w:rFonts w:ascii="Calibri" w:hAnsi="Calibri" w:cs="Calibri"/>
                <w:sz w:val="22"/>
              </w:rPr>
            </w:pPr>
            <w:r>
              <w:rPr>
                <w:rFonts w:ascii="Calibri" w:hAnsi="Calibri" w:cs="Calibri"/>
                <w:sz w:val="22"/>
              </w:rPr>
              <w:t xml:space="preserve">We can support the first condition as a compromise. </w:t>
            </w:r>
            <w:r w:rsidR="00FA2642">
              <w:rPr>
                <w:rFonts w:ascii="Calibri" w:hAnsi="Calibri" w:cs="Calibri"/>
                <w:sz w:val="22"/>
              </w:rPr>
              <w:t xml:space="preserve"> </w:t>
            </w:r>
          </w:p>
        </w:tc>
      </w:tr>
      <w:tr w:rsidR="00FA2642" w14:paraId="54EF3F0F"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7DEB92" w14:textId="475EDB8D" w:rsidR="00FA2642" w:rsidRDefault="00525A86" w:rsidP="00FA2642">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C30F3D" w14:textId="136C53F5" w:rsidR="00FA2642" w:rsidRDefault="00483229" w:rsidP="00FA2642">
            <w:pPr>
              <w:snapToGrid w:val="0"/>
              <w:spacing w:after="0"/>
              <w:rPr>
                <w:rFonts w:ascii="Calibri" w:hAnsi="Calibri" w:cs="Calibri"/>
                <w:sz w:val="22"/>
              </w:rPr>
            </w:pPr>
            <w:r>
              <w:rPr>
                <w:rFonts w:ascii="Calibri" w:hAnsi="Calibri" w:cs="Calibri"/>
                <w:sz w:val="22"/>
              </w:rPr>
              <w:t>P</w:t>
            </w:r>
            <w:r w:rsidR="00B34824">
              <w:rPr>
                <w:rFonts w:ascii="Calibri" w:hAnsi="Calibri" w:cs="Calibri"/>
                <w:sz w:val="22"/>
              </w:rPr>
              <w:t>l</w:t>
            </w:r>
            <w:r>
              <w:rPr>
                <w:rFonts w:ascii="Calibri" w:hAnsi="Calibri" w:cs="Calibri"/>
                <w:sz w:val="22"/>
              </w:rPr>
              <w:t>ease see 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01E74B" w14:textId="77777777" w:rsidR="00B34824" w:rsidRDefault="00B34824" w:rsidP="00FA2642">
            <w:pPr>
              <w:snapToGrid w:val="0"/>
              <w:spacing w:after="0"/>
              <w:rPr>
                <w:rFonts w:ascii="Calibri" w:hAnsi="Calibri" w:cs="Calibri"/>
                <w:sz w:val="22"/>
              </w:rPr>
            </w:pPr>
            <w:r>
              <w:rPr>
                <w:rFonts w:ascii="Calibri" w:hAnsi="Calibri" w:cs="Calibri"/>
                <w:sz w:val="22"/>
              </w:rPr>
              <w:t>We’re ok with the proposal in general.</w:t>
            </w:r>
          </w:p>
          <w:p w14:paraId="6D11C864" w14:textId="77777777" w:rsidR="00FA2642" w:rsidRDefault="00483229" w:rsidP="00FA2642">
            <w:pPr>
              <w:snapToGrid w:val="0"/>
              <w:spacing w:after="0"/>
              <w:rPr>
                <w:rFonts w:ascii="Calibri" w:hAnsi="Calibri" w:cs="Calibri"/>
                <w:sz w:val="22"/>
              </w:rPr>
            </w:pPr>
            <w:r>
              <w:rPr>
                <w:rFonts w:ascii="Calibri" w:hAnsi="Calibri" w:cs="Calibri"/>
                <w:sz w:val="22"/>
              </w:rPr>
              <w:t xml:space="preserve">The restriction introduced by the second bullet alleviates our concerns about the </w:t>
            </w:r>
            <w:r w:rsidR="00B34824">
              <w:rPr>
                <w:rFonts w:ascii="Calibri" w:hAnsi="Calibri" w:cs="Calibri"/>
                <w:sz w:val="22"/>
              </w:rPr>
              <w:t>first bullet</w:t>
            </w:r>
            <w:r>
              <w:rPr>
                <w:rFonts w:ascii="Calibri" w:hAnsi="Calibri" w:cs="Calibri"/>
                <w:sz w:val="22"/>
              </w:rPr>
              <w:t xml:space="preserve"> </w:t>
            </w:r>
            <w:r w:rsidR="00B34824">
              <w:rPr>
                <w:rFonts w:ascii="Calibri" w:hAnsi="Calibri" w:cs="Calibri"/>
                <w:sz w:val="22"/>
              </w:rPr>
              <w:t>causing congestion in the system.</w:t>
            </w:r>
          </w:p>
          <w:p w14:paraId="3CA4C6BB" w14:textId="5539041E" w:rsidR="00B34824" w:rsidRDefault="001F08FB" w:rsidP="00FA2642">
            <w:pPr>
              <w:snapToGrid w:val="0"/>
              <w:spacing w:after="0"/>
              <w:rPr>
                <w:rFonts w:ascii="Calibri" w:hAnsi="Calibri" w:cs="Calibri"/>
                <w:sz w:val="22"/>
              </w:rPr>
            </w:pPr>
            <w:r>
              <w:rPr>
                <w:rFonts w:ascii="Calibri" w:hAnsi="Calibri" w:cs="Calibri"/>
                <w:sz w:val="22"/>
              </w:rPr>
              <w:t>We share MediaTek’s view on not using the term “shall”</w:t>
            </w:r>
            <w:r w:rsidR="00983BDD">
              <w:rPr>
                <w:rFonts w:ascii="Calibri" w:hAnsi="Calibri" w:cs="Calibri"/>
                <w:sz w:val="22"/>
              </w:rPr>
              <w:t xml:space="preserve"> due to the issues it might introduce, e.g. there are cases where there is no IUC information to transmit. We prefer </w:t>
            </w:r>
            <w:r w:rsidR="0081040D">
              <w:rPr>
                <w:rFonts w:ascii="Calibri" w:hAnsi="Calibri" w:cs="Calibri"/>
                <w:sz w:val="22"/>
              </w:rPr>
              <w:t>“is” or “can”.</w:t>
            </w:r>
          </w:p>
          <w:p w14:paraId="452C70C6" w14:textId="54CC4CA2" w:rsidR="00983BDD" w:rsidRDefault="00983BDD" w:rsidP="00FA2642">
            <w:pPr>
              <w:snapToGrid w:val="0"/>
              <w:spacing w:after="0"/>
              <w:rPr>
                <w:rFonts w:ascii="Calibri" w:hAnsi="Calibri" w:cs="Calibri"/>
                <w:sz w:val="22"/>
              </w:rPr>
            </w:pPr>
          </w:p>
        </w:tc>
      </w:tr>
      <w:tr w:rsidR="007F0D74" w14:paraId="07BC2E59"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099EC0" w14:textId="77777777" w:rsidR="007F0D74" w:rsidRDefault="007F0D74" w:rsidP="00227B3E">
            <w:pPr>
              <w:snapToGrid w:val="0"/>
              <w:spacing w:after="0"/>
              <w:rPr>
                <w:rFonts w:ascii="Calibri" w:hAnsi="Calibri" w:cs="Calibri"/>
                <w:sz w:val="22"/>
              </w:rPr>
            </w:pPr>
            <w:r>
              <w:rPr>
                <w:rFonts w:ascii="Calibri" w:hAnsi="Calibri" w:cs="Calibri"/>
                <w:sz w:val="22"/>
              </w:rPr>
              <w:t>X</w:t>
            </w:r>
            <w:r>
              <w:rPr>
                <w:rFonts w:ascii="Calibri" w:hAnsi="Calibri" w:cs="Calibri" w:hint="eastAsia"/>
                <w:sz w:val="22"/>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1C20B8" w14:textId="77777777" w:rsidR="007F0D74" w:rsidRDefault="007F0D74" w:rsidP="00227B3E">
            <w:pPr>
              <w:snapToGrid w:val="0"/>
              <w:spacing w:after="0"/>
              <w:rPr>
                <w:rFonts w:ascii="Calibri" w:hAnsi="Calibri" w:cs="Calibri"/>
                <w:sz w:val="22"/>
              </w:rPr>
            </w:pPr>
            <w:r>
              <w:rPr>
                <w:rFonts w:ascii="Calibri" w:hAnsi="Calibri" w:cs="Calibri"/>
                <w:sz w:val="22"/>
              </w:rPr>
              <w:t>Y</w:t>
            </w:r>
            <w:r>
              <w:rPr>
                <w:rFonts w:ascii="Calibri" w:hAnsi="Calibri" w:cs="Calibri" w:hint="eastAsia"/>
                <w:sz w:val="22"/>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1FD4CA" w14:textId="77777777" w:rsidR="007F0D74" w:rsidRPr="00C24656" w:rsidRDefault="007F0D74" w:rsidP="00227B3E">
            <w:pPr>
              <w:snapToGrid w:val="0"/>
              <w:spacing w:after="0"/>
              <w:rPr>
                <w:rFonts w:ascii="Calibri" w:hAnsi="Calibri" w:cs="Calibri"/>
                <w:sz w:val="22"/>
              </w:rPr>
            </w:pPr>
            <w:r w:rsidRPr="00C24656">
              <w:rPr>
                <w:rFonts w:ascii="Calibri" w:hAnsi="Calibri" w:cs="Calibri"/>
                <w:sz w:val="22"/>
              </w:rPr>
              <w:t>We support the proposal.</w:t>
            </w:r>
          </w:p>
          <w:p w14:paraId="733307B9" w14:textId="77777777" w:rsidR="007F0D74" w:rsidRPr="00C24656" w:rsidRDefault="007F0D74" w:rsidP="00227B3E">
            <w:pPr>
              <w:snapToGrid w:val="0"/>
              <w:spacing w:after="0"/>
              <w:rPr>
                <w:rFonts w:ascii="Calibri" w:hAnsi="Calibri" w:cs="Calibri"/>
                <w:sz w:val="22"/>
              </w:rPr>
            </w:pPr>
          </w:p>
        </w:tc>
      </w:tr>
      <w:tr w:rsidR="009E7BE3" w14:paraId="1C5D3E88"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7DB88C" w14:textId="4F8337B8"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1D9552" w14:textId="0B4E3DAC" w:rsidR="009E7BE3" w:rsidRDefault="009E7BE3" w:rsidP="009E7BE3">
            <w:pPr>
              <w:snapToGrid w:val="0"/>
              <w:spacing w:after="0"/>
              <w:rPr>
                <w:rFonts w:ascii="Calibri" w:hAnsi="Calibri" w:cs="Calibri"/>
                <w:sz w:val="22"/>
              </w:rPr>
            </w:pPr>
            <w:r>
              <w:rPr>
                <w:rFonts w:ascii="Calibri" w:hAnsi="Calibri" w:cs="Calibri"/>
                <w:sz w:val="22"/>
              </w:rPr>
              <w:t>Yes in principle with condition</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A09EEA" w14:textId="77777777" w:rsidR="009E7BE3" w:rsidRDefault="009E7BE3" w:rsidP="009E7BE3">
            <w:pPr>
              <w:snapToGrid w:val="0"/>
              <w:spacing w:after="0"/>
              <w:rPr>
                <w:rFonts w:ascii="Calibri" w:hAnsi="Calibri" w:cs="Calibri"/>
                <w:sz w:val="22"/>
              </w:rPr>
            </w:pPr>
            <w:r>
              <w:rPr>
                <w:rFonts w:ascii="Calibri" w:hAnsi="Calibri" w:cs="Calibri"/>
                <w:sz w:val="22"/>
              </w:rPr>
              <w:t>We think the triggering conditions should include the priority of the TB transmitted by UE-B as indicated in red below:</w:t>
            </w:r>
          </w:p>
          <w:p w14:paraId="53FD5006" w14:textId="77777777" w:rsidR="009E7BE3" w:rsidRDefault="009E7BE3" w:rsidP="009E7BE3">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37F3C7ED" w14:textId="77777777" w:rsidR="009E7BE3" w:rsidRDefault="009E7BE3" w:rsidP="009E7BE3">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all the followings are met. For other cases, it is up to UE implementation whether or not to trigger the inter-UE coordination information transmission. </w:t>
            </w:r>
          </w:p>
          <w:p w14:paraId="1E49AF75" w14:textId="77777777" w:rsidR="009E7BE3" w:rsidRDefault="009E7BE3" w:rsidP="009E7BE3">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 xml:space="preserve">t </w:t>
            </w:r>
            <w:r w:rsidRPr="001D4A4B">
              <w:rPr>
                <w:rFonts w:ascii="Times New Roman" w:eastAsia="Times New Roman" w:hAnsi="Times New Roman"/>
                <w:i/>
                <w:iCs/>
                <w:color w:val="FF0000"/>
                <w:sz w:val="21"/>
                <w:szCs w:val="21"/>
              </w:rPr>
              <w:t xml:space="preserve">and </w:t>
            </w:r>
            <w:r>
              <w:rPr>
                <w:rFonts w:ascii="Times New Roman" w:eastAsia="Times New Roman" w:hAnsi="Times New Roman"/>
                <w:i/>
                <w:iCs/>
                <w:color w:val="FF0000"/>
                <w:sz w:val="21"/>
                <w:szCs w:val="21"/>
              </w:rPr>
              <w:t xml:space="preserve">the </w:t>
            </w:r>
            <w:r>
              <w:rPr>
                <w:rFonts w:ascii="Times New Roman" w:eastAsia="Times New Roman" w:hAnsi="Times New Roman"/>
                <w:i/>
                <w:iCs/>
                <w:color w:val="FF0000"/>
                <w:sz w:val="21"/>
                <w:szCs w:val="21"/>
              </w:rPr>
              <w:lastRenderedPageBreak/>
              <w:t>priority value indicated in the UE-B’s SCI reserving the resource(s) is equal to or lower than a (pre)configured threshold</w:t>
            </w:r>
          </w:p>
          <w:p w14:paraId="0BDCE59D" w14:textId="77777777" w:rsidR="009E7BE3" w:rsidRDefault="009E7BE3" w:rsidP="009E7BE3">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34615DCD" w14:textId="77777777" w:rsidR="009E7BE3" w:rsidRDefault="009E7BE3" w:rsidP="009E7BE3">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Actual transmission of the inter-UE coordination information is subject to </w:t>
            </w:r>
            <w:r w:rsidRPr="00887672">
              <w:rPr>
                <w:rFonts w:ascii="Times New Roman" w:eastAsia="Times New Roman" w:hAnsi="Times New Roman"/>
                <w:i/>
                <w:iCs/>
                <w:sz w:val="21"/>
                <w:szCs w:val="21"/>
              </w:rPr>
              <w:t>Rel-16 UL/SL prioritization, LTE SL/NR SL prioritization, and congestion control</w:t>
            </w:r>
          </w:p>
          <w:p w14:paraId="165849EE" w14:textId="77777777" w:rsidR="009E7BE3" w:rsidRPr="000A0AB5" w:rsidRDefault="009E7BE3" w:rsidP="009E7BE3">
            <w:pPr>
              <w:snapToGrid w:val="0"/>
              <w:spacing w:after="0"/>
              <w:rPr>
                <w:rFonts w:ascii="Calibri" w:hAnsi="Calibri" w:cs="Calibri"/>
                <w:sz w:val="22"/>
                <w:lang w:val="en-US"/>
              </w:rPr>
            </w:pPr>
          </w:p>
          <w:p w14:paraId="6DF6490C" w14:textId="77777777" w:rsidR="009E7BE3" w:rsidRPr="00C24656" w:rsidRDefault="009E7BE3" w:rsidP="009E7BE3">
            <w:pPr>
              <w:snapToGrid w:val="0"/>
              <w:spacing w:after="0"/>
              <w:rPr>
                <w:rFonts w:ascii="Calibri" w:hAnsi="Calibri" w:cs="Calibri"/>
                <w:sz w:val="22"/>
              </w:rPr>
            </w:pPr>
          </w:p>
        </w:tc>
      </w:tr>
      <w:tr w:rsidR="00F8186D" w14:paraId="5010378C"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74266A" w14:textId="40996C2D" w:rsidR="00F8186D" w:rsidRDefault="00F8186D" w:rsidP="00F8186D">
            <w:pPr>
              <w:snapToGrid w:val="0"/>
              <w:spacing w:after="0"/>
              <w:rPr>
                <w:rFonts w:ascii="Calibri" w:hAnsi="Calibri" w:cs="Calibri"/>
                <w:sz w:val="22"/>
              </w:rPr>
            </w:pPr>
            <w:r>
              <w:rPr>
                <w:rFonts w:ascii="Calibri" w:hAnsi="Calibri" w:cs="Calibri" w:hint="eastAsia"/>
                <w:sz w:val="22"/>
                <w:lang w:eastAsia="zh-CN"/>
              </w:rPr>
              <w:lastRenderedPageBreak/>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F29AC1" w14:textId="58D7CDF7" w:rsidR="00F8186D" w:rsidRDefault="00F8186D" w:rsidP="00F8186D">
            <w:pPr>
              <w:snapToGrid w:val="0"/>
              <w:spacing w:after="0"/>
              <w:rPr>
                <w:rFonts w:ascii="Calibri" w:hAnsi="Calibri" w:cs="Calibri"/>
                <w:sz w:val="22"/>
              </w:rPr>
            </w:pPr>
            <w:r>
              <w:rPr>
                <w:rFonts w:ascii="Calibri" w:hAnsi="Calibri" w:cs="Calibri"/>
                <w:sz w:val="22"/>
                <w:lang w:eastAsia="zh-CN"/>
              </w:rPr>
              <w:t>Partially</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0571D7" w14:textId="77777777" w:rsidR="00F8186D" w:rsidRPr="00B56EBC" w:rsidRDefault="00F8186D" w:rsidP="00F8186D">
            <w:pPr>
              <w:snapToGrid w:val="0"/>
              <w:spacing w:after="0"/>
              <w:rPr>
                <w:rFonts w:ascii="Calibri" w:hAnsi="Calibri" w:cs="Calibri"/>
                <w:sz w:val="22"/>
                <w:lang w:eastAsia="zh-CN"/>
              </w:rPr>
            </w:pPr>
            <w:proofErr w:type="gramStart"/>
            <w:r>
              <w:rPr>
                <w:rFonts w:ascii="Calibri" w:hAnsi="Calibri" w:cs="Calibri"/>
                <w:sz w:val="22"/>
                <w:lang w:eastAsia="zh-CN"/>
              </w:rPr>
              <w:t>1.o</w:t>
            </w:r>
            <w:r w:rsidRPr="00B56EBC">
              <w:rPr>
                <w:rFonts w:ascii="Calibri" w:hAnsi="Calibri" w:cs="Calibri"/>
                <w:sz w:val="22"/>
                <w:lang w:eastAsia="zh-CN"/>
              </w:rPr>
              <w:t>ur</w:t>
            </w:r>
            <w:proofErr w:type="gramEnd"/>
            <w:r w:rsidRPr="00B56EBC">
              <w:rPr>
                <w:rFonts w:ascii="Calibri" w:hAnsi="Calibri" w:cs="Calibri"/>
                <w:sz w:val="22"/>
                <w:lang w:eastAsia="zh-CN"/>
              </w:rPr>
              <w:t xml:space="preserve"> favour is the second condition, but can compromise to the first condition.</w:t>
            </w:r>
          </w:p>
          <w:p w14:paraId="6DED41A2" w14:textId="77777777" w:rsidR="00F8186D" w:rsidRDefault="00F8186D" w:rsidP="00F8186D">
            <w:pPr>
              <w:snapToGrid w:val="0"/>
              <w:spacing w:after="0"/>
              <w:rPr>
                <w:rFonts w:ascii="Calibri" w:hAnsi="Calibri" w:cs="Calibri"/>
                <w:sz w:val="22"/>
                <w:lang w:eastAsia="zh-CN"/>
              </w:rPr>
            </w:pPr>
            <w:proofErr w:type="gramStart"/>
            <w:r>
              <w:rPr>
                <w:rFonts w:ascii="Calibri" w:hAnsi="Calibri" w:cs="Calibri" w:hint="eastAsia"/>
                <w:sz w:val="22"/>
                <w:lang w:eastAsia="zh-CN"/>
              </w:rPr>
              <w:t>2</w:t>
            </w:r>
            <w:r>
              <w:rPr>
                <w:rFonts w:ascii="Calibri" w:hAnsi="Calibri" w:cs="Calibri"/>
                <w:sz w:val="22"/>
                <w:lang w:eastAsia="zh-CN"/>
              </w:rPr>
              <w:t>.UE</w:t>
            </w:r>
            <w:proofErr w:type="gramEnd"/>
            <w:r>
              <w:rPr>
                <w:rFonts w:ascii="Calibri" w:hAnsi="Calibri" w:cs="Calibri"/>
                <w:sz w:val="22"/>
                <w:lang w:eastAsia="zh-CN"/>
              </w:rPr>
              <w:t xml:space="preserve"> implementation to decide coordination transmission may incur lots of coordination transmission, so we prefer make UE implementation as another configurable condition.</w:t>
            </w:r>
          </w:p>
          <w:p w14:paraId="41FBDFB5" w14:textId="77777777" w:rsidR="00F8186D" w:rsidRDefault="00F8186D" w:rsidP="00F8186D">
            <w:pPr>
              <w:pStyle w:val="af9"/>
              <w:widowControl/>
              <w:numPr>
                <w:ilvl w:val="0"/>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it</w:t>
            </w:r>
            <w:proofErr w:type="gramEnd"/>
            <w:r>
              <w:rPr>
                <w:rFonts w:ascii="Times New Roman" w:eastAsia="Times New Roman" w:hAnsi="Times New Roman"/>
                <w:i/>
                <w:iCs/>
                <w:sz w:val="21"/>
                <w:szCs w:val="21"/>
              </w:rPr>
              <w:t xml:space="preserve"> is up to UE implementation whether or not to trigger the inter-UE coordination information transmission. </w:t>
            </w:r>
          </w:p>
          <w:p w14:paraId="76C20655" w14:textId="77777777" w:rsidR="00F8186D" w:rsidRDefault="00F8186D" w:rsidP="00F8186D">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condition is enabled or disabled by a (pre)configuration.</w:t>
            </w:r>
          </w:p>
          <w:p w14:paraId="0C79D415" w14:textId="77777777" w:rsidR="00F8186D" w:rsidRPr="00B56EBC" w:rsidRDefault="00F8186D" w:rsidP="00F8186D">
            <w:pPr>
              <w:snapToGrid w:val="0"/>
              <w:spacing w:after="0"/>
              <w:rPr>
                <w:rFonts w:ascii="Calibri" w:hAnsi="Calibri" w:cs="Calibri"/>
                <w:sz w:val="22"/>
                <w:lang w:val="en-US" w:eastAsia="zh-CN"/>
              </w:rPr>
            </w:pPr>
          </w:p>
          <w:p w14:paraId="5627CDD5" w14:textId="38C9DE01" w:rsidR="00F8186D" w:rsidRDefault="00F8186D" w:rsidP="00F8186D">
            <w:pPr>
              <w:snapToGrid w:val="0"/>
              <w:spacing w:after="0"/>
              <w:rPr>
                <w:rFonts w:ascii="Calibri" w:hAnsi="Calibri" w:cs="Calibri"/>
                <w:sz w:val="22"/>
              </w:rPr>
            </w:pPr>
            <w:r>
              <w:rPr>
                <w:rFonts w:ascii="Calibri" w:hAnsi="Calibri" w:cs="Calibri"/>
                <w:sz w:val="22"/>
                <w:lang w:eastAsia="zh-CN"/>
              </w:rPr>
              <w:t>3.Agree with MTK, ‘shall’  is changed to be ‘can’</w:t>
            </w:r>
          </w:p>
        </w:tc>
      </w:tr>
      <w:tr w:rsidR="004520D8" w14:paraId="7A1BA915"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C83F6B" w14:textId="1224CCE6"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35C99B" w14:textId="42A5AC30" w:rsidR="004520D8" w:rsidRPr="00CD5EFF" w:rsidRDefault="004520D8"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42211" w14:textId="106EC700" w:rsidR="004520D8" w:rsidRDefault="004520D8" w:rsidP="00F8186D">
            <w:pPr>
              <w:snapToGrid w:val="0"/>
              <w:spacing w:after="0"/>
              <w:rPr>
                <w:rFonts w:ascii="Calibri" w:hAnsi="Calibri" w:cs="Calibri"/>
                <w:sz w:val="22"/>
                <w:lang w:eastAsia="zh-CN"/>
              </w:rPr>
            </w:pPr>
            <w:r w:rsidRPr="004520D8">
              <w:rPr>
                <w:rFonts w:ascii="Calibri" w:hAnsi="Calibri" w:cs="Calibri"/>
                <w:sz w:val="22"/>
                <w:lang w:eastAsia="zh-CN"/>
              </w:rPr>
              <w:t xml:space="preserve">We support </w:t>
            </w:r>
            <w:r>
              <w:rPr>
                <w:rFonts w:ascii="Calibri" w:hAnsi="Calibri" w:cs="Calibri"/>
                <w:sz w:val="22"/>
                <w:lang w:eastAsia="zh-CN"/>
              </w:rPr>
              <w:t>this</w:t>
            </w:r>
            <w:r w:rsidRPr="004520D8">
              <w:rPr>
                <w:rFonts w:ascii="Calibri" w:hAnsi="Calibri" w:cs="Calibri"/>
                <w:sz w:val="22"/>
                <w:lang w:eastAsia="zh-CN"/>
              </w:rPr>
              <w:t xml:space="preserve"> proposal</w:t>
            </w:r>
            <w:r>
              <w:rPr>
                <w:rFonts w:ascii="Calibri" w:hAnsi="Calibri" w:cs="Calibri"/>
                <w:sz w:val="22"/>
                <w:lang w:eastAsia="zh-CN"/>
              </w:rPr>
              <w:t xml:space="preserve"> and We agree that </w:t>
            </w:r>
            <w:r w:rsidRPr="004520D8">
              <w:rPr>
                <w:rFonts w:ascii="Calibri" w:hAnsi="Calibri" w:cs="Calibri" w:hint="eastAsia"/>
                <w:sz w:val="22"/>
                <w:lang w:eastAsia="zh-CN"/>
              </w:rPr>
              <w:t>“</w:t>
            </w:r>
            <w:r w:rsidRPr="004520D8">
              <w:rPr>
                <w:rFonts w:ascii="Calibri" w:hAnsi="Calibri" w:cs="Calibri"/>
                <w:sz w:val="22"/>
                <w:lang w:eastAsia="zh-CN"/>
              </w:rPr>
              <w:t>Shall be triggered”</w:t>
            </w:r>
            <w:r w:rsidR="00883F20">
              <w:rPr>
                <w:rFonts w:ascii="Calibri" w:hAnsi="Calibri" w:cs="Calibri"/>
                <w:sz w:val="22"/>
                <w:lang w:eastAsia="zh-CN"/>
              </w:rPr>
              <w:t xml:space="preserve"> </w:t>
            </w:r>
            <w:r w:rsidRPr="004520D8">
              <w:rPr>
                <w:rFonts w:ascii="Calibri" w:hAnsi="Calibri" w:cs="Calibri"/>
                <w:sz w:val="22"/>
                <w:lang w:eastAsia="zh-CN"/>
              </w:rPr>
              <w:t>can be changed as “can”.</w:t>
            </w:r>
          </w:p>
        </w:tc>
      </w:tr>
      <w:tr w:rsidR="00882910" w14:paraId="66CD2174"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A3A442" w14:textId="20A8B0B5"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E14EBF" w14:textId="028FC329"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96B5E7" w14:textId="603EA03C" w:rsidR="00882910" w:rsidRPr="004520D8" w:rsidRDefault="00882910" w:rsidP="00882910">
            <w:pPr>
              <w:snapToGrid w:val="0"/>
              <w:spacing w:after="0"/>
              <w:rPr>
                <w:rFonts w:ascii="Calibri" w:hAnsi="Calibri" w:cs="Calibri"/>
                <w:sz w:val="22"/>
                <w:lang w:eastAsia="zh-CN"/>
              </w:rPr>
            </w:pPr>
            <w:r w:rsidRPr="00B10636">
              <w:t xml:space="preserve">We </w:t>
            </w:r>
            <w:r>
              <w:t xml:space="preserve">can support this proposal considering the </w:t>
            </w:r>
            <w:r w:rsidRPr="00B10636">
              <w:t xml:space="preserve">flexible </w:t>
            </w:r>
            <w:r>
              <w:t>(pre)configuration.</w:t>
            </w:r>
          </w:p>
        </w:tc>
      </w:tr>
      <w:tr w:rsidR="007D388D" w14:paraId="68B8B4AF"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FC502E" w14:textId="696B345D" w:rsidR="007D388D" w:rsidRDefault="007D388D" w:rsidP="007D388D">
            <w:pPr>
              <w:snapToGrid w:val="0"/>
              <w:spacing w:after="0"/>
              <w:rPr>
                <w:rFonts w:ascii="Calibri" w:hAnsi="Calibri" w:cs="Calibri"/>
                <w:sz w:val="22"/>
                <w:lang w:eastAsia="zh-CN"/>
              </w:rPr>
            </w:pPr>
            <w:r w:rsidRPr="00BB44FA">
              <w:rPr>
                <w:rFonts w:ascii="Calibri" w:hAnsi="Calibri" w:cs="Calibri"/>
                <w:sz w:val="22"/>
                <w:szCs w:val="22"/>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9CEB2D" w14:textId="50C4BE2F" w:rsidR="007D388D" w:rsidRDefault="007D388D" w:rsidP="007D388D">
            <w:pPr>
              <w:snapToGrid w:val="0"/>
              <w:spacing w:after="0"/>
              <w:rPr>
                <w:rFonts w:ascii="Calibri" w:hAnsi="Calibri" w:cs="Calibri"/>
                <w:sz w:val="22"/>
                <w:lang w:eastAsia="zh-CN"/>
              </w:rPr>
            </w:pPr>
            <w:r w:rsidRPr="00BB44FA">
              <w:rPr>
                <w:rFonts w:ascii="Calibri" w:hAnsi="Calibri" w:cs="Calibri"/>
                <w:sz w:val="22"/>
                <w:szCs w:val="22"/>
              </w:rPr>
              <w:t>No, with 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C0E838" w14:textId="77777777" w:rsidR="007D388D" w:rsidRPr="00BB44FA" w:rsidRDefault="007D388D" w:rsidP="007D388D">
            <w:pPr>
              <w:snapToGrid w:val="0"/>
              <w:spacing w:after="0"/>
              <w:rPr>
                <w:rFonts w:ascii="Calibri" w:hAnsi="Calibri" w:cs="Calibri"/>
                <w:b/>
                <w:bCs/>
                <w:sz w:val="22"/>
                <w:szCs w:val="22"/>
                <w:lang w:eastAsia="zh-CN"/>
              </w:rPr>
            </w:pPr>
            <w:r w:rsidRPr="00BB44FA">
              <w:rPr>
                <w:rFonts w:ascii="Calibri" w:hAnsi="Calibri" w:cs="Calibri"/>
                <w:b/>
                <w:bCs/>
                <w:sz w:val="22"/>
                <w:szCs w:val="22"/>
                <w:lang w:eastAsia="zh-CN"/>
              </w:rPr>
              <w:t>General</w:t>
            </w:r>
          </w:p>
          <w:p w14:paraId="51996956" w14:textId="77777777" w:rsidR="007D388D" w:rsidRPr="00BB44FA" w:rsidRDefault="007D388D" w:rsidP="007D388D">
            <w:pPr>
              <w:snapToGrid w:val="0"/>
              <w:spacing w:after="0"/>
              <w:rPr>
                <w:rFonts w:ascii="Calibri" w:hAnsi="Calibri" w:cs="Calibri"/>
                <w:sz w:val="22"/>
                <w:szCs w:val="22"/>
                <w:lang w:eastAsia="zh-CN"/>
              </w:rPr>
            </w:pPr>
            <w:r w:rsidRPr="00BB44FA">
              <w:rPr>
                <w:rFonts w:ascii="Calibri" w:hAnsi="Calibri" w:cs="Calibri"/>
                <w:sz w:val="22"/>
                <w:szCs w:val="22"/>
                <w:lang w:eastAsia="zh-CN"/>
              </w:rPr>
              <w:t>Our understanding we are discussing conditions for generation of inter-UE coordination feedback information</w:t>
            </w:r>
            <w:r>
              <w:rPr>
                <w:rFonts w:ascii="Calibri" w:hAnsi="Calibri" w:cs="Calibri"/>
                <w:sz w:val="22"/>
                <w:szCs w:val="22"/>
                <w:lang w:eastAsia="zh-CN"/>
              </w:rPr>
              <w:t xml:space="preserve"> (i.e. not transmission)</w:t>
            </w:r>
            <w:r w:rsidRPr="00BB44FA">
              <w:rPr>
                <w:rFonts w:ascii="Calibri" w:hAnsi="Calibri" w:cs="Calibri"/>
                <w:sz w:val="22"/>
                <w:szCs w:val="22"/>
                <w:lang w:eastAsia="zh-CN"/>
              </w:rPr>
              <w:t>. Therefore, we propose the following change:</w:t>
            </w:r>
          </w:p>
          <w:p w14:paraId="056ADC8A" w14:textId="77777777" w:rsidR="007D388D" w:rsidRPr="00BB44FA" w:rsidRDefault="007D388D" w:rsidP="007D388D">
            <w:pPr>
              <w:pStyle w:val="af9"/>
              <w:widowControl/>
              <w:numPr>
                <w:ilvl w:val="1"/>
                <w:numId w:val="4"/>
              </w:numPr>
              <w:spacing w:before="0" w:after="0" w:line="240" w:lineRule="auto"/>
              <w:rPr>
                <w:rFonts w:ascii="Calibri" w:eastAsia="Times New Roman" w:hAnsi="Calibri" w:cs="Calibri"/>
                <w:i/>
                <w:iCs/>
                <w:sz w:val="22"/>
              </w:rPr>
            </w:pPr>
            <w:proofErr w:type="gramStart"/>
            <w:r w:rsidRPr="00BB44FA">
              <w:rPr>
                <w:rFonts w:ascii="Calibri" w:eastAsia="Times New Roman" w:hAnsi="Calibri" w:cs="Calibri"/>
                <w:i/>
                <w:iCs/>
                <w:sz w:val="22"/>
              </w:rPr>
              <w:t>the</w:t>
            </w:r>
            <w:proofErr w:type="gramEnd"/>
            <w:r w:rsidRPr="00BB44FA">
              <w:rPr>
                <w:rFonts w:ascii="Calibri" w:eastAsia="Times New Roman" w:hAnsi="Calibri" w:cs="Calibri"/>
                <w:i/>
                <w:iCs/>
                <w:sz w:val="22"/>
              </w:rPr>
              <w:t xml:space="preserve"> inter-UE coordination information </w:t>
            </w:r>
            <w:r w:rsidRPr="00BB44FA">
              <w:rPr>
                <w:rFonts w:ascii="Calibri" w:eastAsia="Times New Roman" w:hAnsi="Calibri" w:cs="Calibri"/>
                <w:i/>
                <w:iCs/>
                <w:strike/>
                <w:color w:val="FF0000"/>
                <w:sz w:val="22"/>
              </w:rPr>
              <w:t>transmission</w:t>
            </w:r>
            <w:r w:rsidRPr="00BB44FA">
              <w:rPr>
                <w:rFonts w:ascii="Calibri" w:eastAsia="Times New Roman" w:hAnsi="Calibri" w:cs="Calibri"/>
                <w:i/>
                <w:iCs/>
                <w:color w:val="FF0000"/>
                <w:sz w:val="22"/>
              </w:rPr>
              <w:t xml:space="preserve"> generation</w:t>
            </w:r>
            <w:r w:rsidRPr="00BB44FA">
              <w:rPr>
                <w:rFonts w:ascii="Calibri" w:eastAsia="Times New Roman" w:hAnsi="Calibri" w:cs="Calibri"/>
                <w:i/>
                <w:iCs/>
                <w:sz w:val="22"/>
              </w:rPr>
              <w:t xml:space="preserve"> shall be triggered if all the followings are met. For other cases, it is up to UE implementation whether or not to trigger the inter-UE coordination information </w:t>
            </w:r>
            <w:r w:rsidRPr="00BB44FA">
              <w:rPr>
                <w:rFonts w:ascii="Calibri" w:eastAsia="Times New Roman" w:hAnsi="Calibri" w:cs="Calibri"/>
                <w:i/>
                <w:iCs/>
                <w:strike/>
                <w:color w:val="FF0000"/>
                <w:sz w:val="22"/>
              </w:rPr>
              <w:t>transmission</w:t>
            </w:r>
            <w:r w:rsidRPr="00BB44FA">
              <w:rPr>
                <w:rFonts w:ascii="Calibri" w:eastAsia="Times New Roman" w:hAnsi="Calibri" w:cs="Calibri"/>
                <w:i/>
                <w:iCs/>
                <w:sz w:val="22"/>
              </w:rPr>
              <w:t xml:space="preserve"> </w:t>
            </w:r>
            <w:r w:rsidRPr="00BB44FA">
              <w:rPr>
                <w:rFonts w:ascii="Calibri" w:eastAsia="Times New Roman" w:hAnsi="Calibri" w:cs="Calibri"/>
                <w:i/>
                <w:iCs/>
                <w:color w:val="FF0000"/>
                <w:sz w:val="22"/>
              </w:rPr>
              <w:t>generation</w:t>
            </w:r>
            <w:r w:rsidRPr="00BB44FA">
              <w:rPr>
                <w:rFonts w:ascii="Calibri" w:eastAsia="Times New Roman" w:hAnsi="Calibri" w:cs="Calibri"/>
                <w:i/>
                <w:iCs/>
                <w:sz w:val="22"/>
              </w:rPr>
              <w:t xml:space="preserve">. </w:t>
            </w:r>
          </w:p>
          <w:p w14:paraId="6F9B5ADE" w14:textId="77777777" w:rsidR="007D388D" w:rsidRPr="00BB44FA" w:rsidRDefault="007D388D" w:rsidP="007D388D">
            <w:pPr>
              <w:snapToGrid w:val="0"/>
              <w:spacing w:after="0"/>
              <w:rPr>
                <w:rFonts w:ascii="Calibri" w:hAnsi="Calibri" w:cs="Calibri"/>
                <w:sz w:val="22"/>
                <w:szCs w:val="22"/>
                <w:lang w:eastAsia="zh-CN"/>
              </w:rPr>
            </w:pPr>
          </w:p>
          <w:p w14:paraId="35F9F474" w14:textId="77777777" w:rsidR="007D388D" w:rsidRPr="00BB44FA" w:rsidRDefault="007D388D" w:rsidP="007D388D">
            <w:pPr>
              <w:spacing w:after="0"/>
              <w:rPr>
                <w:rFonts w:ascii="Calibri" w:eastAsia="Times New Roman" w:hAnsi="Calibri" w:cs="Calibri"/>
                <w:sz w:val="22"/>
                <w:szCs w:val="22"/>
              </w:rPr>
            </w:pPr>
            <w:r w:rsidRPr="00BB44FA">
              <w:rPr>
                <w:rFonts w:ascii="Calibri" w:eastAsia="Times New Roman" w:hAnsi="Calibri" w:cs="Calibri"/>
                <w:sz w:val="22"/>
                <w:szCs w:val="22"/>
              </w:rPr>
              <w:t xml:space="preserve">We </w:t>
            </w:r>
            <w:r>
              <w:rPr>
                <w:rFonts w:ascii="Calibri" w:eastAsia="Times New Roman" w:hAnsi="Calibri" w:cs="Calibri"/>
                <w:sz w:val="22"/>
                <w:szCs w:val="22"/>
              </w:rPr>
              <w:t xml:space="preserve">also </w:t>
            </w:r>
            <w:r w:rsidRPr="00BB44FA">
              <w:rPr>
                <w:rFonts w:ascii="Calibri" w:eastAsia="Times New Roman" w:hAnsi="Calibri" w:cs="Calibri"/>
                <w:sz w:val="22"/>
                <w:szCs w:val="22"/>
              </w:rPr>
              <w:t xml:space="preserve">suggest </w:t>
            </w:r>
            <w:r>
              <w:rPr>
                <w:rFonts w:ascii="Calibri" w:eastAsia="Times New Roman" w:hAnsi="Calibri" w:cs="Calibri"/>
                <w:sz w:val="22"/>
                <w:szCs w:val="22"/>
              </w:rPr>
              <w:t xml:space="preserve">to </w:t>
            </w:r>
            <w:r w:rsidRPr="00BB44FA">
              <w:rPr>
                <w:rFonts w:ascii="Calibri" w:eastAsia="Times New Roman" w:hAnsi="Calibri" w:cs="Calibri"/>
                <w:sz w:val="22"/>
                <w:szCs w:val="22"/>
              </w:rPr>
              <w:t>remove note since it has no relevance to triggering of feedback rather to transmission of feedback.</w:t>
            </w:r>
          </w:p>
          <w:p w14:paraId="5123DF14" w14:textId="77777777" w:rsidR="007D388D" w:rsidRPr="00BB44FA" w:rsidRDefault="007D388D" w:rsidP="007D388D">
            <w:pPr>
              <w:snapToGrid w:val="0"/>
              <w:spacing w:after="0"/>
              <w:rPr>
                <w:rFonts w:ascii="Calibri" w:eastAsia="Times New Roman" w:hAnsi="Calibri" w:cs="Calibri"/>
                <w:i/>
                <w:iCs/>
                <w:strike/>
                <w:color w:val="FF0000"/>
                <w:sz w:val="22"/>
                <w:szCs w:val="22"/>
              </w:rPr>
            </w:pPr>
            <w:r w:rsidRPr="00BB44FA">
              <w:rPr>
                <w:rFonts w:ascii="Calibri" w:eastAsia="Times New Roman" w:hAnsi="Calibri" w:cs="Calibri"/>
                <w:i/>
                <w:iCs/>
                <w:strike/>
                <w:color w:val="FF0000"/>
                <w:sz w:val="22"/>
                <w:szCs w:val="22"/>
              </w:rPr>
              <w:t>Note: Rel-16 procedure of UL/SL prioritization, LTE SL/NR SL prioritization, and congestion control is applied to the transmission of the inter-UE coordination information triggered by a condition.</w:t>
            </w:r>
          </w:p>
          <w:p w14:paraId="6831F368" w14:textId="77777777" w:rsidR="007D388D" w:rsidRPr="00BB44FA" w:rsidRDefault="007D388D" w:rsidP="007D388D">
            <w:pPr>
              <w:snapToGrid w:val="0"/>
              <w:spacing w:after="0"/>
              <w:rPr>
                <w:rFonts w:ascii="Calibri" w:hAnsi="Calibri" w:cs="Calibri"/>
                <w:sz w:val="22"/>
                <w:szCs w:val="22"/>
                <w:lang w:eastAsia="zh-CN"/>
              </w:rPr>
            </w:pPr>
          </w:p>
          <w:p w14:paraId="5F53C142" w14:textId="77777777" w:rsidR="007D388D" w:rsidRPr="00BB44FA" w:rsidRDefault="007D388D" w:rsidP="007D388D">
            <w:pPr>
              <w:snapToGrid w:val="0"/>
              <w:spacing w:after="0"/>
              <w:rPr>
                <w:rFonts w:ascii="Calibri" w:hAnsi="Calibri" w:cs="Calibri"/>
                <w:sz w:val="22"/>
                <w:szCs w:val="22"/>
                <w:lang w:eastAsia="zh-CN"/>
              </w:rPr>
            </w:pPr>
          </w:p>
          <w:p w14:paraId="2B29F112" w14:textId="77777777" w:rsidR="007D388D" w:rsidRPr="00BB44FA" w:rsidRDefault="007D388D" w:rsidP="007D388D">
            <w:pPr>
              <w:snapToGrid w:val="0"/>
              <w:spacing w:after="0"/>
              <w:rPr>
                <w:rFonts w:ascii="Calibri" w:hAnsi="Calibri" w:cs="Calibri"/>
                <w:b/>
                <w:bCs/>
                <w:sz w:val="22"/>
                <w:szCs w:val="22"/>
                <w:lang w:eastAsia="zh-CN"/>
              </w:rPr>
            </w:pPr>
            <w:r w:rsidRPr="00BB44FA">
              <w:rPr>
                <w:rFonts w:ascii="Calibri" w:hAnsi="Calibri" w:cs="Calibri"/>
                <w:b/>
                <w:bCs/>
                <w:sz w:val="22"/>
                <w:szCs w:val="22"/>
                <w:lang w:eastAsia="zh-CN"/>
              </w:rPr>
              <w:t>1</w:t>
            </w:r>
            <w:r w:rsidRPr="00BB44FA">
              <w:rPr>
                <w:rFonts w:ascii="Calibri" w:hAnsi="Calibri" w:cs="Calibri"/>
                <w:b/>
                <w:bCs/>
                <w:sz w:val="22"/>
                <w:szCs w:val="22"/>
                <w:vertAlign w:val="superscript"/>
                <w:lang w:eastAsia="zh-CN"/>
              </w:rPr>
              <w:t>st</w:t>
            </w:r>
            <w:r w:rsidRPr="00BB44FA">
              <w:rPr>
                <w:rFonts w:ascii="Calibri" w:hAnsi="Calibri" w:cs="Calibri"/>
                <w:b/>
                <w:bCs/>
                <w:sz w:val="22"/>
                <w:szCs w:val="22"/>
                <w:lang w:eastAsia="zh-CN"/>
              </w:rPr>
              <w:t xml:space="preserve"> Trigger Condition:</w:t>
            </w:r>
          </w:p>
          <w:p w14:paraId="03120F31" w14:textId="77777777" w:rsidR="007D388D" w:rsidRPr="00BB44FA" w:rsidRDefault="007D388D" w:rsidP="007D388D">
            <w:pPr>
              <w:snapToGrid w:val="0"/>
              <w:spacing w:after="0"/>
              <w:rPr>
                <w:rFonts w:ascii="Calibri" w:eastAsia="Times New Roman" w:hAnsi="Calibri" w:cs="Calibri"/>
                <w:i/>
                <w:iCs/>
                <w:strike/>
                <w:color w:val="FF0000"/>
                <w:sz w:val="22"/>
                <w:szCs w:val="22"/>
              </w:rPr>
            </w:pPr>
            <w:r w:rsidRPr="00BB44FA">
              <w:rPr>
                <w:rFonts w:ascii="Calibri" w:hAnsi="Calibri" w:cs="Calibri"/>
                <w:sz w:val="22"/>
                <w:szCs w:val="22"/>
                <w:lang w:eastAsia="zh-CN"/>
              </w:rPr>
              <w:t xml:space="preserve">At least the first condition is not needed and should be deleted. Scheme-2 should not be used to trigger condition-based feedback for Scheme 1. </w:t>
            </w:r>
            <w:r w:rsidRPr="00E0554C">
              <w:rPr>
                <w:rFonts w:ascii="Calibri" w:hAnsi="Calibri" w:cs="Calibri"/>
                <w:sz w:val="22"/>
                <w:szCs w:val="22"/>
              </w:rPr>
              <w:t xml:space="preserve">In addition, this type of feedback may include only the set of preferred resources. Therefore, it is not clear why this condition is needed. </w:t>
            </w:r>
            <w:r w:rsidRPr="00BB44FA">
              <w:rPr>
                <w:rFonts w:ascii="Calibri" w:eastAsia="Times New Roman" w:hAnsi="Calibri" w:cs="Calibri"/>
                <w:i/>
                <w:iCs/>
                <w:strike/>
                <w:color w:val="FF0000"/>
                <w:sz w:val="22"/>
                <w:szCs w:val="22"/>
              </w:rPr>
              <w:t>UE-A identifies that UE-B’s reserved resource(s) are overlapping with the non-preferred resource set</w:t>
            </w:r>
          </w:p>
          <w:p w14:paraId="66DD817F" w14:textId="77777777" w:rsidR="007D388D" w:rsidRPr="00BB44FA" w:rsidRDefault="007D388D" w:rsidP="007D388D">
            <w:pPr>
              <w:snapToGrid w:val="0"/>
              <w:spacing w:after="0"/>
              <w:rPr>
                <w:rFonts w:ascii="Calibri" w:eastAsia="Times New Roman" w:hAnsi="Calibri" w:cs="Calibri"/>
                <w:i/>
                <w:iCs/>
                <w:strike/>
                <w:color w:val="FF0000"/>
                <w:sz w:val="22"/>
                <w:szCs w:val="22"/>
              </w:rPr>
            </w:pPr>
          </w:p>
          <w:p w14:paraId="5ABDD5E8" w14:textId="77777777" w:rsidR="007D388D" w:rsidRPr="00BB44FA" w:rsidRDefault="007D388D" w:rsidP="007D388D">
            <w:pPr>
              <w:snapToGrid w:val="0"/>
              <w:spacing w:after="0"/>
              <w:rPr>
                <w:rFonts w:ascii="Calibri" w:hAnsi="Calibri" w:cs="Calibri"/>
                <w:sz w:val="22"/>
                <w:szCs w:val="22"/>
                <w:highlight w:val="yellow"/>
              </w:rPr>
            </w:pPr>
          </w:p>
          <w:p w14:paraId="3FC3FDEC" w14:textId="77777777" w:rsidR="007D388D" w:rsidRPr="00BB44FA" w:rsidRDefault="007D388D" w:rsidP="007D388D">
            <w:pPr>
              <w:snapToGrid w:val="0"/>
              <w:spacing w:after="0"/>
              <w:rPr>
                <w:rFonts w:ascii="Calibri" w:hAnsi="Calibri" w:cs="Calibri"/>
                <w:b/>
                <w:bCs/>
                <w:sz w:val="22"/>
                <w:szCs w:val="22"/>
              </w:rPr>
            </w:pPr>
            <w:r w:rsidRPr="00BB44FA">
              <w:rPr>
                <w:rFonts w:ascii="Calibri" w:hAnsi="Calibri" w:cs="Calibri"/>
                <w:b/>
                <w:bCs/>
                <w:sz w:val="22"/>
                <w:szCs w:val="22"/>
              </w:rPr>
              <w:t>2</w:t>
            </w:r>
            <w:r w:rsidRPr="00BB44FA">
              <w:rPr>
                <w:rFonts w:ascii="Calibri" w:hAnsi="Calibri" w:cs="Calibri"/>
                <w:b/>
                <w:bCs/>
                <w:sz w:val="22"/>
                <w:szCs w:val="22"/>
                <w:vertAlign w:val="superscript"/>
              </w:rPr>
              <w:t>nd</w:t>
            </w:r>
            <w:r w:rsidRPr="00BB44FA">
              <w:rPr>
                <w:rFonts w:ascii="Calibri" w:hAnsi="Calibri" w:cs="Calibri"/>
                <w:b/>
                <w:bCs/>
                <w:sz w:val="22"/>
                <w:szCs w:val="22"/>
              </w:rPr>
              <w:t xml:space="preserve"> Trigger Condition</w:t>
            </w:r>
          </w:p>
          <w:p w14:paraId="5CF11C00" w14:textId="77777777" w:rsidR="007D388D" w:rsidRPr="00D26506" w:rsidRDefault="007D388D" w:rsidP="007D388D">
            <w:pPr>
              <w:snapToGrid w:val="0"/>
              <w:spacing w:after="0"/>
              <w:rPr>
                <w:rFonts w:ascii="Calibri" w:hAnsi="Calibri" w:cs="Calibri"/>
                <w:sz w:val="22"/>
                <w:szCs w:val="22"/>
              </w:rPr>
            </w:pPr>
            <w:r w:rsidRPr="00D26506">
              <w:rPr>
                <w:rFonts w:ascii="Calibri" w:hAnsi="Calibri" w:cs="Calibri"/>
                <w:sz w:val="22"/>
                <w:szCs w:val="22"/>
              </w:rPr>
              <w:t xml:space="preserve">The </w:t>
            </w:r>
            <w:r>
              <w:rPr>
                <w:rFonts w:ascii="Calibri" w:hAnsi="Calibri" w:cs="Calibri"/>
                <w:sz w:val="22"/>
                <w:szCs w:val="22"/>
              </w:rPr>
              <w:t xml:space="preserve">wording for the </w:t>
            </w:r>
            <w:r w:rsidRPr="00D26506">
              <w:rPr>
                <w:rFonts w:ascii="Calibri" w:hAnsi="Calibri" w:cs="Calibri"/>
                <w:sz w:val="22"/>
                <w:szCs w:val="22"/>
              </w:rPr>
              <w:t>second condition implies the possibility of the standalone inter-UE coorination feedback transmission</w:t>
            </w:r>
            <w:r>
              <w:rPr>
                <w:rFonts w:ascii="Calibri" w:hAnsi="Calibri" w:cs="Calibri"/>
                <w:sz w:val="22"/>
                <w:szCs w:val="22"/>
              </w:rPr>
              <w:t xml:space="preserve"> if mechanism to disable it is supported</w:t>
            </w:r>
            <w:r w:rsidRPr="00D26506">
              <w:rPr>
                <w:rFonts w:ascii="Calibri" w:hAnsi="Calibri" w:cs="Calibri"/>
                <w:sz w:val="22"/>
                <w:szCs w:val="22"/>
              </w:rPr>
              <w:t xml:space="preserve">. Therefore, we prefer to have it always enabled without additional preconfiguration. </w:t>
            </w:r>
          </w:p>
          <w:p w14:paraId="28CC20F7" w14:textId="77777777" w:rsidR="007D388D" w:rsidRPr="00BB44FA" w:rsidRDefault="007D388D" w:rsidP="007D388D">
            <w:pPr>
              <w:snapToGrid w:val="0"/>
              <w:spacing w:after="0"/>
              <w:rPr>
                <w:rFonts w:ascii="Calibri" w:eastAsia="Times New Roman" w:hAnsi="Calibri" w:cs="Calibri"/>
                <w:i/>
                <w:iCs/>
                <w:strike/>
                <w:color w:val="FF0000"/>
                <w:sz w:val="22"/>
                <w:szCs w:val="22"/>
              </w:rPr>
            </w:pPr>
          </w:p>
          <w:p w14:paraId="3A196BF6" w14:textId="77777777" w:rsidR="007D388D" w:rsidRPr="00D26506" w:rsidRDefault="007D388D" w:rsidP="007D388D">
            <w:pPr>
              <w:snapToGrid w:val="0"/>
              <w:spacing w:after="0"/>
              <w:rPr>
                <w:rFonts w:ascii="Calibri" w:eastAsia="Times New Roman" w:hAnsi="Calibri" w:cs="Calibri"/>
                <w:i/>
                <w:iCs/>
                <w:color w:val="auto"/>
                <w:sz w:val="22"/>
                <w:szCs w:val="22"/>
              </w:rPr>
            </w:pPr>
            <w:r w:rsidRPr="00D26506">
              <w:rPr>
                <w:rFonts w:ascii="Calibri" w:eastAsia="Times New Roman" w:hAnsi="Calibri" w:cs="Calibri"/>
                <w:i/>
                <w:iCs/>
                <w:color w:val="auto"/>
                <w:sz w:val="22"/>
                <w:szCs w:val="22"/>
              </w:rPr>
              <w:lastRenderedPageBreak/>
              <w:t>For condition-based feedback incoming data should be multiplexed with feedback to form MAC PDU</w:t>
            </w:r>
          </w:p>
          <w:p w14:paraId="7C4F9A19" w14:textId="77777777" w:rsidR="007D388D" w:rsidRPr="00BB44FA" w:rsidRDefault="007D388D" w:rsidP="007D388D">
            <w:pPr>
              <w:pStyle w:val="af9"/>
              <w:widowControl/>
              <w:numPr>
                <w:ilvl w:val="0"/>
                <w:numId w:val="4"/>
              </w:numPr>
              <w:spacing w:before="0" w:after="0" w:line="240" w:lineRule="auto"/>
              <w:rPr>
                <w:rFonts w:ascii="Calibri" w:eastAsia="Times New Roman" w:hAnsi="Calibri" w:cs="Calibri"/>
                <w:i/>
                <w:iCs/>
                <w:sz w:val="22"/>
              </w:rPr>
            </w:pPr>
            <w:r w:rsidRPr="00BB44FA">
              <w:rPr>
                <w:rFonts w:ascii="Calibri" w:eastAsia="Times New Roman" w:hAnsi="Calibri" w:cs="Calibri"/>
                <w:i/>
                <w:iCs/>
                <w:sz w:val="22"/>
              </w:rPr>
              <w:t xml:space="preserve">UE-A has </w:t>
            </w:r>
            <w:r w:rsidRPr="00BB44FA">
              <w:rPr>
                <w:rFonts w:ascii="Calibri" w:eastAsia="Times New Roman" w:hAnsi="Calibri" w:cs="Calibri"/>
                <w:i/>
                <w:iCs/>
                <w:strike/>
                <w:color w:val="FF0000"/>
                <w:sz w:val="22"/>
              </w:rPr>
              <w:t>a TB</w:t>
            </w:r>
            <w:r w:rsidRPr="00BB44FA">
              <w:rPr>
                <w:rFonts w:ascii="Calibri" w:eastAsia="Times New Roman" w:hAnsi="Calibri" w:cs="Calibri"/>
                <w:i/>
                <w:iCs/>
                <w:color w:val="FF0000"/>
                <w:sz w:val="22"/>
              </w:rPr>
              <w:t xml:space="preserve"> data</w:t>
            </w:r>
            <w:r w:rsidRPr="00BB44FA">
              <w:rPr>
                <w:rFonts w:ascii="Calibri" w:eastAsia="Times New Roman" w:hAnsi="Calibri" w:cs="Calibri"/>
                <w:i/>
                <w:iCs/>
                <w:sz w:val="22"/>
              </w:rPr>
              <w:t xml:space="preserve"> </w:t>
            </w:r>
            <w:r w:rsidRPr="00BB44FA">
              <w:rPr>
                <w:rFonts w:ascii="Calibri" w:eastAsia="Times New Roman" w:hAnsi="Calibri" w:cs="Calibri"/>
                <w:i/>
                <w:iCs/>
                <w:color w:val="FF0000"/>
                <w:sz w:val="22"/>
              </w:rPr>
              <w:t xml:space="preserve">for transmission </w:t>
            </w:r>
            <w:r w:rsidRPr="00BB44FA">
              <w:rPr>
                <w:rFonts w:ascii="Calibri" w:eastAsia="Times New Roman" w:hAnsi="Calibri" w:cs="Calibri"/>
                <w:i/>
                <w:iCs/>
                <w:sz w:val="22"/>
              </w:rPr>
              <w:t>that is transmitted together with the inter-UE coordination information to UE-B</w:t>
            </w:r>
          </w:p>
          <w:p w14:paraId="14D7BA34" w14:textId="77777777" w:rsidR="007D388D" w:rsidRPr="00D26506" w:rsidRDefault="007D388D" w:rsidP="007D388D">
            <w:pPr>
              <w:pStyle w:val="af9"/>
              <w:widowControl/>
              <w:numPr>
                <w:ilvl w:val="3"/>
                <w:numId w:val="4"/>
              </w:numPr>
              <w:spacing w:before="0" w:after="0" w:line="240" w:lineRule="auto"/>
              <w:rPr>
                <w:rFonts w:ascii="Times New Roman" w:eastAsia="Times New Roman" w:hAnsi="Times New Roman"/>
                <w:i/>
                <w:iCs/>
                <w:strike/>
                <w:color w:val="FF0000"/>
                <w:sz w:val="21"/>
                <w:szCs w:val="21"/>
              </w:rPr>
            </w:pPr>
            <w:r w:rsidRPr="00D26506">
              <w:rPr>
                <w:rFonts w:ascii="Times New Roman" w:eastAsia="Times New Roman" w:hAnsi="Times New Roman"/>
                <w:i/>
                <w:iCs/>
                <w:strike/>
                <w:color w:val="FF0000"/>
                <w:sz w:val="21"/>
                <w:szCs w:val="21"/>
              </w:rPr>
              <w:t>This condition is enabled or disabled by a (pre)configuration.</w:t>
            </w:r>
          </w:p>
          <w:p w14:paraId="10F6D792" w14:textId="77777777" w:rsidR="007D388D" w:rsidRPr="00B10636" w:rsidRDefault="007D388D" w:rsidP="007D388D">
            <w:pPr>
              <w:snapToGrid w:val="0"/>
              <w:spacing w:after="0"/>
            </w:pPr>
          </w:p>
        </w:tc>
      </w:tr>
      <w:tr w:rsidR="002F2B4E" w14:paraId="51EFCE5D"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470E09" w14:textId="2114BB38" w:rsidR="002F2B4E" w:rsidRPr="00BB44FA" w:rsidRDefault="002F2B4E" w:rsidP="002F2B4E">
            <w:pPr>
              <w:snapToGrid w:val="0"/>
              <w:spacing w:after="0"/>
              <w:rPr>
                <w:rFonts w:ascii="Calibri" w:hAnsi="Calibri" w:cs="Calibri"/>
                <w:sz w:val="22"/>
                <w:szCs w:val="22"/>
              </w:rPr>
            </w:pPr>
            <w:r>
              <w:rPr>
                <w:rFonts w:ascii="Calibri" w:eastAsiaTheme="minorEastAsia" w:hAnsi="Calibri" w:cs="Calibri" w:hint="eastAsia"/>
                <w:sz w:val="22"/>
                <w:lang w:eastAsia="ko-KR"/>
              </w:rPr>
              <w:lastRenderedPageBreak/>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F2551A" w14:textId="335F1FEC" w:rsidR="002F2B4E" w:rsidRPr="00BB44FA" w:rsidRDefault="002F2B4E" w:rsidP="002F2B4E">
            <w:pPr>
              <w:snapToGrid w:val="0"/>
              <w:spacing w:after="0"/>
              <w:rPr>
                <w:rFonts w:ascii="Calibri" w:hAnsi="Calibri" w:cs="Calibri"/>
                <w:sz w:val="22"/>
                <w:szCs w:val="22"/>
              </w:rPr>
            </w:pPr>
            <w:r>
              <w:rPr>
                <w:rFonts w:ascii="Calibri" w:eastAsiaTheme="minorEastAsia" w:hAnsi="Calibri" w:cs="Calibri" w:hint="eastAsia"/>
                <w:sz w:val="22"/>
                <w:lang w:eastAsia="ko-KR"/>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B77428" w14:textId="63586CA3" w:rsidR="002F2B4E" w:rsidRPr="00BB44FA" w:rsidRDefault="002F2B4E" w:rsidP="002F2B4E">
            <w:pPr>
              <w:snapToGrid w:val="0"/>
              <w:spacing w:after="0"/>
              <w:rPr>
                <w:rFonts w:ascii="Calibri" w:hAnsi="Calibri" w:cs="Calibri"/>
                <w:b/>
                <w:bCs/>
                <w:sz w:val="22"/>
                <w:szCs w:val="22"/>
                <w:lang w:eastAsia="zh-CN"/>
              </w:rPr>
            </w:pPr>
            <w:r>
              <w:t>Don’t support “</w:t>
            </w:r>
            <w:r w:rsidRPr="00D23F1A">
              <w:rPr>
                <w:rFonts w:eastAsia="Times New Roman"/>
                <w:i/>
                <w:iCs/>
                <w:sz w:val="21"/>
                <w:szCs w:val="21"/>
              </w:rPr>
              <w:t>triggered by a condition rather than request reception</w:t>
            </w:r>
            <w:r>
              <w:t>” in Rel-17 due to lack of time.</w:t>
            </w:r>
            <w:r>
              <w:rPr>
                <w:rFonts w:eastAsiaTheme="minorEastAsia"/>
                <w:lang w:eastAsia="ko-KR"/>
              </w:rPr>
              <w:t xml:space="preserve"> It is highly recommended to focus on Scheme 1 with </w:t>
            </w:r>
            <w:r w:rsidRPr="00866942">
              <w:rPr>
                <w:rFonts w:eastAsiaTheme="minorEastAsia"/>
                <w:lang w:eastAsia="ko-KR"/>
              </w:rPr>
              <w:t>an expli</w:t>
            </w:r>
            <w:r>
              <w:rPr>
                <w:rFonts w:eastAsiaTheme="minorEastAsia"/>
                <w:lang w:eastAsia="ko-KR"/>
              </w:rPr>
              <w:t>cit request.</w:t>
            </w:r>
          </w:p>
        </w:tc>
      </w:tr>
      <w:tr w:rsidR="00C751EB" w:rsidRPr="009C63D5" w14:paraId="5E8A21AB"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D66FD7" w14:textId="77777777" w:rsidR="00C751EB" w:rsidRPr="009C63D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8D5297" w14:textId="77777777" w:rsidR="00C751EB" w:rsidRPr="009C63D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A62946" w14:textId="77777777" w:rsidR="00C751EB" w:rsidRPr="00C751EB" w:rsidRDefault="00C751EB" w:rsidP="00AE2945">
            <w:pPr>
              <w:snapToGrid w:val="0"/>
              <w:spacing w:after="0"/>
            </w:pPr>
            <w:r w:rsidRPr="00C751EB">
              <w:rPr>
                <w:rFonts w:hint="eastAsia"/>
              </w:rPr>
              <w:t xml:space="preserve">For progress, we are fine. </w:t>
            </w:r>
          </w:p>
        </w:tc>
      </w:tr>
      <w:tr w:rsidR="00F85030" w:rsidRPr="009C63D5" w14:paraId="049FCE62"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662938" w14:textId="2AFB86AB" w:rsidR="00F85030" w:rsidRDefault="00F85030" w:rsidP="00F85030">
            <w:pPr>
              <w:snapToGrid w:val="0"/>
              <w:spacing w:after="0"/>
              <w:rPr>
                <w:rFonts w:ascii="Calibri" w:eastAsiaTheme="minorEastAsia" w:hAnsi="Calibri" w:cs="Calibri"/>
                <w:sz w:val="22"/>
                <w:lang w:eastAsia="ko-KR"/>
              </w:rPr>
            </w:pPr>
            <w:r w:rsidRPr="002A1193">
              <w:rPr>
                <w:rFonts w:ascii="Calibri" w:hAnsi="Calibri" w:cs="Calibri"/>
                <w:sz w:val="22"/>
                <w:szCs w:val="22"/>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481253" w14:textId="0E6A2005"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szCs w:val="22"/>
              </w:rPr>
              <w:t>Yes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F3D0D8" w14:textId="185B27C0" w:rsidR="00F85030" w:rsidRPr="00C751EB" w:rsidRDefault="00F85030" w:rsidP="00F85030">
            <w:pPr>
              <w:snapToGrid w:val="0"/>
              <w:spacing w:after="0"/>
            </w:pPr>
            <w:r>
              <w:rPr>
                <w:rFonts w:ascii="Calibri" w:hAnsi="Calibri" w:cs="Calibri"/>
                <w:bCs/>
                <w:sz w:val="22"/>
                <w:szCs w:val="22"/>
                <w:lang w:eastAsia="zh-CN"/>
              </w:rPr>
              <w:t>We can accept the proposal as a compromise, with the (pre-</w:t>
            </w:r>
            <w:proofErr w:type="gramStart"/>
            <w:r>
              <w:rPr>
                <w:rFonts w:ascii="Calibri" w:hAnsi="Calibri" w:cs="Calibri"/>
                <w:bCs/>
                <w:sz w:val="22"/>
                <w:szCs w:val="22"/>
                <w:lang w:eastAsia="zh-CN"/>
              </w:rPr>
              <w:t>)configurations</w:t>
            </w:r>
            <w:proofErr w:type="gramEnd"/>
            <w:r>
              <w:rPr>
                <w:rFonts w:ascii="Calibri" w:hAnsi="Calibri" w:cs="Calibri"/>
                <w:bCs/>
                <w:sz w:val="22"/>
                <w:szCs w:val="22"/>
                <w:lang w:eastAsia="zh-CN"/>
              </w:rPr>
              <w:t>. We also prefer to replace “shall” with “can”.</w:t>
            </w:r>
          </w:p>
        </w:tc>
      </w:tr>
      <w:tr w:rsidR="00DD326E" w:rsidRPr="009C63D5" w14:paraId="06E1D413"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B3124D" w14:textId="62D9DB4E" w:rsidR="00DD326E" w:rsidRPr="002A1193" w:rsidRDefault="00DD326E" w:rsidP="00DD326E">
            <w:pPr>
              <w:snapToGrid w:val="0"/>
              <w:spacing w:after="0"/>
              <w:rPr>
                <w:rFonts w:ascii="Calibri" w:hAnsi="Calibri" w:cs="Calibri"/>
                <w:sz w:val="22"/>
                <w:szCs w:val="22"/>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D1DF81" w14:textId="5ABF2097" w:rsidR="00DD326E" w:rsidRDefault="00DD326E" w:rsidP="00DD326E">
            <w:pPr>
              <w:snapToGrid w:val="0"/>
              <w:spacing w:after="0"/>
              <w:rPr>
                <w:rFonts w:ascii="Calibri" w:hAnsi="Calibri" w:cs="Calibri"/>
                <w:sz w:val="22"/>
                <w:szCs w:val="22"/>
              </w:rPr>
            </w:pPr>
            <w:r>
              <w:rPr>
                <w:rFonts w:ascii="Calibri" w:hAnsi="Calibri" w:cs="Calibri"/>
                <w:sz w:val="22"/>
                <w:lang w:eastAsia="zh-CN"/>
              </w:rPr>
              <w:t>No</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523837" w14:textId="77777777" w:rsidR="00DD326E" w:rsidRDefault="00DD326E" w:rsidP="00DD326E">
            <w:pPr>
              <w:snapToGrid w:val="0"/>
              <w:spacing w:after="0"/>
              <w:jc w:val="both"/>
              <w:rPr>
                <w:lang w:eastAsia="zh-CN"/>
              </w:rPr>
            </w:pPr>
            <w:r>
              <w:rPr>
                <w:lang w:eastAsia="zh-CN"/>
              </w:rPr>
              <w:t>Same view as above.</w:t>
            </w:r>
          </w:p>
          <w:p w14:paraId="7A437D61" w14:textId="77777777" w:rsidR="00DD326E" w:rsidRDefault="00DD326E" w:rsidP="00DD326E">
            <w:pPr>
              <w:snapToGrid w:val="0"/>
              <w:spacing w:after="0"/>
              <w:jc w:val="both"/>
              <w:rPr>
                <w:lang w:eastAsia="zh-CN"/>
              </w:rPr>
            </w:pPr>
            <w:r>
              <w:rPr>
                <w:lang w:eastAsia="zh-CN"/>
              </w:rPr>
              <w:t>Leaving it to UE implementation is enough, no need to specify other conditions.</w:t>
            </w:r>
          </w:p>
          <w:p w14:paraId="0A2DE58E" w14:textId="77777777" w:rsidR="00DD326E" w:rsidRDefault="00DD326E" w:rsidP="00DD326E">
            <w:pPr>
              <w:snapToGrid w:val="0"/>
              <w:spacing w:after="0"/>
              <w:jc w:val="both"/>
              <w:rPr>
                <w:lang w:eastAsia="zh-CN"/>
              </w:rPr>
            </w:pPr>
          </w:p>
          <w:p w14:paraId="1DCC410B" w14:textId="77777777" w:rsidR="00DD326E" w:rsidRDefault="00DD326E" w:rsidP="00DD326E">
            <w:pPr>
              <w:snapToGrid w:val="0"/>
              <w:spacing w:after="0"/>
              <w:jc w:val="both"/>
              <w:rPr>
                <w:lang w:eastAsia="zh-CN"/>
              </w:rPr>
            </w:pPr>
            <w:r>
              <w:rPr>
                <w:rFonts w:hint="eastAsia"/>
                <w:lang w:eastAsia="zh-CN"/>
              </w:rPr>
              <w:t>=</w:t>
            </w:r>
            <w:r>
              <w:rPr>
                <w:lang w:eastAsia="zh-CN"/>
              </w:rPr>
              <w:t>=</w:t>
            </w:r>
          </w:p>
          <w:p w14:paraId="3FE80F46" w14:textId="77777777" w:rsidR="00DD326E" w:rsidRDefault="00DD326E" w:rsidP="00DD326E">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3-13</w:t>
            </w:r>
            <w:r w:rsidRPr="00F73A7B">
              <w:rPr>
                <w:rFonts w:ascii="Calibri" w:eastAsiaTheme="minorEastAsia" w:hAnsi="Calibri" w:cs="Calibri"/>
                <w:i/>
                <w:sz w:val="22"/>
                <w:szCs w:val="22"/>
                <w:highlight w:val="yellow"/>
                <w:lang w:val="en-US" w:eastAsia="ko-KR"/>
              </w:rPr>
              <w:t>:</w:t>
            </w:r>
          </w:p>
          <w:p w14:paraId="449EC6D2" w14:textId="77777777" w:rsidR="00DD326E" w:rsidRDefault="00DD326E" w:rsidP="00DD326E">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1A3E50B1" w14:textId="77777777" w:rsidR="00DD326E" w:rsidRDefault="00DD326E" w:rsidP="00DD326E">
            <w:pPr>
              <w:pStyle w:val="af9"/>
              <w:widowControl/>
              <w:numPr>
                <w:ilvl w:val="1"/>
                <w:numId w:val="4"/>
              </w:numPr>
              <w:spacing w:before="0" w:after="0" w:line="240" w:lineRule="auto"/>
              <w:rPr>
                <w:rFonts w:ascii="Times New Roman" w:eastAsia="Times New Roman" w:hAnsi="Times New Roman"/>
                <w:i/>
                <w:iCs/>
                <w:sz w:val="21"/>
                <w:szCs w:val="21"/>
              </w:rPr>
            </w:pPr>
            <w:proofErr w:type="gramStart"/>
            <w:r w:rsidRPr="00BA7270">
              <w:rPr>
                <w:rFonts w:ascii="Times New Roman" w:eastAsia="Times New Roman" w:hAnsi="Times New Roman"/>
                <w:i/>
                <w:iCs/>
                <w:strike/>
                <w:color w:val="FF0000"/>
                <w:sz w:val="21"/>
                <w:szCs w:val="21"/>
              </w:rPr>
              <w:t>the</w:t>
            </w:r>
            <w:proofErr w:type="gramEnd"/>
            <w:r w:rsidRPr="00BA7270">
              <w:rPr>
                <w:rFonts w:ascii="Times New Roman" w:eastAsia="Times New Roman" w:hAnsi="Times New Roman"/>
                <w:i/>
                <w:iCs/>
                <w:strike/>
                <w:color w:val="FF0000"/>
                <w:sz w:val="21"/>
                <w:szCs w:val="21"/>
              </w:rPr>
              <w:t xml:space="preserve"> inter-UE coordination information transmission shall be triggered if the followings are met. For other cases, </w:t>
            </w:r>
            <w:r>
              <w:rPr>
                <w:rFonts w:ascii="Times New Roman" w:eastAsia="Times New Roman" w:hAnsi="Times New Roman"/>
                <w:i/>
                <w:iCs/>
                <w:sz w:val="21"/>
                <w:szCs w:val="21"/>
              </w:rPr>
              <w:t xml:space="preserve">it is up to UE implementation whether or not to trigger the inter-UE coordination information transmission. </w:t>
            </w:r>
          </w:p>
          <w:p w14:paraId="63AA4714" w14:textId="77777777" w:rsidR="00DD326E" w:rsidRPr="00BA7270" w:rsidRDefault="00DD326E" w:rsidP="00DD326E">
            <w:pPr>
              <w:pStyle w:val="af9"/>
              <w:widowControl/>
              <w:numPr>
                <w:ilvl w:val="2"/>
                <w:numId w:val="4"/>
              </w:numPr>
              <w:spacing w:before="0" w:after="0" w:line="240" w:lineRule="auto"/>
              <w:rPr>
                <w:rFonts w:ascii="Times New Roman" w:eastAsia="Times New Roman" w:hAnsi="Times New Roman"/>
                <w:i/>
                <w:iCs/>
                <w:strike/>
                <w:color w:val="FF0000"/>
                <w:sz w:val="21"/>
                <w:szCs w:val="21"/>
              </w:rPr>
            </w:pPr>
            <w:r w:rsidRPr="00BA7270">
              <w:rPr>
                <w:rFonts w:ascii="Times New Roman" w:eastAsia="Times New Roman" w:hAnsi="Times New Roman"/>
                <w:i/>
                <w:iCs/>
                <w:strike/>
                <w:color w:val="FF0000"/>
                <w:sz w:val="21"/>
                <w:szCs w:val="21"/>
              </w:rPr>
              <w:t>UE-A identifies that UE-B’s reserved resource(s) are overlapping with the non-preferred resource set</w:t>
            </w:r>
          </w:p>
          <w:p w14:paraId="1675ADA0" w14:textId="77777777" w:rsidR="00DD326E" w:rsidRPr="00BA7270" w:rsidRDefault="00DD326E" w:rsidP="00DD326E">
            <w:pPr>
              <w:pStyle w:val="af9"/>
              <w:widowControl/>
              <w:numPr>
                <w:ilvl w:val="3"/>
                <w:numId w:val="4"/>
              </w:numPr>
              <w:spacing w:before="0" w:after="0" w:line="240" w:lineRule="auto"/>
              <w:rPr>
                <w:rFonts w:ascii="Times New Roman" w:eastAsia="Times New Roman" w:hAnsi="Times New Roman"/>
                <w:i/>
                <w:iCs/>
                <w:strike/>
                <w:color w:val="FF0000"/>
                <w:sz w:val="21"/>
                <w:szCs w:val="21"/>
              </w:rPr>
            </w:pPr>
            <w:r w:rsidRPr="00BA7270">
              <w:rPr>
                <w:rFonts w:ascii="Times New Roman" w:eastAsia="Times New Roman" w:hAnsi="Times New Roman"/>
                <w:i/>
                <w:iCs/>
                <w:strike/>
                <w:color w:val="FF0000"/>
                <w:sz w:val="21"/>
                <w:szCs w:val="21"/>
              </w:rPr>
              <w:t>This condition is enabled or disabled by a (pre)configuration.</w:t>
            </w:r>
          </w:p>
          <w:p w14:paraId="3B92810F" w14:textId="77777777" w:rsidR="00DD326E" w:rsidRPr="00BA7270" w:rsidRDefault="00DD326E" w:rsidP="00DD326E">
            <w:pPr>
              <w:pStyle w:val="af9"/>
              <w:widowControl/>
              <w:numPr>
                <w:ilvl w:val="2"/>
                <w:numId w:val="4"/>
              </w:numPr>
              <w:spacing w:before="0" w:after="0" w:line="240" w:lineRule="auto"/>
              <w:rPr>
                <w:rFonts w:ascii="Times New Roman" w:eastAsia="Times New Roman" w:hAnsi="Times New Roman"/>
                <w:i/>
                <w:iCs/>
                <w:strike/>
                <w:color w:val="FF0000"/>
                <w:sz w:val="21"/>
                <w:szCs w:val="21"/>
              </w:rPr>
            </w:pPr>
            <w:r w:rsidRPr="00BA7270">
              <w:rPr>
                <w:rFonts w:ascii="Times New Roman" w:eastAsia="Times New Roman" w:hAnsi="Times New Roman"/>
                <w:i/>
                <w:iCs/>
                <w:strike/>
                <w:color w:val="FF0000"/>
                <w:sz w:val="21"/>
                <w:szCs w:val="21"/>
              </w:rPr>
              <w:t>UE-A has a TB that is transmitted together with the inter-UE coordination information to UE-B</w:t>
            </w:r>
          </w:p>
          <w:p w14:paraId="7E6DDD2F" w14:textId="77777777" w:rsidR="00DD326E" w:rsidRPr="00BA7270" w:rsidRDefault="00DD326E" w:rsidP="00DD326E">
            <w:pPr>
              <w:pStyle w:val="af9"/>
              <w:widowControl/>
              <w:numPr>
                <w:ilvl w:val="3"/>
                <w:numId w:val="4"/>
              </w:numPr>
              <w:spacing w:before="0" w:after="0" w:line="240" w:lineRule="auto"/>
              <w:rPr>
                <w:rFonts w:ascii="Times New Roman" w:eastAsia="Times New Roman" w:hAnsi="Times New Roman"/>
                <w:i/>
                <w:iCs/>
                <w:strike/>
                <w:color w:val="FF0000"/>
                <w:sz w:val="21"/>
                <w:szCs w:val="21"/>
              </w:rPr>
            </w:pPr>
            <w:r w:rsidRPr="00BA7270">
              <w:rPr>
                <w:rFonts w:ascii="Times New Roman" w:eastAsia="Times New Roman" w:hAnsi="Times New Roman"/>
                <w:i/>
                <w:iCs/>
                <w:strike/>
                <w:color w:val="FF0000"/>
                <w:sz w:val="21"/>
                <w:szCs w:val="21"/>
              </w:rPr>
              <w:t>This condition is enabled or disabled by a (pre)configuration.</w:t>
            </w:r>
          </w:p>
          <w:p w14:paraId="57CB51E1" w14:textId="77777777" w:rsidR="00DD326E" w:rsidRPr="00ED12F3" w:rsidRDefault="00DD326E" w:rsidP="00DD326E">
            <w:pPr>
              <w:pStyle w:val="af9"/>
              <w:widowControl/>
              <w:numPr>
                <w:ilvl w:val="1"/>
                <w:numId w:val="4"/>
              </w:numPr>
              <w:spacing w:before="0" w:after="0" w:line="240" w:lineRule="auto"/>
              <w:rPr>
                <w:rFonts w:ascii="Times New Roman" w:eastAsia="Times New Roman" w:hAnsi="Times New Roman"/>
                <w:i/>
                <w:iCs/>
                <w:color w:val="auto"/>
                <w:sz w:val="21"/>
                <w:szCs w:val="21"/>
              </w:rPr>
            </w:pPr>
            <w:r w:rsidRPr="00ED12F3">
              <w:rPr>
                <w:rFonts w:ascii="Times New Roman" w:eastAsia="Times New Roman" w:hAnsi="Times New Roman"/>
                <w:i/>
                <w:iCs/>
                <w:color w:val="auto"/>
                <w:sz w:val="21"/>
                <w:szCs w:val="21"/>
              </w:rPr>
              <w:t>Note: Rel-16 procedure of UL/SL prioritization, LTE SL/NR SL prioritization, and congestion control is applied to the transmission of the inter-UE coordination information triggered by a condition.</w:t>
            </w:r>
          </w:p>
          <w:p w14:paraId="46780EEF" w14:textId="77777777" w:rsidR="00DD326E" w:rsidRDefault="00DD326E" w:rsidP="00DD326E">
            <w:pPr>
              <w:snapToGrid w:val="0"/>
              <w:spacing w:after="0"/>
              <w:rPr>
                <w:rFonts w:ascii="Calibri" w:hAnsi="Calibri" w:cs="Calibri"/>
                <w:bCs/>
                <w:sz w:val="22"/>
                <w:szCs w:val="22"/>
                <w:lang w:eastAsia="zh-CN"/>
              </w:rPr>
            </w:pPr>
          </w:p>
        </w:tc>
      </w:tr>
    </w:tbl>
    <w:p w14:paraId="79530833" w14:textId="77777777" w:rsidR="007C7F08" w:rsidRPr="00C751EB" w:rsidRDefault="007C7F08" w:rsidP="007C7F08">
      <w:pPr>
        <w:spacing w:after="0"/>
        <w:jc w:val="both"/>
        <w:rPr>
          <w:rFonts w:ascii="Calibri" w:eastAsiaTheme="minorEastAsia" w:hAnsi="Calibri" w:cs="Calibri"/>
          <w:sz w:val="22"/>
          <w:szCs w:val="22"/>
          <w:lang w:eastAsia="ko-KR"/>
        </w:rPr>
      </w:pPr>
    </w:p>
    <w:p w14:paraId="016E7FFF" w14:textId="77777777" w:rsidR="007C7F08" w:rsidRDefault="007C7F08" w:rsidP="007C7F08">
      <w:pPr>
        <w:spacing w:after="0"/>
        <w:jc w:val="both"/>
        <w:rPr>
          <w:rFonts w:ascii="Calibri" w:eastAsiaTheme="minorEastAsia" w:hAnsi="Calibri" w:cs="Calibri"/>
          <w:sz w:val="22"/>
          <w:szCs w:val="22"/>
          <w:lang w:val="en-US" w:eastAsia="ko-KR"/>
        </w:rPr>
      </w:pPr>
    </w:p>
    <w:p w14:paraId="073109AB" w14:textId="3D3FEF78"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-7: </w:t>
      </w:r>
      <w:r>
        <w:rPr>
          <w:rFonts w:ascii="Calibri" w:eastAsiaTheme="minorEastAsia" w:hAnsi="Calibri" w:cs="Calibri"/>
          <w:sz w:val="22"/>
          <w:szCs w:val="22"/>
          <w:lang w:val="en-US" w:eastAsia="ko-KR"/>
        </w:rPr>
        <w:t>For scheme 1 with preferred resource set, i</w:t>
      </w:r>
      <w:r w:rsidRPr="00776AD6">
        <w:rPr>
          <w:rFonts w:ascii="Calibri" w:eastAsiaTheme="minorEastAsia" w:hAnsi="Calibri" w:cs="Calibri"/>
          <w:sz w:val="22"/>
          <w:szCs w:val="22"/>
          <w:lang w:val="en-US" w:eastAsia="ko-KR"/>
        </w:rPr>
        <w:t xml:space="preserve">f UE-B </w:t>
      </w:r>
      <w:r>
        <w:rPr>
          <w:rFonts w:ascii="Calibri" w:eastAsiaTheme="minorEastAsia" w:hAnsi="Calibri" w:cs="Calibri"/>
          <w:sz w:val="22"/>
          <w:szCs w:val="22"/>
          <w:lang w:val="en-US" w:eastAsia="ko-KR"/>
        </w:rPr>
        <w:t xml:space="preserve">does not </w:t>
      </w:r>
      <w:r w:rsidRPr="00776AD6">
        <w:rPr>
          <w:rFonts w:ascii="Calibri" w:eastAsiaTheme="minorEastAsia" w:hAnsi="Calibri" w:cs="Calibri"/>
          <w:sz w:val="22"/>
          <w:szCs w:val="22"/>
          <w:lang w:val="en-US" w:eastAsia="ko-KR"/>
        </w:rPr>
        <w:t>support sensing/resource exclusion</w:t>
      </w:r>
      <w:r>
        <w:rPr>
          <w:rFonts w:ascii="Calibri" w:eastAsiaTheme="minorEastAsia" w:hAnsi="Calibri" w:cs="Calibri"/>
          <w:sz w:val="22"/>
          <w:szCs w:val="22"/>
          <w:lang w:val="en-US" w:eastAsia="ko-KR"/>
        </w:rPr>
        <w:t xml:space="preserve">, how UE-B determines the resoruces for the request transmission? </w:t>
      </w:r>
    </w:p>
    <w:p w14:paraId="7F4CA927" w14:textId="77777777" w:rsidR="007C7F08" w:rsidRDefault="007C7F08" w:rsidP="007C7F08">
      <w:pPr>
        <w:pStyle w:val="af9"/>
        <w:numPr>
          <w:ilvl w:val="0"/>
          <w:numId w:val="24"/>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w:t>
      </w:r>
      <w:r w:rsidRPr="00776AD6">
        <w:rPr>
          <w:rFonts w:ascii="Calibri" w:eastAsiaTheme="minorEastAsia" w:hAnsi="Calibri" w:cs="Calibri"/>
          <w:sz w:val="22"/>
        </w:rPr>
        <w:t>UE-B performs random selection.</w:t>
      </w:r>
    </w:p>
    <w:p w14:paraId="3B02462D" w14:textId="77777777" w:rsidR="007C7F08" w:rsidRPr="00776AD6" w:rsidRDefault="007C7F08" w:rsidP="007C7F08">
      <w:pPr>
        <w:pStyle w:val="af9"/>
        <w:numPr>
          <w:ilvl w:val="0"/>
          <w:numId w:val="24"/>
        </w:numPr>
        <w:spacing w:after="0"/>
        <w:rPr>
          <w:rFonts w:ascii="Calibri" w:eastAsiaTheme="minorEastAsia" w:hAnsi="Calibri" w:cs="Calibri"/>
          <w:sz w:val="22"/>
        </w:rPr>
      </w:pPr>
      <w:r>
        <w:rPr>
          <w:rFonts w:ascii="Calibri" w:eastAsiaTheme="minorEastAsia" w:hAnsi="Calibri" w:cs="Calibri"/>
          <w:sz w:val="22"/>
        </w:rPr>
        <w:t xml:space="preserve">Option 2: </w:t>
      </w:r>
      <w:r w:rsidRPr="00F34FB2">
        <w:rPr>
          <w:rFonts w:ascii="Calibri" w:eastAsiaTheme="minorEastAsia" w:hAnsi="Calibri" w:cs="Calibri"/>
          <w:sz w:val="22"/>
        </w:rPr>
        <w:t xml:space="preserve">UE-A can configure via PC5-RRC the resources for UE-B to transmit the request to UE-A </w:t>
      </w:r>
    </w:p>
    <w:p w14:paraId="614AF819"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3DF38284"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1CC96D"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68151E" w14:textId="77777777" w:rsidR="007C7F08" w:rsidRDefault="007C7F08" w:rsidP="009836B2">
            <w:pPr>
              <w:spacing w:after="0"/>
              <w:jc w:val="both"/>
            </w:pPr>
            <w:r>
              <w:rPr>
                <w:rFonts w:ascii="Calibri" w:eastAsiaTheme="minorEastAsia" w:hAnsi="Calibri" w:cs="Calibri"/>
                <w:b/>
                <w:sz w:val="22"/>
                <w:szCs w:val="22"/>
                <w:lang w:eastAsia="ko-KR"/>
              </w:rPr>
              <w:t>Option(s)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FEF46B"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7DE9669E"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E2CD08" w14:textId="43A798EE" w:rsidR="007C7F08" w:rsidRDefault="0004527E" w:rsidP="009836B2">
            <w:pPr>
              <w:snapToGrid w:val="0"/>
              <w:spacing w:after="0"/>
              <w:rPr>
                <w:rFonts w:ascii="Calibri" w:hAnsi="Calibri" w:cs="Calibri"/>
                <w:sz w:val="22"/>
              </w:rPr>
            </w:pPr>
            <w:r>
              <w:rPr>
                <w:rFonts w:ascii="Calibri" w:hAnsi="Calibri" w:cs="Calibri"/>
                <w:sz w:val="22"/>
              </w:rP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E085E5" w14:textId="0292A514" w:rsidR="007C7F08" w:rsidRDefault="007C7F08" w:rsidP="009836B2">
            <w:pPr>
              <w:snapToGrid w:val="0"/>
              <w:spacing w:after="0"/>
              <w:rPr>
                <w:rFonts w:ascii="Calibri" w:hAnsi="Calibri" w:cs="Calibri"/>
                <w:sz w:val="22"/>
              </w:rPr>
            </w:pP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7D81CD" w14:textId="11029897" w:rsidR="0004527E" w:rsidRDefault="00D04D6B" w:rsidP="00D04D6B">
            <w:pPr>
              <w:snapToGrid w:val="0"/>
              <w:spacing w:after="0"/>
            </w:pPr>
            <w:r>
              <w:t>Now w</w:t>
            </w:r>
            <w:r w:rsidR="0004527E">
              <w:t>e are not sure this situation is valid. UE-B does not perform sensing but can receive PSSCH? Or UE-B does not support PSCCH/PSSCH receptions? If the 2nd interpretation is correct, then UE-B cannot receive</w:t>
            </w:r>
            <w:r>
              <w:t xml:space="preserve"> IUC message as well.</w:t>
            </w:r>
            <w:r w:rsidR="0004527E">
              <w:t xml:space="preserve"> </w:t>
            </w:r>
          </w:p>
        </w:tc>
      </w:tr>
      <w:tr w:rsidR="00E410EC" w14:paraId="4E05E1FC"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1E16A2"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571B2C" w14:textId="77777777" w:rsidR="00E410EC" w:rsidRDefault="00E410EC" w:rsidP="00CF61E3">
            <w:pPr>
              <w:snapToGrid w:val="0"/>
              <w:spacing w:after="0"/>
              <w:rPr>
                <w:rFonts w:ascii="Calibri" w:hAnsi="Calibri" w:cs="Calibri"/>
                <w:sz w:val="22"/>
              </w:rPr>
            </w:pPr>
            <w:r>
              <w:rPr>
                <w:rFonts w:ascii="Calibri" w:hAnsi="Calibri" w:cs="Calibri"/>
                <w:sz w:val="22"/>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BA240E" w14:textId="77777777" w:rsidR="00E410EC" w:rsidRDefault="00E410EC" w:rsidP="00CF61E3">
            <w:pPr>
              <w:snapToGrid w:val="0"/>
              <w:spacing w:after="0"/>
            </w:pPr>
            <w:r>
              <w:t>The request configuration can be up to random selection. Request can be transmitted via PSFCH following PSFCH procedure.</w:t>
            </w:r>
          </w:p>
        </w:tc>
      </w:tr>
      <w:tr w:rsidR="007C7F08" w14:paraId="455F7BDC"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12B0BC" w14:textId="5A23C24E" w:rsidR="007C7F08" w:rsidRDefault="00FA2642" w:rsidP="009836B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130785" w14:textId="2130612F" w:rsidR="007C7F08" w:rsidRDefault="00B83701" w:rsidP="009836B2">
            <w:pPr>
              <w:snapToGrid w:val="0"/>
              <w:spacing w:after="0"/>
              <w:rPr>
                <w:rFonts w:ascii="Calibri" w:hAnsi="Calibri" w:cs="Calibri"/>
                <w:sz w:val="22"/>
              </w:rPr>
            </w:pPr>
            <w:r>
              <w:rPr>
                <w:rFonts w:ascii="Calibri" w:hAnsi="Calibri" w:cs="Calibri"/>
                <w:sz w:val="22"/>
              </w:rPr>
              <w:t>Option 2 or others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45076" w14:textId="4BEFED78" w:rsidR="007C7F08" w:rsidRDefault="00B83701" w:rsidP="009836B2">
            <w:pPr>
              <w:snapToGrid w:val="0"/>
              <w:spacing w:after="0"/>
              <w:rPr>
                <w:rFonts w:ascii="Calibri" w:hAnsi="Calibri" w:cs="Calibri"/>
                <w:sz w:val="22"/>
              </w:rPr>
            </w:pPr>
            <w:r>
              <w:rPr>
                <w:rFonts w:ascii="Calibri" w:hAnsi="Calibri" w:cs="Calibri"/>
                <w:sz w:val="22"/>
              </w:rPr>
              <w:t xml:space="preserve">UE-A and UE-B could configure some dedicated resources for UE-B to send the request. Or as MediaTek mentioned, the resources for PSFCH transmissions (for explicit request) could be depending on L1 IDs of UE-A and UE-B. </w:t>
            </w:r>
          </w:p>
        </w:tc>
      </w:tr>
      <w:tr w:rsidR="007C7F08" w14:paraId="2B0CE868"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1F7B37" w14:textId="09F97B8C" w:rsidR="007C7F08" w:rsidRDefault="0081040D" w:rsidP="009836B2">
            <w:pPr>
              <w:snapToGrid w:val="0"/>
              <w:spacing w:after="0"/>
              <w:rPr>
                <w:rFonts w:ascii="Calibri" w:hAnsi="Calibri" w:cs="Calibri"/>
                <w:sz w:val="22"/>
              </w:rPr>
            </w:pPr>
            <w:r>
              <w:rPr>
                <w:rFonts w:ascii="Calibri" w:hAnsi="Calibri" w:cs="Calibri"/>
                <w:sz w:val="22"/>
              </w:rPr>
              <w:lastRenderedPageBreak/>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C6D416" w14:textId="61C71E64" w:rsidR="007C7F08" w:rsidRDefault="0016145E" w:rsidP="009836B2">
            <w:pPr>
              <w:snapToGrid w:val="0"/>
              <w:spacing w:after="0"/>
              <w:rPr>
                <w:rFonts w:ascii="Calibri" w:hAnsi="Calibri" w:cs="Calibri"/>
                <w:sz w:val="22"/>
              </w:rPr>
            </w:pPr>
            <w:r>
              <w:rPr>
                <w:rFonts w:ascii="Calibri" w:hAnsi="Calibri" w:cs="Calibri"/>
                <w:sz w:val="22"/>
              </w:rPr>
              <w:t>Other</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6E41E8" w14:textId="2B7F5A9B" w:rsidR="0016145E" w:rsidRDefault="0016145E" w:rsidP="009836B2">
            <w:pPr>
              <w:snapToGrid w:val="0"/>
              <w:spacing w:after="0"/>
              <w:rPr>
                <w:rFonts w:ascii="Calibri" w:hAnsi="Calibri" w:cs="Calibri"/>
                <w:sz w:val="22"/>
              </w:rPr>
            </w:pPr>
            <w:r>
              <w:rPr>
                <w:rFonts w:ascii="Calibri" w:hAnsi="Calibri" w:cs="Calibri"/>
                <w:sz w:val="22"/>
              </w:rPr>
              <w:t xml:space="preserve">First, the </w:t>
            </w:r>
            <w:r w:rsidR="008F6D75">
              <w:rPr>
                <w:rFonts w:ascii="Calibri" w:hAnsi="Calibri" w:cs="Calibri"/>
                <w:sz w:val="22"/>
              </w:rPr>
              <w:t xml:space="preserve">point raise by DOCOMO expresses the concern we had with the capability </w:t>
            </w:r>
            <w:r w:rsidR="00AE070C">
              <w:rPr>
                <w:rFonts w:ascii="Calibri" w:hAnsi="Calibri" w:cs="Calibri"/>
                <w:sz w:val="22"/>
              </w:rPr>
              <w:t xml:space="preserve">interpretation of “support” and that’s why we prefer the </w:t>
            </w:r>
            <w:r w:rsidR="00EA4CAD">
              <w:rPr>
                <w:rFonts w:ascii="Calibri" w:hAnsi="Calibri" w:cs="Calibri"/>
                <w:sz w:val="22"/>
              </w:rPr>
              <w:t xml:space="preserve">“condition” interpretation. UE-B would be using sensing or random selection and will stop performing </w:t>
            </w:r>
            <w:r w:rsidR="008E378E">
              <w:rPr>
                <w:rFonts w:ascii="Calibri" w:hAnsi="Calibri" w:cs="Calibri"/>
                <w:sz w:val="22"/>
              </w:rPr>
              <w:t xml:space="preserve">sensing once it connects to a UE-A </w:t>
            </w:r>
            <w:proofErr w:type="gramStart"/>
            <w:r w:rsidR="008E378E">
              <w:rPr>
                <w:rFonts w:ascii="Calibri" w:hAnsi="Calibri" w:cs="Calibri"/>
                <w:sz w:val="22"/>
              </w:rPr>
              <w:t>that</w:t>
            </w:r>
            <w:proofErr w:type="gramEnd"/>
            <w:r w:rsidR="008E378E">
              <w:rPr>
                <w:rFonts w:ascii="Calibri" w:hAnsi="Calibri" w:cs="Calibri"/>
                <w:sz w:val="22"/>
              </w:rPr>
              <w:t xml:space="preserve"> provides it with the preferred resource set.</w:t>
            </w:r>
          </w:p>
          <w:p w14:paraId="579E85AD" w14:textId="77777777" w:rsidR="00AE070C" w:rsidRDefault="00AE070C" w:rsidP="009836B2">
            <w:pPr>
              <w:snapToGrid w:val="0"/>
              <w:spacing w:after="0"/>
              <w:rPr>
                <w:rFonts w:ascii="Calibri" w:hAnsi="Calibri" w:cs="Calibri"/>
                <w:sz w:val="22"/>
              </w:rPr>
            </w:pPr>
          </w:p>
          <w:p w14:paraId="43C30112" w14:textId="54862D28" w:rsidR="007C7F08" w:rsidRDefault="00203ECA" w:rsidP="009836B2">
            <w:pPr>
              <w:snapToGrid w:val="0"/>
              <w:spacing w:after="0"/>
              <w:rPr>
                <w:rFonts w:ascii="Calibri" w:hAnsi="Calibri" w:cs="Calibri"/>
                <w:sz w:val="22"/>
              </w:rPr>
            </w:pPr>
            <w:r>
              <w:rPr>
                <w:rFonts w:ascii="Calibri" w:hAnsi="Calibri" w:cs="Calibri"/>
                <w:sz w:val="22"/>
              </w:rPr>
              <w:t xml:space="preserve">If the request is a PC5-RCC message, then UE-B can </w:t>
            </w:r>
            <w:r w:rsidR="00A83632">
              <w:rPr>
                <w:rFonts w:ascii="Calibri" w:hAnsi="Calibri" w:cs="Calibri"/>
                <w:sz w:val="22"/>
              </w:rPr>
              <w:t>include</w:t>
            </w:r>
            <w:r w:rsidR="00437DC0">
              <w:rPr>
                <w:rFonts w:ascii="Calibri" w:hAnsi="Calibri" w:cs="Calibri"/>
                <w:sz w:val="22"/>
              </w:rPr>
              <w:t xml:space="preserve"> it</w:t>
            </w:r>
            <w:r w:rsidR="00A83632">
              <w:rPr>
                <w:rFonts w:ascii="Calibri" w:hAnsi="Calibri" w:cs="Calibri"/>
                <w:sz w:val="22"/>
              </w:rPr>
              <w:t xml:space="preserve"> during connection establishment with </w:t>
            </w:r>
            <w:r w:rsidR="005823BA">
              <w:rPr>
                <w:rFonts w:ascii="Calibri" w:hAnsi="Calibri" w:cs="Calibri"/>
                <w:sz w:val="22"/>
              </w:rPr>
              <w:t>UE-A.</w:t>
            </w:r>
          </w:p>
        </w:tc>
      </w:tr>
      <w:tr w:rsidR="007F0D74" w14:paraId="11A3074B"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3CEA7C" w14:textId="77777777" w:rsidR="007F0D74" w:rsidRDefault="007F0D74" w:rsidP="00227B3E">
            <w:pPr>
              <w:snapToGrid w:val="0"/>
              <w:spacing w:after="0"/>
              <w:rPr>
                <w:rFonts w:ascii="Calibri" w:hAnsi="Calibri" w:cs="Calibri"/>
                <w:sz w:val="22"/>
              </w:rPr>
            </w:pPr>
            <w:r>
              <w:rPr>
                <w:rFonts w:ascii="Calibri" w:hAnsi="Calibri" w:cs="Calibri"/>
                <w:sz w:val="22"/>
              </w:rPr>
              <w:t>X</w:t>
            </w:r>
            <w:r>
              <w:rPr>
                <w:rFonts w:ascii="Calibri" w:hAnsi="Calibri" w:cs="Calibri" w:hint="eastAsia"/>
                <w:sz w:val="22"/>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FC6A98" w14:textId="4726DD7C" w:rsidR="007F0D74" w:rsidRDefault="007F0D74" w:rsidP="00227B3E">
            <w:pPr>
              <w:snapToGrid w:val="0"/>
              <w:spacing w:after="0"/>
              <w:rPr>
                <w:rFonts w:ascii="Calibri" w:hAnsi="Calibri" w:cs="Calibri"/>
                <w:sz w:val="22"/>
                <w:lang w:eastAsia="zh-CN"/>
              </w:rPr>
            </w:pPr>
            <w:r>
              <w:rPr>
                <w:rFonts w:ascii="Calibri" w:hAnsi="Calibri" w:cs="Calibri" w:hint="eastAsia"/>
                <w:sz w:val="22"/>
                <w:lang w:eastAsia="zh-CN"/>
              </w:rPr>
              <w:t>Ne</w:t>
            </w:r>
            <w:r>
              <w:rPr>
                <w:rFonts w:ascii="Calibri" w:hAnsi="Calibri" w:cs="Calibri"/>
                <w:sz w:val="22"/>
                <w:lang w:eastAsia="zh-CN"/>
              </w:rPr>
              <w:t>utral</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921100" w14:textId="77777777" w:rsidR="007F0D74" w:rsidRPr="00C24656" w:rsidRDefault="007F0D74" w:rsidP="00227B3E">
            <w:pPr>
              <w:snapToGrid w:val="0"/>
              <w:spacing w:after="0"/>
              <w:rPr>
                <w:rFonts w:ascii="Calibri" w:hAnsi="Calibri" w:cs="Calibri"/>
                <w:sz w:val="22"/>
              </w:rPr>
            </w:pPr>
            <w:r w:rsidRPr="00C24656">
              <w:rPr>
                <w:rFonts w:ascii="Calibri" w:hAnsi="Calibri" w:cs="Calibri"/>
                <w:sz w:val="22"/>
              </w:rPr>
              <w:t>W</w:t>
            </w:r>
            <w:r w:rsidRPr="00C24656">
              <w:rPr>
                <w:rFonts w:ascii="Calibri" w:hAnsi="Calibri" w:cs="Calibri" w:hint="eastAsia"/>
                <w:sz w:val="22"/>
              </w:rPr>
              <w:t>e</w:t>
            </w:r>
            <w:r w:rsidRPr="00C24656">
              <w:rPr>
                <w:rFonts w:ascii="Calibri" w:hAnsi="Calibri" w:cs="Calibri"/>
                <w:sz w:val="22"/>
              </w:rPr>
              <w:t xml:space="preserve"> can follow the majority view.</w:t>
            </w:r>
          </w:p>
        </w:tc>
      </w:tr>
      <w:tr w:rsidR="009E7BE3" w14:paraId="652E648C"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70DD66" w14:textId="04215411"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EA9BC6" w14:textId="624D53DF" w:rsidR="009E7BE3" w:rsidRDefault="009E7BE3" w:rsidP="009E7BE3">
            <w:pPr>
              <w:snapToGrid w:val="0"/>
              <w:spacing w:after="0"/>
              <w:rPr>
                <w:rFonts w:ascii="Calibri" w:hAnsi="Calibri" w:cs="Calibri"/>
                <w:sz w:val="22"/>
                <w:lang w:eastAsia="zh-CN"/>
              </w:rPr>
            </w:pPr>
            <w:r>
              <w:rPr>
                <w:rFonts w:ascii="Calibri" w:hAnsi="Calibri" w:cs="Calibri"/>
                <w:sz w:val="22"/>
              </w:rPr>
              <w:t>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66CF60" w14:textId="4B978434" w:rsidR="009E7BE3" w:rsidRPr="00C24656" w:rsidRDefault="009E7BE3" w:rsidP="009E7BE3">
            <w:pPr>
              <w:snapToGrid w:val="0"/>
              <w:spacing w:after="0"/>
              <w:rPr>
                <w:rFonts w:ascii="Calibri" w:hAnsi="Calibri" w:cs="Calibri"/>
                <w:sz w:val="22"/>
              </w:rPr>
            </w:pPr>
            <w:r w:rsidRPr="003A7064">
              <w:t xml:space="preserve">Our understanding is </w:t>
            </w:r>
            <w:r>
              <w:t>one possible</w:t>
            </w:r>
            <w:r w:rsidRPr="003A7064">
              <w:t xml:space="preserve"> scenario is UE-B does not perform sensing</w:t>
            </w:r>
            <w:r>
              <w:t xml:space="preserve"> due to power saving</w:t>
            </w:r>
            <w:r w:rsidRPr="003A7064">
              <w:t xml:space="preserve"> but is able to receive IUC signaling, e.g., PSSCH including IUC information.</w:t>
            </w:r>
            <w:r>
              <w:t xml:space="preserve"> We prefer Option 2 if that is the case. </w:t>
            </w:r>
          </w:p>
        </w:tc>
      </w:tr>
      <w:tr w:rsidR="00F8186D" w14:paraId="40657705"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51D2B3" w14:textId="44CA9B4C" w:rsidR="00F8186D" w:rsidRDefault="00F8186D" w:rsidP="00F8186D">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0CCF3A" w14:textId="2BB47AFE" w:rsidR="00F8186D" w:rsidRDefault="00F8186D" w:rsidP="00F8186D">
            <w:pPr>
              <w:snapToGrid w:val="0"/>
              <w:spacing w:after="0"/>
              <w:rPr>
                <w:rFonts w:ascii="Calibri" w:hAnsi="Calibri" w:cs="Calibri"/>
                <w:sz w:val="22"/>
              </w:rPr>
            </w:pPr>
            <w:r>
              <w:rPr>
                <w:rFonts w:ascii="Calibri" w:hAnsi="Calibri" w:cs="Calibri"/>
                <w:sz w:val="22"/>
                <w:lang w:eastAsia="zh-CN"/>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DF2795" w14:textId="77777777" w:rsidR="00F8186D" w:rsidRDefault="00F8186D" w:rsidP="00F8186D">
            <w:pPr>
              <w:snapToGrid w:val="0"/>
              <w:spacing w:after="0"/>
              <w:rPr>
                <w:rFonts w:ascii="Calibri" w:hAnsi="Calibri" w:cs="Calibri"/>
                <w:sz w:val="22"/>
                <w:lang w:eastAsia="zh-CN"/>
              </w:rPr>
            </w:pPr>
            <w:bookmarkStart w:id="9" w:name="_Hlk88146432"/>
            <w:r>
              <w:rPr>
                <w:rFonts w:ascii="Calibri" w:hAnsi="Calibri" w:cs="Calibri" w:hint="eastAsia"/>
                <w:sz w:val="22"/>
                <w:lang w:eastAsia="zh-CN"/>
              </w:rPr>
              <w:t>U</w:t>
            </w:r>
            <w:r>
              <w:rPr>
                <w:rFonts w:ascii="Calibri" w:hAnsi="Calibri" w:cs="Calibri"/>
                <w:sz w:val="22"/>
                <w:lang w:eastAsia="zh-CN"/>
              </w:rPr>
              <w:t>E-</w:t>
            </w:r>
            <w:proofErr w:type="gramStart"/>
            <w:r>
              <w:rPr>
                <w:rFonts w:ascii="Calibri" w:hAnsi="Calibri" w:cs="Calibri"/>
                <w:sz w:val="22"/>
                <w:lang w:eastAsia="zh-CN"/>
              </w:rPr>
              <w:t>B  has</w:t>
            </w:r>
            <w:proofErr w:type="gramEnd"/>
            <w:r>
              <w:rPr>
                <w:rFonts w:ascii="Calibri" w:hAnsi="Calibri" w:cs="Calibri"/>
                <w:sz w:val="22"/>
                <w:lang w:eastAsia="zh-CN"/>
              </w:rPr>
              <w:t xml:space="preserve"> the capability to decode the PSSCH. But for power saving purpose, it may not performs sensing always.</w:t>
            </w:r>
          </w:p>
          <w:p w14:paraId="1CFE59A5" w14:textId="77777777" w:rsidR="00F8186D" w:rsidRDefault="00F8186D" w:rsidP="00F8186D">
            <w:pPr>
              <w:snapToGrid w:val="0"/>
              <w:spacing w:after="0"/>
              <w:rPr>
                <w:rFonts w:ascii="Calibri" w:hAnsi="Calibri" w:cs="Calibri"/>
                <w:sz w:val="22"/>
                <w:lang w:eastAsia="zh-CN"/>
              </w:rPr>
            </w:pPr>
          </w:p>
          <w:p w14:paraId="4E76D8BC" w14:textId="6D04629F" w:rsidR="00F8186D" w:rsidRPr="003A7064" w:rsidRDefault="00F8186D" w:rsidP="00F8186D">
            <w:pPr>
              <w:snapToGrid w:val="0"/>
              <w:spacing w:after="0"/>
            </w:pPr>
            <w:r>
              <w:rPr>
                <w:rFonts w:ascii="Calibri" w:hAnsi="Calibri" w:cs="Calibri"/>
                <w:sz w:val="22"/>
                <w:lang w:eastAsia="zh-CN"/>
              </w:rPr>
              <w:t xml:space="preserve">If UE-B camps </w:t>
            </w:r>
            <w:r w:rsidR="00880BC1">
              <w:rPr>
                <w:rFonts w:ascii="Calibri" w:hAnsi="Calibri" w:cs="Calibri"/>
                <w:sz w:val="22"/>
                <w:lang w:eastAsia="zh-CN"/>
              </w:rPr>
              <w:t>on</w:t>
            </w:r>
            <w:r>
              <w:rPr>
                <w:rFonts w:ascii="Calibri" w:hAnsi="Calibri" w:cs="Calibri"/>
                <w:sz w:val="22"/>
                <w:lang w:eastAsia="zh-CN"/>
              </w:rPr>
              <w:t xml:space="preserve"> a pool allowing random selection, it can select request signalling via random selection.</w:t>
            </w:r>
            <w:bookmarkEnd w:id="9"/>
          </w:p>
        </w:tc>
      </w:tr>
      <w:tr w:rsidR="00882910" w14:paraId="2D75D47F"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D8B5A0" w14:textId="0C3D911E" w:rsidR="00882910" w:rsidRDefault="00882910" w:rsidP="00882910">
            <w:pPr>
              <w:snapToGrid w:val="0"/>
              <w:spacing w:after="0"/>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BC95DD" w14:textId="30F4E43F" w:rsidR="00882910" w:rsidRDefault="00882910" w:rsidP="00882910">
            <w:pPr>
              <w:snapToGrid w:val="0"/>
              <w:spacing w:after="0"/>
              <w:rPr>
                <w:rFonts w:ascii="Calibri" w:hAnsi="Calibri" w:cs="Calibri"/>
                <w:sz w:val="22"/>
                <w:lang w:eastAsia="zh-CN"/>
              </w:rPr>
            </w:pPr>
            <w:r>
              <w:rPr>
                <w:rFonts w:ascii="Calibri" w:hAnsi="Calibri" w:cs="Calibri"/>
                <w:sz w:val="22"/>
                <w:lang w:eastAsia="zh-CN"/>
              </w:rPr>
              <w:t>Comments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CE17D9" w14:textId="3DE50F24" w:rsidR="00882910" w:rsidRDefault="00882910" w:rsidP="00882910">
            <w:pPr>
              <w:snapToGrid w:val="0"/>
              <w:spacing w:after="0"/>
              <w:rPr>
                <w:rFonts w:ascii="Calibri" w:hAnsi="Calibri" w:cs="Calibri"/>
                <w:sz w:val="22"/>
                <w:lang w:eastAsia="zh-CN"/>
              </w:rPr>
            </w:pPr>
            <w:r w:rsidRPr="005C267F">
              <w:rPr>
                <w:rFonts w:hint="eastAsia"/>
              </w:rPr>
              <w:t>W</w:t>
            </w:r>
            <w:r w:rsidRPr="005C267F">
              <w:t xml:space="preserve">e </w:t>
            </w:r>
            <w:r>
              <w:t>share a similar view with DOCOMO. The use case seems to be unclear.</w:t>
            </w:r>
          </w:p>
        </w:tc>
      </w:tr>
      <w:tr w:rsidR="007D388D" w14:paraId="4BBF8B2D"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7C2C7F" w14:textId="1A2D13FB" w:rsidR="007D388D" w:rsidRDefault="007D388D" w:rsidP="007D388D">
            <w:pPr>
              <w:snapToGrid w:val="0"/>
              <w:spacing w:after="0"/>
              <w:rPr>
                <w:rFonts w:ascii="Calibri" w:hAnsi="Calibri" w:cs="Calibri"/>
                <w:sz w:val="22"/>
                <w:lang w:eastAsia="zh-CN"/>
              </w:rPr>
            </w:pPr>
            <w:r w:rsidRPr="00663BCC">
              <w:rPr>
                <w:rFonts w:ascii="Calibri" w:hAnsi="Calibri" w:cs="Calibri"/>
                <w:sz w:val="22"/>
                <w:szCs w:val="22"/>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C3BDC2" w14:textId="4E6451BC" w:rsidR="007D388D" w:rsidRDefault="007D388D" w:rsidP="007D388D">
            <w:pPr>
              <w:snapToGrid w:val="0"/>
              <w:spacing w:after="0"/>
              <w:rPr>
                <w:rFonts w:ascii="Calibri" w:hAnsi="Calibri" w:cs="Calibri"/>
                <w:sz w:val="22"/>
                <w:lang w:eastAsia="zh-CN"/>
              </w:rPr>
            </w:pPr>
            <w:r>
              <w:rPr>
                <w:rFonts w:ascii="Calibri" w:hAnsi="Calibri" w:cs="Calibri"/>
                <w:sz w:val="22"/>
                <w:szCs w:val="22"/>
              </w:rPr>
              <w:t>Neither</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53891B" w14:textId="79A0730F" w:rsidR="007D388D" w:rsidRPr="005C267F" w:rsidRDefault="007D388D" w:rsidP="007D388D">
            <w:pPr>
              <w:snapToGrid w:val="0"/>
              <w:spacing w:after="0"/>
            </w:pPr>
            <w:r w:rsidRPr="00663BCC">
              <w:rPr>
                <w:rFonts w:ascii="Calibri" w:hAnsi="Calibri" w:cs="Calibri"/>
                <w:sz w:val="22"/>
                <w:szCs w:val="22"/>
              </w:rPr>
              <w:t xml:space="preserve">UE follows resource </w:t>
            </w:r>
            <w:r>
              <w:rPr>
                <w:rFonts w:ascii="Calibri" w:hAnsi="Calibri" w:cs="Calibri"/>
                <w:sz w:val="22"/>
                <w:szCs w:val="22"/>
              </w:rPr>
              <w:t>(re-)</w:t>
            </w:r>
            <w:r w:rsidRPr="00663BCC">
              <w:rPr>
                <w:rFonts w:ascii="Calibri" w:hAnsi="Calibri" w:cs="Calibri"/>
                <w:sz w:val="22"/>
                <w:szCs w:val="22"/>
              </w:rPr>
              <w:t>selection used for TB transmission. Request is multiplexed with TB in selected resources</w:t>
            </w:r>
          </w:p>
        </w:tc>
      </w:tr>
      <w:tr w:rsidR="002F2B4E" w14:paraId="5964CD25"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BE5513" w14:textId="41C28315" w:rsidR="002F2B4E" w:rsidRPr="002F2B4E" w:rsidRDefault="002F2B4E" w:rsidP="007D388D">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D2AF17" w14:textId="0DA11CBC" w:rsidR="002F2B4E" w:rsidRDefault="002F2B4E" w:rsidP="007D388D">
            <w:pPr>
              <w:snapToGrid w:val="0"/>
              <w:spacing w:after="0"/>
              <w:rPr>
                <w:rFonts w:ascii="Calibri" w:hAnsi="Calibri" w:cs="Calibri"/>
                <w:sz w:val="22"/>
                <w:szCs w:val="22"/>
              </w:rPr>
            </w:pPr>
            <w:r>
              <w:rPr>
                <w:rFonts w:ascii="Calibri" w:hAnsi="Calibri" w:cs="Calibri"/>
                <w:sz w:val="22"/>
                <w:lang w:eastAsia="zh-CN"/>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93E27E" w14:textId="77777777" w:rsidR="002F2B4E" w:rsidRPr="00663BCC" w:rsidRDefault="002F2B4E" w:rsidP="007D388D">
            <w:pPr>
              <w:snapToGrid w:val="0"/>
              <w:spacing w:after="0"/>
              <w:rPr>
                <w:rFonts w:ascii="Calibri" w:hAnsi="Calibri" w:cs="Calibri"/>
                <w:sz w:val="22"/>
                <w:szCs w:val="22"/>
              </w:rPr>
            </w:pPr>
          </w:p>
        </w:tc>
      </w:tr>
      <w:tr w:rsidR="00C751EB" w14:paraId="30C446FD"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CA8BCF" w14:textId="77777777" w:rsidR="00C751EB" w:rsidRPr="00C751EB" w:rsidRDefault="00C751EB" w:rsidP="00AE2945">
            <w:pPr>
              <w:snapToGrid w:val="0"/>
              <w:spacing w:after="0"/>
              <w:rPr>
                <w:rFonts w:ascii="Calibri" w:eastAsiaTheme="minorEastAsia" w:hAnsi="Calibri" w:cs="Calibri"/>
                <w:sz w:val="22"/>
                <w:szCs w:val="22"/>
                <w:lang w:eastAsia="ko-KR"/>
              </w:rPr>
            </w:pPr>
            <w:r w:rsidRPr="00C751EB">
              <w:rPr>
                <w:rFonts w:ascii="Calibri" w:eastAsiaTheme="minorEastAsia" w:hAnsi="Calibri" w:cs="Calibri" w:hint="eastAsia"/>
                <w:sz w:val="22"/>
                <w:szCs w:val="22"/>
                <w:lang w:eastAsia="ko-KR"/>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62726C" w14:textId="77777777" w:rsidR="00C751EB" w:rsidRPr="00C751EB" w:rsidRDefault="00C751EB" w:rsidP="00AE2945">
            <w:pPr>
              <w:snapToGrid w:val="0"/>
              <w:spacing w:after="0"/>
              <w:rPr>
                <w:rFonts w:ascii="Calibri" w:hAnsi="Calibri" w:cs="Calibri"/>
                <w:sz w:val="22"/>
                <w:lang w:eastAsia="zh-CN"/>
              </w:rPr>
            </w:pPr>
            <w:r w:rsidRPr="00C751EB">
              <w:rPr>
                <w:rFonts w:ascii="Calibri" w:hAnsi="Calibri" w:cs="Calibri" w:hint="eastAsia"/>
                <w:sz w:val="22"/>
                <w:lang w:eastAsia="zh-CN"/>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CC5420" w14:textId="77777777" w:rsidR="00C751EB" w:rsidRPr="00C751EB" w:rsidRDefault="00C751EB" w:rsidP="00AE2945">
            <w:pPr>
              <w:snapToGrid w:val="0"/>
              <w:spacing w:after="0"/>
              <w:rPr>
                <w:rFonts w:ascii="Calibri" w:hAnsi="Calibri" w:cs="Calibri"/>
                <w:sz w:val="22"/>
                <w:szCs w:val="22"/>
              </w:rPr>
            </w:pPr>
          </w:p>
        </w:tc>
      </w:tr>
      <w:tr w:rsidR="00F85030" w14:paraId="325D9FAA"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E792BC" w14:textId="1F25896F" w:rsidR="00F85030" w:rsidRPr="00C751EB" w:rsidRDefault="00F85030" w:rsidP="00F85030">
            <w:pPr>
              <w:snapToGrid w:val="0"/>
              <w:spacing w:after="0"/>
              <w:rPr>
                <w:rFonts w:ascii="Calibri" w:eastAsiaTheme="minorEastAsia" w:hAnsi="Calibri" w:cs="Calibri"/>
                <w:sz w:val="22"/>
                <w:szCs w:val="22"/>
                <w:lang w:eastAsia="ko-KR"/>
              </w:rPr>
            </w:pPr>
            <w:r>
              <w:rPr>
                <w:rFonts w:ascii="Calibri" w:hAnsi="Calibri" w:cs="Calibri"/>
                <w:sz w:val="22"/>
                <w:szCs w:val="22"/>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F50A72" w14:textId="7E1627AF" w:rsidR="00F85030" w:rsidRPr="00C751EB" w:rsidRDefault="00F85030" w:rsidP="00F85030">
            <w:pPr>
              <w:snapToGrid w:val="0"/>
              <w:spacing w:after="0"/>
              <w:rPr>
                <w:rFonts w:ascii="Calibri" w:hAnsi="Calibri" w:cs="Calibri"/>
                <w:sz w:val="22"/>
                <w:lang w:eastAsia="zh-CN"/>
              </w:rPr>
            </w:pPr>
            <w:r>
              <w:rPr>
                <w:rFonts w:ascii="Calibri" w:hAnsi="Calibri" w:cs="Calibri"/>
                <w:sz w:val="22"/>
                <w:szCs w:val="22"/>
              </w:rPr>
              <w:t>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9E6A38" w14:textId="32FD65E7" w:rsidR="00F85030" w:rsidRPr="00C751EB" w:rsidRDefault="00F85030" w:rsidP="00F85030">
            <w:pPr>
              <w:snapToGrid w:val="0"/>
              <w:spacing w:after="0"/>
              <w:rPr>
                <w:rFonts w:ascii="Calibri" w:hAnsi="Calibri" w:cs="Calibri"/>
                <w:sz w:val="22"/>
                <w:szCs w:val="22"/>
              </w:rPr>
            </w:pPr>
            <w:r>
              <w:rPr>
                <w:rFonts w:ascii="Calibri" w:hAnsi="Calibri" w:cs="Calibri"/>
                <w:sz w:val="22"/>
                <w:szCs w:val="22"/>
              </w:rPr>
              <w:t>We assume that UE-B cannot perform sensing due to power saving reasons, but is capable of receiving the IUC message. In this case, we support Option 2, and prefer to change the word “support” to “</w:t>
            </w:r>
            <w:r w:rsidRPr="002A1193">
              <w:rPr>
                <w:rFonts w:ascii="Calibri" w:hAnsi="Calibri" w:cs="Calibri"/>
                <w:color w:val="FF0000"/>
                <w:sz w:val="22"/>
                <w:szCs w:val="22"/>
              </w:rPr>
              <w:t>perform</w:t>
            </w:r>
            <w:r>
              <w:rPr>
                <w:rFonts w:ascii="Calibri" w:hAnsi="Calibri" w:cs="Calibri"/>
                <w:sz w:val="22"/>
                <w:szCs w:val="22"/>
              </w:rPr>
              <w:t xml:space="preserve">” in the main bullet. </w:t>
            </w:r>
          </w:p>
        </w:tc>
      </w:tr>
      <w:tr w:rsidR="00DD326E" w14:paraId="2D066AC5"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BA0578" w14:textId="768170F8" w:rsidR="00DD326E" w:rsidRDefault="00DD326E" w:rsidP="00DD326E">
            <w:pPr>
              <w:snapToGrid w:val="0"/>
              <w:spacing w:after="0"/>
              <w:rPr>
                <w:rFonts w:ascii="Calibri" w:hAnsi="Calibri" w:cs="Calibri"/>
                <w:sz w:val="22"/>
                <w:szCs w:val="22"/>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708AEE" w14:textId="5ED7D426" w:rsidR="00DD326E" w:rsidRDefault="00DD326E" w:rsidP="00DD326E">
            <w:pPr>
              <w:snapToGrid w:val="0"/>
              <w:spacing w:after="0"/>
              <w:rPr>
                <w:rFonts w:ascii="Calibri" w:hAnsi="Calibri" w:cs="Calibri"/>
                <w:sz w:val="22"/>
                <w:szCs w:val="22"/>
              </w:rPr>
            </w:pPr>
            <w:r>
              <w:rPr>
                <w:rFonts w:ascii="Calibri" w:hAnsi="Calibri" w:cs="Calibri"/>
                <w:sz w:val="22"/>
                <w:lang w:eastAsia="zh-CN"/>
              </w:rPr>
              <w:t>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F2B1F7" w14:textId="77777777" w:rsidR="00DD326E" w:rsidRDefault="00DD326E" w:rsidP="00DD326E">
            <w:pPr>
              <w:snapToGrid w:val="0"/>
              <w:spacing w:after="0"/>
              <w:rPr>
                <w:rFonts w:ascii="Calibri" w:hAnsi="Calibri" w:cs="Calibri"/>
                <w:sz w:val="22"/>
                <w:lang w:eastAsia="zh-CN"/>
              </w:rPr>
            </w:pPr>
            <w:r>
              <w:rPr>
                <w:rFonts w:ascii="Calibri" w:eastAsiaTheme="minorEastAsia" w:hAnsi="Calibri" w:cs="Calibri"/>
                <w:sz w:val="22"/>
                <w:szCs w:val="22"/>
                <w:lang w:val="en-US" w:eastAsia="ko-KR"/>
              </w:rPr>
              <w:t>I</w:t>
            </w:r>
            <w:r w:rsidRPr="00776AD6">
              <w:rPr>
                <w:rFonts w:ascii="Calibri" w:eastAsiaTheme="minorEastAsia" w:hAnsi="Calibri" w:cs="Calibri"/>
                <w:sz w:val="22"/>
                <w:szCs w:val="22"/>
                <w:lang w:val="en-US" w:eastAsia="ko-KR"/>
              </w:rPr>
              <w:t xml:space="preserve">f UE-B </w:t>
            </w:r>
            <w:r>
              <w:rPr>
                <w:rFonts w:ascii="Calibri" w:eastAsiaTheme="minorEastAsia" w:hAnsi="Calibri" w:cs="Calibri"/>
                <w:sz w:val="22"/>
                <w:szCs w:val="22"/>
                <w:lang w:val="en-US" w:eastAsia="ko-KR"/>
              </w:rPr>
              <w:t xml:space="preserve">does not </w:t>
            </w:r>
            <w:r w:rsidRPr="00776AD6">
              <w:rPr>
                <w:rFonts w:ascii="Calibri" w:eastAsiaTheme="minorEastAsia" w:hAnsi="Calibri" w:cs="Calibri"/>
                <w:sz w:val="22"/>
                <w:szCs w:val="22"/>
                <w:lang w:val="en-US" w:eastAsia="ko-KR"/>
              </w:rPr>
              <w:t>support sensing/resource exclusion</w:t>
            </w:r>
            <w:r>
              <w:rPr>
                <w:rFonts w:ascii="Calibri" w:eastAsiaTheme="minorEastAsia" w:hAnsi="Calibri" w:cs="Calibri"/>
                <w:sz w:val="22"/>
                <w:szCs w:val="22"/>
                <w:lang w:val="en-US" w:eastAsia="ko-KR"/>
              </w:rPr>
              <w:t xml:space="preserve">, </w:t>
            </w:r>
            <w:r w:rsidRPr="00FA383F">
              <w:rPr>
                <w:rFonts w:ascii="Calibri" w:hAnsi="Calibri" w:cs="Calibri"/>
                <w:sz w:val="22"/>
                <w:lang w:eastAsia="zh-CN"/>
              </w:rPr>
              <w:t>it can request UE-A to provide preferred resource set</w:t>
            </w:r>
            <w:r>
              <w:rPr>
                <w:rFonts w:ascii="Calibri" w:hAnsi="Calibri" w:cs="Calibri"/>
                <w:sz w:val="22"/>
                <w:lang w:eastAsia="zh-CN"/>
              </w:rPr>
              <w:t xml:space="preserve">. UE-A can configure via PC5-RRC the resources for UE-B to </w:t>
            </w:r>
            <w:r w:rsidRPr="00A60B85">
              <w:rPr>
                <w:rFonts w:ascii="Calibri" w:hAnsi="Calibri" w:cs="Calibri"/>
                <w:sz w:val="22"/>
                <w:lang w:eastAsia="zh-CN"/>
              </w:rPr>
              <w:t>transmit the request to UE-A and receive the inter-UE coordination information from UE-A</w:t>
            </w:r>
            <w:r>
              <w:rPr>
                <w:rFonts w:ascii="Calibri" w:hAnsi="Calibri" w:cs="Calibri"/>
                <w:sz w:val="22"/>
                <w:lang w:eastAsia="zh-CN"/>
              </w:rPr>
              <w:t>. In this way,</w:t>
            </w:r>
            <w:r w:rsidRPr="00FA383F">
              <w:rPr>
                <w:rFonts w:ascii="Calibri" w:hAnsi="Calibri" w:cs="Calibri"/>
                <w:sz w:val="22"/>
                <w:lang w:eastAsia="zh-CN"/>
              </w:rPr>
              <w:t xml:space="preserve"> UE-B only needs to decode the SCIs as indicated by UE-A, and skips decoding SCI </w:t>
            </w:r>
            <w:r>
              <w:rPr>
                <w:rFonts w:ascii="Calibri" w:hAnsi="Calibri" w:cs="Calibri"/>
                <w:sz w:val="22"/>
                <w:lang w:eastAsia="zh-CN"/>
              </w:rPr>
              <w:t>for power saving purpose.</w:t>
            </w:r>
          </w:p>
          <w:p w14:paraId="31A20362" w14:textId="77777777" w:rsidR="00DD326E" w:rsidRDefault="00DD326E" w:rsidP="00DD326E">
            <w:pPr>
              <w:snapToGrid w:val="0"/>
              <w:spacing w:after="0"/>
              <w:rPr>
                <w:rFonts w:ascii="Calibri" w:hAnsi="Calibri" w:cs="Calibri"/>
                <w:sz w:val="22"/>
                <w:lang w:eastAsia="zh-CN"/>
              </w:rPr>
            </w:pPr>
          </w:p>
          <w:p w14:paraId="278ED176" w14:textId="2F68985A" w:rsidR="00DD326E" w:rsidRDefault="00DD326E" w:rsidP="00DD326E">
            <w:pPr>
              <w:snapToGrid w:val="0"/>
              <w:spacing w:after="0"/>
              <w:rPr>
                <w:rFonts w:ascii="Calibri" w:hAnsi="Calibri" w:cs="Calibri"/>
                <w:sz w:val="22"/>
                <w:szCs w:val="22"/>
              </w:rPr>
            </w:pPr>
            <w:r>
              <w:rPr>
                <w:rFonts w:ascii="Calibri" w:hAnsi="Calibri" w:cs="Calibri"/>
                <w:sz w:val="22"/>
                <w:lang w:eastAsia="zh-CN"/>
              </w:rPr>
              <w:t>In addition, we’d like to point out “sensing” and “PSCCH/PSSCH reception/decoding” are two different things.</w:t>
            </w:r>
          </w:p>
        </w:tc>
      </w:tr>
    </w:tbl>
    <w:p w14:paraId="293CB899" w14:textId="77777777" w:rsidR="007C7F08" w:rsidRPr="007F0D74" w:rsidRDefault="007C7F08" w:rsidP="007C7F08">
      <w:pPr>
        <w:spacing w:after="0"/>
        <w:jc w:val="both"/>
        <w:rPr>
          <w:rFonts w:ascii="Calibri" w:eastAsiaTheme="minorEastAsia" w:hAnsi="Calibri" w:cs="Calibri"/>
          <w:sz w:val="22"/>
          <w:szCs w:val="22"/>
          <w:lang w:eastAsia="ko-KR"/>
        </w:rPr>
      </w:pPr>
    </w:p>
    <w:p w14:paraId="3C6665AB" w14:textId="77777777" w:rsidR="00E547CD" w:rsidRDefault="00E547CD" w:rsidP="007C7F08">
      <w:pPr>
        <w:spacing w:after="0"/>
        <w:jc w:val="both"/>
        <w:rPr>
          <w:rFonts w:ascii="Calibri" w:eastAsiaTheme="minorEastAsia" w:hAnsi="Calibri" w:cs="Calibri"/>
          <w:sz w:val="22"/>
          <w:szCs w:val="22"/>
          <w:lang w:val="en-US" w:eastAsia="ko-KR"/>
        </w:rPr>
      </w:pPr>
    </w:p>
    <w:p w14:paraId="65099A04" w14:textId="0C578538" w:rsidR="00E547CD" w:rsidRDefault="00E547CD" w:rsidP="00E547CD">
      <w:pPr>
        <w:pStyle w:val="af9"/>
        <w:widowControl/>
        <w:numPr>
          <w:ilvl w:val="2"/>
          <w:numId w:val="12"/>
        </w:numPr>
        <w:outlineLvl w:val="0"/>
        <w:rPr>
          <w:rFonts w:ascii="Calibri" w:hAnsi="Calibri" w:cs="Calibri"/>
          <w:b/>
          <w:sz w:val="28"/>
          <w:szCs w:val="28"/>
        </w:rPr>
      </w:pPr>
      <w:r>
        <w:rPr>
          <w:rFonts w:ascii="Calibri" w:hAnsi="Calibri" w:cs="Calibri"/>
          <w:b/>
          <w:sz w:val="28"/>
          <w:szCs w:val="28"/>
        </w:rPr>
        <w:t>Scheme 2</w:t>
      </w:r>
    </w:p>
    <w:p w14:paraId="3E457C4B" w14:textId="219ABE45"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-8: Which </w:t>
      </w:r>
      <w:r>
        <w:rPr>
          <w:rFonts w:ascii="Calibri" w:eastAsiaTheme="minorEastAsia" w:hAnsi="Calibri" w:cs="Calibri"/>
          <w:sz w:val="22"/>
          <w:szCs w:val="22"/>
          <w:lang w:val="en-US" w:eastAsia="ko-KR"/>
        </w:rPr>
        <w:t>option is supported for UE-B’s behavioiur upon reception of inter-UE coordination information in Scheme 2?</w:t>
      </w:r>
    </w:p>
    <w:p w14:paraId="0ABE1C58" w14:textId="77777777" w:rsidR="007C7F08" w:rsidRDefault="007C7F08" w:rsidP="007C7F08">
      <w:pPr>
        <w:pStyle w:val="af9"/>
        <w:numPr>
          <w:ilvl w:val="0"/>
          <w:numId w:val="24"/>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Among reserved resoruces indicated by UE-B’s SCI, PHY layer at </w:t>
      </w:r>
      <w:r w:rsidRPr="00776AD6">
        <w:rPr>
          <w:rFonts w:ascii="Calibri" w:eastAsiaTheme="minorEastAsia" w:hAnsi="Calibri" w:cs="Calibri"/>
          <w:sz w:val="22"/>
        </w:rPr>
        <w:t xml:space="preserve">UE-B </w:t>
      </w:r>
      <w:r>
        <w:rPr>
          <w:rFonts w:ascii="Calibri" w:eastAsiaTheme="minorEastAsia" w:hAnsi="Calibri" w:cs="Calibri"/>
          <w:sz w:val="22"/>
        </w:rPr>
        <w:t xml:space="preserve">reports resource(s) indicated by conflict indicator and S_A as specified in Rel-16 TS 38.214 Section 8.1.4 to higher layer. Higher layer at UE-B re-selects the reported resource(s) among the S_A excluding the reported resource(s). </w:t>
      </w:r>
    </w:p>
    <w:p w14:paraId="3A52204E" w14:textId="77777777" w:rsidR="007C7F08" w:rsidRDefault="007C7F08" w:rsidP="007C7F08">
      <w:pPr>
        <w:pStyle w:val="af9"/>
        <w:numPr>
          <w:ilvl w:val="0"/>
          <w:numId w:val="24"/>
        </w:numPr>
        <w:spacing w:after="0"/>
        <w:rPr>
          <w:rFonts w:ascii="Calibri" w:eastAsiaTheme="minorEastAsia" w:hAnsi="Calibri" w:cs="Calibri"/>
          <w:sz w:val="22"/>
        </w:rPr>
      </w:pPr>
      <w:r>
        <w:rPr>
          <w:rFonts w:ascii="Calibri" w:eastAsiaTheme="minorEastAsia" w:hAnsi="Calibri" w:cs="Calibri"/>
          <w:sz w:val="22"/>
        </w:rPr>
        <w:t xml:space="preserve">Option 2: PHY layer at </w:t>
      </w:r>
      <w:r w:rsidRPr="00CD5424">
        <w:rPr>
          <w:rFonts w:ascii="Calibri" w:eastAsiaTheme="minorEastAsia" w:hAnsi="Calibri" w:cs="Calibri"/>
          <w:sz w:val="22"/>
        </w:rPr>
        <w:t>UE-B performs exclusion of the candidate single-slot resouces overlappig with resources corresponding to the expected/potential resource conflict after Step 6) of TS 38.214 Section 8.1.4</w:t>
      </w:r>
      <w:r>
        <w:rPr>
          <w:rFonts w:ascii="Calibri" w:eastAsiaTheme="minorEastAsia" w:hAnsi="Calibri" w:cs="Calibri"/>
          <w:sz w:val="22"/>
        </w:rPr>
        <w:t xml:space="preserve">. PHY layer at </w:t>
      </w:r>
      <w:r w:rsidRPr="00CD5424">
        <w:rPr>
          <w:rFonts w:ascii="Calibri" w:eastAsiaTheme="minorEastAsia" w:hAnsi="Calibri" w:cs="Calibri"/>
          <w:sz w:val="22"/>
        </w:rPr>
        <w:t>UE-B</w:t>
      </w:r>
      <w:r>
        <w:rPr>
          <w:rFonts w:ascii="Calibri" w:eastAsiaTheme="minorEastAsia" w:hAnsi="Calibri" w:cs="Calibri"/>
          <w:sz w:val="22"/>
        </w:rPr>
        <w:t xml:space="preserve"> reports the output as S_A to higher layer. </w:t>
      </w:r>
    </w:p>
    <w:p w14:paraId="7BAE1CFC"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161"/>
        <w:gridCol w:w="6794"/>
      </w:tblGrid>
      <w:tr w:rsidR="007C7F08" w14:paraId="0E959B47"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9AE8C7" w14:textId="77777777" w:rsidR="007C7F08" w:rsidRDefault="007C7F08" w:rsidP="009836B2">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E1169A" w14:textId="77777777" w:rsidR="007C7F08" w:rsidRDefault="007C7F08" w:rsidP="009836B2">
            <w:pPr>
              <w:spacing w:after="0"/>
              <w:jc w:val="both"/>
            </w:pPr>
            <w:r>
              <w:rPr>
                <w:rFonts w:ascii="Calibri" w:eastAsiaTheme="minorEastAsia" w:hAnsi="Calibri" w:cs="Calibri"/>
                <w:b/>
                <w:sz w:val="22"/>
                <w:szCs w:val="22"/>
                <w:lang w:eastAsia="ko-KR"/>
              </w:rPr>
              <w:t>Option(s)</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2CD288"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006616E6"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72AD9D" w14:textId="08799E0E" w:rsidR="007C7F08" w:rsidRDefault="00D04D6B" w:rsidP="009836B2">
            <w:pPr>
              <w:snapToGrid w:val="0"/>
              <w:spacing w:after="0"/>
              <w:rPr>
                <w:rFonts w:ascii="Calibri" w:hAnsi="Calibri" w:cs="Calibri"/>
                <w:sz w:val="22"/>
              </w:rPr>
            </w:pPr>
            <w:r>
              <w:rPr>
                <w:rFonts w:ascii="Calibri" w:hAnsi="Calibri" w:cs="Calibri"/>
                <w:sz w:val="22"/>
              </w:rPr>
              <w:lastRenderedPageBreak/>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7B2A10" w14:textId="7A4A3653" w:rsidR="007C7F08" w:rsidRDefault="00D04D6B" w:rsidP="009836B2">
            <w:pPr>
              <w:snapToGrid w:val="0"/>
              <w:spacing w:after="0"/>
              <w:rPr>
                <w:rFonts w:ascii="Calibri" w:hAnsi="Calibri" w:cs="Calibri"/>
                <w:sz w:val="22"/>
              </w:rPr>
            </w:pPr>
            <w:r>
              <w:rPr>
                <w:rFonts w:ascii="Calibri" w:hAnsi="Calibri" w:cs="Calibri"/>
                <w:sz w:val="22"/>
              </w:rPr>
              <w:t>Either is fine</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099355" w14:textId="4E94D563" w:rsidR="007C7F08" w:rsidRDefault="00D04D6B" w:rsidP="009836B2">
            <w:pPr>
              <w:snapToGrid w:val="0"/>
              <w:spacing w:after="0"/>
            </w:pPr>
            <w:r>
              <w:t>Unless UE-B uses the collided resources, either is fine for us. We think both can work and there is no big difference.</w:t>
            </w:r>
          </w:p>
        </w:tc>
      </w:tr>
      <w:tr w:rsidR="00E410EC" w14:paraId="4CCF4462"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307168"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7BA323" w14:textId="77777777" w:rsidR="00E410EC" w:rsidRDefault="00E410EC" w:rsidP="00CF61E3">
            <w:pPr>
              <w:snapToGrid w:val="0"/>
              <w:spacing w:after="0"/>
              <w:rPr>
                <w:rFonts w:ascii="Calibri" w:hAnsi="Calibri" w:cs="Calibri"/>
                <w:sz w:val="22"/>
              </w:rPr>
            </w:pPr>
            <w:r>
              <w:rPr>
                <w:rFonts w:ascii="Calibri" w:hAnsi="Calibri" w:cs="Calibri"/>
                <w:sz w:val="22"/>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2E2F08" w14:textId="77777777" w:rsidR="00E410EC" w:rsidRDefault="00E410EC" w:rsidP="00CF61E3">
            <w:pPr>
              <w:snapToGrid w:val="0"/>
              <w:spacing w:after="0"/>
            </w:pPr>
            <w:r>
              <w:t>It can provide more reasonable and the larger S_A resources.</w:t>
            </w:r>
          </w:p>
        </w:tc>
      </w:tr>
      <w:tr w:rsidR="007C7F08" w14:paraId="083C5D46"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892223" w14:textId="1F1DE9DA" w:rsidR="007C7F08" w:rsidRDefault="00B83701" w:rsidP="009836B2">
            <w:pPr>
              <w:snapToGrid w:val="0"/>
              <w:spacing w:after="0"/>
              <w:rPr>
                <w:rFonts w:ascii="Calibri" w:hAnsi="Calibri" w:cs="Calibri"/>
                <w:sz w:val="22"/>
              </w:rPr>
            </w:pPr>
            <w:r>
              <w:rPr>
                <w:rFonts w:ascii="Calibri" w:hAnsi="Calibri" w:cs="Calibri"/>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EF757B" w14:textId="190AFA15" w:rsidR="007C7F08" w:rsidRDefault="009B5600" w:rsidP="009836B2">
            <w:pPr>
              <w:snapToGrid w:val="0"/>
              <w:spacing w:after="0"/>
              <w:rPr>
                <w:rFonts w:ascii="Calibri" w:hAnsi="Calibri" w:cs="Calibri"/>
                <w:sz w:val="22"/>
              </w:rPr>
            </w:pPr>
            <w:r>
              <w:rPr>
                <w:rFonts w:ascii="Calibri" w:hAnsi="Calibri" w:cs="Calibri"/>
                <w:sz w:val="22"/>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7AAC9B" w14:textId="7E798AAE" w:rsidR="007C7F08" w:rsidRDefault="00CC3FED" w:rsidP="009836B2">
            <w:pPr>
              <w:snapToGrid w:val="0"/>
              <w:spacing w:after="0"/>
              <w:rPr>
                <w:rFonts w:ascii="Calibri" w:hAnsi="Calibri" w:cs="Calibri"/>
                <w:sz w:val="22"/>
              </w:rPr>
            </w:pPr>
            <w:r>
              <w:rPr>
                <w:rFonts w:ascii="Calibri" w:hAnsi="Calibri" w:cs="Calibri"/>
                <w:sz w:val="22"/>
              </w:rPr>
              <w:t>Since o</w:t>
            </w:r>
            <w:r w:rsidR="009B5600">
              <w:rPr>
                <w:rFonts w:ascii="Calibri" w:hAnsi="Calibri" w:cs="Calibri"/>
                <w:sz w:val="22"/>
              </w:rPr>
              <w:t xml:space="preserve">nly a limited number of resources are to be excluded in this case, we could either do it at MAC layer, or directly do it after Step 7) of TS 38.214 Section 8.1.4. </w:t>
            </w:r>
          </w:p>
        </w:tc>
      </w:tr>
      <w:tr w:rsidR="007C7F08" w14:paraId="4AEA0C2C"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D30B4B" w14:textId="044B1022" w:rsidR="007C7F08" w:rsidRDefault="00437DC0" w:rsidP="009836B2">
            <w:pPr>
              <w:snapToGrid w:val="0"/>
              <w:spacing w:after="0"/>
              <w:rPr>
                <w:rFonts w:ascii="Calibri" w:hAnsi="Calibri" w:cs="Calibri"/>
                <w:sz w:val="22"/>
              </w:rPr>
            </w:pPr>
            <w:r>
              <w:rPr>
                <w:rFonts w:ascii="Calibri" w:hAnsi="Calibri" w:cs="Calibri"/>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64ECF3" w14:textId="2641D026" w:rsidR="007C7F08" w:rsidRDefault="00983404" w:rsidP="009836B2">
            <w:pPr>
              <w:snapToGrid w:val="0"/>
              <w:spacing w:after="0"/>
              <w:rPr>
                <w:rFonts w:ascii="Calibri" w:hAnsi="Calibri" w:cs="Calibri"/>
                <w:sz w:val="22"/>
              </w:rPr>
            </w:pPr>
            <w:r>
              <w:rPr>
                <w:rFonts w:ascii="Calibri" w:hAnsi="Calibri" w:cs="Calibri"/>
                <w:sz w:val="22"/>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E302AA" w14:textId="77777777" w:rsidR="007C7F08" w:rsidRDefault="007C7F08" w:rsidP="009836B2">
            <w:pPr>
              <w:snapToGrid w:val="0"/>
              <w:spacing w:after="0"/>
              <w:rPr>
                <w:rFonts w:ascii="Calibri" w:hAnsi="Calibri" w:cs="Calibri"/>
                <w:sz w:val="22"/>
              </w:rPr>
            </w:pPr>
          </w:p>
        </w:tc>
      </w:tr>
      <w:tr w:rsidR="007F0D74" w14:paraId="29EEBCD0"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4A0D6D" w14:textId="77777777" w:rsidR="007F0D74" w:rsidRDefault="007F0D74" w:rsidP="00227B3E">
            <w:pPr>
              <w:snapToGrid w:val="0"/>
              <w:spacing w:after="0"/>
              <w:rPr>
                <w:rFonts w:ascii="Calibri" w:hAnsi="Calibri" w:cs="Calibri"/>
                <w:sz w:val="22"/>
              </w:rPr>
            </w:pPr>
            <w:r>
              <w:rPr>
                <w:rFonts w:ascii="Calibri" w:hAnsi="Calibri" w:cs="Calibri"/>
                <w:sz w:val="22"/>
              </w:rPr>
              <w:t>X</w:t>
            </w:r>
            <w:r>
              <w:rPr>
                <w:rFonts w:ascii="Calibri" w:hAnsi="Calibri" w:cs="Calibri" w:hint="eastAsia"/>
                <w:sz w:val="22"/>
              </w:rPr>
              <w:t>iaomi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F1E870" w14:textId="77777777" w:rsidR="007F0D74" w:rsidRDefault="007F0D74" w:rsidP="00227B3E">
            <w:pPr>
              <w:snapToGrid w:val="0"/>
              <w:spacing w:after="0"/>
              <w:rPr>
                <w:rFonts w:ascii="Calibri" w:hAnsi="Calibri" w:cs="Calibri"/>
                <w:sz w:val="22"/>
              </w:rPr>
            </w:pPr>
            <w:r>
              <w:rPr>
                <w:rFonts w:ascii="Calibri" w:hAnsi="Calibri" w:cs="Calibri"/>
                <w:sz w:val="22"/>
              </w:rPr>
              <w:t>Option1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6EE25C" w14:textId="77777777" w:rsidR="007F0D74" w:rsidRPr="00DE06B6" w:rsidRDefault="007F0D74" w:rsidP="00227B3E">
            <w:pPr>
              <w:snapToGrid w:val="0"/>
              <w:spacing w:after="0"/>
              <w:rPr>
                <w:rFonts w:ascii="Calibri" w:hAnsi="Calibri" w:cs="Calibri"/>
                <w:sz w:val="22"/>
              </w:rPr>
            </w:pPr>
            <w:r w:rsidRPr="00DE06B6">
              <w:rPr>
                <w:rFonts w:ascii="Calibri" w:hAnsi="Calibri" w:cs="Calibri"/>
                <w:sz w:val="22"/>
              </w:rPr>
              <w:t>F</w:t>
            </w:r>
            <w:r w:rsidRPr="00DE06B6">
              <w:rPr>
                <w:rFonts w:ascii="Calibri" w:hAnsi="Calibri" w:cs="Calibri" w:hint="eastAsia"/>
                <w:sz w:val="22"/>
              </w:rPr>
              <w:t>or</w:t>
            </w:r>
            <w:r w:rsidRPr="00DE06B6">
              <w:rPr>
                <w:rFonts w:ascii="Calibri" w:hAnsi="Calibri" w:cs="Calibri"/>
                <w:sz w:val="22"/>
              </w:rPr>
              <w:t xml:space="preserve"> option1, </w:t>
            </w:r>
            <w:r w:rsidRPr="00DE06B6">
              <w:rPr>
                <w:rFonts w:ascii="Calibri" w:hAnsi="Calibri" w:cs="Calibri" w:hint="eastAsia"/>
                <w:sz w:val="22"/>
              </w:rPr>
              <w:t>h</w:t>
            </w:r>
            <w:r w:rsidRPr="00DE06B6">
              <w:rPr>
                <w:rFonts w:ascii="Calibri" w:hAnsi="Calibri" w:cs="Calibri"/>
                <w:sz w:val="22"/>
              </w:rPr>
              <w:t>igher layer</w:t>
            </w:r>
            <w:r w:rsidRPr="00DE06B6">
              <w:rPr>
                <w:rFonts w:ascii="Calibri" w:hAnsi="Calibri" w:cs="Calibri" w:hint="eastAsia"/>
                <w:sz w:val="22"/>
              </w:rPr>
              <w:t xml:space="preserve"> exclude</w:t>
            </w:r>
            <w:r w:rsidRPr="00DE06B6">
              <w:rPr>
                <w:rFonts w:ascii="Calibri" w:hAnsi="Calibri" w:cs="Calibri"/>
                <w:sz w:val="22"/>
              </w:rPr>
              <w:t xml:space="preserve">s </w:t>
            </w:r>
            <w:r w:rsidRPr="00DE06B6">
              <w:rPr>
                <w:rFonts w:ascii="Calibri" w:hAnsi="Calibri" w:cs="Calibri" w:hint="eastAsia"/>
                <w:sz w:val="22"/>
              </w:rPr>
              <w:t>the</w:t>
            </w:r>
            <w:r w:rsidRPr="00DE06B6">
              <w:rPr>
                <w:rFonts w:ascii="Calibri" w:hAnsi="Calibri" w:cs="Calibri"/>
                <w:sz w:val="22"/>
              </w:rPr>
              <w:t xml:space="preserve"> potential conflicted reso</w:t>
            </w:r>
            <w:r>
              <w:rPr>
                <w:rFonts w:ascii="Calibri" w:hAnsi="Calibri" w:cs="Calibri"/>
                <w:sz w:val="22"/>
              </w:rPr>
              <w:t xml:space="preserve">urce and reselects the resource, which </w:t>
            </w:r>
            <w:r w:rsidRPr="00DE06B6">
              <w:rPr>
                <w:rFonts w:ascii="Calibri" w:hAnsi="Calibri" w:cs="Calibri"/>
                <w:sz w:val="22"/>
              </w:rPr>
              <w:t xml:space="preserve">is </w:t>
            </w:r>
            <w:proofErr w:type="gramStart"/>
            <w:r w:rsidRPr="00DE06B6">
              <w:rPr>
                <w:rFonts w:ascii="Calibri" w:hAnsi="Calibri" w:cs="Calibri"/>
                <w:sz w:val="22"/>
              </w:rPr>
              <w:t>more simpler</w:t>
            </w:r>
            <w:proofErr w:type="gramEnd"/>
            <w:r>
              <w:rPr>
                <w:rFonts w:ascii="Calibri" w:hAnsi="Calibri" w:cs="Calibri"/>
                <w:sz w:val="22"/>
              </w:rPr>
              <w:t xml:space="preserve"> </w:t>
            </w:r>
            <w:r w:rsidRPr="00DE06B6">
              <w:rPr>
                <w:rFonts w:ascii="Calibri" w:hAnsi="Calibri" w:cs="Calibri"/>
                <w:sz w:val="22"/>
              </w:rPr>
              <w:t>than option2, however, we can also follow the majority view.</w:t>
            </w:r>
          </w:p>
        </w:tc>
      </w:tr>
      <w:tr w:rsidR="009E7BE3" w14:paraId="698AD44C"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C97C9A" w14:textId="2A0C2D40"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2BC834" w14:textId="77777777" w:rsidR="009E7BE3" w:rsidRDefault="009E7BE3" w:rsidP="009E7BE3">
            <w:pPr>
              <w:snapToGrid w:val="0"/>
              <w:spacing w:after="0"/>
              <w:rPr>
                <w:rFonts w:ascii="Calibri" w:hAnsi="Calibri" w:cs="Calibri"/>
                <w:sz w:val="22"/>
              </w:rPr>
            </w:pPr>
            <w:r>
              <w:rPr>
                <w:rFonts w:ascii="Calibri" w:hAnsi="Calibri" w:cs="Calibri"/>
                <w:sz w:val="22"/>
              </w:rPr>
              <w:t>Option 1</w:t>
            </w:r>
          </w:p>
          <w:p w14:paraId="1DBDD66C" w14:textId="58AC350D" w:rsidR="009E7BE3" w:rsidRDefault="009E7BE3" w:rsidP="009E7BE3">
            <w:pPr>
              <w:snapToGrid w:val="0"/>
              <w:spacing w:after="0"/>
              <w:rPr>
                <w:rFonts w:ascii="Calibri" w:hAnsi="Calibri" w:cs="Calibri"/>
                <w:sz w:val="22"/>
              </w:rPr>
            </w:pPr>
            <w:r>
              <w:rPr>
                <w:rFonts w:ascii="Calibri" w:hAnsi="Calibri" w:cs="Calibri"/>
                <w:sz w:val="22"/>
              </w:rPr>
              <w:t>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D7A2BC" w14:textId="617C1C78" w:rsidR="009E7BE3" w:rsidRPr="00DE06B6" w:rsidRDefault="009E7BE3" w:rsidP="009E7BE3">
            <w:pPr>
              <w:snapToGrid w:val="0"/>
              <w:spacing w:after="0"/>
              <w:rPr>
                <w:rFonts w:ascii="Calibri" w:hAnsi="Calibri" w:cs="Calibri"/>
                <w:sz w:val="22"/>
              </w:rPr>
            </w:pPr>
            <w:r w:rsidRPr="002B56AB">
              <w:t xml:space="preserve">We are fine with either option. </w:t>
            </w:r>
          </w:p>
        </w:tc>
      </w:tr>
      <w:tr w:rsidR="00F8186D" w14:paraId="641F09AB"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D861F8" w14:textId="67A451AA" w:rsidR="00F8186D" w:rsidRDefault="00F8186D" w:rsidP="00F8186D">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333757" w14:textId="25DDDCEC" w:rsidR="00F8186D" w:rsidRDefault="00F8186D" w:rsidP="00F8186D">
            <w:pPr>
              <w:snapToGrid w:val="0"/>
              <w:spacing w:after="0"/>
              <w:rPr>
                <w:rFonts w:ascii="Calibri" w:hAnsi="Calibri" w:cs="Calibri"/>
                <w:sz w:val="22"/>
              </w:rPr>
            </w:pPr>
            <w:r>
              <w:rPr>
                <w:rFonts w:ascii="Calibri" w:hAnsi="Calibri" w:cs="Calibri"/>
                <w:sz w:val="22"/>
                <w:lang w:eastAsia="zh-CN"/>
              </w:rPr>
              <w:t>Slightly prefer 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DEF30C" w14:textId="4B710E5E" w:rsidR="00F8186D" w:rsidRPr="002B56AB" w:rsidRDefault="00F8186D" w:rsidP="00F8186D">
            <w:pPr>
              <w:snapToGrid w:val="0"/>
              <w:spacing w:after="0"/>
            </w:pPr>
            <w:r>
              <w:rPr>
                <w:rFonts w:ascii="Calibri" w:hAnsi="Calibri" w:cs="Calibri"/>
                <w:sz w:val="22"/>
                <w:lang w:eastAsia="zh-CN"/>
              </w:rPr>
              <w:t>It is preferred to have unified UE-B’s behaviour as scheme 1 non-preferred resource.  Option 1 means excluding the conflicted resource after step 7), which may be not supported by scheme 1 non-prefered resource.</w:t>
            </w:r>
          </w:p>
        </w:tc>
      </w:tr>
      <w:tr w:rsidR="004041AA" w14:paraId="54B96E27"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04BD22" w14:textId="68CF31DC" w:rsidR="004041AA" w:rsidRPr="00CD5EFF" w:rsidRDefault="004041AA"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F5865E" w14:textId="48CAABB2" w:rsidR="004041AA" w:rsidRDefault="004041AA"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w:t>
            </w:r>
          </w:p>
          <w:p w14:paraId="2BD88E4E" w14:textId="37AE4E10" w:rsidR="004041AA" w:rsidRPr="00CD5EFF" w:rsidRDefault="004041AA"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D80EB8" w14:textId="1F489CC4" w:rsidR="004041AA" w:rsidRDefault="004041AA" w:rsidP="00F8186D">
            <w:pPr>
              <w:snapToGrid w:val="0"/>
              <w:spacing w:after="0"/>
              <w:rPr>
                <w:rFonts w:ascii="Calibri" w:hAnsi="Calibri" w:cs="Calibri"/>
                <w:sz w:val="22"/>
                <w:lang w:eastAsia="zh-CN"/>
              </w:rPr>
            </w:pPr>
            <w:r w:rsidRPr="002B56AB">
              <w:t>We are fine with either option.</w:t>
            </w:r>
          </w:p>
        </w:tc>
      </w:tr>
      <w:tr w:rsidR="00882910" w14:paraId="5B72FF44"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24A29D" w14:textId="57178577"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7F21DA" w14:textId="3C67FAD3" w:rsidR="00882910" w:rsidRDefault="00882910" w:rsidP="00882910">
            <w:pPr>
              <w:snapToGrid w:val="0"/>
              <w:spacing w:after="0"/>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42603E" w14:textId="7C0E4D43" w:rsidR="00882910" w:rsidRPr="002B56AB" w:rsidRDefault="00882910" w:rsidP="00882910">
            <w:pPr>
              <w:snapToGrid w:val="0"/>
              <w:spacing w:after="0"/>
            </w:pPr>
            <w:r w:rsidRPr="00D26826">
              <w:rPr>
                <w:rFonts w:hint="eastAsia"/>
              </w:rPr>
              <w:t>I</w:t>
            </w:r>
            <w:r w:rsidRPr="00D26826">
              <w:t>n our view, Option 2 is more aligne</w:t>
            </w:r>
            <w:r>
              <w:t>d</w:t>
            </w:r>
            <w:r w:rsidRPr="00D26826">
              <w:t xml:space="preserve"> with the principle of pre-emption.</w:t>
            </w:r>
            <w:r>
              <w:t xml:space="preserve"> The resources reported to higher layer do not include any pre-empted resource.</w:t>
            </w:r>
          </w:p>
        </w:tc>
      </w:tr>
      <w:tr w:rsidR="007D388D" w14:paraId="01780244"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2AF5CC" w14:textId="38AFFA81" w:rsidR="007D388D" w:rsidRDefault="007D388D" w:rsidP="007D388D">
            <w:pPr>
              <w:snapToGrid w:val="0"/>
              <w:spacing w:after="0"/>
              <w:rPr>
                <w:rFonts w:ascii="Calibri" w:hAnsi="Calibri" w:cs="Calibri"/>
                <w:sz w:val="22"/>
                <w:lang w:eastAsia="zh-CN"/>
              </w:rPr>
            </w:pPr>
            <w:r>
              <w:rPr>
                <w:rFonts w:ascii="Calibri" w:hAnsi="Calibri" w:cs="Calibri"/>
                <w:sz w:val="22"/>
              </w:rPr>
              <w:t>Intel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244DB4" w14:textId="5229FA1C" w:rsidR="007D388D" w:rsidRDefault="007D388D" w:rsidP="007D388D">
            <w:pPr>
              <w:snapToGrid w:val="0"/>
              <w:spacing w:after="0"/>
              <w:rPr>
                <w:rFonts w:ascii="Calibri" w:hAnsi="Calibri" w:cs="Calibri"/>
                <w:sz w:val="22"/>
                <w:lang w:eastAsia="zh-CN"/>
              </w:rPr>
            </w:pPr>
            <w:r>
              <w:rPr>
                <w:rFonts w:ascii="Calibri" w:hAnsi="Calibri" w:cs="Calibri"/>
                <w:sz w:val="22"/>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C5CDE1" w14:textId="77777777" w:rsidR="007D388D" w:rsidRPr="00D26826" w:rsidRDefault="007D388D" w:rsidP="007D388D">
            <w:pPr>
              <w:snapToGrid w:val="0"/>
              <w:spacing w:after="0"/>
            </w:pPr>
          </w:p>
        </w:tc>
      </w:tr>
      <w:tr w:rsidR="002F2B4E" w14:paraId="2530FFA0" w14:textId="77777777" w:rsidTr="007F0D74">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9AAC50" w14:textId="7DBFD493"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D1389A" w14:textId="434B11E6"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Option 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7546FB" w14:textId="77777777" w:rsidR="002F2B4E" w:rsidRPr="00D26826" w:rsidRDefault="002F2B4E" w:rsidP="002F2B4E">
            <w:pPr>
              <w:snapToGrid w:val="0"/>
              <w:spacing w:after="0"/>
            </w:pPr>
          </w:p>
        </w:tc>
      </w:tr>
      <w:tr w:rsidR="00C751EB" w:rsidRPr="009C63D5" w14:paraId="4AA5F227"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013BD2" w14:textId="77777777" w:rsidR="00C751EB" w:rsidRPr="009C63D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09871" w14:textId="77777777" w:rsidR="00C751EB" w:rsidRPr="009C63D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C506E2" w14:textId="77777777" w:rsidR="00C751EB" w:rsidRPr="00C751EB" w:rsidRDefault="00C751EB" w:rsidP="00AE2945">
            <w:pPr>
              <w:snapToGrid w:val="0"/>
              <w:spacing w:after="0"/>
            </w:pPr>
            <w:r w:rsidRPr="00C751EB">
              <w:rPr>
                <w:rFonts w:hint="eastAsia"/>
              </w:rPr>
              <w:t xml:space="preserve">It seems </w:t>
            </w:r>
            <w:r w:rsidRPr="00C751EB">
              <w:t>aligned</w:t>
            </w:r>
            <w:r w:rsidRPr="00C751EB">
              <w:rPr>
                <w:rFonts w:hint="eastAsia"/>
              </w:rPr>
              <w:t xml:space="preserve"> </w:t>
            </w:r>
            <w:r w:rsidRPr="00C751EB">
              <w:t xml:space="preserve">with UE-B behaviour for non-preferred resource set and updated S_A as in pre-emtpion mechanism. </w:t>
            </w:r>
          </w:p>
        </w:tc>
      </w:tr>
      <w:tr w:rsidR="00F85030" w:rsidRPr="009C63D5" w14:paraId="22226BC3"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709DD7" w14:textId="5394A33D"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64030B" w14:textId="084745B7"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590D7" w14:textId="314A2CD6" w:rsidR="00F85030" w:rsidRPr="00C751EB" w:rsidRDefault="00F85030" w:rsidP="00F85030">
            <w:pPr>
              <w:snapToGrid w:val="0"/>
              <w:spacing w:after="0"/>
            </w:pPr>
            <w:r>
              <w:t>We prefer to maintain the same method as adopted for scheme 1 non-preferred resources.</w:t>
            </w:r>
          </w:p>
        </w:tc>
      </w:tr>
      <w:tr w:rsidR="00DD326E" w:rsidRPr="009C63D5" w14:paraId="14C75970"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67C89C" w14:textId="44C5B76C" w:rsidR="00DD326E" w:rsidRDefault="00DD326E" w:rsidP="00DD326E">
            <w:pPr>
              <w:snapToGrid w:val="0"/>
              <w:spacing w:after="0"/>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87D46C" w14:textId="701A7F46" w:rsidR="00DD326E" w:rsidRDefault="00DD326E" w:rsidP="00DD326E">
            <w:pPr>
              <w:snapToGrid w:val="0"/>
              <w:spacing w:after="0"/>
              <w:rPr>
                <w:rFonts w:ascii="Calibri" w:hAnsi="Calibri" w:cs="Calibri"/>
                <w:sz w:val="22"/>
              </w:rPr>
            </w:pPr>
            <w:r>
              <w:rPr>
                <w:rFonts w:ascii="Calibri" w:hAnsi="Calibri" w:cs="Calibri"/>
                <w:sz w:val="22"/>
                <w:lang w:eastAsia="zh-CN"/>
              </w:rPr>
              <w:t xml:space="preserve">Option </w:t>
            </w:r>
            <w:r>
              <w:rPr>
                <w:rFonts w:ascii="Calibri" w:hAnsi="Calibri" w:cs="Calibri" w:hint="eastAsia"/>
                <w:sz w:val="22"/>
                <w:lang w:eastAsia="zh-CN"/>
              </w:rPr>
              <w:t>1</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ED2594" w14:textId="4391A6DA" w:rsidR="00DD326E" w:rsidRDefault="00DD326E" w:rsidP="00DD326E">
            <w:pPr>
              <w:snapToGrid w:val="0"/>
              <w:spacing w:after="0"/>
            </w:pPr>
            <w:r>
              <w:rPr>
                <w:rFonts w:ascii="Calibri" w:hAnsi="Calibri" w:cs="Calibri"/>
                <w:sz w:val="22"/>
                <w:lang w:eastAsia="zh-CN"/>
              </w:rPr>
              <w:t>I</w:t>
            </w:r>
            <w:r w:rsidRPr="0089176D">
              <w:rPr>
                <w:rFonts w:ascii="Calibri" w:hAnsi="Calibri" w:cs="Calibri"/>
                <w:sz w:val="22"/>
                <w:lang w:eastAsia="zh-CN"/>
              </w:rPr>
              <w:t xml:space="preserve">t is clear that UE-B will re-select such resources. </w:t>
            </w:r>
            <w:r>
              <w:rPr>
                <w:rFonts w:ascii="Calibri" w:hAnsi="Calibri" w:cs="Calibri"/>
                <w:sz w:val="22"/>
                <w:lang w:eastAsia="zh-CN"/>
              </w:rPr>
              <w:t xml:space="preserve">And </w:t>
            </w:r>
            <w:r w:rsidRPr="0089176D">
              <w:rPr>
                <w:rFonts w:ascii="Calibri" w:hAnsi="Calibri" w:cs="Calibri"/>
                <w:sz w:val="22"/>
                <w:lang w:eastAsia="zh-CN"/>
              </w:rPr>
              <w:t>resourc</w:t>
            </w:r>
            <w:r>
              <w:rPr>
                <w:rFonts w:ascii="Calibri" w:hAnsi="Calibri" w:cs="Calibri"/>
                <w:sz w:val="22"/>
                <w:lang w:eastAsia="zh-CN"/>
              </w:rPr>
              <w:t xml:space="preserve">e re-selection is handled in MAC, higher layer </w:t>
            </w:r>
            <w:r>
              <w:rPr>
                <w:rFonts w:ascii="Calibri" w:eastAsiaTheme="minorEastAsia" w:hAnsi="Calibri" w:cs="Calibri"/>
                <w:sz w:val="22"/>
              </w:rPr>
              <w:t>re-selects the reported resource(s)</w:t>
            </w:r>
            <w:r w:rsidRPr="0089176D">
              <w:rPr>
                <w:rFonts w:ascii="Calibri" w:hAnsi="Calibri" w:cs="Calibri"/>
                <w:sz w:val="22"/>
                <w:lang w:eastAsia="zh-CN"/>
              </w:rPr>
              <w:t xml:space="preserve">. </w:t>
            </w:r>
            <w:r>
              <w:rPr>
                <w:rFonts w:ascii="Calibri" w:hAnsi="Calibri" w:cs="Calibri"/>
                <w:sz w:val="22"/>
                <w:lang w:eastAsia="zh-CN"/>
              </w:rPr>
              <w:t xml:space="preserve"> </w:t>
            </w:r>
          </w:p>
        </w:tc>
      </w:tr>
      <w:tr w:rsidR="00487B37" w:rsidRPr="009C63D5" w14:paraId="5FE4D5D6"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67EF4D" w14:textId="7A21327A" w:rsidR="00487B37" w:rsidRDefault="00487B37" w:rsidP="00DD326E">
            <w:pPr>
              <w:snapToGrid w:val="0"/>
              <w:spacing w:after="0"/>
              <w:rPr>
                <w:rFonts w:ascii="Calibri" w:hAnsi="Calibri" w:cs="Calibri"/>
                <w:sz w:val="22"/>
                <w:lang w:eastAsia="zh-CN"/>
              </w:rPr>
            </w:pPr>
            <w:r>
              <w:rPr>
                <w:rFonts w:ascii="Calibri" w:hAnsi="Calibri" w:cs="Calibri"/>
                <w:sz w:val="22"/>
                <w:lang w:eastAsia="zh-CN"/>
              </w:rPr>
              <w:t>Convida Wireless</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5448DF" w14:textId="46FD6417" w:rsidR="00487B37" w:rsidRDefault="00487B37" w:rsidP="00DD326E">
            <w:pPr>
              <w:snapToGrid w:val="0"/>
              <w:spacing w:after="0"/>
              <w:rPr>
                <w:rFonts w:ascii="Calibri" w:hAnsi="Calibri" w:cs="Calibri"/>
                <w:sz w:val="22"/>
                <w:lang w:eastAsia="zh-CN"/>
              </w:rPr>
            </w:pPr>
            <w:r>
              <w:rPr>
                <w:rFonts w:ascii="Calibri" w:hAnsi="Calibri" w:cs="Calibri"/>
                <w:sz w:val="22"/>
                <w:lang w:eastAsia="zh-CN"/>
              </w:rPr>
              <w:t>Option 1, option 2</w:t>
            </w:r>
          </w:p>
        </w:tc>
        <w:tc>
          <w:tcPr>
            <w:tcW w:w="679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7C5C12" w14:textId="6D101D62" w:rsidR="00487B37" w:rsidRDefault="00487B37" w:rsidP="00DD326E">
            <w:pPr>
              <w:snapToGrid w:val="0"/>
              <w:spacing w:after="0"/>
              <w:rPr>
                <w:rFonts w:ascii="Calibri" w:hAnsi="Calibri" w:cs="Calibri"/>
                <w:sz w:val="22"/>
                <w:lang w:eastAsia="zh-CN"/>
              </w:rPr>
            </w:pPr>
            <w:r>
              <w:rPr>
                <w:rFonts w:ascii="Calibri" w:hAnsi="Calibri" w:cs="Calibri"/>
                <w:sz w:val="22"/>
                <w:lang w:eastAsia="zh-CN"/>
              </w:rPr>
              <w:t>We are open for option 1 or option 2.</w:t>
            </w:r>
          </w:p>
        </w:tc>
      </w:tr>
    </w:tbl>
    <w:p w14:paraId="66905314" w14:textId="77777777" w:rsidR="007C7F08" w:rsidRPr="00C751EB" w:rsidRDefault="007C7F08" w:rsidP="007C7F08">
      <w:pPr>
        <w:spacing w:after="0"/>
        <w:jc w:val="both"/>
        <w:rPr>
          <w:rFonts w:ascii="Calibri" w:eastAsiaTheme="minorEastAsia" w:hAnsi="Calibri" w:cs="Calibri"/>
          <w:sz w:val="22"/>
          <w:szCs w:val="22"/>
          <w:lang w:eastAsia="ko-KR"/>
        </w:rPr>
      </w:pPr>
    </w:p>
    <w:p w14:paraId="0F7E9D58" w14:textId="59116C2D" w:rsidR="00E547CD" w:rsidRDefault="00E547CD" w:rsidP="00E547CD">
      <w:pPr>
        <w:pStyle w:val="af9"/>
        <w:widowControl/>
        <w:numPr>
          <w:ilvl w:val="2"/>
          <w:numId w:val="12"/>
        </w:numPr>
        <w:outlineLvl w:val="0"/>
        <w:rPr>
          <w:rFonts w:ascii="Calibri" w:hAnsi="Calibri" w:cs="Calibri"/>
          <w:b/>
          <w:sz w:val="28"/>
          <w:szCs w:val="28"/>
        </w:rPr>
      </w:pPr>
      <w:r>
        <w:rPr>
          <w:rFonts w:ascii="Calibri" w:hAnsi="Calibri" w:cs="Calibri" w:hint="eastAsia"/>
          <w:b/>
          <w:sz w:val="28"/>
          <w:szCs w:val="28"/>
        </w:rPr>
        <w:t>Scheme 1 and 2</w:t>
      </w:r>
    </w:p>
    <w:p w14:paraId="49D013BC" w14:textId="435F3809"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-9: </w:t>
      </w:r>
      <w:r>
        <w:rPr>
          <w:rFonts w:ascii="Calibri" w:eastAsiaTheme="minorEastAsia" w:hAnsi="Calibri" w:cs="Calibri"/>
          <w:sz w:val="22"/>
          <w:szCs w:val="22"/>
          <w:lang w:val="en-US" w:eastAsia="ko-KR"/>
        </w:rPr>
        <w:t xml:space="preserve">Does UE-B need to inform the capability of inter-UE coordination information reception to UE-A? If yes, please specify which signaling is used for this purspose. </w:t>
      </w:r>
    </w:p>
    <w:p w14:paraId="4E91FB99"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192"/>
        <w:gridCol w:w="9"/>
        <w:gridCol w:w="1066"/>
        <w:gridCol w:w="8"/>
        <w:gridCol w:w="1067"/>
        <w:gridCol w:w="7"/>
        <w:gridCol w:w="1176"/>
        <w:gridCol w:w="7"/>
        <w:gridCol w:w="1105"/>
        <w:gridCol w:w="7"/>
        <w:gridCol w:w="3869"/>
      </w:tblGrid>
      <w:tr w:rsidR="007C7F08" w14:paraId="442212A2"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6DF06D" w14:textId="77777777" w:rsidR="007C7F08" w:rsidRDefault="007C7F08" w:rsidP="009836B2">
            <w:pPr>
              <w:spacing w:after="0"/>
              <w:jc w:val="both"/>
            </w:pPr>
            <w:r>
              <w:rPr>
                <w:rFonts w:ascii="Calibri" w:hAnsi="Calibri" w:cs="Calibri"/>
                <w:b/>
                <w:sz w:val="22"/>
                <w:szCs w:val="22"/>
              </w:rPr>
              <w:t>Company</w:t>
            </w:r>
          </w:p>
        </w:tc>
        <w:tc>
          <w:tcPr>
            <w:tcW w:w="1075" w:type="dxa"/>
            <w:gridSpan w:val="2"/>
            <w:tcBorders>
              <w:top w:val="single" w:sz="4" w:space="0" w:color="00000A"/>
              <w:left w:val="single" w:sz="4" w:space="0" w:color="00000A"/>
              <w:bottom w:val="single" w:sz="4" w:space="0" w:color="00000A"/>
              <w:right w:val="single" w:sz="4" w:space="0" w:color="00000A"/>
            </w:tcBorders>
          </w:tcPr>
          <w:p w14:paraId="01AD6942" w14:textId="77777777" w:rsidR="007C7F08" w:rsidRDefault="007C7F08" w:rsidP="009836B2">
            <w:pPr>
              <w:spacing w:after="0"/>
              <w:jc w:val="both"/>
              <w:rPr>
                <w:rFonts w:ascii="Calibri" w:eastAsiaTheme="minorEastAsia" w:hAnsi="Calibri" w:cs="Calibri"/>
                <w:b/>
                <w:sz w:val="22"/>
                <w:szCs w:val="22"/>
                <w:lang w:eastAsia="ko-KR"/>
              </w:rPr>
            </w:pPr>
            <w:r>
              <w:rPr>
                <w:rFonts w:ascii="Calibri" w:eastAsiaTheme="minorEastAsia" w:hAnsi="Calibri" w:cs="Calibri" w:hint="eastAsia"/>
                <w:b/>
                <w:sz w:val="22"/>
                <w:szCs w:val="22"/>
                <w:lang w:eastAsia="ko-KR"/>
              </w:rPr>
              <w:t>Yes or no for Scheme 1</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ABAC6A" w14:textId="77777777" w:rsidR="007C7F08" w:rsidRDefault="007C7F08" w:rsidP="009836B2">
            <w:pPr>
              <w:spacing w:after="0"/>
              <w:jc w:val="both"/>
            </w:pPr>
            <w:r>
              <w:rPr>
                <w:rFonts w:ascii="Calibri" w:eastAsiaTheme="minorEastAsia" w:hAnsi="Calibri" w:cs="Calibri"/>
                <w:b/>
                <w:sz w:val="22"/>
                <w:szCs w:val="22"/>
                <w:lang w:eastAsia="ko-KR"/>
              </w:rPr>
              <w:t>Yes or no for Scheme 2</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025B7D" w14:textId="77777777" w:rsidR="007C7F08" w:rsidRDefault="007C7F08" w:rsidP="009836B2">
            <w:pPr>
              <w:spacing w:after="0"/>
              <w:jc w:val="both"/>
            </w:pPr>
            <w:r>
              <w:rPr>
                <w:rFonts w:ascii="Calibri" w:eastAsiaTheme="minorEastAsia" w:hAnsi="Calibri" w:cs="Calibri"/>
                <w:b/>
                <w:sz w:val="22"/>
                <w:szCs w:val="22"/>
                <w:lang w:eastAsia="ko-KR"/>
              </w:rPr>
              <w:t>Signaling details for Scheme 1</w:t>
            </w:r>
          </w:p>
        </w:tc>
        <w:tc>
          <w:tcPr>
            <w:tcW w:w="1112" w:type="dxa"/>
            <w:gridSpan w:val="2"/>
            <w:tcBorders>
              <w:top w:val="single" w:sz="4" w:space="0" w:color="00000A"/>
              <w:left w:val="single" w:sz="4" w:space="0" w:color="00000A"/>
              <w:bottom w:val="single" w:sz="4" w:space="0" w:color="00000A"/>
              <w:right w:val="single" w:sz="4" w:space="0" w:color="00000A"/>
            </w:tcBorders>
          </w:tcPr>
          <w:p w14:paraId="6A7CBA6D" w14:textId="77777777" w:rsidR="007C7F08" w:rsidRDefault="007C7F08" w:rsidP="009836B2">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Signaling details for Scheme 2</w:t>
            </w:r>
          </w:p>
        </w:tc>
        <w:tc>
          <w:tcPr>
            <w:tcW w:w="3876" w:type="dxa"/>
            <w:gridSpan w:val="2"/>
            <w:tcBorders>
              <w:top w:val="single" w:sz="4" w:space="0" w:color="00000A"/>
              <w:left w:val="single" w:sz="4" w:space="0" w:color="00000A"/>
              <w:bottom w:val="single" w:sz="4" w:space="0" w:color="00000A"/>
              <w:right w:val="single" w:sz="4" w:space="0" w:color="00000A"/>
            </w:tcBorders>
          </w:tcPr>
          <w:p w14:paraId="4E08D6B7" w14:textId="77777777" w:rsidR="007C7F08" w:rsidRDefault="007C7F08" w:rsidP="009836B2">
            <w:pPr>
              <w:spacing w:after="0"/>
              <w:jc w:val="both"/>
              <w:rPr>
                <w:rFonts w:ascii="Calibri" w:eastAsiaTheme="minorEastAsia" w:hAnsi="Calibri" w:cs="Calibri"/>
                <w:b/>
                <w:sz w:val="22"/>
                <w:szCs w:val="22"/>
                <w:lang w:eastAsia="ko-KR"/>
              </w:rPr>
            </w:pPr>
            <w:r>
              <w:rPr>
                <w:rFonts w:ascii="Calibri" w:eastAsiaTheme="minorEastAsia" w:hAnsi="Calibri" w:cs="Calibri" w:hint="eastAsia"/>
                <w:b/>
                <w:sz w:val="22"/>
                <w:szCs w:val="22"/>
                <w:lang w:eastAsia="ko-KR"/>
              </w:rPr>
              <w:t>Comment</w:t>
            </w:r>
          </w:p>
        </w:tc>
      </w:tr>
      <w:tr w:rsidR="007C7F08" w14:paraId="3BC1DA72"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3196C2" w14:textId="1A428820" w:rsidR="007C7F08" w:rsidRDefault="00D04D6B" w:rsidP="009836B2">
            <w:pPr>
              <w:snapToGrid w:val="0"/>
              <w:spacing w:after="0"/>
              <w:rPr>
                <w:rFonts w:ascii="Calibri" w:hAnsi="Calibri" w:cs="Calibri"/>
                <w:sz w:val="22"/>
              </w:rPr>
            </w:pPr>
            <w:r>
              <w:rPr>
                <w:rFonts w:ascii="Calibri" w:hAnsi="Calibri" w:cs="Calibri"/>
                <w:sz w:val="22"/>
              </w:rPr>
              <w:t>NTT DOCOMO</w:t>
            </w:r>
          </w:p>
        </w:tc>
        <w:tc>
          <w:tcPr>
            <w:tcW w:w="1075" w:type="dxa"/>
            <w:gridSpan w:val="2"/>
            <w:tcBorders>
              <w:top w:val="single" w:sz="4" w:space="0" w:color="00000A"/>
              <w:left w:val="single" w:sz="4" w:space="0" w:color="00000A"/>
              <w:bottom w:val="single" w:sz="4" w:space="0" w:color="00000A"/>
              <w:right w:val="single" w:sz="4" w:space="0" w:color="00000A"/>
            </w:tcBorders>
          </w:tcPr>
          <w:p w14:paraId="0B717C60" w14:textId="0F2AF8FE" w:rsidR="007C7F08" w:rsidRDefault="00D04D6B" w:rsidP="009836B2">
            <w:pPr>
              <w:snapToGrid w:val="0"/>
              <w:spacing w:after="0"/>
              <w:rPr>
                <w:rFonts w:ascii="Calibri" w:hAnsi="Calibri" w:cs="Calibri"/>
                <w:sz w:val="22"/>
              </w:rPr>
            </w:pPr>
            <w:r>
              <w:rPr>
                <w:rFonts w:ascii="Calibri" w:hAnsi="Calibri" w:cs="Calibri"/>
                <w:sz w:val="22"/>
              </w:rPr>
              <w:t>Yes</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D37EF" w14:textId="657C0AAC" w:rsidR="007C7F08" w:rsidRDefault="00D04D6B" w:rsidP="009836B2">
            <w:pPr>
              <w:snapToGrid w:val="0"/>
              <w:spacing w:after="0"/>
              <w:rPr>
                <w:rFonts w:ascii="Calibri" w:hAnsi="Calibri" w:cs="Calibri"/>
                <w:sz w:val="22"/>
              </w:rPr>
            </w:pPr>
            <w:r>
              <w:rPr>
                <w:rFonts w:ascii="Calibri" w:hAnsi="Calibri" w:cs="Calibri"/>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17831F" w14:textId="5A0697F2" w:rsidR="007C7F08" w:rsidRDefault="00D04D6B" w:rsidP="009836B2">
            <w:pPr>
              <w:snapToGrid w:val="0"/>
              <w:spacing w:after="0"/>
            </w:pPr>
            <w:r>
              <w:t>As normal capability signalling via PC5-RRC</w:t>
            </w:r>
          </w:p>
        </w:tc>
        <w:tc>
          <w:tcPr>
            <w:tcW w:w="1112" w:type="dxa"/>
            <w:gridSpan w:val="2"/>
            <w:tcBorders>
              <w:top w:val="single" w:sz="4" w:space="0" w:color="00000A"/>
              <w:left w:val="single" w:sz="4" w:space="0" w:color="00000A"/>
              <w:bottom w:val="single" w:sz="4" w:space="0" w:color="00000A"/>
              <w:right w:val="single" w:sz="4" w:space="0" w:color="00000A"/>
            </w:tcBorders>
          </w:tcPr>
          <w:p w14:paraId="320E180D" w14:textId="41483C3A" w:rsidR="007C7F08" w:rsidRDefault="00D04D6B" w:rsidP="009836B2">
            <w:pPr>
              <w:snapToGrid w:val="0"/>
              <w:spacing w:after="0"/>
            </w:pPr>
            <w:r>
              <w:t>One reserved bit of SCI-1</w:t>
            </w:r>
          </w:p>
        </w:tc>
        <w:tc>
          <w:tcPr>
            <w:tcW w:w="3876" w:type="dxa"/>
            <w:gridSpan w:val="2"/>
            <w:tcBorders>
              <w:top w:val="single" w:sz="4" w:space="0" w:color="00000A"/>
              <w:left w:val="single" w:sz="4" w:space="0" w:color="00000A"/>
              <w:bottom w:val="single" w:sz="4" w:space="0" w:color="00000A"/>
              <w:right w:val="single" w:sz="4" w:space="0" w:color="00000A"/>
            </w:tcBorders>
          </w:tcPr>
          <w:p w14:paraId="61BD71C1" w14:textId="46722DF3" w:rsidR="007C7F08" w:rsidRDefault="00D04D6B" w:rsidP="009836B2">
            <w:pPr>
              <w:snapToGrid w:val="0"/>
              <w:spacing w:after="0"/>
            </w:pPr>
            <w:r>
              <w:t>Probably Yes or No of scheme 2 is dependent on outcome of 2-2.</w:t>
            </w:r>
          </w:p>
        </w:tc>
      </w:tr>
      <w:tr w:rsidR="00E410EC" w14:paraId="3DE0AA0D" w14:textId="77777777" w:rsidTr="009E7BE3">
        <w:tc>
          <w:tcPr>
            <w:tcW w:w="120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F5A532"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074" w:type="dxa"/>
            <w:gridSpan w:val="2"/>
            <w:tcBorders>
              <w:top w:val="single" w:sz="4" w:space="0" w:color="00000A"/>
              <w:left w:val="single" w:sz="4" w:space="0" w:color="00000A"/>
              <w:bottom w:val="single" w:sz="4" w:space="0" w:color="00000A"/>
              <w:right w:val="single" w:sz="4" w:space="0" w:color="00000A"/>
            </w:tcBorders>
          </w:tcPr>
          <w:p w14:paraId="42CF4196" w14:textId="77777777" w:rsidR="00E410EC" w:rsidRDefault="00E410EC" w:rsidP="00CF61E3">
            <w:pPr>
              <w:snapToGrid w:val="0"/>
              <w:spacing w:after="0"/>
              <w:rPr>
                <w:rFonts w:ascii="Calibri" w:hAnsi="Calibri" w:cs="Calibri"/>
                <w:sz w:val="22"/>
              </w:rPr>
            </w:pPr>
            <w:r>
              <w:rPr>
                <w:rFonts w:ascii="Calibri" w:hAnsi="Calibri" w:cs="Calibri"/>
                <w:sz w:val="22"/>
              </w:rPr>
              <w:t>Yes</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13E9D7" w14:textId="77777777" w:rsidR="00E410EC" w:rsidRDefault="00E410EC" w:rsidP="00CF61E3">
            <w:pPr>
              <w:snapToGrid w:val="0"/>
              <w:spacing w:after="0"/>
              <w:rPr>
                <w:rFonts w:ascii="Calibri" w:hAnsi="Calibri" w:cs="Calibri"/>
                <w:sz w:val="22"/>
              </w:rPr>
            </w:pPr>
            <w:r>
              <w:rPr>
                <w:rFonts w:ascii="Calibri" w:hAnsi="Calibri" w:cs="Calibri"/>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FEA87C" w14:textId="77777777" w:rsidR="00E410EC" w:rsidRDefault="00E410EC" w:rsidP="00CF61E3">
            <w:pPr>
              <w:snapToGrid w:val="0"/>
              <w:spacing w:after="0"/>
            </w:pPr>
            <w:r>
              <w:t>PC5-RRC or SCI</w:t>
            </w:r>
          </w:p>
        </w:tc>
        <w:tc>
          <w:tcPr>
            <w:tcW w:w="1112" w:type="dxa"/>
            <w:gridSpan w:val="2"/>
            <w:tcBorders>
              <w:top w:val="single" w:sz="4" w:space="0" w:color="00000A"/>
              <w:left w:val="single" w:sz="4" w:space="0" w:color="00000A"/>
              <w:bottom w:val="single" w:sz="4" w:space="0" w:color="00000A"/>
              <w:right w:val="single" w:sz="4" w:space="0" w:color="00000A"/>
            </w:tcBorders>
          </w:tcPr>
          <w:p w14:paraId="06926C8D" w14:textId="77777777" w:rsidR="00E410EC" w:rsidRDefault="00E410EC" w:rsidP="00CF61E3">
            <w:pPr>
              <w:snapToGrid w:val="0"/>
              <w:spacing w:after="0"/>
            </w:pPr>
            <w:r>
              <w:t>PC5-RRC or SCI</w:t>
            </w:r>
          </w:p>
        </w:tc>
        <w:tc>
          <w:tcPr>
            <w:tcW w:w="3869" w:type="dxa"/>
            <w:tcBorders>
              <w:top w:val="single" w:sz="4" w:space="0" w:color="00000A"/>
              <w:left w:val="single" w:sz="4" w:space="0" w:color="00000A"/>
              <w:bottom w:val="single" w:sz="4" w:space="0" w:color="00000A"/>
              <w:right w:val="single" w:sz="4" w:space="0" w:color="00000A"/>
            </w:tcBorders>
          </w:tcPr>
          <w:p w14:paraId="3A5B05FC" w14:textId="77777777" w:rsidR="00E410EC" w:rsidRDefault="00E410EC" w:rsidP="00CF61E3">
            <w:pPr>
              <w:snapToGrid w:val="0"/>
              <w:spacing w:after="0"/>
            </w:pPr>
            <w:r>
              <w:t xml:space="preserve">UE-A should not waste the resource/time </w:t>
            </w:r>
            <w:proofErr w:type="gramStart"/>
            <w:r>
              <w:t>to  indicate</w:t>
            </w:r>
            <w:proofErr w:type="gramEnd"/>
            <w:r>
              <w:t xml:space="preserve"> IUC to the non-capable UE-B. So the capability is needed. </w:t>
            </w:r>
          </w:p>
          <w:p w14:paraId="51016731" w14:textId="77777777" w:rsidR="00E410EC" w:rsidRDefault="00E410EC" w:rsidP="00CF61E3">
            <w:pPr>
              <w:snapToGrid w:val="0"/>
              <w:spacing w:after="0"/>
            </w:pPr>
            <w:r>
              <w:t>If there is the unicast connection between UE-A and UE-B, PC5-RRC is possible. Otherwise, one bit in SCI (for broadcast) is preferred</w:t>
            </w:r>
          </w:p>
        </w:tc>
      </w:tr>
      <w:tr w:rsidR="007C7F08" w14:paraId="710F53BB"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E61F62" w14:textId="0E7F0B43" w:rsidR="007C7F08" w:rsidRDefault="009B5600" w:rsidP="009836B2">
            <w:pPr>
              <w:snapToGrid w:val="0"/>
              <w:spacing w:after="0"/>
              <w:rPr>
                <w:rFonts w:ascii="Calibri" w:hAnsi="Calibri" w:cs="Calibri"/>
                <w:sz w:val="22"/>
              </w:rPr>
            </w:pPr>
            <w:r>
              <w:rPr>
                <w:rFonts w:ascii="Calibri" w:hAnsi="Calibri" w:cs="Calibri"/>
                <w:sz w:val="22"/>
              </w:rPr>
              <w:t>Apple</w:t>
            </w:r>
          </w:p>
        </w:tc>
        <w:tc>
          <w:tcPr>
            <w:tcW w:w="1075" w:type="dxa"/>
            <w:gridSpan w:val="2"/>
            <w:tcBorders>
              <w:top w:val="single" w:sz="4" w:space="0" w:color="00000A"/>
              <w:left w:val="single" w:sz="4" w:space="0" w:color="00000A"/>
              <w:bottom w:val="single" w:sz="4" w:space="0" w:color="00000A"/>
              <w:right w:val="single" w:sz="4" w:space="0" w:color="00000A"/>
            </w:tcBorders>
          </w:tcPr>
          <w:p w14:paraId="154EAF85" w14:textId="2868A95E" w:rsidR="007C7F08" w:rsidRDefault="009B5600" w:rsidP="009836B2">
            <w:pPr>
              <w:snapToGrid w:val="0"/>
              <w:spacing w:after="0"/>
              <w:rPr>
                <w:rFonts w:ascii="Calibri" w:hAnsi="Calibri" w:cs="Calibri"/>
                <w:sz w:val="22"/>
              </w:rPr>
            </w:pPr>
            <w:r>
              <w:rPr>
                <w:rFonts w:ascii="Calibri" w:hAnsi="Calibri" w:cs="Calibri"/>
                <w:sz w:val="22"/>
              </w:rPr>
              <w:t>Yes</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B04EA5" w14:textId="6D1FB60E" w:rsidR="007C7F08" w:rsidRDefault="009B5600" w:rsidP="009836B2">
            <w:pPr>
              <w:snapToGrid w:val="0"/>
              <w:spacing w:after="0"/>
              <w:rPr>
                <w:rFonts w:ascii="Calibri" w:hAnsi="Calibri" w:cs="Calibri"/>
                <w:sz w:val="22"/>
              </w:rPr>
            </w:pPr>
            <w:r>
              <w:rPr>
                <w:rFonts w:ascii="Calibri" w:hAnsi="Calibri" w:cs="Calibri"/>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C5D4CD" w14:textId="711E8AB9" w:rsidR="007C7F08" w:rsidRDefault="009B5600" w:rsidP="009836B2">
            <w:pPr>
              <w:snapToGrid w:val="0"/>
              <w:spacing w:after="0"/>
              <w:rPr>
                <w:rFonts w:ascii="Calibri" w:hAnsi="Calibri" w:cs="Calibri"/>
                <w:sz w:val="22"/>
              </w:rPr>
            </w:pPr>
            <w:r>
              <w:rPr>
                <w:rFonts w:ascii="Calibri" w:hAnsi="Calibri" w:cs="Calibri"/>
                <w:sz w:val="22"/>
              </w:rPr>
              <w:t xml:space="preserve">PC5-RRC </w:t>
            </w:r>
          </w:p>
        </w:tc>
        <w:tc>
          <w:tcPr>
            <w:tcW w:w="1112" w:type="dxa"/>
            <w:gridSpan w:val="2"/>
            <w:tcBorders>
              <w:top w:val="single" w:sz="4" w:space="0" w:color="00000A"/>
              <w:left w:val="single" w:sz="4" w:space="0" w:color="00000A"/>
              <w:bottom w:val="single" w:sz="4" w:space="0" w:color="00000A"/>
              <w:right w:val="single" w:sz="4" w:space="0" w:color="00000A"/>
            </w:tcBorders>
          </w:tcPr>
          <w:p w14:paraId="2481938B" w14:textId="507DA317" w:rsidR="007C7F08" w:rsidRDefault="009B5600" w:rsidP="009836B2">
            <w:pPr>
              <w:snapToGrid w:val="0"/>
              <w:spacing w:after="0"/>
              <w:rPr>
                <w:rFonts w:ascii="Calibri" w:hAnsi="Calibri" w:cs="Calibri"/>
                <w:sz w:val="22"/>
              </w:rPr>
            </w:pPr>
            <w:r>
              <w:rPr>
                <w:rFonts w:ascii="Calibri" w:hAnsi="Calibri" w:cs="Calibri"/>
                <w:sz w:val="22"/>
              </w:rPr>
              <w:t>SCI</w:t>
            </w:r>
          </w:p>
        </w:tc>
        <w:tc>
          <w:tcPr>
            <w:tcW w:w="3876" w:type="dxa"/>
            <w:gridSpan w:val="2"/>
            <w:tcBorders>
              <w:top w:val="single" w:sz="4" w:space="0" w:color="00000A"/>
              <w:left w:val="single" w:sz="4" w:space="0" w:color="00000A"/>
              <w:bottom w:val="single" w:sz="4" w:space="0" w:color="00000A"/>
              <w:right w:val="single" w:sz="4" w:space="0" w:color="00000A"/>
            </w:tcBorders>
          </w:tcPr>
          <w:p w14:paraId="1A05F186" w14:textId="165A23D6" w:rsidR="007C7F08" w:rsidRDefault="009B5600" w:rsidP="009836B2">
            <w:pPr>
              <w:snapToGrid w:val="0"/>
              <w:spacing w:after="0"/>
              <w:rPr>
                <w:rFonts w:ascii="Calibri" w:hAnsi="Calibri" w:cs="Calibri"/>
                <w:sz w:val="22"/>
              </w:rPr>
            </w:pPr>
            <w:r>
              <w:rPr>
                <w:rFonts w:ascii="Calibri" w:hAnsi="Calibri" w:cs="Calibri"/>
                <w:sz w:val="22"/>
              </w:rPr>
              <w:t xml:space="preserve">For scheme 2, the SCI from UE-B could indicate that UE-B not only has the </w:t>
            </w:r>
            <w:r>
              <w:rPr>
                <w:rFonts w:ascii="Calibri" w:hAnsi="Calibri" w:cs="Calibri"/>
                <w:sz w:val="22"/>
              </w:rPr>
              <w:lastRenderedPageBreak/>
              <w:t xml:space="preserve">capability of IUC information reception but also expect the reception of IUC. </w:t>
            </w:r>
          </w:p>
        </w:tc>
      </w:tr>
      <w:tr w:rsidR="007C7F08" w14:paraId="1456DD6E"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0C13A8" w14:textId="4E959945" w:rsidR="007C7F08" w:rsidRDefault="00656FA1" w:rsidP="009836B2">
            <w:pPr>
              <w:snapToGrid w:val="0"/>
              <w:spacing w:after="0"/>
              <w:rPr>
                <w:rFonts w:ascii="Calibri" w:hAnsi="Calibri" w:cs="Calibri"/>
                <w:sz w:val="22"/>
              </w:rPr>
            </w:pPr>
            <w:r>
              <w:rPr>
                <w:rFonts w:ascii="Calibri" w:hAnsi="Calibri" w:cs="Calibri"/>
                <w:sz w:val="22"/>
              </w:rPr>
              <w:lastRenderedPageBreak/>
              <w:t>Qualcomm</w:t>
            </w:r>
          </w:p>
        </w:tc>
        <w:tc>
          <w:tcPr>
            <w:tcW w:w="1075" w:type="dxa"/>
            <w:gridSpan w:val="2"/>
            <w:tcBorders>
              <w:top w:val="single" w:sz="4" w:space="0" w:color="00000A"/>
              <w:left w:val="single" w:sz="4" w:space="0" w:color="00000A"/>
              <w:bottom w:val="single" w:sz="4" w:space="0" w:color="00000A"/>
              <w:right w:val="single" w:sz="4" w:space="0" w:color="00000A"/>
            </w:tcBorders>
          </w:tcPr>
          <w:p w14:paraId="0E5B1570" w14:textId="1D7D2B97" w:rsidR="007C7F08" w:rsidRDefault="000400F3" w:rsidP="009836B2">
            <w:pPr>
              <w:snapToGrid w:val="0"/>
              <w:spacing w:after="0"/>
              <w:rPr>
                <w:rFonts w:ascii="Calibri" w:hAnsi="Calibri" w:cs="Calibri"/>
                <w:sz w:val="22"/>
              </w:rPr>
            </w:pPr>
            <w:r>
              <w:rPr>
                <w:rFonts w:ascii="Calibri" w:hAnsi="Calibri" w:cs="Calibri"/>
                <w:sz w:val="22"/>
              </w:rPr>
              <w:t>No</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521179" w14:textId="151757F2" w:rsidR="007C7F08" w:rsidRDefault="00656FA1" w:rsidP="009836B2">
            <w:pPr>
              <w:snapToGrid w:val="0"/>
              <w:spacing w:after="0"/>
              <w:rPr>
                <w:rFonts w:ascii="Calibri" w:hAnsi="Calibri" w:cs="Calibri"/>
                <w:sz w:val="22"/>
              </w:rPr>
            </w:pPr>
            <w:r>
              <w:rPr>
                <w:rFonts w:ascii="Calibri" w:hAnsi="Calibri" w:cs="Calibri"/>
                <w:sz w:val="22"/>
              </w:rPr>
              <w:t>No</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753A1C" w14:textId="089952DA" w:rsidR="007C7F08" w:rsidRDefault="000400F3" w:rsidP="009836B2">
            <w:pPr>
              <w:snapToGrid w:val="0"/>
              <w:spacing w:after="0"/>
              <w:rPr>
                <w:rFonts w:ascii="Calibri" w:hAnsi="Calibri" w:cs="Calibri"/>
                <w:sz w:val="22"/>
              </w:rPr>
            </w:pPr>
            <w:r>
              <w:rPr>
                <w:rFonts w:ascii="Calibri" w:hAnsi="Calibri" w:cs="Calibri"/>
                <w:sz w:val="22"/>
              </w:rPr>
              <w:t>No</w:t>
            </w:r>
          </w:p>
        </w:tc>
        <w:tc>
          <w:tcPr>
            <w:tcW w:w="1112" w:type="dxa"/>
            <w:gridSpan w:val="2"/>
            <w:tcBorders>
              <w:top w:val="single" w:sz="4" w:space="0" w:color="00000A"/>
              <w:left w:val="single" w:sz="4" w:space="0" w:color="00000A"/>
              <w:bottom w:val="single" w:sz="4" w:space="0" w:color="00000A"/>
              <w:right w:val="single" w:sz="4" w:space="0" w:color="00000A"/>
            </w:tcBorders>
          </w:tcPr>
          <w:p w14:paraId="6642EDE8" w14:textId="6274DD1D" w:rsidR="007C7F08" w:rsidRDefault="00D7760C" w:rsidP="009836B2">
            <w:pPr>
              <w:snapToGrid w:val="0"/>
              <w:spacing w:after="0"/>
              <w:rPr>
                <w:rFonts w:ascii="Calibri" w:hAnsi="Calibri" w:cs="Calibri"/>
                <w:sz w:val="22"/>
              </w:rPr>
            </w:pPr>
            <w:r>
              <w:rPr>
                <w:rFonts w:ascii="Calibri" w:hAnsi="Calibri" w:cs="Calibri"/>
                <w:sz w:val="22"/>
              </w:rPr>
              <w:t>No</w:t>
            </w:r>
          </w:p>
        </w:tc>
        <w:tc>
          <w:tcPr>
            <w:tcW w:w="3876" w:type="dxa"/>
            <w:gridSpan w:val="2"/>
            <w:tcBorders>
              <w:top w:val="single" w:sz="4" w:space="0" w:color="00000A"/>
              <w:left w:val="single" w:sz="4" w:space="0" w:color="00000A"/>
              <w:bottom w:val="single" w:sz="4" w:space="0" w:color="00000A"/>
              <w:right w:val="single" w:sz="4" w:space="0" w:color="00000A"/>
            </w:tcBorders>
          </w:tcPr>
          <w:p w14:paraId="5210FBA1" w14:textId="77777777" w:rsidR="007C7F08" w:rsidRDefault="00F416F7" w:rsidP="009836B2">
            <w:pPr>
              <w:snapToGrid w:val="0"/>
              <w:spacing w:after="0"/>
              <w:rPr>
                <w:rFonts w:ascii="Calibri" w:hAnsi="Calibri" w:cs="Calibri"/>
                <w:sz w:val="22"/>
              </w:rPr>
            </w:pPr>
            <w:r>
              <w:rPr>
                <w:rFonts w:ascii="Calibri" w:hAnsi="Calibri" w:cs="Calibri"/>
                <w:sz w:val="22"/>
              </w:rPr>
              <w:t xml:space="preserve">The only case where </w:t>
            </w:r>
            <w:r w:rsidR="000400F3">
              <w:rPr>
                <w:rFonts w:ascii="Calibri" w:hAnsi="Calibri" w:cs="Calibri"/>
                <w:sz w:val="22"/>
              </w:rPr>
              <w:t>capability reporting is needed is UE-A reporting the capability to transmit the preferred resource set to UE-B. Once UE-B is aware of UE-A’s capa</w:t>
            </w:r>
            <w:r w:rsidR="00117C8A">
              <w:rPr>
                <w:rFonts w:ascii="Calibri" w:hAnsi="Calibri" w:cs="Calibri"/>
                <w:sz w:val="22"/>
              </w:rPr>
              <w:t>bility, it can send a request and UE-A would know whether UE-B needs a preferred resource set or not.</w:t>
            </w:r>
          </w:p>
          <w:p w14:paraId="319BD4F3" w14:textId="77777777" w:rsidR="00117C8A" w:rsidRDefault="00117C8A" w:rsidP="009836B2">
            <w:pPr>
              <w:snapToGrid w:val="0"/>
              <w:spacing w:after="0"/>
              <w:rPr>
                <w:rFonts w:ascii="Calibri" w:hAnsi="Calibri" w:cs="Calibri"/>
                <w:sz w:val="22"/>
              </w:rPr>
            </w:pPr>
          </w:p>
          <w:p w14:paraId="30ADBDCB" w14:textId="7580F0A1" w:rsidR="00117C8A" w:rsidRDefault="00117C8A" w:rsidP="009836B2">
            <w:pPr>
              <w:snapToGrid w:val="0"/>
              <w:spacing w:after="0"/>
              <w:rPr>
                <w:rFonts w:ascii="Calibri" w:hAnsi="Calibri" w:cs="Calibri"/>
                <w:sz w:val="22"/>
              </w:rPr>
            </w:pPr>
            <w:r>
              <w:rPr>
                <w:rFonts w:ascii="Calibri" w:hAnsi="Calibri" w:cs="Calibri"/>
                <w:sz w:val="22"/>
              </w:rPr>
              <w:t xml:space="preserve">In other cases, there no need for capability exchange or indication. The worst case is that UE-A sends a </w:t>
            </w:r>
            <w:r w:rsidR="00362541">
              <w:rPr>
                <w:rFonts w:ascii="Calibri" w:hAnsi="Calibri" w:cs="Calibri"/>
                <w:sz w:val="22"/>
              </w:rPr>
              <w:t>non-preferred resource set or a conflict indicator that isn’t used by the receiver</w:t>
            </w:r>
            <w:r w:rsidR="005C1694">
              <w:rPr>
                <w:rFonts w:ascii="Calibri" w:hAnsi="Calibri" w:cs="Calibri"/>
                <w:sz w:val="22"/>
              </w:rPr>
              <w:t xml:space="preserve">. The alternatives are to either limit to unicast (PC5-RRC) or use a reserved bit in SCI-1. The limitation to unicast is reasonable for the preferred resource set but not for the non-preferred resource set since the latter </w:t>
            </w:r>
            <w:r w:rsidR="00762168">
              <w:rPr>
                <w:rFonts w:ascii="Calibri" w:hAnsi="Calibri" w:cs="Calibri"/>
                <w:sz w:val="22"/>
              </w:rPr>
              <w:t xml:space="preserve">also benefits groupcast communications by multicasting the IUC information. There are few reserved bits in SCI-1 and we don’t agree with using one of them </w:t>
            </w:r>
            <w:r w:rsidR="00D1664F">
              <w:rPr>
                <w:rFonts w:ascii="Calibri" w:hAnsi="Calibri" w:cs="Calibri"/>
                <w:sz w:val="22"/>
              </w:rPr>
              <w:t>for an optimization (not sending an IUC message in some cases).</w:t>
            </w:r>
          </w:p>
        </w:tc>
      </w:tr>
      <w:tr w:rsidR="007F0D74" w14:paraId="2E99F86C"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3A8955" w14:textId="77777777" w:rsidR="007F0D74" w:rsidRDefault="007F0D74" w:rsidP="00227B3E">
            <w:pPr>
              <w:snapToGrid w:val="0"/>
              <w:spacing w:after="0"/>
              <w:rPr>
                <w:rFonts w:ascii="Calibri" w:hAnsi="Calibri" w:cs="Calibri"/>
                <w:sz w:val="22"/>
              </w:rPr>
            </w:pPr>
            <w:r>
              <w:rPr>
                <w:rFonts w:ascii="Calibri" w:hAnsi="Calibri" w:cs="Calibri" w:hint="eastAsia"/>
                <w:sz w:val="22"/>
              </w:rPr>
              <w:t>x</w:t>
            </w:r>
            <w:r>
              <w:rPr>
                <w:rFonts w:ascii="Calibri" w:hAnsi="Calibri" w:cs="Calibri"/>
                <w:sz w:val="22"/>
              </w:rPr>
              <w:t>iaomi</w:t>
            </w:r>
          </w:p>
        </w:tc>
        <w:tc>
          <w:tcPr>
            <w:tcW w:w="1075" w:type="dxa"/>
            <w:gridSpan w:val="2"/>
            <w:tcBorders>
              <w:top w:val="single" w:sz="4" w:space="0" w:color="00000A"/>
              <w:left w:val="single" w:sz="4" w:space="0" w:color="00000A"/>
              <w:bottom w:val="single" w:sz="4" w:space="0" w:color="00000A"/>
              <w:right w:val="single" w:sz="4" w:space="0" w:color="00000A"/>
            </w:tcBorders>
          </w:tcPr>
          <w:p w14:paraId="14B35EDE" w14:textId="77777777" w:rsidR="007F0D74" w:rsidRDefault="007F0D74" w:rsidP="00227B3E">
            <w:pPr>
              <w:snapToGrid w:val="0"/>
              <w:spacing w:after="0"/>
              <w:rPr>
                <w:rFonts w:ascii="Calibri" w:hAnsi="Calibri" w:cs="Calibri"/>
                <w:sz w:val="22"/>
              </w:rPr>
            </w:pPr>
            <w:r>
              <w:rPr>
                <w:rFonts w:ascii="Calibri" w:hAnsi="Calibri" w:cs="Calibri"/>
                <w:sz w:val="22"/>
              </w:rPr>
              <w:t>C</w:t>
            </w:r>
            <w:r>
              <w:rPr>
                <w:rFonts w:ascii="Calibri" w:hAnsi="Calibri" w:cs="Calibri" w:hint="eastAsia"/>
                <w:sz w:val="22"/>
              </w:rPr>
              <w:t>omment</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4B2E16" w14:textId="77777777" w:rsidR="007F0D74" w:rsidRDefault="007F0D74" w:rsidP="00227B3E">
            <w:pPr>
              <w:snapToGrid w:val="0"/>
              <w:spacing w:after="0"/>
              <w:rPr>
                <w:rFonts w:ascii="Calibri" w:hAnsi="Calibri" w:cs="Calibri"/>
                <w:sz w:val="22"/>
              </w:rPr>
            </w:pPr>
            <w:r>
              <w:rPr>
                <w:rFonts w:ascii="Calibri" w:hAnsi="Calibri" w:cs="Calibri"/>
                <w:sz w:val="22"/>
              </w:rPr>
              <w:t>C</w:t>
            </w:r>
            <w:r>
              <w:rPr>
                <w:rFonts w:ascii="Calibri" w:hAnsi="Calibri" w:cs="Calibri" w:hint="eastAsia"/>
                <w:sz w:val="22"/>
              </w:rPr>
              <w:t>omment</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33C7C1" w14:textId="77777777" w:rsidR="007F0D74" w:rsidRPr="00DE06B6" w:rsidRDefault="007F0D74" w:rsidP="00227B3E">
            <w:pPr>
              <w:snapToGrid w:val="0"/>
              <w:spacing w:after="0"/>
              <w:rPr>
                <w:rFonts w:ascii="Calibri" w:hAnsi="Calibri" w:cs="Calibri"/>
                <w:sz w:val="22"/>
              </w:rPr>
            </w:pPr>
          </w:p>
        </w:tc>
        <w:tc>
          <w:tcPr>
            <w:tcW w:w="1112" w:type="dxa"/>
            <w:gridSpan w:val="2"/>
            <w:tcBorders>
              <w:top w:val="single" w:sz="4" w:space="0" w:color="00000A"/>
              <w:left w:val="single" w:sz="4" w:space="0" w:color="00000A"/>
              <w:bottom w:val="single" w:sz="4" w:space="0" w:color="00000A"/>
              <w:right w:val="single" w:sz="4" w:space="0" w:color="00000A"/>
            </w:tcBorders>
          </w:tcPr>
          <w:p w14:paraId="2082EEB6" w14:textId="77777777" w:rsidR="007F0D74" w:rsidRPr="00DE06B6" w:rsidRDefault="007F0D74" w:rsidP="00227B3E">
            <w:pPr>
              <w:snapToGrid w:val="0"/>
              <w:spacing w:after="0"/>
              <w:rPr>
                <w:rFonts w:ascii="Calibri" w:hAnsi="Calibri" w:cs="Calibri"/>
                <w:sz w:val="22"/>
              </w:rPr>
            </w:pPr>
          </w:p>
        </w:tc>
        <w:tc>
          <w:tcPr>
            <w:tcW w:w="3876" w:type="dxa"/>
            <w:gridSpan w:val="2"/>
            <w:tcBorders>
              <w:top w:val="single" w:sz="4" w:space="0" w:color="00000A"/>
              <w:left w:val="single" w:sz="4" w:space="0" w:color="00000A"/>
              <w:bottom w:val="single" w:sz="4" w:space="0" w:color="00000A"/>
              <w:right w:val="single" w:sz="4" w:space="0" w:color="00000A"/>
            </w:tcBorders>
          </w:tcPr>
          <w:p w14:paraId="5A0C8D6A" w14:textId="77777777" w:rsidR="007F0D74" w:rsidRPr="00DE06B6" w:rsidRDefault="007F0D74" w:rsidP="007F0D74">
            <w:pPr>
              <w:snapToGrid w:val="0"/>
              <w:spacing w:after="0"/>
              <w:rPr>
                <w:rFonts w:ascii="Calibri" w:hAnsi="Calibri" w:cs="Calibri"/>
                <w:sz w:val="22"/>
              </w:rPr>
            </w:pPr>
            <w:r>
              <w:rPr>
                <w:rFonts w:ascii="Calibri" w:hAnsi="Calibri" w:cs="Calibri"/>
                <w:sz w:val="22"/>
              </w:rPr>
              <w:t xml:space="preserve">From technically aspect, it is not </w:t>
            </w:r>
            <w:r w:rsidRPr="0030718A">
              <w:rPr>
                <w:rFonts w:ascii="Calibri" w:hAnsi="Calibri" w:cs="Calibri"/>
                <w:sz w:val="22"/>
              </w:rPr>
              <w:t xml:space="preserve">necessary </w:t>
            </w:r>
            <w:r>
              <w:rPr>
                <w:rFonts w:ascii="Calibri" w:hAnsi="Calibri" w:cs="Calibri"/>
                <w:sz w:val="22"/>
              </w:rPr>
              <w:t xml:space="preserve">for </w:t>
            </w:r>
            <w:r w:rsidRPr="0030718A">
              <w:rPr>
                <w:rFonts w:ascii="Calibri" w:hAnsi="Calibri" w:cs="Calibri"/>
                <w:sz w:val="22"/>
              </w:rPr>
              <w:t xml:space="preserve">UE-B </w:t>
            </w:r>
            <w:r>
              <w:rPr>
                <w:rFonts w:ascii="Calibri" w:hAnsi="Calibri" w:cs="Calibri"/>
                <w:sz w:val="22"/>
              </w:rPr>
              <w:t>to inform</w:t>
            </w:r>
            <w:r w:rsidRPr="0030718A">
              <w:rPr>
                <w:rFonts w:ascii="Calibri" w:hAnsi="Calibri" w:cs="Calibri"/>
                <w:sz w:val="22"/>
              </w:rPr>
              <w:t xml:space="preserve"> the capability of inter-UE coordination information reception to UE-A</w:t>
            </w:r>
            <w:r>
              <w:rPr>
                <w:rFonts w:ascii="Calibri" w:hAnsi="Calibri" w:cs="Calibri"/>
                <w:sz w:val="22"/>
              </w:rPr>
              <w:t xml:space="preserve">, UE-A will think UE-B has </w:t>
            </w:r>
            <w:r w:rsidRPr="0030718A">
              <w:rPr>
                <w:rFonts w:ascii="Calibri" w:hAnsi="Calibri" w:cs="Calibri"/>
                <w:sz w:val="22"/>
              </w:rPr>
              <w:t xml:space="preserve">the capability </w:t>
            </w:r>
            <w:r>
              <w:rPr>
                <w:rFonts w:ascii="Calibri" w:hAnsi="Calibri" w:cs="Calibri"/>
                <w:sz w:val="22"/>
              </w:rPr>
              <w:t>after receiving the coordination request form UE-B in request-based triggering.However</w:t>
            </w:r>
            <w:proofErr w:type="gramStart"/>
            <w:r>
              <w:rPr>
                <w:rFonts w:ascii="Calibri" w:hAnsi="Calibri" w:cs="Calibri"/>
                <w:sz w:val="22"/>
              </w:rPr>
              <w:t>,w</w:t>
            </w:r>
            <w:r w:rsidRPr="00DE06B6">
              <w:rPr>
                <w:rFonts w:ascii="Calibri" w:hAnsi="Calibri" w:cs="Calibri"/>
                <w:sz w:val="22"/>
              </w:rPr>
              <w:t>e</w:t>
            </w:r>
            <w:proofErr w:type="gramEnd"/>
            <w:r w:rsidRPr="00DE06B6">
              <w:rPr>
                <w:rFonts w:ascii="Calibri" w:hAnsi="Calibri" w:cs="Calibri"/>
                <w:sz w:val="22"/>
              </w:rPr>
              <w:t xml:space="preserve"> can follow the majority view.</w:t>
            </w:r>
          </w:p>
        </w:tc>
      </w:tr>
      <w:tr w:rsidR="009E7BE3" w14:paraId="7D5A7297"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7C25EA" w14:textId="0BF56120"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075" w:type="dxa"/>
            <w:gridSpan w:val="2"/>
            <w:tcBorders>
              <w:top w:val="single" w:sz="4" w:space="0" w:color="00000A"/>
              <w:left w:val="single" w:sz="4" w:space="0" w:color="00000A"/>
              <w:bottom w:val="single" w:sz="4" w:space="0" w:color="00000A"/>
              <w:right w:val="single" w:sz="4" w:space="0" w:color="00000A"/>
            </w:tcBorders>
          </w:tcPr>
          <w:p w14:paraId="7FC76DD3" w14:textId="4F141130" w:rsidR="009E7BE3" w:rsidRDefault="009E7BE3" w:rsidP="009E7BE3">
            <w:pPr>
              <w:snapToGrid w:val="0"/>
              <w:spacing w:after="0"/>
              <w:rPr>
                <w:rFonts w:ascii="Calibri" w:hAnsi="Calibri" w:cs="Calibri"/>
                <w:sz w:val="22"/>
              </w:rPr>
            </w:pPr>
            <w:r>
              <w:rPr>
                <w:rFonts w:ascii="Calibri" w:hAnsi="Calibri" w:cs="Calibri"/>
                <w:sz w:val="22"/>
              </w:rPr>
              <w:t>Yes</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CD4678" w14:textId="4FE43667" w:rsidR="009E7BE3" w:rsidRDefault="009E7BE3" w:rsidP="009E7BE3">
            <w:pPr>
              <w:snapToGrid w:val="0"/>
              <w:spacing w:after="0"/>
              <w:rPr>
                <w:rFonts w:ascii="Calibri" w:hAnsi="Calibri" w:cs="Calibri"/>
                <w:sz w:val="22"/>
              </w:rPr>
            </w:pPr>
            <w:r>
              <w:rPr>
                <w:rFonts w:ascii="Calibri" w:hAnsi="Calibri" w:cs="Calibri"/>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152529" w14:textId="0107F0B4" w:rsidR="009E7BE3" w:rsidRPr="00DE06B6" w:rsidRDefault="009E7BE3" w:rsidP="009E7BE3">
            <w:pPr>
              <w:snapToGrid w:val="0"/>
              <w:spacing w:after="0"/>
              <w:rPr>
                <w:rFonts w:ascii="Calibri" w:hAnsi="Calibri" w:cs="Calibri"/>
                <w:sz w:val="22"/>
              </w:rPr>
            </w:pPr>
            <w:r>
              <w:rPr>
                <w:rFonts w:ascii="Calibri" w:hAnsi="Calibri" w:cs="Calibri"/>
                <w:sz w:val="22"/>
              </w:rPr>
              <w:t>SCI or higher layer signaling</w:t>
            </w:r>
          </w:p>
        </w:tc>
        <w:tc>
          <w:tcPr>
            <w:tcW w:w="1112" w:type="dxa"/>
            <w:gridSpan w:val="2"/>
            <w:tcBorders>
              <w:top w:val="single" w:sz="4" w:space="0" w:color="00000A"/>
              <w:left w:val="single" w:sz="4" w:space="0" w:color="00000A"/>
              <w:bottom w:val="single" w:sz="4" w:space="0" w:color="00000A"/>
              <w:right w:val="single" w:sz="4" w:space="0" w:color="00000A"/>
            </w:tcBorders>
          </w:tcPr>
          <w:p w14:paraId="0C3F7F3F" w14:textId="28A9D05B" w:rsidR="009E7BE3" w:rsidRPr="00DE06B6" w:rsidRDefault="009E7BE3" w:rsidP="009E7BE3">
            <w:pPr>
              <w:snapToGrid w:val="0"/>
              <w:spacing w:after="0"/>
              <w:rPr>
                <w:rFonts w:ascii="Calibri" w:hAnsi="Calibri" w:cs="Calibri"/>
                <w:sz w:val="22"/>
              </w:rPr>
            </w:pPr>
            <w:r>
              <w:rPr>
                <w:rFonts w:ascii="Calibri" w:hAnsi="Calibri" w:cs="Calibri"/>
                <w:sz w:val="22"/>
              </w:rPr>
              <w:t>SCI or higher layer signaling</w:t>
            </w:r>
          </w:p>
        </w:tc>
        <w:tc>
          <w:tcPr>
            <w:tcW w:w="3876" w:type="dxa"/>
            <w:gridSpan w:val="2"/>
            <w:tcBorders>
              <w:top w:val="single" w:sz="4" w:space="0" w:color="00000A"/>
              <w:left w:val="single" w:sz="4" w:space="0" w:color="00000A"/>
              <w:bottom w:val="single" w:sz="4" w:space="0" w:color="00000A"/>
              <w:right w:val="single" w:sz="4" w:space="0" w:color="00000A"/>
            </w:tcBorders>
          </w:tcPr>
          <w:p w14:paraId="7B015658" w14:textId="15AAF7EC" w:rsidR="009E7BE3" w:rsidRDefault="009E7BE3" w:rsidP="009E7BE3">
            <w:pPr>
              <w:snapToGrid w:val="0"/>
              <w:spacing w:after="0"/>
              <w:rPr>
                <w:rFonts w:ascii="Calibri" w:hAnsi="Calibri" w:cs="Calibri"/>
                <w:sz w:val="22"/>
              </w:rPr>
            </w:pPr>
            <w:r>
              <w:t xml:space="preserve">We think the indication can be either about UE-B’s capability or UE-B’s preference due to power saving. Overall, UE-A should be aware whether a transmission from UE-B is subject to IUC before IUC is performed by UE-A. </w:t>
            </w:r>
            <w:r>
              <w:rPr>
                <w:rFonts w:ascii="Calibri" w:hAnsi="Calibri" w:cs="Calibri"/>
                <w:sz w:val="22"/>
              </w:rPr>
              <w:t xml:space="preserve"> </w:t>
            </w:r>
          </w:p>
        </w:tc>
      </w:tr>
      <w:tr w:rsidR="00F8186D" w14:paraId="20B271C5"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2993CE" w14:textId="0D34E03A" w:rsidR="00F8186D" w:rsidRDefault="00F8186D" w:rsidP="00F8186D">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075" w:type="dxa"/>
            <w:gridSpan w:val="2"/>
            <w:tcBorders>
              <w:top w:val="single" w:sz="4" w:space="0" w:color="00000A"/>
              <w:left w:val="single" w:sz="4" w:space="0" w:color="00000A"/>
              <w:bottom w:val="single" w:sz="4" w:space="0" w:color="00000A"/>
              <w:right w:val="single" w:sz="4" w:space="0" w:color="00000A"/>
            </w:tcBorders>
          </w:tcPr>
          <w:p w14:paraId="6E183E2B" w14:textId="408AB8DC" w:rsidR="00F8186D" w:rsidRDefault="00F8186D" w:rsidP="00F8186D">
            <w:pPr>
              <w:snapToGrid w:val="0"/>
              <w:spacing w:after="0"/>
              <w:rPr>
                <w:rFonts w:ascii="Calibri" w:hAnsi="Calibri" w:cs="Calibri"/>
                <w:sz w:val="22"/>
              </w:rPr>
            </w:pPr>
            <w:r>
              <w:rPr>
                <w:rFonts w:ascii="Calibri" w:hAnsi="Calibri" w:cs="Calibri" w:hint="eastAsia"/>
                <w:sz w:val="22"/>
                <w:lang w:eastAsia="zh-CN"/>
              </w:rPr>
              <w:t>Y</w:t>
            </w:r>
            <w:r>
              <w:rPr>
                <w:rFonts w:ascii="Calibri" w:hAnsi="Calibri" w:cs="Calibri"/>
                <w:sz w:val="22"/>
                <w:lang w:eastAsia="zh-CN"/>
              </w:rPr>
              <w:t xml:space="preserve">es, at least for preferred resource </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15ED09" w14:textId="24E294B5" w:rsidR="00F8186D" w:rsidRDefault="00F8186D" w:rsidP="00F8186D">
            <w:pPr>
              <w:snapToGrid w:val="0"/>
              <w:spacing w:after="0"/>
              <w:rPr>
                <w:rFonts w:ascii="Calibri" w:hAnsi="Calibri" w:cs="Calibri"/>
                <w:sz w:val="22"/>
              </w:rPr>
            </w:pPr>
            <w:r>
              <w:rPr>
                <w:rFonts w:ascii="Calibri" w:hAnsi="Calibri" w:cs="Calibri"/>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333E05" w14:textId="236FB3DB" w:rsidR="00F8186D" w:rsidRDefault="00F8186D" w:rsidP="00F8186D">
            <w:pPr>
              <w:snapToGrid w:val="0"/>
              <w:spacing w:after="0"/>
              <w:rPr>
                <w:rFonts w:ascii="Calibri" w:hAnsi="Calibri" w:cs="Calibri"/>
                <w:sz w:val="22"/>
              </w:rPr>
            </w:pPr>
            <w:r>
              <w:rPr>
                <w:rFonts w:ascii="Calibri" w:hAnsi="Calibri" w:cs="Calibri" w:hint="eastAsia"/>
                <w:sz w:val="22"/>
                <w:lang w:eastAsia="zh-CN"/>
              </w:rPr>
              <w:t>P</w:t>
            </w:r>
            <w:r>
              <w:rPr>
                <w:rFonts w:ascii="Calibri" w:hAnsi="Calibri" w:cs="Calibri"/>
                <w:sz w:val="22"/>
                <w:lang w:eastAsia="zh-CN"/>
              </w:rPr>
              <w:t>C5-RRC</w:t>
            </w:r>
          </w:p>
        </w:tc>
        <w:tc>
          <w:tcPr>
            <w:tcW w:w="1112" w:type="dxa"/>
            <w:gridSpan w:val="2"/>
            <w:tcBorders>
              <w:top w:val="single" w:sz="4" w:space="0" w:color="00000A"/>
              <w:left w:val="single" w:sz="4" w:space="0" w:color="00000A"/>
              <w:bottom w:val="single" w:sz="4" w:space="0" w:color="00000A"/>
              <w:right w:val="single" w:sz="4" w:space="0" w:color="00000A"/>
            </w:tcBorders>
          </w:tcPr>
          <w:p w14:paraId="27DF3829" w14:textId="0F5392B5" w:rsidR="00F8186D" w:rsidRDefault="00F8186D" w:rsidP="00F8186D">
            <w:pPr>
              <w:snapToGrid w:val="0"/>
              <w:spacing w:after="0"/>
              <w:rPr>
                <w:rFonts w:ascii="Calibri" w:hAnsi="Calibri" w:cs="Calibri"/>
                <w:sz w:val="22"/>
              </w:rPr>
            </w:pPr>
            <w:r>
              <w:rPr>
                <w:rFonts w:ascii="Calibri" w:hAnsi="Calibri" w:cs="Calibri" w:hint="eastAsia"/>
                <w:sz w:val="22"/>
                <w:lang w:eastAsia="zh-CN"/>
              </w:rPr>
              <w:t>S</w:t>
            </w:r>
            <w:r>
              <w:rPr>
                <w:rFonts w:ascii="Calibri" w:hAnsi="Calibri" w:cs="Calibri"/>
                <w:sz w:val="22"/>
                <w:lang w:eastAsia="zh-CN"/>
              </w:rPr>
              <w:t>CI</w:t>
            </w:r>
          </w:p>
        </w:tc>
        <w:tc>
          <w:tcPr>
            <w:tcW w:w="3876" w:type="dxa"/>
            <w:gridSpan w:val="2"/>
            <w:tcBorders>
              <w:top w:val="single" w:sz="4" w:space="0" w:color="00000A"/>
              <w:left w:val="single" w:sz="4" w:space="0" w:color="00000A"/>
              <w:bottom w:val="single" w:sz="4" w:space="0" w:color="00000A"/>
              <w:right w:val="single" w:sz="4" w:space="0" w:color="00000A"/>
            </w:tcBorders>
          </w:tcPr>
          <w:p w14:paraId="397A3790" w14:textId="77777777" w:rsidR="00F8186D" w:rsidRDefault="00F8186D" w:rsidP="00F8186D">
            <w:pPr>
              <w:snapToGrid w:val="0"/>
              <w:spacing w:after="0"/>
            </w:pPr>
          </w:p>
        </w:tc>
      </w:tr>
      <w:tr w:rsidR="004041AA" w14:paraId="7DF469FD"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BE227E" w14:textId="670741A1" w:rsidR="004041AA" w:rsidRPr="00CD5EFF" w:rsidRDefault="004041AA" w:rsidP="00F8186D">
            <w:pPr>
              <w:snapToGrid w:val="0"/>
              <w:spacing w:after="0"/>
              <w:rPr>
                <w:rFonts w:ascii="Calibri" w:eastAsia="MS Mincho" w:hAnsi="Calibri" w:cs="Calibri"/>
                <w:sz w:val="22"/>
                <w:lang w:eastAsia="ja-JP"/>
              </w:rPr>
            </w:pPr>
            <w:bookmarkStart w:id="10" w:name="_Hlk88146261"/>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75" w:type="dxa"/>
            <w:gridSpan w:val="2"/>
            <w:tcBorders>
              <w:top w:val="single" w:sz="4" w:space="0" w:color="00000A"/>
              <w:left w:val="single" w:sz="4" w:space="0" w:color="00000A"/>
              <w:bottom w:val="single" w:sz="4" w:space="0" w:color="00000A"/>
              <w:right w:val="single" w:sz="4" w:space="0" w:color="00000A"/>
            </w:tcBorders>
          </w:tcPr>
          <w:p w14:paraId="773E2FFC" w14:textId="54C58B12" w:rsidR="004041AA" w:rsidRPr="00CD5EFF" w:rsidRDefault="00667FEE"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omment</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C3CC43" w14:textId="3A4B57C8" w:rsidR="004041AA" w:rsidRPr="00CD5EFF" w:rsidRDefault="00667FEE"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omment</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FE79B" w14:textId="5CABA7AA" w:rsidR="004041AA" w:rsidRPr="00CD5EFF" w:rsidRDefault="00667FEE"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C5-RRC/ via reque</w:t>
            </w:r>
            <w:r w:rsidR="00CD5EFF">
              <w:rPr>
                <w:rFonts w:ascii="Calibri" w:eastAsia="MS Mincho" w:hAnsi="Calibri" w:cs="Calibri"/>
                <w:sz w:val="22"/>
                <w:lang w:eastAsia="ja-JP"/>
              </w:rPr>
              <w:t>s</w:t>
            </w:r>
            <w:r>
              <w:rPr>
                <w:rFonts w:ascii="Calibri" w:eastAsia="MS Mincho" w:hAnsi="Calibri" w:cs="Calibri"/>
                <w:sz w:val="22"/>
                <w:lang w:eastAsia="ja-JP"/>
              </w:rPr>
              <w:t>t</w:t>
            </w:r>
          </w:p>
        </w:tc>
        <w:tc>
          <w:tcPr>
            <w:tcW w:w="1112" w:type="dxa"/>
            <w:gridSpan w:val="2"/>
            <w:tcBorders>
              <w:top w:val="single" w:sz="4" w:space="0" w:color="00000A"/>
              <w:left w:val="single" w:sz="4" w:space="0" w:color="00000A"/>
              <w:bottom w:val="single" w:sz="4" w:space="0" w:color="00000A"/>
              <w:right w:val="single" w:sz="4" w:space="0" w:color="00000A"/>
            </w:tcBorders>
          </w:tcPr>
          <w:p w14:paraId="4EE4E0CD" w14:textId="145150F0" w:rsidR="004041AA" w:rsidRPr="00CD5EFF" w:rsidRDefault="00667FEE"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C5-RRC</w:t>
            </w:r>
          </w:p>
        </w:tc>
        <w:tc>
          <w:tcPr>
            <w:tcW w:w="3876" w:type="dxa"/>
            <w:gridSpan w:val="2"/>
            <w:tcBorders>
              <w:top w:val="single" w:sz="4" w:space="0" w:color="00000A"/>
              <w:left w:val="single" w:sz="4" w:space="0" w:color="00000A"/>
              <w:bottom w:val="single" w:sz="4" w:space="0" w:color="00000A"/>
              <w:right w:val="single" w:sz="4" w:space="0" w:color="00000A"/>
            </w:tcBorders>
          </w:tcPr>
          <w:p w14:paraId="3D90FADB" w14:textId="4BFE0DC0" w:rsidR="004041AA" w:rsidRPr="00CD5EFF" w:rsidRDefault="00CD5EFF" w:rsidP="00CD5EFF">
            <w:pPr>
              <w:snapToGrid w:val="0"/>
              <w:rPr>
                <w:rFonts w:eastAsia="MS Mincho"/>
                <w:color w:val="auto"/>
                <w:lang w:val="en-US" w:eastAsia="ja-JP"/>
              </w:rPr>
            </w:pPr>
            <w:r>
              <w:rPr>
                <w:rFonts w:eastAsia="MS Mincho" w:hint="eastAsia"/>
              </w:rPr>
              <w:t>We think UE-B can inform the capability by PC-5 RRC in unicast, but it can allow that UE-B doesn</w:t>
            </w:r>
            <w:r>
              <w:rPr>
                <w:rFonts w:eastAsia="MS Mincho" w:hint="eastAsia"/>
              </w:rPr>
              <w:t>’</w:t>
            </w:r>
            <w:r>
              <w:rPr>
                <w:rFonts w:eastAsia="MS Mincho" w:hint="eastAsia"/>
              </w:rPr>
              <w:t>t indicate UE capability. In scheme 1 with condition other than explicit request, UE-A is not necessary to know whether UE-B in the resource pool have the capability of inter-UE coordination. UE-B has the capability of inter-UE coordination can receive inter-UE coordination from UE-</w:t>
            </w:r>
            <w:r>
              <w:rPr>
                <w:rFonts w:eastAsia="MS Mincho" w:hint="eastAsia"/>
              </w:rPr>
              <w:lastRenderedPageBreak/>
              <w:t>A. In scheme 2, UE-B without inter-UE coordination might ignore the inter-UE coordination information from UE-A. For scheme 1 with explicit request, the request signaling can indicate UE-B</w:t>
            </w:r>
            <w:r>
              <w:rPr>
                <w:rFonts w:eastAsia="MS Mincho"/>
                <w:lang w:eastAsia="ja-JP"/>
              </w:rPr>
              <w:t>’</w:t>
            </w:r>
            <w:r>
              <w:rPr>
                <w:rFonts w:eastAsia="MS Mincho" w:hint="eastAsia"/>
              </w:rPr>
              <w:t>s capability.</w:t>
            </w:r>
          </w:p>
        </w:tc>
      </w:tr>
      <w:tr w:rsidR="00571541" w14:paraId="376C62EE"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C36CCD" w14:textId="016CB0A7" w:rsidR="00571541" w:rsidRPr="00882910" w:rsidRDefault="00571541" w:rsidP="00571541">
            <w:pPr>
              <w:snapToGrid w:val="0"/>
              <w:spacing w:after="0"/>
              <w:rPr>
                <w:rFonts w:ascii="Calibri" w:hAnsi="Calibri" w:cs="Calibri"/>
                <w:sz w:val="22"/>
                <w:lang w:eastAsia="zh-CN"/>
              </w:rPr>
            </w:pPr>
            <w:r>
              <w:rPr>
                <w:rFonts w:ascii="Calibri" w:hAnsi="Calibri" w:cs="Calibri" w:hint="eastAsia"/>
                <w:sz w:val="22"/>
                <w:lang w:eastAsia="zh-CN"/>
              </w:rPr>
              <w:lastRenderedPageBreak/>
              <w:t>F</w:t>
            </w:r>
            <w:r>
              <w:rPr>
                <w:rFonts w:ascii="Calibri" w:hAnsi="Calibri" w:cs="Calibri"/>
                <w:sz w:val="22"/>
                <w:lang w:eastAsia="zh-CN"/>
              </w:rPr>
              <w:t>ujitsu</w:t>
            </w:r>
          </w:p>
        </w:tc>
        <w:tc>
          <w:tcPr>
            <w:tcW w:w="1075" w:type="dxa"/>
            <w:gridSpan w:val="2"/>
            <w:tcBorders>
              <w:top w:val="single" w:sz="4" w:space="0" w:color="00000A"/>
              <w:left w:val="single" w:sz="4" w:space="0" w:color="00000A"/>
              <w:bottom w:val="single" w:sz="4" w:space="0" w:color="00000A"/>
              <w:right w:val="single" w:sz="4" w:space="0" w:color="00000A"/>
            </w:tcBorders>
          </w:tcPr>
          <w:p w14:paraId="2A31E458" w14:textId="5040145D" w:rsidR="00571541" w:rsidRPr="00882910" w:rsidRDefault="00571541" w:rsidP="00571541">
            <w:pPr>
              <w:snapToGrid w:val="0"/>
              <w:spacing w:after="0"/>
              <w:rPr>
                <w:rFonts w:ascii="Calibri" w:hAnsi="Calibri" w:cs="Calibri"/>
                <w:sz w:val="22"/>
                <w:lang w:eastAsia="zh-CN"/>
              </w:rPr>
            </w:pPr>
            <w:r>
              <w:rPr>
                <w:rFonts w:ascii="Calibri" w:hAnsi="Calibri" w:cs="Calibri"/>
                <w:sz w:val="22"/>
              </w:rPr>
              <w:t>C</w:t>
            </w:r>
            <w:r>
              <w:rPr>
                <w:rFonts w:ascii="Calibri" w:hAnsi="Calibri" w:cs="Calibri" w:hint="eastAsia"/>
                <w:sz w:val="22"/>
              </w:rPr>
              <w:t>omment</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11BEC9" w14:textId="2DC62266" w:rsidR="00571541" w:rsidRPr="00882910" w:rsidRDefault="00571541" w:rsidP="00571541">
            <w:pPr>
              <w:snapToGrid w:val="0"/>
              <w:spacing w:after="0"/>
              <w:rPr>
                <w:rFonts w:ascii="Calibri" w:hAnsi="Calibri" w:cs="Calibri"/>
                <w:sz w:val="22"/>
                <w:lang w:eastAsia="zh-CN"/>
              </w:rPr>
            </w:pPr>
            <w:r>
              <w:rPr>
                <w:rFonts w:ascii="Calibri" w:hAnsi="Calibri" w:cs="Calibri"/>
                <w:sz w:val="22"/>
              </w:rPr>
              <w:t>C</w:t>
            </w:r>
            <w:r>
              <w:rPr>
                <w:rFonts w:ascii="Calibri" w:hAnsi="Calibri" w:cs="Calibri" w:hint="eastAsia"/>
                <w:sz w:val="22"/>
              </w:rPr>
              <w:t>omment</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D11569" w14:textId="77777777" w:rsidR="00571541" w:rsidRDefault="00571541" w:rsidP="00571541">
            <w:pPr>
              <w:snapToGrid w:val="0"/>
              <w:spacing w:after="0"/>
              <w:rPr>
                <w:rFonts w:ascii="Calibri" w:eastAsia="MS Mincho" w:hAnsi="Calibri" w:cs="Calibri"/>
                <w:sz w:val="22"/>
                <w:lang w:eastAsia="ja-JP"/>
              </w:rPr>
            </w:pPr>
          </w:p>
        </w:tc>
        <w:tc>
          <w:tcPr>
            <w:tcW w:w="1112" w:type="dxa"/>
            <w:gridSpan w:val="2"/>
            <w:tcBorders>
              <w:top w:val="single" w:sz="4" w:space="0" w:color="00000A"/>
              <w:left w:val="single" w:sz="4" w:space="0" w:color="00000A"/>
              <w:bottom w:val="single" w:sz="4" w:space="0" w:color="00000A"/>
              <w:right w:val="single" w:sz="4" w:space="0" w:color="00000A"/>
            </w:tcBorders>
          </w:tcPr>
          <w:p w14:paraId="162F48AB" w14:textId="77777777" w:rsidR="00571541" w:rsidRDefault="00571541" w:rsidP="00571541">
            <w:pPr>
              <w:snapToGrid w:val="0"/>
              <w:spacing w:after="0"/>
              <w:rPr>
                <w:rFonts w:ascii="Calibri" w:eastAsia="MS Mincho" w:hAnsi="Calibri" w:cs="Calibri"/>
                <w:sz w:val="22"/>
                <w:lang w:eastAsia="ja-JP"/>
              </w:rPr>
            </w:pPr>
          </w:p>
        </w:tc>
        <w:tc>
          <w:tcPr>
            <w:tcW w:w="3876" w:type="dxa"/>
            <w:gridSpan w:val="2"/>
            <w:tcBorders>
              <w:top w:val="single" w:sz="4" w:space="0" w:color="00000A"/>
              <w:left w:val="single" w:sz="4" w:space="0" w:color="00000A"/>
              <w:bottom w:val="single" w:sz="4" w:space="0" w:color="00000A"/>
              <w:right w:val="single" w:sz="4" w:space="0" w:color="00000A"/>
            </w:tcBorders>
          </w:tcPr>
          <w:p w14:paraId="2F0394B3" w14:textId="4227757B" w:rsidR="00571541" w:rsidRPr="00571541" w:rsidRDefault="00571541" w:rsidP="00571541">
            <w:pPr>
              <w:snapToGrid w:val="0"/>
              <w:rPr>
                <w:lang w:eastAsia="zh-CN"/>
              </w:rPr>
            </w:pPr>
            <w:r>
              <w:rPr>
                <w:lang w:eastAsia="zh-CN"/>
              </w:rPr>
              <w:t>Share the view of xiaomi. Even if UE-A is not aware of UE-B’s capability, Scheme 2 can still work.</w:t>
            </w:r>
          </w:p>
        </w:tc>
      </w:tr>
      <w:tr w:rsidR="002F2B4E" w14:paraId="0800D098" w14:textId="77777777" w:rsidTr="009E7BE3">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3EF497" w14:textId="76630C78" w:rsidR="002F2B4E" w:rsidRPr="002F2B4E" w:rsidRDefault="002F2B4E" w:rsidP="002F2B4E">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075" w:type="dxa"/>
            <w:gridSpan w:val="2"/>
            <w:tcBorders>
              <w:top w:val="single" w:sz="4" w:space="0" w:color="00000A"/>
              <w:left w:val="single" w:sz="4" w:space="0" w:color="00000A"/>
              <w:bottom w:val="single" w:sz="4" w:space="0" w:color="00000A"/>
              <w:right w:val="single" w:sz="4" w:space="0" w:color="00000A"/>
            </w:tcBorders>
          </w:tcPr>
          <w:p w14:paraId="0939F39D" w14:textId="50E248CF" w:rsidR="002F2B4E" w:rsidRDefault="002F2B4E" w:rsidP="002F2B4E">
            <w:pPr>
              <w:snapToGrid w:val="0"/>
              <w:spacing w:after="0"/>
              <w:rPr>
                <w:rFonts w:ascii="Calibri" w:hAnsi="Calibri" w:cs="Calibri"/>
                <w:sz w:val="22"/>
              </w:rPr>
            </w:pPr>
            <w:r>
              <w:rPr>
                <w:rFonts w:ascii="Calibri" w:hAnsi="Calibri" w:cs="Calibri"/>
                <w:sz w:val="22"/>
              </w:rPr>
              <w:t>Yes</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438EB4" w14:textId="141018B9" w:rsidR="002F2B4E" w:rsidRDefault="002F2B4E" w:rsidP="002F2B4E">
            <w:pPr>
              <w:snapToGrid w:val="0"/>
              <w:spacing w:after="0"/>
              <w:rPr>
                <w:rFonts w:ascii="Calibri" w:hAnsi="Calibri" w:cs="Calibri"/>
                <w:sz w:val="22"/>
              </w:rPr>
            </w:pPr>
            <w:r>
              <w:rPr>
                <w:rFonts w:ascii="Calibri" w:hAnsi="Calibri" w:cs="Calibri"/>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C63980" w14:textId="48913DC9" w:rsidR="002F2B4E" w:rsidRDefault="002F2B4E" w:rsidP="002F2B4E">
            <w:pPr>
              <w:snapToGrid w:val="0"/>
              <w:spacing w:after="0"/>
              <w:rPr>
                <w:rFonts w:ascii="Calibri" w:eastAsia="MS Mincho" w:hAnsi="Calibri" w:cs="Calibri"/>
                <w:sz w:val="22"/>
                <w:lang w:eastAsia="ja-JP"/>
              </w:rPr>
            </w:pPr>
            <w:r>
              <w:rPr>
                <w:rFonts w:ascii="Calibri" w:hAnsi="Calibri" w:cs="Calibri"/>
                <w:sz w:val="22"/>
              </w:rPr>
              <w:t>SCI or higher layer signaling</w:t>
            </w:r>
          </w:p>
        </w:tc>
        <w:tc>
          <w:tcPr>
            <w:tcW w:w="1112" w:type="dxa"/>
            <w:gridSpan w:val="2"/>
            <w:tcBorders>
              <w:top w:val="single" w:sz="4" w:space="0" w:color="00000A"/>
              <w:left w:val="single" w:sz="4" w:space="0" w:color="00000A"/>
              <w:bottom w:val="single" w:sz="4" w:space="0" w:color="00000A"/>
              <w:right w:val="single" w:sz="4" w:space="0" w:color="00000A"/>
            </w:tcBorders>
          </w:tcPr>
          <w:p w14:paraId="2898C07D" w14:textId="06FC13ED" w:rsidR="002F2B4E" w:rsidRDefault="002F2B4E" w:rsidP="002F2B4E">
            <w:pPr>
              <w:snapToGrid w:val="0"/>
              <w:spacing w:after="0"/>
              <w:rPr>
                <w:rFonts w:ascii="Calibri" w:eastAsia="MS Mincho" w:hAnsi="Calibri" w:cs="Calibri"/>
                <w:sz w:val="22"/>
                <w:lang w:eastAsia="ja-JP"/>
              </w:rPr>
            </w:pPr>
            <w:r>
              <w:rPr>
                <w:rFonts w:ascii="Calibri" w:hAnsi="Calibri" w:cs="Calibri"/>
                <w:sz w:val="22"/>
              </w:rPr>
              <w:t>SCI or higher layer signaling</w:t>
            </w:r>
          </w:p>
        </w:tc>
        <w:tc>
          <w:tcPr>
            <w:tcW w:w="3876" w:type="dxa"/>
            <w:gridSpan w:val="2"/>
            <w:tcBorders>
              <w:top w:val="single" w:sz="4" w:space="0" w:color="00000A"/>
              <w:left w:val="single" w:sz="4" w:space="0" w:color="00000A"/>
              <w:bottom w:val="single" w:sz="4" w:space="0" w:color="00000A"/>
              <w:right w:val="single" w:sz="4" w:space="0" w:color="00000A"/>
            </w:tcBorders>
          </w:tcPr>
          <w:p w14:paraId="071D3ED9" w14:textId="77777777" w:rsidR="002F2B4E" w:rsidRDefault="002F2B4E" w:rsidP="002F2B4E">
            <w:pPr>
              <w:snapToGrid w:val="0"/>
              <w:rPr>
                <w:lang w:eastAsia="zh-CN"/>
              </w:rPr>
            </w:pPr>
          </w:p>
        </w:tc>
      </w:tr>
      <w:bookmarkEnd w:id="10"/>
      <w:tr w:rsidR="00C751EB" w:rsidRPr="000D2815" w14:paraId="653B69B1" w14:textId="77777777" w:rsidTr="00C751EB">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B4E4D7" w14:textId="77777777" w:rsidR="00C751EB" w:rsidRPr="000D281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075" w:type="dxa"/>
            <w:gridSpan w:val="2"/>
            <w:tcBorders>
              <w:top w:val="single" w:sz="4" w:space="0" w:color="00000A"/>
              <w:left w:val="single" w:sz="4" w:space="0" w:color="00000A"/>
              <w:bottom w:val="single" w:sz="4" w:space="0" w:color="00000A"/>
              <w:right w:val="single" w:sz="4" w:space="0" w:color="00000A"/>
            </w:tcBorders>
          </w:tcPr>
          <w:p w14:paraId="37BC09C3" w14:textId="77777777" w:rsidR="00C751EB" w:rsidRPr="00C751EB" w:rsidRDefault="00C751EB" w:rsidP="00AE2945">
            <w:pPr>
              <w:snapToGrid w:val="0"/>
              <w:spacing w:after="0"/>
              <w:rPr>
                <w:rFonts w:ascii="Calibri" w:hAnsi="Calibri" w:cs="Calibri"/>
                <w:sz w:val="22"/>
              </w:rPr>
            </w:pPr>
            <w:r w:rsidRPr="00C751EB">
              <w:rPr>
                <w:rFonts w:ascii="Calibri" w:hAnsi="Calibri" w:cs="Calibri" w:hint="eastAsia"/>
                <w:sz w:val="22"/>
              </w:rPr>
              <w:t>Yes</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CF48D8" w14:textId="77777777" w:rsidR="00C751EB" w:rsidRPr="00C751EB" w:rsidRDefault="00C751EB" w:rsidP="00AE2945">
            <w:pPr>
              <w:snapToGrid w:val="0"/>
              <w:spacing w:after="0"/>
              <w:rPr>
                <w:rFonts w:ascii="Calibri" w:hAnsi="Calibri" w:cs="Calibri"/>
                <w:sz w:val="22"/>
              </w:rPr>
            </w:pPr>
            <w:r w:rsidRPr="00C751EB">
              <w:rPr>
                <w:rFonts w:ascii="Calibri" w:hAnsi="Calibri" w:cs="Calibri" w:hint="eastAsia"/>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2A597E" w14:textId="77777777" w:rsidR="00C751EB" w:rsidRPr="00C751EB" w:rsidRDefault="00C751EB" w:rsidP="00AE2945">
            <w:pPr>
              <w:snapToGrid w:val="0"/>
              <w:spacing w:after="0"/>
              <w:rPr>
                <w:rFonts w:ascii="Calibri" w:hAnsi="Calibri" w:cs="Calibri"/>
                <w:sz w:val="22"/>
              </w:rPr>
            </w:pPr>
            <w:r w:rsidRPr="00C751EB">
              <w:rPr>
                <w:rFonts w:ascii="Calibri" w:hAnsi="Calibri" w:cs="Calibri" w:hint="eastAsia"/>
                <w:sz w:val="22"/>
              </w:rPr>
              <w:t xml:space="preserve">PC5-RRC </w:t>
            </w:r>
            <w:r w:rsidRPr="00C751EB">
              <w:rPr>
                <w:rFonts w:ascii="Calibri" w:hAnsi="Calibri" w:cs="Calibri"/>
                <w:sz w:val="22"/>
              </w:rPr>
              <w:t>signalling</w:t>
            </w:r>
            <w:r w:rsidRPr="00C751EB">
              <w:rPr>
                <w:rFonts w:ascii="Calibri" w:hAnsi="Calibri" w:cs="Calibri" w:hint="eastAsia"/>
                <w:sz w:val="22"/>
              </w:rPr>
              <w:t xml:space="preserve"> </w:t>
            </w:r>
          </w:p>
        </w:tc>
        <w:tc>
          <w:tcPr>
            <w:tcW w:w="1112" w:type="dxa"/>
            <w:gridSpan w:val="2"/>
            <w:tcBorders>
              <w:top w:val="single" w:sz="4" w:space="0" w:color="00000A"/>
              <w:left w:val="single" w:sz="4" w:space="0" w:color="00000A"/>
              <w:bottom w:val="single" w:sz="4" w:space="0" w:color="00000A"/>
              <w:right w:val="single" w:sz="4" w:space="0" w:color="00000A"/>
            </w:tcBorders>
          </w:tcPr>
          <w:p w14:paraId="2DB7F424" w14:textId="77777777" w:rsidR="00C751EB" w:rsidRPr="00C751EB" w:rsidRDefault="00C751EB" w:rsidP="00AE2945">
            <w:pPr>
              <w:snapToGrid w:val="0"/>
              <w:spacing w:after="0"/>
              <w:rPr>
                <w:rFonts w:ascii="Calibri" w:hAnsi="Calibri" w:cs="Calibri"/>
                <w:sz w:val="22"/>
              </w:rPr>
            </w:pPr>
            <w:r w:rsidRPr="00C751EB">
              <w:rPr>
                <w:rFonts w:ascii="Calibri" w:hAnsi="Calibri" w:cs="Calibri" w:hint="eastAsia"/>
                <w:sz w:val="22"/>
              </w:rPr>
              <w:t xml:space="preserve">PC5-RRC </w:t>
            </w:r>
            <w:r w:rsidRPr="00C751EB">
              <w:rPr>
                <w:rFonts w:ascii="Calibri" w:hAnsi="Calibri" w:cs="Calibri"/>
                <w:sz w:val="22"/>
              </w:rPr>
              <w:t>signalling</w:t>
            </w:r>
            <w:r w:rsidRPr="00C751EB">
              <w:rPr>
                <w:rFonts w:ascii="Calibri" w:hAnsi="Calibri" w:cs="Calibri" w:hint="eastAsia"/>
                <w:sz w:val="22"/>
              </w:rPr>
              <w:t xml:space="preserve"> </w:t>
            </w:r>
          </w:p>
        </w:tc>
        <w:tc>
          <w:tcPr>
            <w:tcW w:w="3876" w:type="dxa"/>
            <w:gridSpan w:val="2"/>
            <w:tcBorders>
              <w:top w:val="single" w:sz="4" w:space="0" w:color="00000A"/>
              <w:left w:val="single" w:sz="4" w:space="0" w:color="00000A"/>
              <w:bottom w:val="single" w:sz="4" w:space="0" w:color="00000A"/>
              <w:right w:val="single" w:sz="4" w:space="0" w:color="00000A"/>
            </w:tcBorders>
          </w:tcPr>
          <w:p w14:paraId="051DD9DB" w14:textId="77777777" w:rsidR="00C751EB" w:rsidRPr="00C751EB" w:rsidRDefault="00C751EB" w:rsidP="00C751EB">
            <w:pPr>
              <w:snapToGrid w:val="0"/>
              <w:rPr>
                <w:lang w:eastAsia="zh-CN"/>
              </w:rPr>
            </w:pPr>
            <w:r w:rsidRPr="00C751EB">
              <w:rPr>
                <w:rFonts w:hint="eastAsia"/>
                <w:lang w:eastAsia="zh-CN"/>
              </w:rPr>
              <w:t xml:space="preserve">UE-B also needs to know whether or not there is UE-A nearny itself. </w:t>
            </w:r>
            <w:r w:rsidRPr="00C751EB">
              <w:rPr>
                <w:lang w:eastAsia="zh-CN"/>
              </w:rPr>
              <w:t xml:space="preserve">Moreover, UE-A and UE-B needs to know they are legimate UE for each other. </w:t>
            </w:r>
          </w:p>
        </w:tc>
      </w:tr>
      <w:tr w:rsidR="00F85030" w:rsidRPr="000D2815" w14:paraId="2F5F9D34" w14:textId="77777777" w:rsidTr="00C751EB">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D0D86D" w14:textId="0EA54D34"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lang w:eastAsia="zh-CN"/>
              </w:rPr>
              <w:t>Fraunhofer</w:t>
            </w:r>
          </w:p>
        </w:tc>
        <w:tc>
          <w:tcPr>
            <w:tcW w:w="1075" w:type="dxa"/>
            <w:gridSpan w:val="2"/>
            <w:tcBorders>
              <w:top w:val="single" w:sz="4" w:space="0" w:color="00000A"/>
              <w:left w:val="single" w:sz="4" w:space="0" w:color="00000A"/>
              <w:bottom w:val="single" w:sz="4" w:space="0" w:color="00000A"/>
              <w:right w:val="single" w:sz="4" w:space="0" w:color="00000A"/>
            </w:tcBorders>
          </w:tcPr>
          <w:p w14:paraId="360B8306" w14:textId="768F8CDE" w:rsidR="00F85030" w:rsidRPr="00C751EB" w:rsidRDefault="00F85030" w:rsidP="00F85030">
            <w:pPr>
              <w:snapToGrid w:val="0"/>
              <w:spacing w:after="0"/>
              <w:rPr>
                <w:rFonts w:ascii="Calibri" w:hAnsi="Calibri" w:cs="Calibri"/>
                <w:sz w:val="22"/>
              </w:rPr>
            </w:pPr>
            <w:r>
              <w:rPr>
                <w:rFonts w:ascii="Calibri" w:hAnsi="Calibri" w:cs="Calibri"/>
                <w:sz w:val="22"/>
              </w:rPr>
              <w:t>No</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AE4435" w14:textId="7C1C1DB3" w:rsidR="00F85030" w:rsidRPr="00C751EB" w:rsidRDefault="00F85030" w:rsidP="00F85030">
            <w:pPr>
              <w:snapToGrid w:val="0"/>
              <w:spacing w:after="0"/>
              <w:rPr>
                <w:rFonts w:ascii="Calibri" w:hAnsi="Calibri" w:cs="Calibri"/>
                <w:sz w:val="22"/>
              </w:rPr>
            </w:pPr>
            <w:r>
              <w:rPr>
                <w:rFonts w:ascii="Calibri" w:hAnsi="Calibri" w:cs="Calibri"/>
                <w:sz w:val="22"/>
              </w:rPr>
              <w:t>No</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7BACF4" w14:textId="77777777" w:rsidR="00F85030" w:rsidRPr="00C751EB" w:rsidRDefault="00F85030" w:rsidP="00F85030">
            <w:pPr>
              <w:snapToGrid w:val="0"/>
              <w:spacing w:after="0"/>
              <w:rPr>
                <w:rFonts w:ascii="Calibri" w:hAnsi="Calibri" w:cs="Calibri"/>
                <w:sz w:val="22"/>
              </w:rPr>
            </w:pPr>
          </w:p>
        </w:tc>
        <w:tc>
          <w:tcPr>
            <w:tcW w:w="1112" w:type="dxa"/>
            <w:gridSpan w:val="2"/>
            <w:tcBorders>
              <w:top w:val="single" w:sz="4" w:space="0" w:color="00000A"/>
              <w:left w:val="single" w:sz="4" w:space="0" w:color="00000A"/>
              <w:bottom w:val="single" w:sz="4" w:space="0" w:color="00000A"/>
              <w:right w:val="single" w:sz="4" w:space="0" w:color="00000A"/>
            </w:tcBorders>
          </w:tcPr>
          <w:p w14:paraId="7DA6BE51" w14:textId="77777777" w:rsidR="00F85030" w:rsidRPr="00C751EB" w:rsidRDefault="00F85030" w:rsidP="00F85030">
            <w:pPr>
              <w:snapToGrid w:val="0"/>
              <w:spacing w:after="0"/>
              <w:rPr>
                <w:rFonts w:ascii="Calibri" w:hAnsi="Calibri" w:cs="Calibri"/>
                <w:sz w:val="22"/>
              </w:rPr>
            </w:pPr>
          </w:p>
        </w:tc>
        <w:tc>
          <w:tcPr>
            <w:tcW w:w="3876" w:type="dxa"/>
            <w:gridSpan w:val="2"/>
            <w:tcBorders>
              <w:top w:val="single" w:sz="4" w:space="0" w:color="00000A"/>
              <w:left w:val="single" w:sz="4" w:space="0" w:color="00000A"/>
              <w:bottom w:val="single" w:sz="4" w:space="0" w:color="00000A"/>
              <w:right w:val="single" w:sz="4" w:space="0" w:color="00000A"/>
            </w:tcBorders>
          </w:tcPr>
          <w:p w14:paraId="00E013AE" w14:textId="5DAC625F" w:rsidR="00F85030" w:rsidRPr="00C751EB" w:rsidRDefault="00F85030" w:rsidP="00F85030">
            <w:pPr>
              <w:snapToGrid w:val="0"/>
              <w:rPr>
                <w:lang w:eastAsia="zh-CN"/>
              </w:rPr>
            </w:pPr>
            <w:r>
              <w:rPr>
                <w:lang w:eastAsia="zh-CN"/>
              </w:rPr>
              <w:t>We do not think that such a “capability exchange” is required between UEs. If UE-B sends a request to UE-A, UE-A should assume that it can receive the IUC message.</w:t>
            </w:r>
          </w:p>
        </w:tc>
      </w:tr>
      <w:tr w:rsidR="00DD326E" w:rsidRPr="000D2815" w14:paraId="17B75A65" w14:textId="77777777" w:rsidTr="00C751EB">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1C866" w14:textId="74520BCD" w:rsidR="00DD326E" w:rsidRDefault="00DD326E" w:rsidP="00DD326E">
            <w:pPr>
              <w:snapToGrid w:val="0"/>
              <w:spacing w:after="0"/>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075" w:type="dxa"/>
            <w:gridSpan w:val="2"/>
            <w:tcBorders>
              <w:top w:val="single" w:sz="4" w:space="0" w:color="00000A"/>
              <w:left w:val="single" w:sz="4" w:space="0" w:color="00000A"/>
              <w:bottom w:val="single" w:sz="4" w:space="0" w:color="00000A"/>
              <w:right w:val="single" w:sz="4" w:space="0" w:color="00000A"/>
            </w:tcBorders>
          </w:tcPr>
          <w:p w14:paraId="27E1B52B" w14:textId="0A9BBDAC" w:rsidR="00DD326E" w:rsidRDefault="00DD326E" w:rsidP="00DD326E">
            <w:pPr>
              <w:snapToGrid w:val="0"/>
              <w:spacing w:after="0"/>
              <w:rPr>
                <w:rFonts w:ascii="Calibri" w:hAnsi="Calibri" w:cs="Calibri"/>
                <w:sz w:val="22"/>
              </w:rPr>
            </w:pPr>
            <w:r>
              <w:rPr>
                <w:rFonts w:ascii="Calibri" w:hAnsi="Calibri" w:cs="Calibri"/>
                <w:sz w:val="22"/>
                <w:lang w:eastAsia="zh-CN"/>
              </w:rPr>
              <w:t>No need to discuss here</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EFEA5F" w14:textId="13C82F40" w:rsidR="00DD326E" w:rsidRDefault="00DD326E" w:rsidP="00DD326E">
            <w:pPr>
              <w:snapToGrid w:val="0"/>
              <w:spacing w:after="0"/>
              <w:rPr>
                <w:rFonts w:ascii="Calibri" w:hAnsi="Calibri" w:cs="Calibri"/>
                <w:sz w:val="22"/>
              </w:rPr>
            </w:pPr>
            <w:r w:rsidRPr="004C1EBC">
              <w:rPr>
                <w:rFonts w:ascii="Calibri" w:hAnsi="Calibri" w:cs="Calibri"/>
                <w:sz w:val="22"/>
                <w:lang w:eastAsia="zh-CN"/>
              </w:rPr>
              <w:t>No need to discuss here</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FF0E63" w14:textId="01C973D5" w:rsidR="00DD326E" w:rsidRPr="00C751EB" w:rsidRDefault="00DD326E" w:rsidP="00DD326E">
            <w:pPr>
              <w:snapToGrid w:val="0"/>
              <w:spacing w:after="0"/>
              <w:rPr>
                <w:rFonts w:ascii="Calibri" w:hAnsi="Calibri" w:cs="Calibri"/>
                <w:sz w:val="22"/>
              </w:rPr>
            </w:pPr>
            <w:r w:rsidRPr="004C1EBC">
              <w:rPr>
                <w:rFonts w:ascii="Calibri" w:hAnsi="Calibri" w:cs="Calibri"/>
                <w:sz w:val="22"/>
                <w:lang w:eastAsia="zh-CN"/>
              </w:rPr>
              <w:t>No need to discuss here</w:t>
            </w:r>
          </w:p>
        </w:tc>
        <w:tc>
          <w:tcPr>
            <w:tcW w:w="1112" w:type="dxa"/>
            <w:gridSpan w:val="2"/>
            <w:tcBorders>
              <w:top w:val="single" w:sz="4" w:space="0" w:color="00000A"/>
              <w:left w:val="single" w:sz="4" w:space="0" w:color="00000A"/>
              <w:bottom w:val="single" w:sz="4" w:space="0" w:color="00000A"/>
              <w:right w:val="single" w:sz="4" w:space="0" w:color="00000A"/>
            </w:tcBorders>
          </w:tcPr>
          <w:p w14:paraId="41D7B791" w14:textId="286D7418" w:rsidR="00DD326E" w:rsidRPr="00C751EB" w:rsidRDefault="00DD326E" w:rsidP="00DD326E">
            <w:pPr>
              <w:snapToGrid w:val="0"/>
              <w:spacing w:after="0"/>
              <w:rPr>
                <w:rFonts w:ascii="Calibri" w:hAnsi="Calibri" w:cs="Calibri"/>
                <w:sz w:val="22"/>
              </w:rPr>
            </w:pPr>
            <w:r w:rsidRPr="004C1EBC">
              <w:rPr>
                <w:rFonts w:ascii="Calibri" w:hAnsi="Calibri" w:cs="Calibri"/>
                <w:sz w:val="22"/>
                <w:lang w:eastAsia="zh-CN"/>
              </w:rPr>
              <w:t>No need to discuss here</w:t>
            </w:r>
          </w:p>
        </w:tc>
        <w:tc>
          <w:tcPr>
            <w:tcW w:w="3876" w:type="dxa"/>
            <w:gridSpan w:val="2"/>
            <w:tcBorders>
              <w:top w:val="single" w:sz="4" w:space="0" w:color="00000A"/>
              <w:left w:val="single" w:sz="4" w:space="0" w:color="00000A"/>
              <w:bottom w:val="single" w:sz="4" w:space="0" w:color="00000A"/>
              <w:right w:val="single" w:sz="4" w:space="0" w:color="00000A"/>
            </w:tcBorders>
          </w:tcPr>
          <w:p w14:paraId="0BAA1A15" w14:textId="0A0B7BAA" w:rsidR="00DD326E" w:rsidRDefault="00DD326E" w:rsidP="00DD326E">
            <w:pPr>
              <w:snapToGrid w:val="0"/>
              <w:rPr>
                <w:lang w:eastAsia="zh-CN"/>
              </w:rPr>
            </w:pPr>
            <w:r>
              <w:rPr>
                <w:rFonts w:ascii="Calibri" w:eastAsiaTheme="minorEastAsia" w:hAnsi="Calibri" w:cs="Calibri"/>
                <w:sz w:val="22"/>
                <w:szCs w:val="22"/>
                <w:lang w:val="en-US" w:eastAsia="ko-KR"/>
              </w:rPr>
              <w:t>The capability of inter-UE coordination information reception should be discussed in UE feature.</w:t>
            </w:r>
          </w:p>
        </w:tc>
      </w:tr>
      <w:tr w:rsidR="007C1814" w:rsidRPr="000D2815" w14:paraId="40CE0892" w14:textId="77777777" w:rsidTr="00C751EB">
        <w:tc>
          <w:tcPr>
            <w:tcW w:w="119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7F367" w14:textId="5D6B795E" w:rsidR="007C1814" w:rsidRDefault="007C1814" w:rsidP="007C1814">
            <w:pPr>
              <w:snapToGrid w:val="0"/>
              <w:spacing w:after="0"/>
              <w:rPr>
                <w:rFonts w:ascii="Calibri" w:hAnsi="Calibri" w:cs="Calibri"/>
                <w:sz w:val="22"/>
                <w:lang w:eastAsia="zh-CN"/>
              </w:rPr>
            </w:pPr>
            <w:r>
              <w:rPr>
                <w:rFonts w:ascii="Calibri" w:hAnsi="Calibri" w:cs="Calibri"/>
                <w:sz w:val="22"/>
                <w:lang w:eastAsia="zh-CN"/>
              </w:rPr>
              <w:t>Convida Wireless</w:t>
            </w:r>
          </w:p>
        </w:tc>
        <w:tc>
          <w:tcPr>
            <w:tcW w:w="1075" w:type="dxa"/>
            <w:gridSpan w:val="2"/>
            <w:tcBorders>
              <w:top w:val="single" w:sz="4" w:space="0" w:color="00000A"/>
              <w:left w:val="single" w:sz="4" w:space="0" w:color="00000A"/>
              <w:bottom w:val="single" w:sz="4" w:space="0" w:color="00000A"/>
              <w:right w:val="single" w:sz="4" w:space="0" w:color="00000A"/>
            </w:tcBorders>
          </w:tcPr>
          <w:p w14:paraId="78516F36" w14:textId="5B546F56" w:rsidR="007C1814" w:rsidRDefault="007C1814" w:rsidP="007C1814">
            <w:pPr>
              <w:snapToGrid w:val="0"/>
              <w:spacing w:after="0"/>
              <w:rPr>
                <w:rFonts w:ascii="Calibri" w:hAnsi="Calibri" w:cs="Calibri"/>
                <w:sz w:val="22"/>
                <w:lang w:eastAsia="zh-CN"/>
              </w:rPr>
            </w:pPr>
            <w:r>
              <w:rPr>
                <w:rFonts w:ascii="Calibri" w:hAnsi="Calibri" w:cs="Calibri"/>
                <w:sz w:val="22"/>
              </w:rPr>
              <w:t>Yes</w:t>
            </w:r>
          </w:p>
        </w:tc>
        <w:tc>
          <w:tcPr>
            <w:tcW w:w="1075"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245EAE" w14:textId="51401B78" w:rsidR="007C1814" w:rsidRPr="004C1EBC" w:rsidRDefault="007C1814" w:rsidP="007C1814">
            <w:pPr>
              <w:snapToGrid w:val="0"/>
              <w:spacing w:after="0"/>
              <w:rPr>
                <w:rFonts w:ascii="Calibri" w:hAnsi="Calibri" w:cs="Calibri"/>
                <w:sz w:val="22"/>
                <w:lang w:eastAsia="zh-CN"/>
              </w:rPr>
            </w:pPr>
            <w:r>
              <w:rPr>
                <w:rFonts w:ascii="Calibri" w:hAnsi="Calibri" w:cs="Calibri"/>
                <w:sz w:val="22"/>
              </w:rPr>
              <w:t>Yes</w:t>
            </w:r>
          </w:p>
        </w:tc>
        <w:tc>
          <w:tcPr>
            <w:tcW w:w="1183"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5120FC" w14:textId="236AB3A5" w:rsidR="007C1814" w:rsidRPr="004C1EBC" w:rsidRDefault="007C1814" w:rsidP="007C1814">
            <w:pPr>
              <w:snapToGrid w:val="0"/>
              <w:spacing w:after="0"/>
              <w:rPr>
                <w:rFonts w:ascii="Calibri" w:hAnsi="Calibri" w:cs="Calibri"/>
                <w:sz w:val="22"/>
                <w:lang w:eastAsia="zh-CN"/>
              </w:rPr>
            </w:pPr>
            <w:r>
              <w:rPr>
                <w:rFonts w:ascii="Calibri" w:hAnsi="Calibri" w:cs="Calibri"/>
                <w:sz w:val="22"/>
              </w:rPr>
              <w:t>SCI or higher layer signaling</w:t>
            </w:r>
          </w:p>
        </w:tc>
        <w:tc>
          <w:tcPr>
            <w:tcW w:w="1112" w:type="dxa"/>
            <w:gridSpan w:val="2"/>
            <w:tcBorders>
              <w:top w:val="single" w:sz="4" w:space="0" w:color="00000A"/>
              <w:left w:val="single" w:sz="4" w:space="0" w:color="00000A"/>
              <w:bottom w:val="single" w:sz="4" w:space="0" w:color="00000A"/>
              <w:right w:val="single" w:sz="4" w:space="0" w:color="00000A"/>
            </w:tcBorders>
          </w:tcPr>
          <w:p w14:paraId="386B5357" w14:textId="4F7A8DBE" w:rsidR="007C1814" w:rsidRPr="004C1EBC" w:rsidRDefault="007C1814" w:rsidP="007C1814">
            <w:pPr>
              <w:snapToGrid w:val="0"/>
              <w:spacing w:after="0"/>
              <w:rPr>
                <w:rFonts w:ascii="Calibri" w:hAnsi="Calibri" w:cs="Calibri"/>
                <w:sz w:val="22"/>
                <w:lang w:eastAsia="zh-CN"/>
              </w:rPr>
            </w:pPr>
            <w:r>
              <w:rPr>
                <w:rFonts w:ascii="Calibri" w:hAnsi="Calibri" w:cs="Calibri"/>
                <w:sz w:val="22"/>
              </w:rPr>
              <w:t>SCI or higher layer signaling</w:t>
            </w:r>
          </w:p>
        </w:tc>
        <w:tc>
          <w:tcPr>
            <w:tcW w:w="3876" w:type="dxa"/>
            <w:gridSpan w:val="2"/>
            <w:tcBorders>
              <w:top w:val="single" w:sz="4" w:space="0" w:color="00000A"/>
              <w:left w:val="single" w:sz="4" w:space="0" w:color="00000A"/>
              <w:bottom w:val="single" w:sz="4" w:space="0" w:color="00000A"/>
              <w:right w:val="single" w:sz="4" w:space="0" w:color="00000A"/>
            </w:tcBorders>
          </w:tcPr>
          <w:p w14:paraId="08690ABF" w14:textId="77777777" w:rsidR="007C1814" w:rsidRDefault="007C1814" w:rsidP="007C1814">
            <w:pPr>
              <w:snapToGrid w:val="0"/>
              <w:rPr>
                <w:rFonts w:ascii="Calibri" w:eastAsiaTheme="minorEastAsia" w:hAnsi="Calibri" w:cs="Calibri"/>
                <w:sz w:val="22"/>
                <w:szCs w:val="22"/>
                <w:lang w:val="en-US" w:eastAsia="ko-KR"/>
              </w:rPr>
            </w:pPr>
          </w:p>
        </w:tc>
      </w:tr>
    </w:tbl>
    <w:p w14:paraId="63797FC7" w14:textId="77777777" w:rsidR="007C7F08" w:rsidRPr="00C751EB" w:rsidRDefault="007C7F08" w:rsidP="007C7F08">
      <w:pPr>
        <w:spacing w:after="0"/>
        <w:jc w:val="both"/>
        <w:rPr>
          <w:rFonts w:ascii="Calibri" w:eastAsiaTheme="minorEastAsia" w:hAnsi="Calibri" w:cs="Calibri"/>
          <w:sz w:val="22"/>
          <w:szCs w:val="22"/>
          <w:lang w:eastAsia="ko-KR"/>
        </w:rPr>
      </w:pPr>
    </w:p>
    <w:p w14:paraId="4727E5AF" w14:textId="77777777" w:rsidR="007C7F08" w:rsidRDefault="007C7F08" w:rsidP="007C7F08">
      <w:pPr>
        <w:spacing w:after="0"/>
        <w:jc w:val="both"/>
        <w:rPr>
          <w:rFonts w:ascii="Calibri" w:eastAsiaTheme="minorEastAsia" w:hAnsi="Calibri" w:cs="Calibri"/>
          <w:sz w:val="22"/>
          <w:szCs w:val="22"/>
          <w:lang w:val="en-US" w:eastAsia="ko-KR"/>
        </w:rPr>
      </w:pPr>
    </w:p>
    <w:p w14:paraId="60A35618" w14:textId="509D6F5D"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10</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If the answer of Q</w:t>
      </w:r>
      <w:r w:rsidR="004241EF">
        <w:rPr>
          <w:rFonts w:ascii="Calibri" w:eastAsiaTheme="minorEastAsia" w:hAnsi="Calibri" w:cs="Calibri"/>
          <w:sz w:val="22"/>
          <w:szCs w:val="22"/>
          <w:lang w:val="en-US" w:eastAsia="ko-KR"/>
        </w:rPr>
        <w:t>4</w:t>
      </w:r>
      <w:r>
        <w:rPr>
          <w:rFonts w:ascii="Calibri" w:eastAsiaTheme="minorEastAsia" w:hAnsi="Calibri" w:cs="Calibri"/>
          <w:sz w:val="22"/>
          <w:szCs w:val="22"/>
          <w:lang w:val="en-US" w:eastAsia="ko-KR"/>
        </w:rPr>
        <w:t xml:space="preserve">-9 is yes, how UE-A uses the capability of UE in determining UE-B receiving the inter-UE coordination information from UE-A? </w:t>
      </w:r>
    </w:p>
    <w:p w14:paraId="752AC9A8"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58"/>
        <w:gridCol w:w="1859"/>
        <w:gridCol w:w="1985"/>
        <w:gridCol w:w="4111"/>
      </w:tblGrid>
      <w:tr w:rsidR="007C7F08" w14:paraId="40DA4B41"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87244D" w14:textId="77777777" w:rsidR="007C7F08" w:rsidRDefault="007C7F08" w:rsidP="009836B2">
            <w:pPr>
              <w:spacing w:after="0"/>
              <w:jc w:val="both"/>
            </w:pPr>
            <w:r>
              <w:rPr>
                <w:rFonts w:ascii="Calibri" w:hAnsi="Calibri" w:cs="Calibri"/>
                <w:b/>
                <w:sz w:val="22"/>
                <w:szCs w:val="22"/>
              </w:rPr>
              <w:t>Company</w:t>
            </w:r>
          </w:p>
        </w:tc>
        <w:tc>
          <w:tcPr>
            <w:tcW w:w="1859" w:type="dxa"/>
            <w:tcBorders>
              <w:top w:val="single" w:sz="4" w:space="0" w:color="00000A"/>
              <w:left w:val="single" w:sz="4" w:space="0" w:color="00000A"/>
              <w:bottom w:val="single" w:sz="4" w:space="0" w:color="00000A"/>
              <w:right w:val="single" w:sz="4" w:space="0" w:color="00000A"/>
            </w:tcBorders>
          </w:tcPr>
          <w:p w14:paraId="2C88519A" w14:textId="77777777" w:rsidR="007C7F08" w:rsidRDefault="007C7F08" w:rsidP="009836B2">
            <w:pPr>
              <w:spacing w:after="0"/>
              <w:jc w:val="both"/>
              <w:rPr>
                <w:rFonts w:ascii="Calibri" w:eastAsiaTheme="minorEastAsia" w:hAnsi="Calibri" w:cs="Calibri"/>
                <w:b/>
                <w:sz w:val="22"/>
                <w:szCs w:val="22"/>
                <w:lang w:eastAsia="ko-KR"/>
              </w:rPr>
            </w:pPr>
            <w:r>
              <w:rPr>
                <w:rFonts w:ascii="Calibri" w:eastAsiaTheme="minorEastAsia" w:hAnsi="Calibri" w:cs="Calibri" w:hint="eastAsia"/>
                <w:b/>
                <w:sz w:val="22"/>
                <w:szCs w:val="22"/>
                <w:lang w:eastAsia="ko-KR"/>
              </w:rPr>
              <w:t>Scheme 1</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AF3A32" w14:textId="77777777" w:rsidR="007C7F08" w:rsidRDefault="007C7F08" w:rsidP="009836B2">
            <w:pPr>
              <w:spacing w:after="0"/>
              <w:jc w:val="both"/>
            </w:pPr>
            <w:r>
              <w:rPr>
                <w:rFonts w:ascii="Calibri" w:eastAsiaTheme="minorEastAsia" w:hAnsi="Calibri" w:cs="Calibri"/>
                <w:b/>
                <w:sz w:val="22"/>
                <w:szCs w:val="22"/>
                <w:lang w:eastAsia="ko-KR"/>
              </w:rPr>
              <w:t>Scheme 2</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583AF3"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6333D158"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85C153" w14:textId="74301FC2" w:rsidR="007C7F08" w:rsidRDefault="00D04D6B" w:rsidP="009836B2">
            <w:pPr>
              <w:snapToGrid w:val="0"/>
              <w:spacing w:after="0"/>
              <w:rPr>
                <w:rFonts w:ascii="Calibri" w:hAnsi="Calibri" w:cs="Calibri"/>
                <w:sz w:val="22"/>
              </w:rPr>
            </w:pPr>
            <w:r>
              <w:rPr>
                <w:rFonts w:ascii="Calibri" w:hAnsi="Calibri" w:cs="Calibri"/>
                <w:sz w:val="22"/>
              </w:rPr>
              <w:t>NTT DOCOMO</w:t>
            </w:r>
          </w:p>
        </w:tc>
        <w:tc>
          <w:tcPr>
            <w:tcW w:w="1859" w:type="dxa"/>
            <w:tcBorders>
              <w:top w:val="single" w:sz="4" w:space="0" w:color="00000A"/>
              <w:left w:val="single" w:sz="4" w:space="0" w:color="00000A"/>
              <w:bottom w:val="single" w:sz="4" w:space="0" w:color="00000A"/>
              <w:right w:val="single" w:sz="4" w:space="0" w:color="00000A"/>
            </w:tcBorders>
          </w:tcPr>
          <w:p w14:paraId="53565648" w14:textId="725A2309" w:rsidR="007C7F08" w:rsidRDefault="00D04D6B" w:rsidP="009836B2">
            <w:pPr>
              <w:snapToGrid w:val="0"/>
              <w:spacing w:after="0"/>
              <w:rPr>
                <w:rFonts w:ascii="Calibri" w:hAnsi="Calibri" w:cs="Calibri"/>
                <w:sz w:val="22"/>
              </w:rPr>
            </w:pPr>
            <w:r>
              <w:rPr>
                <w:rFonts w:ascii="Calibri" w:hAnsi="Calibri" w:cs="Calibri"/>
                <w:sz w:val="22"/>
              </w:rPr>
              <w:t>Condition-based IUC message can be transmitted to the UE-B</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38ECC9" w14:textId="435F965E" w:rsidR="00D04D6B" w:rsidRDefault="00D04D6B" w:rsidP="009836B2">
            <w:pPr>
              <w:snapToGrid w:val="0"/>
              <w:spacing w:after="0"/>
              <w:rPr>
                <w:rFonts w:ascii="Calibri" w:hAnsi="Calibri" w:cs="Calibri"/>
                <w:sz w:val="22"/>
              </w:rPr>
            </w:pPr>
            <w:r>
              <w:rPr>
                <w:rFonts w:ascii="Calibri" w:hAnsi="Calibri" w:cs="Calibri"/>
                <w:sz w:val="22"/>
              </w:rPr>
              <w:t>UE-A selects UE-B among UEs supporting scheme 2.</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E0B2AF" w14:textId="77777777" w:rsidR="007C7F08" w:rsidRDefault="007C7F08" w:rsidP="009836B2">
            <w:pPr>
              <w:snapToGrid w:val="0"/>
              <w:spacing w:after="0"/>
            </w:pPr>
          </w:p>
        </w:tc>
      </w:tr>
      <w:tr w:rsidR="00E410EC" w14:paraId="2110E119" w14:textId="77777777" w:rsidTr="00CF61E3">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0459F3"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859" w:type="dxa"/>
            <w:tcBorders>
              <w:top w:val="single" w:sz="4" w:space="0" w:color="00000A"/>
              <w:left w:val="single" w:sz="4" w:space="0" w:color="00000A"/>
              <w:bottom w:val="single" w:sz="4" w:space="0" w:color="00000A"/>
              <w:right w:val="single" w:sz="4" w:space="0" w:color="00000A"/>
            </w:tcBorders>
          </w:tcPr>
          <w:p w14:paraId="52FB9C0A" w14:textId="77777777" w:rsidR="00E410EC" w:rsidRDefault="00E410EC" w:rsidP="00CF61E3">
            <w:pPr>
              <w:snapToGrid w:val="0"/>
              <w:spacing w:after="0"/>
              <w:rPr>
                <w:rFonts w:ascii="Calibri" w:hAnsi="Calibri" w:cs="Calibri"/>
                <w:sz w:val="22"/>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9E0087" w14:textId="77777777" w:rsidR="00E410EC" w:rsidRDefault="00E410EC" w:rsidP="00CF61E3">
            <w:pPr>
              <w:snapToGrid w:val="0"/>
              <w:spacing w:after="0"/>
              <w:rPr>
                <w:rFonts w:ascii="Calibri" w:hAnsi="Calibri" w:cs="Calibri"/>
                <w:sz w:val="22"/>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70D2A" w14:textId="678CA232" w:rsidR="00E410EC" w:rsidRDefault="00E410EC" w:rsidP="00E410EC">
            <w:pPr>
              <w:snapToGrid w:val="0"/>
              <w:spacing w:after="0"/>
            </w:pPr>
            <w:r>
              <w:t xml:space="preserve">Unclear on the meaning of the proposal. How to further determine UE-B in UE-A side according to the UE-B’s capability? </w:t>
            </w:r>
          </w:p>
        </w:tc>
      </w:tr>
      <w:tr w:rsidR="007C7F08" w14:paraId="15A9AD41"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F2FAC7" w14:textId="58CE8E6E" w:rsidR="007C7F08" w:rsidRDefault="009B5600" w:rsidP="009836B2">
            <w:pPr>
              <w:snapToGrid w:val="0"/>
              <w:spacing w:after="0"/>
              <w:rPr>
                <w:rFonts w:ascii="Calibri" w:hAnsi="Calibri" w:cs="Calibri"/>
                <w:sz w:val="22"/>
              </w:rPr>
            </w:pPr>
            <w:r>
              <w:rPr>
                <w:rFonts w:ascii="Calibri" w:hAnsi="Calibri" w:cs="Calibri"/>
                <w:sz w:val="22"/>
              </w:rPr>
              <w:t>Apple</w:t>
            </w:r>
          </w:p>
        </w:tc>
        <w:tc>
          <w:tcPr>
            <w:tcW w:w="1859" w:type="dxa"/>
            <w:tcBorders>
              <w:top w:val="single" w:sz="4" w:space="0" w:color="00000A"/>
              <w:left w:val="single" w:sz="4" w:space="0" w:color="00000A"/>
              <w:bottom w:val="single" w:sz="4" w:space="0" w:color="00000A"/>
              <w:right w:val="single" w:sz="4" w:space="0" w:color="00000A"/>
            </w:tcBorders>
          </w:tcPr>
          <w:p w14:paraId="658B8E04" w14:textId="77777777" w:rsidR="007C7F08" w:rsidRDefault="007C7F08" w:rsidP="009836B2">
            <w:pPr>
              <w:snapToGrid w:val="0"/>
              <w:spacing w:after="0"/>
              <w:rPr>
                <w:rFonts w:ascii="Calibri" w:hAnsi="Calibri" w:cs="Calibri"/>
                <w:sz w:val="22"/>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D4149B" w14:textId="77777777" w:rsidR="007C7F08" w:rsidRDefault="007C7F08" w:rsidP="009836B2">
            <w:pPr>
              <w:snapToGrid w:val="0"/>
              <w:spacing w:after="0"/>
              <w:rPr>
                <w:rFonts w:ascii="Calibri" w:hAnsi="Calibri" w:cs="Calibri"/>
                <w:sz w:val="22"/>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276064" w14:textId="44773E24" w:rsidR="007C7F08" w:rsidRDefault="009B5600" w:rsidP="009836B2">
            <w:pPr>
              <w:snapToGrid w:val="0"/>
              <w:spacing w:after="0"/>
              <w:rPr>
                <w:rFonts w:ascii="Calibri" w:hAnsi="Calibri" w:cs="Calibri"/>
                <w:sz w:val="22"/>
              </w:rPr>
            </w:pPr>
            <w:r>
              <w:rPr>
                <w:rFonts w:ascii="Calibri" w:hAnsi="Calibri" w:cs="Calibri"/>
                <w:sz w:val="22"/>
              </w:rPr>
              <w:t xml:space="preserve">Once UE-A knows UE-B is expecting the IUC (e.g., via SCI indication in scheme 2, or receiving explicit request in scheme 1), then it can transmit IUC to UE-B. </w:t>
            </w:r>
          </w:p>
        </w:tc>
      </w:tr>
      <w:tr w:rsidR="007C7F08" w14:paraId="21F214F3"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6850AF" w14:textId="6A308DC1" w:rsidR="007C7F08" w:rsidRDefault="00187812" w:rsidP="009836B2">
            <w:pPr>
              <w:snapToGrid w:val="0"/>
              <w:spacing w:after="0"/>
              <w:rPr>
                <w:rFonts w:ascii="Calibri" w:hAnsi="Calibri" w:cs="Calibri"/>
                <w:sz w:val="22"/>
              </w:rPr>
            </w:pPr>
            <w:r>
              <w:rPr>
                <w:rFonts w:ascii="Calibri" w:hAnsi="Calibri" w:cs="Calibri"/>
                <w:sz w:val="22"/>
              </w:rPr>
              <w:t>Qualcomm</w:t>
            </w:r>
          </w:p>
        </w:tc>
        <w:tc>
          <w:tcPr>
            <w:tcW w:w="1859" w:type="dxa"/>
            <w:tcBorders>
              <w:top w:val="single" w:sz="4" w:space="0" w:color="00000A"/>
              <w:left w:val="single" w:sz="4" w:space="0" w:color="00000A"/>
              <w:bottom w:val="single" w:sz="4" w:space="0" w:color="00000A"/>
              <w:right w:val="single" w:sz="4" w:space="0" w:color="00000A"/>
            </w:tcBorders>
          </w:tcPr>
          <w:p w14:paraId="21EC1AA6" w14:textId="69D95EF9" w:rsidR="007C7F08" w:rsidRDefault="00187812" w:rsidP="009836B2">
            <w:pPr>
              <w:snapToGrid w:val="0"/>
              <w:spacing w:after="0"/>
              <w:rPr>
                <w:rFonts w:ascii="Calibri" w:hAnsi="Calibri" w:cs="Calibri"/>
                <w:sz w:val="22"/>
              </w:rPr>
            </w:pPr>
            <w:r>
              <w:rPr>
                <w:rFonts w:ascii="Calibri" w:hAnsi="Calibri" w:cs="Calibri"/>
                <w:sz w:val="22"/>
              </w:rPr>
              <w:t>N</w:t>
            </w:r>
            <w:r w:rsidR="008A1473">
              <w:rPr>
                <w:rFonts w:ascii="Calibri" w:hAnsi="Calibri" w:cs="Calibri"/>
                <w:sz w:val="22"/>
              </w:rPr>
              <w:t>one</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C71A4F" w14:textId="1973D6F1" w:rsidR="007C7F08" w:rsidRDefault="008A1473" w:rsidP="009836B2">
            <w:pPr>
              <w:snapToGrid w:val="0"/>
              <w:spacing w:after="0"/>
              <w:rPr>
                <w:rFonts w:ascii="Calibri" w:hAnsi="Calibri" w:cs="Calibri"/>
                <w:sz w:val="22"/>
              </w:rPr>
            </w:pPr>
            <w:r>
              <w:rPr>
                <w:rFonts w:ascii="Calibri" w:hAnsi="Calibri" w:cs="Calibri"/>
                <w:sz w:val="22"/>
              </w:rPr>
              <w:t>None</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F9F79B" w14:textId="53EAE9B9" w:rsidR="007C7F08" w:rsidRDefault="00187812" w:rsidP="009836B2">
            <w:pPr>
              <w:snapToGrid w:val="0"/>
              <w:spacing w:after="0"/>
              <w:rPr>
                <w:rFonts w:ascii="Calibri" w:hAnsi="Calibri" w:cs="Calibri"/>
                <w:sz w:val="22"/>
              </w:rPr>
            </w:pPr>
            <w:r>
              <w:rPr>
                <w:rFonts w:ascii="Calibri" w:hAnsi="Calibri" w:cs="Calibri"/>
                <w:sz w:val="22"/>
              </w:rPr>
              <w:t>UE-A using the information is at best an optimization.</w:t>
            </w:r>
            <w:r w:rsidR="006D2975">
              <w:rPr>
                <w:rFonts w:ascii="Calibri" w:hAnsi="Calibri" w:cs="Calibri"/>
                <w:sz w:val="22"/>
              </w:rPr>
              <w:t xml:space="preserve"> In the worst case, it limits the non-preferred resource set </w:t>
            </w:r>
            <w:r w:rsidR="00F077F0">
              <w:rPr>
                <w:rFonts w:ascii="Calibri" w:hAnsi="Calibri" w:cs="Calibri"/>
                <w:sz w:val="22"/>
              </w:rPr>
              <w:t xml:space="preserve">(and Scheme 2) </w:t>
            </w:r>
            <w:r w:rsidR="006D2975">
              <w:rPr>
                <w:rFonts w:ascii="Calibri" w:hAnsi="Calibri" w:cs="Calibri"/>
                <w:sz w:val="22"/>
              </w:rPr>
              <w:t>to unicast communication, which we don’t agree with.</w:t>
            </w:r>
            <w:r w:rsidR="00F077F0">
              <w:rPr>
                <w:rFonts w:ascii="Calibri" w:hAnsi="Calibri" w:cs="Calibri"/>
                <w:sz w:val="22"/>
              </w:rPr>
              <w:t xml:space="preserve"> For the preferred resource, the needed capability is UE-</w:t>
            </w:r>
            <w:proofErr w:type="gramStart"/>
            <w:r w:rsidR="00F077F0">
              <w:rPr>
                <w:rFonts w:ascii="Calibri" w:hAnsi="Calibri" w:cs="Calibri"/>
                <w:sz w:val="22"/>
              </w:rPr>
              <w:t>A</w:t>
            </w:r>
            <w:proofErr w:type="gramEnd"/>
            <w:r w:rsidR="00F077F0">
              <w:rPr>
                <w:rFonts w:ascii="Calibri" w:hAnsi="Calibri" w:cs="Calibri"/>
                <w:sz w:val="22"/>
              </w:rPr>
              <w:t xml:space="preserve"> informing UE-B of support for transmitting the preferred resource set.</w:t>
            </w:r>
          </w:p>
          <w:p w14:paraId="4DE586E2" w14:textId="77777777" w:rsidR="008A1473" w:rsidRDefault="008A1473" w:rsidP="009836B2">
            <w:pPr>
              <w:snapToGrid w:val="0"/>
              <w:spacing w:after="0"/>
              <w:rPr>
                <w:rFonts w:ascii="Calibri" w:hAnsi="Calibri" w:cs="Calibri"/>
                <w:sz w:val="22"/>
              </w:rPr>
            </w:pPr>
          </w:p>
          <w:p w14:paraId="664937E4" w14:textId="1439B9D5" w:rsidR="008A1473" w:rsidRDefault="008A1473" w:rsidP="009836B2">
            <w:pPr>
              <w:snapToGrid w:val="0"/>
              <w:spacing w:after="0"/>
              <w:rPr>
                <w:rFonts w:ascii="Calibri" w:hAnsi="Calibri" w:cs="Calibri"/>
                <w:sz w:val="22"/>
              </w:rPr>
            </w:pPr>
            <w:r>
              <w:rPr>
                <w:rFonts w:ascii="Calibri" w:hAnsi="Calibri" w:cs="Calibri"/>
                <w:sz w:val="22"/>
              </w:rPr>
              <w:lastRenderedPageBreak/>
              <w:t>The condition-based can always be transmitted</w:t>
            </w:r>
            <w:r w:rsidR="00BB5F4B">
              <w:rPr>
                <w:rFonts w:ascii="Calibri" w:hAnsi="Calibri" w:cs="Calibri"/>
                <w:sz w:val="22"/>
              </w:rPr>
              <w:t>. In groupcast, it is highly likely that one of the receiving UE-Bs would support the scheme and benefit from it.</w:t>
            </w:r>
          </w:p>
        </w:tc>
      </w:tr>
      <w:tr w:rsidR="009E7BE3" w14:paraId="6384B5E8"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3EF838" w14:textId="5093374E" w:rsidR="009E7BE3" w:rsidRDefault="009E7BE3" w:rsidP="009E7BE3">
            <w:pPr>
              <w:snapToGrid w:val="0"/>
              <w:spacing w:after="0"/>
              <w:rPr>
                <w:rFonts w:ascii="Calibri" w:hAnsi="Calibri" w:cs="Calibri"/>
                <w:sz w:val="22"/>
              </w:rPr>
            </w:pPr>
            <w:r>
              <w:rPr>
                <w:rFonts w:ascii="Calibri" w:hAnsi="Calibri" w:cs="Calibri"/>
                <w:sz w:val="22"/>
              </w:rPr>
              <w:lastRenderedPageBreak/>
              <w:t>InterDigital</w:t>
            </w:r>
          </w:p>
        </w:tc>
        <w:tc>
          <w:tcPr>
            <w:tcW w:w="1859" w:type="dxa"/>
            <w:tcBorders>
              <w:top w:val="single" w:sz="4" w:space="0" w:color="00000A"/>
              <w:left w:val="single" w:sz="4" w:space="0" w:color="00000A"/>
              <w:bottom w:val="single" w:sz="4" w:space="0" w:color="00000A"/>
              <w:right w:val="single" w:sz="4" w:space="0" w:color="00000A"/>
            </w:tcBorders>
          </w:tcPr>
          <w:p w14:paraId="4BC545B3" w14:textId="6CAAA1A5" w:rsidR="009E7BE3" w:rsidRDefault="009E7BE3" w:rsidP="009E7BE3">
            <w:pPr>
              <w:snapToGrid w:val="0"/>
              <w:spacing w:after="0"/>
              <w:rPr>
                <w:rFonts w:ascii="Calibri" w:hAnsi="Calibri" w:cs="Calibri"/>
                <w:sz w:val="22"/>
              </w:rPr>
            </w:pPr>
            <w:r>
              <w:rPr>
                <w:rFonts w:ascii="Calibri" w:hAnsi="Calibri" w:cs="Calibri"/>
                <w:sz w:val="22"/>
              </w:rPr>
              <w:t>UE-A trigger conditions</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0FB732" w14:textId="6908368B" w:rsidR="009E7BE3" w:rsidRDefault="009E7BE3" w:rsidP="009E7BE3">
            <w:pPr>
              <w:snapToGrid w:val="0"/>
              <w:spacing w:after="0"/>
              <w:rPr>
                <w:rFonts w:ascii="Calibri" w:hAnsi="Calibri" w:cs="Calibri"/>
                <w:sz w:val="22"/>
              </w:rPr>
            </w:pPr>
            <w:r>
              <w:rPr>
                <w:rFonts w:ascii="Calibri" w:hAnsi="Calibri" w:cs="Calibri"/>
                <w:sz w:val="22"/>
              </w:rPr>
              <w:t>UE-A trigger conditions</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F3EAD4" w14:textId="7B215938" w:rsidR="009E7BE3" w:rsidRDefault="009E7BE3" w:rsidP="009E7BE3">
            <w:pPr>
              <w:snapToGrid w:val="0"/>
              <w:spacing w:after="0"/>
              <w:rPr>
                <w:rFonts w:ascii="Calibri" w:hAnsi="Calibri" w:cs="Calibri"/>
                <w:sz w:val="22"/>
              </w:rPr>
            </w:pPr>
            <w:r>
              <w:rPr>
                <w:rFonts w:ascii="Calibri" w:hAnsi="Calibri" w:cs="Calibri"/>
                <w:sz w:val="22"/>
              </w:rPr>
              <w:t>UE-</w:t>
            </w:r>
            <w:proofErr w:type="gramStart"/>
            <w:r>
              <w:rPr>
                <w:rFonts w:ascii="Calibri" w:hAnsi="Calibri" w:cs="Calibri"/>
                <w:sz w:val="22"/>
              </w:rPr>
              <w:t>A</w:t>
            </w:r>
            <w:proofErr w:type="gramEnd"/>
            <w:r>
              <w:rPr>
                <w:rFonts w:ascii="Calibri" w:hAnsi="Calibri" w:cs="Calibri"/>
                <w:sz w:val="22"/>
              </w:rPr>
              <w:t xml:space="preserve"> only triggers and performs IUC when the indication indicates UE-B will perform corresponding IUC functions. Otherwise, there is no point for UE-A to perform IUC specific to the UE-B’s transmission/reservation. </w:t>
            </w:r>
          </w:p>
        </w:tc>
      </w:tr>
      <w:tr w:rsidR="00F8186D" w14:paraId="32487AF2"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285DB0" w14:textId="0AF4F40A" w:rsidR="00F8186D" w:rsidRDefault="00F8186D" w:rsidP="00F8186D">
            <w:pPr>
              <w:snapToGrid w:val="0"/>
              <w:spacing w:after="0"/>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1859" w:type="dxa"/>
            <w:tcBorders>
              <w:top w:val="single" w:sz="4" w:space="0" w:color="00000A"/>
              <w:left w:val="single" w:sz="4" w:space="0" w:color="00000A"/>
              <w:bottom w:val="single" w:sz="4" w:space="0" w:color="00000A"/>
              <w:right w:val="single" w:sz="4" w:space="0" w:color="00000A"/>
            </w:tcBorders>
          </w:tcPr>
          <w:p w14:paraId="189EEEA0" w14:textId="77777777" w:rsidR="00F8186D" w:rsidRDefault="00F8186D" w:rsidP="00F8186D">
            <w:pPr>
              <w:snapToGrid w:val="0"/>
              <w:spacing w:after="0"/>
              <w:rPr>
                <w:rFonts w:ascii="Calibri" w:hAnsi="Calibri" w:cs="Calibri"/>
                <w:sz w:val="22"/>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3520C1" w14:textId="77777777" w:rsidR="00F8186D" w:rsidRDefault="00F8186D" w:rsidP="00F8186D">
            <w:pPr>
              <w:snapToGrid w:val="0"/>
              <w:spacing w:after="0"/>
              <w:rPr>
                <w:rFonts w:ascii="Calibri" w:hAnsi="Calibri" w:cs="Calibri"/>
                <w:sz w:val="22"/>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366189" w14:textId="7242DBD4" w:rsidR="00F8186D" w:rsidRDefault="00F8186D" w:rsidP="00F8186D">
            <w:pPr>
              <w:snapToGrid w:val="0"/>
              <w:spacing w:after="0"/>
              <w:rPr>
                <w:rFonts w:ascii="Calibri" w:hAnsi="Calibri" w:cs="Calibri"/>
                <w:sz w:val="22"/>
              </w:rPr>
            </w:pPr>
            <w:r>
              <w:rPr>
                <w:rFonts w:ascii="Calibri" w:hAnsi="Calibri" w:cs="Calibri"/>
                <w:sz w:val="22"/>
                <w:lang w:eastAsia="zh-CN"/>
              </w:rPr>
              <w:t>If UE-B has no such capability, UE-A does not transmit IUC.</w:t>
            </w:r>
          </w:p>
        </w:tc>
      </w:tr>
      <w:tr w:rsidR="007D388D" w14:paraId="75D7561B"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C8EDF2" w14:textId="022C555E" w:rsidR="007D388D" w:rsidRDefault="007D388D" w:rsidP="007D388D">
            <w:pPr>
              <w:snapToGrid w:val="0"/>
              <w:spacing w:after="0"/>
              <w:rPr>
                <w:rFonts w:ascii="Calibri" w:hAnsi="Calibri" w:cs="Calibri"/>
                <w:sz w:val="22"/>
                <w:lang w:eastAsia="zh-CN"/>
              </w:rPr>
            </w:pPr>
            <w:r>
              <w:rPr>
                <w:rFonts w:ascii="Calibri" w:hAnsi="Calibri" w:cs="Calibri"/>
                <w:sz w:val="22"/>
                <w:lang w:eastAsia="zh-CN"/>
              </w:rPr>
              <w:t>Intel</w:t>
            </w:r>
          </w:p>
        </w:tc>
        <w:tc>
          <w:tcPr>
            <w:tcW w:w="1859" w:type="dxa"/>
            <w:tcBorders>
              <w:top w:val="single" w:sz="4" w:space="0" w:color="00000A"/>
              <w:left w:val="single" w:sz="4" w:space="0" w:color="00000A"/>
              <w:bottom w:val="single" w:sz="4" w:space="0" w:color="00000A"/>
              <w:right w:val="single" w:sz="4" w:space="0" w:color="00000A"/>
            </w:tcBorders>
          </w:tcPr>
          <w:p w14:paraId="075D1F61" w14:textId="79D3AC7F" w:rsidR="007D388D" w:rsidRDefault="007D388D" w:rsidP="007D388D">
            <w:pPr>
              <w:snapToGrid w:val="0"/>
              <w:spacing w:after="0"/>
              <w:rPr>
                <w:rFonts w:ascii="Calibri" w:hAnsi="Calibri" w:cs="Calibri"/>
                <w:sz w:val="22"/>
              </w:rPr>
            </w:pPr>
            <w:r>
              <w:rPr>
                <w:rFonts w:ascii="Calibri" w:hAnsi="Calibri" w:cs="Calibri"/>
                <w:sz w:val="22"/>
              </w:rPr>
              <w:t>No</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898423" w14:textId="488D6A91" w:rsidR="007D388D" w:rsidRDefault="007D388D" w:rsidP="007D388D">
            <w:pPr>
              <w:snapToGrid w:val="0"/>
              <w:spacing w:after="0"/>
              <w:rPr>
                <w:rFonts w:ascii="Calibri" w:hAnsi="Calibri" w:cs="Calibri"/>
                <w:sz w:val="22"/>
              </w:rPr>
            </w:pPr>
            <w:r>
              <w:rPr>
                <w:rFonts w:ascii="Calibri" w:hAnsi="Calibri" w:cs="Calibri"/>
                <w:sz w:val="22"/>
              </w:rPr>
              <w:t>UE-A selects UE-B among UEs that are able to process inter-UE coordination feedback</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9EF986" w14:textId="77777777" w:rsidR="007D388D" w:rsidRDefault="007D388D" w:rsidP="007D388D">
            <w:pPr>
              <w:snapToGrid w:val="0"/>
              <w:spacing w:after="0"/>
              <w:rPr>
                <w:rFonts w:ascii="Calibri" w:hAnsi="Calibri" w:cs="Calibri"/>
                <w:sz w:val="22"/>
                <w:lang w:eastAsia="zh-CN"/>
              </w:rPr>
            </w:pPr>
          </w:p>
        </w:tc>
      </w:tr>
      <w:tr w:rsidR="002F2B4E" w14:paraId="373B156A" w14:textId="77777777" w:rsidTr="009836B2">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D8022" w14:textId="2743E4A7" w:rsidR="002F2B4E" w:rsidRDefault="002F2B4E" w:rsidP="002F2B4E">
            <w:pPr>
              <w:snapToGrid w:val="0"/>
              <w:spacing w:after="0"/>
              <w:rPr>
                <w:rFonts w:ascii="Calibri" w:hAnsi="Calibri" w:cs="Calibri"/>
                <w:sz w:val="22"/>
                <w:lang w:eastAsia="zh-CN"/>
              </w:rPr>
            </w:pPr>
            <w:r>
              <w:rPr>
                <w:rFonts w:ascii="Calibri" w:eastAsiaTheme="minorEastAsia" w:hAnsi="Calibri" w:cs="Calibri" w:hint="eastAsia"/>
                <w:sz w:val="22"/>
                <w:lang w:eastAsia="ko-KR"/>
              </w:rPr>
              <w:t>Samsung</w:t>
            </w:r>
          </w:p>
        </w:tc>
        <w:tc>
          <w:tcPr>
            <w:tcW w:w="1859" w:type="dxa"/>
            <w:tcBorders>
              <w:top w:val="single" w:sz="4" w:space="0" w:color="00000A"/>
              <w:left w:val="single" w:sz="4" w:space="0" w:color="00000A"/>
              <w:bottom w:val="single" w:sz="4" w:space="0" w:color="00000A"/>
              <w:right w:val="single" w:sz="4" w:space="0" w:color="00000A"/>
            </w:tcBorders>
          </w:tcPr>
          <w:p w14:paraId="72A9514B" w14:textId="77777777" w:rsidR="002F2B4E" w:rsidRDefault="002F2B4E" w:rsidP="002F2B4E">
            <w:pPr>
              <w:snapToGrid w:val="0"/>
              <w:spacing w:after="0"/>
              <w:rPr>
                <w:rFonts w:ascii="Calibri" w:hAnsi="Calibri" w:cs="Calibri"/>
                <w:sz w:val="22"/>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A0AC3F" w14:textId="77777777" w:rsidR="002F2B4E" w:rsidRDefault="002F2B4E" w:rsidP="002F2B4E">
            <w:pPr>
              <w:snapToGrid w:val="0"/>
              <w:spacing w:after="0"/>
              <w:rPr>
                <w:rFonts w:ascii="Calibri" w:hAnsi="Calibri" w:cs="Calibri"/>
                <w:sz w:val="22"/>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FCCC6D" w14:textId="72A79F86" w:rsidR="002F2B4E" w:rsidRDefault="002F2B4E" w:rsidP="002F2B4E">
            <w:pPr>
              <w:snapToGrid w:val="0"/>
              <w:spacing w:after="0"/>
              <w:rPr>
                <w:rFonts w:ascii="Calibri" w:hAnsi="Calibri" w:cs="Calibri"/>
                <w:sz w:val="22"/>
                <w:lang w:eastAsia="zh-CN"/>
              </w:rPr>
            </w:pPr>
            <w:r>
              <w:rPr>
                <w:rFonts w:ascii="Calibri" w:eastAsiaTheme="minorEastAsia" w:hAnsi="Calibri" w:cs="Calibri" w:hint="eastAsia"/>
                <w:sz w:val="22"/>
                <w:lang w:eastAsia="ko-KR"/>
              </w:rPr>
              <w:t xml:space="preserve">We share view </w:t>
            </w:r>
            <w:r>
              <w:rPr>
                <w:rFonts w:ascii="Calibri" w:eastAsiaTheme="minorEastAsia" w:hAnsi="Calibri" w:cs="Calibri"/>
                <w:sz w:val="22"/>
                <w:lang w:eastAsia="ko-KR"/>
              </w:rPr>
              <w:t>with</w:t>
            </w:r>
            <w:r>
              <w:rPr>
                <w:rFonts w:ascii="Calibri" w:eastAsiaTheme="minorEastAsia" w:hAnsi="Calibri" w:cs="Calibri" w:hint="eastAsia"/>
                <w:sz w:val="22"/>
                <w:lang w:eastAsia="ko-KR"/>
              </w:rPr>
              <w:t xml:space="preserve"> </w:t>
            </w:r>
            <w:r>
              <w:rPr>
                <w:rFonts w:ascii="Calibri" w:eastAsiaTheme="minorEastAsia" w:hAnsi="Calibri" w:cs="Calibri"/>
                <w:sz w:val="22"/>
                <w:lang w:eastAsia="ko-KR"/>
              </w:rPr>
              <w:t>Apple.</w:t>
            </w:r>
          </w:p>
        </w:tc>
      </w:tr>
      <w:tr w:rsidR="00C751EB" w14:paraId="1CA1A825" w14:textId="77777777" w:rsidTr="00C751EB">
        <w:tc>
          <w:tcPr>
            <w:tcW w:w="155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85A61D" w14:textId="77777777" w:rsidR="00C751EB" w:rsidRPr="000D281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859" w:type="dxa"/>
            <w:tcBorders>
              <w:top w:val="single" w:sz="4" w:space="0" w:color="00000A"/>
              <w:left w:val="single" w:sz="4" w:space="0" w:color="00000A"/>
              <w:bottom w:val="single" w:sz="4" w:space="0" w:color="00000A"/>
              <w:right w:val="single" w:sz="4" w:space="0" w:color="00000A"/>
            </w:tcBorders>
          </w:tcPr>
          <w:p w14:paraId="0942749D" w14:textId="77777777" w:rsidR="00C751EB" w:rsidRPr="00C751EB" w:rsidRDefault="00C751EB" w:rsidP="00AE2945">
            <w:pPr>
              <w:snapToGrid w:val="0"/>
              <w:spacing w:after="0"/>
              <w:rPr>
                <w:rFonts w:ascii="Calibri" w:hAnsi="Calibri" w:cs="Calibri"/>
                <w:sz w:val="22"/>
              </w:rPr>
            </w:pPr>
            <w:r w:rsidRPr="00C751EB">
              <w:rPr>
                <w:rFonts w:ascii="Calibri" w:hAnsi="Calibri" w:cs="Calibri" w:hint="eastAsia"/>
                <w:sz w:val="22"/>
              </w:rPr>
              <w:t xml:space="preserve">UE-B can decide whether or not to transmit the request and whether or not to use inter-UE </w:t>
            </w:r>
            <w:r w:rsidRPr="00C751EB">
              <w:rPr>
                <w:rFonts w:ascii="Calibri" w:hAnsi="Calibri" w:cs="Calibri"/>
                <w:sz w:val="22"/>
              </w:rPr>
              <w:t>coordination</w:t>
            </w:r>
            <w:r w:rsidRPr="00C751EB">
              <w:rPr>
                <w:rFonts w:ascii="Calibri" w:hAnsi="Calibri" w:cs="Calibri" w:hint="eastAsia"/>
                <w:sz w:val="22"/>
              </w:rPr>
              <w:t xml:space="preserve"> </w:t>
            </w:r>
            <w:r w:rsidRPr="00C751EB">
              <w:rPr>
                <w:rFonts w:ascii="Calibri" w:hAnsi="Calibri" w:cs="Calibri"/>
                <w:sz w:val="22"/>
              </w:rPr>
              <w:t xml:space="preserve">information. </w:t>
            </w:r>
          </w:p>
          <w:p w14:paraId="558068DA" w14:textId="77777777" w:rsidR="00C751EB" w:rsidRPr="00C751EB" w:rsidRDefault="00C751EB" w:rsidP="00AE2945">
            <w:pPr>
              <w:snapToGrid w:val="0"/>
              <w:spacing w:after="0"/>
              <w:rPr>
                <w:rFonts w:ascii="Calibri" w:hAnsi="Calibri" w:cs="Calibri"/>
                <w:sz w:val="22"/>
              </w:rPr>
            </w:pPr>
            <w:r w:rsidRPr="00C751EB">
              <w:rPr>
                <w:rFonts w:ascii="Calibri" w:hAnsi="Calibri" w:cs="Calibri"/>
                <w:sz w:val="22"/>
              </w:rPr>
              <w:t xml:space="preserve">UE-A can decide wehter or not to transmit inter-UE coordiantoin information. </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43476A" w14:textId="77777777" w:rsidR="00C751EB" w:rsidRDefault="00C751EB" w:rsidP="00AE2945">
            <w:pPr>
              <w:snapToGrid w:val="0"/>
              <w:spacing w:after="0"/>
              <w:rPr>
                <w:rFonts w:ascii="Calibri" w:hAnsi="Calibri" w:cs="Calibri"/>
                <w:sz w:val="22"/>
              </w:rPr>
            </w:pPr>
            <w:r>
              <w:rPr>
                <w:rFonts w:ascii="Calibri" w:hAnsi="Calibri" w:cs="Calibri"/>
                <w:sz w:val="22"/>
              </w:rPr>
              <w:t>UE-A selects UE-B among UEs supporting scheme 2.</w:t>
            </w:r>
          </w:p>
        </w:tc>
        <w:tc>
          <w:tcPr>
            <w:tcW w:w="41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178DA4" w14:textId="77777777" w:rsidR="00C751EB" w:rsidRPr="00C751EB" w:rsidRDefault="00C751EB" w:rsidP="00AE2945">
            <w:pPr>
              <w:snapToGrid w:val="0"/>
              <w:spacing w:after="0"/>
              <w:rPr>
                <w:rFonts w:ascii="Calibri" w:eastAsiaTheme="minorEastAsia" w:hAnsi="Calibri" w:cs="Calibri"/>
                <w:sz w:val="22"/>
                <w:lang w:eastAsia="ko-KR"/>
              </w:rPr>
            </w:pPr>
          </w:p>
        </w:tc>
      </w:tr>
    </w:tbl>
    <w:p w14:paraId="5F1A7010" w14:textId="77777777" w:rsidR="007C7F08" w:rsidRPr="00C751EB" w:rsidRDefault="007C7F08" w:rsidP="007C7F08">
      <w:pPr>
        <w:spacing w:after="0"/>
        <w:jc w:val="both"/>
        <w:rPr>
          <w:rFonts w:ascii="Calibri" w:eastAsiaTheme="minorEastAsia" w:hAnsi="Calibri" w:cs="Calibri"/>
          <w:sz w:val="22"/>
          <w:szCs w:val="22"/>
          <w:lang w:eastAsia="ko-KR"/>
        </w:rPr>
      </w:pPr>
    </w:p>
    <w:p w14:paraId="144A0216" w14:textId="77777777" w:rsidR="007C7F08" w:rsidRPr="00CF1B7F" w:rsidRDefault="007C7F08" w:rsidP="007C7F08">
      <w:pPr>
        <w:spacing w:after="0"/>
        <w:jc w:val="both"/>
        <w:rPr>
          <w:rFonts w:ascii="Calibri" w:eastAsiaTheme="minorEastAsia" w:hAnsi="Calibri" w:cs="Calibri"/>
          <w:sz w:val="22"/>
          <w:szCs w:val="22"/>
          <w:lang w:val="en-US" w:eastAsia="ko-KR"/>
        </w:rPr>
      </w:pPr>
    </w:p>
    <w:p w14:paraId="763ECB86" w14:textId="70783EE3"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sidR="00E547CD">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Which option do you support for (pre)configuration granularity? </w:t>
      </w:r>
    </w:p>
    <w:p w14:paraId="6212C319" w14:textId="77777777" w:rsidR="007C7F08" w:rsidRDefault="007C7F08" w:rsidP="007C7F08">
      <w:pPr>
        <w:spacing w:after="0"/>
        <w:jc w:val="both"/>
        <w:rPr>
          <w:rFonts w:ascii="Calibri" w:eastAsiaTheme="minorEastAsia" w:hAnsi="Calibri" w:cs="Calibri"/>
          <w:sz w:val="22"/>
          <w:szCs w:val="22"/>
          <w:lang w:val="en-US" w:eastAsia="ko-KR"/>
        </w:rPr>
      </w:pPr>
    </w:p>
    <w:p w14:paraId="04D373D2" w14:textId="77777777"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w:t>
      </w:r>
      <w:r>
        <w:rPr>
          <w:rFonts w:ascii="Calibri" w:eastAsiaTheme="minorEastAsia" w:hAnsi="Calibri" w:cs="Calibri"/>
          <w:sz w:val="22"/>
          <w:szCs w:val="22"/>
          <w:lang w:val="en-US" w:eastAsia="ko-KR"/>
        </w:rPr>
        <w:t>n 1:</w:t>
      </w:r>
    </w:p>
    <w:p w14:paraId="3F0EFBAF" w14:textId="77777777" w:rsidR="007C7F08" w:rsidRPr="00EB12A9" w:rsidRDefault="007C7F08" w:rsidP="007C7F08">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3CDA2B7C"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18C315C2"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0F266190"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4E7979A0"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253BBE53"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00014FC5"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4D5DF555" w14:textId="77777777" w:rsidR="007C7F08" w:rsidRDefault="007C7F08" w:rsidP="007C7F08">
      <w:pPr>
        <w:spacing w:after="0"/>
        <w:jc w:val="both"/>
        <w:rPr>
          <w:rFonts w:ascii="Calibri" w:eastAsiaTheme="minorEastAsia" w:hAnsi="Calibri" w:cs="Calibri"/>
          <w:sz w:val="22"/>
          <w:szCs w:val="22"/>
          <w:lang w:val="en-US" w:eastAsia="ko-KR"/>
        </w:rPr>
      </w:pPr>
    </w:p>
    <w:p w14:paraId="2899A3A2" w14:textId="77777777" w:rsidR="007C7F08" w:rsidRDefault="007C7F08" w:rsidP="007C7F08">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w:t>
      </w:r>
      <w:r>
        <w:rPr>
          <w:rFonts w:ascii="Calibri" w:eastAsiaTheme="minorEastAsia" w:hAnsi="Calibri" w:cs="Calibri"/>
          <w:sz w:val="22"/>
          <w:szCs w:val="22"/>
          <w:lang w:val="en-US" w:eastAsia="ko-KR"/>
        </w:rPr>
        <w:t>n 2:</w:t>
      </w:r>
    </w:p>
    <w:p w14:paraId="292758D1" w14:textId="77777777" w:rsidR="007C7F08" w:rsidRPr="00EB12A9" w:rsidRDefault="007C7F08" w:rsidP="007C7F08">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65871108"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triggered by an explicit request</w:t>
      </w:r>
    </w:p>
    <w:p w14:paraId="09A54836"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triggered by a condition rather than request reception</w:t>
      </w:r>
    </w:p>
    <w:p w14:paraId="24CFED1A"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lastRenderedPageBreak/>
        <w:t>Scheme 2</w:t>
      </w:r>
    </w:p>
    <w:p w14:paraId="57C7BBBC" w14:textId="77777777" w:rsidR="007C7F08" w:rsidRPr="00EB12A9" w:rsidRDefault="007C7F08" w:rsidP="007C7F08">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247A0B77" w14:textId="77777777" w:rsidR="007C7F08" w:rsidRDefault="007C7F08" w:rsidP="007C7F08">
      <w:pPr>
        <w:spacing w:after="0"/>
        <w:jc w:val="both"/>
        <w:rPr>
          <w:rFonts w:ascii="Calibri" w:eastAsiaTheme="minorEastAsia" w:hAnsi="Calibri" w:cs="Calibri"/>
          <w:sz w:val="22"/>
          <w:szCs w:val="22"/>
          <w:lang w:val="en-US" w:eastAsia="ko-KR"/>
        </w:rPr>
      </w:pPr>
    </w:p>
    <w:p w14:paraId="7916AAD8" w14:textId="77777777" w:rsidR="007C7F08" w:rsidRDefault="007C7F08" w:rsidP="007C7F08">
      <w:pPr>
        <w:spacing w:after="0"/>
        <w:jc w:val="both"/>
        <w:rPr>
          <w:rFonts w:ascii="Calibri" w:eastAsiaTheme="minorEastAsia" w:hAnsi="Calibri" w:cs="Calibri"/>
          <w:sz w:val="22"/>
          <w:szCs w:val="22"/>
          <w:lang w:val="en-US" w:eastAsia="ko-KR"/>
        </w:rPr>
      </w:pPr>
    </w:p>
    <w:tbl>
      <w:tblPr>
        <w:tblW w:w="95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37"/>
        <w:gridCol w:w="1407"/>
        <w:gridCol w:w="6569"/>
      </w:tblGrid>
      <w:tr w:rsidR="007C7F08" w14:paraId="6866C649"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A51FC5" w14:textId="77777777" w:rsidR="007C7F08" w:rsidRDefault="007C7F08" w:rsidP="009836B2">
            <w:pPr>
              <w:spacing w:after="0"/>
              <w:jc w:val="both"/>
            </w:pPr>
            <w:r>
              <w:rPr>
                <w:rFonts w:ascii="Calibri" w:hAnsi="Calibri" w:cs="Calibri"/>
                <w:b/>
                <w:sz w:val="22"/>
                <w:szCs w:val="22"/>
              </w:rPr>
              <w:t>Company</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C0B9C8" w14:textId="77777777" w:rsidR="007C7F08" w:rsidRDefault="007C7F08" w:rsidP="009836B2">
            <w:pPr>
              <w:spacing w:after="0"/>
              <w:jc w:val="both"/>
            </w:pPr>
            <w:r>
              <w:rPr>
                <w:rFonts w:ascii="Calibri" w:eastAsiaTheme="minorEastAsia" w:hAnsi="Calibri" w:cs="Calibri"/>
                <w:b/>
                <w:sz w:val="22"/>
                <w:szCs w:val="22"/>
                <w:lang w:eastAsia="ko-KR"/>
              </w:rPr>
              <w:t>Option(s)</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A4192E" w14:textId="77777777" w:rsidR="007C7F08" w:rsidRDefault="007C7F08" w:rsidP="009836B2">
            <w:pPr>
              <w:spacing w:after="0"/>
              <w:jc w:val="both"/>
            </w:pPr>
            <w:r>
              <w:rPr>
                <w:rFonts w:ascii="Calibri" w:eastAsiaTheme="minorEastAsia" w:hAnsi="Calibri" w:cs="Calibri"/>
                <w:b/>
                <w:sz w:val="22"/>
                <w:szCs w:val="22"/>
                <w:lang w:eastAsia="ko-KR"/>
              </w:rPr>
              <w:t>Comment</w:t>
            </w:r>
          </w:p>
        </w:tc>
      </w:tr>
      <w:tr w:rsidR="007C7F08" w14:paraId="164FD780"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D1D0C9" w14:textId="78D0B9F3" w:rsidR="007C7F08" w:rsidRDefault="00D04D6B" w:rsidP="009836B2">
            <w:pPr>
              <w:snapToGrid w:val="0"/>
              <w:spacing w:after="0"/>
              <w:rPr>
                <w:rFonts w:ascii="Calibri" w:hAnsi="Calibri" w:cs="Calibri"/>
                <w:sz w:val="22"/>
              </w:rPr>
            </w:pPr>
            <w:r>
              <w:rPr>
                <w:rFonts w:ascii="Calibri" w:hAnsi="Calibri" w:cs="Calibri"/>
                <w:sz w:val="22"/>
              </w:rPr>
              <w:t>NTT DOCOMO</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4388F0" w14:textId="3C8B2181" w:rsidR="007C7F08" w:rsidRDefault="00D04D6B" w:rsidP="009836B2">
            <w:pPr>
              <w:snapToGrid w:val="0"/>
              <w:spacing w:after="0"/>
              <w:rPr>
                <w:rFonts w:ascii="Calibri" w:hAnsi="Calibri" w:cs="Calibri"/>
                <w:sz w:val="22"/>
              </w:rPr>
            </w:pPr>
            <w:r>
              <w:rPr>
                <w:rFonts w:ascii="Calibri" w:hAnsi="Calibri" w:cs="Calibri"/>
                <w:sz w:val="22"/>
              </w:rPr>
              <w:t>Option 2</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AAB5AC" w14:textId="77777777" w:rsidR="007C7F08" w:rsidRDefault="00D04D6B" w:rsidP="009836B2">
            <w:pPr>
              <w:snapToGrid w:val="0"/>
              <w:spacing w:after="0"/>
            </w:pPr>
            <w:r>
              <w:t>We think the following combination is not necessary, so Option 1 is not valid.</w:t>
            </w:r>
          </w:p>
          <w:p w14:paraId="4FE42EDA" w14:textId="77777777" w:rsidR="00D04D6B" w:rsidRPr="00EB12A9" w:rsidRDefault="00D04D6B" w:rsidP="00D04D6B">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66E91176" w14:textId="66E9726F" w:rsidR="00D04D6B" w:rsidRPr="00D04D6B" w:rsidRDefault="00D04D6B" w:rsidP="00D04D6B">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tc>
      </w:tr>
      <w:tr w:rsidR="00E410EC" w14:paraId="6626CF86"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4351EF" w14:textId="77777777" w:rsidR="00E410EC" w:rsidRDefault="00E410EC" w:rsidP="00CF61E3">
            <w:pPr>
              <w:snapToGrid w:val="0"/>
              <w:spacing w:after="0"/>
              <w:rPr>
                <w:rFonts w:ascii="Calibri" w:hAnsi="Calibri" w:cs="Calibri"/>
                <w:sz w:val="22"/>
              </w:rPr>
            </w:pPr>
            <w:r>
              <w:rPr>
                <w:rFonts w:ascii="Calibri" w:hAnsi="Calibri" w:cs="Calibri"/>
                <w:sz w:val="22"/>
              </w:rPr>
              <w:t>MediaTek</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AAFBCB" w14:textId="77777777" w:rsidR="00E410EC" w:rsidRDefault="00E410EC" w:rsidP="00CF61E3">
            <w:pPr>
              <w:snapToGrid w:val="0"/>
              <w:spacing w:after="0"/>
              <w:rPr>
                <w:rFonts w:ascii="Calibri" w:hAnsi="Calibri" w:cs="Calibri"/>
                <w:sz w:val="22"/>
              </w:rPr>
            </w:pPr>
            <w:r>
              <w:rPr>
                <w:rFonts w:ascii="Calibri" w:hAnsi="Calibri" w:cs="Calibri"/>
                <w:sz w:val="22"/>
              </w:rPr>
              <w:t>Option 1</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8A568A" w14:textId="77777777" w:rsidR="00E410EC" w:rsidRDefault="00E410EC" w:rsidP="00CF61E3">
            <w:pPr>
              <w:snapToGrid w:val="0"/>
              <w:spacing w:after="0"/>
            </w:pPr>
            <w:r>
              <w:t>Smaller granularity is benefitical to control the system overhead.</w:t>
            </w:r>
          </w:p>
        </w:tc>
      </w:tr>
      <w:tr w:rsidR="007C7F08" w14:paraId="1FFEE5E3"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B181A" w14:textId="29042044" w:rsidR="007C7F08" w:rsidRDefault="009B5600" w:rsidP="009836B2">
            <w:pPr>
              <w:snapToGrid w:val="0"/>
              <w:spacing w:after="0"/>
              <w:rPr>
                <w:rFonts w:ascii="Calibri" w:hAnsi="Calibri" w:cs="Calibri"/>
                <w:sz w:val="22"/>
              </w:rPr>
            </w:pPr>
            <w:r>
              <w:rPr>
                <w:rFonts w:ascii="Calibri" w:hAnsi="Calibri" w:cs="Calibri"/>
                <w:sz w:val="22"/>
              </w:rPr>
              <w:t>Apple</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A865AE" w14:textId="77777777" w:rsidR="007C7F08" w:rsidRDefault="007C7F08" w:rsidP="009836B2">
            <w:pPr>
              <w:snapToGrid w:val="0"/>
              <w:spacing w:after="0"/>
              <w:rPr>
                <w:rFonts w:ascii="Calibri" w:hAnsi="Calibri" w:cs="Calibri"/>
                <w:sz w:val="22"/>
              </w:rPr>
            </w:pP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517B96" w14:textId="4BBDD142" w:rsidR="007C7F08" w:rsidRDefault="009B5600" w:rsidP="009836B2">
            <w:pPr>
              <w:snapToGrid w:val="0"/>
              <w:spacing w:after="0"/>
              <w:rPr>
                <w:rFonts w:ascii="Calibri" w:hAnsi="Calibri" w:cs="Calibri"/>
                <w:sz w:val="22"/>
              </w:rPr>
            </w:pPr>
            <w:r>
              <w:rPr>
                <w:rFonts w:ascii="Calibri" w:hAnsi="Calibri" w:cs="Calibri"/>
                <w:sz w:val="22"/>
              </w:rPr>
              <w:t xml:space="preserve">It may depend on the decision of IUC container. If MAC CE is agreed, then we prefer Option 2. If both MACE CE and SCI are agreed, then we prefer Option 1 (assuming MAC CE is for non-preferred resource set and SCI is for preferred resource set).  </w:t>
            </w:r>
          </w:p>
        </w:tc>
      </w:tr>
      <w:tr w:rsidR="007C7F08" w14:paraId="3A129A14"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C5F861" w14:textId="3B1B8CAE" w:rsidR="007C7F08" w:rsidRDefault="00F077F0" w:rsidP="009836B2">
            <w:pPr>
              <w:snapToGrid w:val="0"/>
              <w:spacing w:after="0"/>
              <w:rPr>
                <w:rFonts w:ascii="Calibri" w:hAnsi="Calibri" w:cs="Calibri"/>
                <w:sz w:val="22"/>
              </w:rPr>
            </w:pPr>
            <w:r>
              <w:rPr>
                <w:rFonts w:ascii="Calibri" w:hAnsi="Calibri" w:cs="Calibri"/>
                <w:sz w:val="22"/>
              </w:rPr>
              <w:t>Qualcomm</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D65C96" w14:textId="31C3969D" w:rsidR="007C7F08" w:rsidRDefault="00F077F0" w:rsidP="009836B2">
            <w:pPr>
              <w:snapToGrid w:val="0"/>
              <w:spacing w:after="0"/>
              <w:rPr>
                <w:rFonts w:ascii="Calibri" w:hAnsi="Calibri" w:cs="Calibri"/>
                <w:sz w:val="22"/>
              </w:rPr>
            </w:pPr>
            <w:r>
              <w:rPr>
                <w:rFonts w:ascii="Calibri" w:hAnsi="Calibri" w:cs="Calibri"/>
                <w:sz w:val="22"/>
              </w:rPr>
              <w:t>Modified Option 1</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6B5AF9" w14:textId="77777777" w:rsidR="006A1DE6" w:rsidRPr="00EB12A9" w:rsidRDefault="006A1DE6" w:rsidP="006A1DE6">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2E8DD601" w14:textId="77777777" w:rsidR="006A1DE6" w:rsidRPr="00EB12A9" w:rsidRDefault="006A1DE6" w:rsidP="006A1DE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1257AC26" w14:textId="77777777" w:rsidR="006A1DE6" w:rsidRPr="006A1DE6" w:rsidRDefault="006A1DE6" w:rsidP="006A1DE6">
            <w:pPr>
              <w:numPr>
                <w:ilvl w:val="1"/>
                <w:numId w:val="2"/>
              </w:numPr>
              <w:spacing w:after="0"/>
              <w:jc w:val="both"/>
              <w:rPr>
                <w:rFonts w:ascii="Calibri" w:eastAsia="굴림" w:hAnsi="Calibri" w:cs="Calibri"/>
                <w:i/>
                <w:iCs/>
                <w:strike/>
                <w:color w:val="5B9BD5" w:themeColor="accent1"/>
                <w:sz w:val="22"/>
                <w:szCs w:val="22"/>
                <w:lang w:val="en-US" w:eastAsia="ko-KR"/>
              </w:rPr>
            </w:pPr>
            <w:r w:rsidRPr="006A1DE6">
              <w:rPr>
                <w:rFonts w:ascii="Calibri" w:eastAsia="굴림" w:hAnsi="Calibri" w:cs="Calibri"/>
                <w:i/>
                <w:iCs/>
                <w:strike/>
                <w:color w:val="5B9BD5" w:themeColor="accent1"/>
                <w:sz w:val="22"/>
                <w:szCs w:val="22"/>
                <w:lang w:val="en-US" w:eastAsia="ko-KR"/>
              </w:rPr>
              <w:t>Scheme 1 with non-preferred resource set triggered by an explicit request</w:t>
            </w:r>
          </w:p>
          <w:p w14:paraId="4873E1BB" w14:textId="77777777" w:rsidR="006A1DE6" w:rsidRPr="006A1DE6" w:rsidRDefault="006A1DE6" w:rsidP="006A1DE6">
            <w:pPr>
              <w:numPr>
                <w:ilvl w:val="1"/>
                <w:numId w:val="2"/>
              </w:numPr>
              <w:spacing w:after="0"/>
              <w:jc w:val="both"/>
              <w:rPr>
                <w:rFonts w:ascii="Calibri" w:eastAsia="굴림" w:hAnsi="Calibri" w:cs="Calibri"/>
                <w:i/>
                <w:iCs/>
                <w:strike/>
                <w:color w:val="5B9BD5" w:themeColor="accent1"/>
                <w:sz w:val="22"/>
                <w:szCs w:val="22"/>
                <w:lang w:val="en-US" w:eastAsia="ko-KR"/>
              </w:rPr>
            </w:pPr>
            <w:r w:rsidRPr="006A1DE6">
              <w:rPr>
                <w:rFonts w:ascii="Calibri" w:eastAsia="굴림" w:hAnsi="Calibri" w:cs="Calibri"/>
                <w:i/>
                <w:iCs/>
                <w:strike/>
                <w:color w:val="5B9BD5" w:themeColor="accent1"/>
                <w:sz w:val="22"/>
                <w:szCs w:val="22"/>
                <w:lang w:val="en-US" w:eastAsia="ko-KR"/>
              </w:rPr>
              <w:t>Scheme 1 with preferred resource set triggered by a condition rather than request reception</w:t>
            </w:r>
          </w:p>
          <w:p w14:paraId="20A7980E" w14:textId="77777777" w:rsidR="006A1DE6" w:rsidRPr="00EB12A9" w:rsidRDefault="006A1DE6" w:rsidP="006A1DE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588111BF" w14:textId="77777777" w:rsidR="006A1DE6" w:rsidRPr="00EB12A9" w:rsidRDefault="006A1DE6" w:rsidP="006A1DE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6A92C339" w14:textId="77777777" w:rsidR="006A1DE6" w:rsidRDefault="006A1DE6" w:rsidP="006A1DE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0F61E014" w14:textId="4819A283" w:rsidR="00A91A87" w:rsidRPr="00A91A87" w:rsidRDefault="00A91A87" w:rsidP="006A1DE6">
            <w:pPr>
              <w:numPr>
                <w:ilvl w:val="1"/>
                <w:numId w:val="2"/>
              </w:numPr>
              <w:spacing w:after="0"/>
              <w:jc w:val="both"/>
              <w:rPr>
                <w:rFonts w:ascii="Calibri" w:eastAsia="굴림" w:hAnsi="Calibri" w:cs="Calibri"/>
                <w:i/>
                <w:iCs/>
                <w:color w:val="5B9BD5" w:themeColor="accent1"/>
                <w:sz w:val="22"/>
                <w:szCs w:val="22"/>
                <w:lang w:val="en-US" w:eastAsia="ko-KR"/>
              </w:rPr>
            </w:pPr>
            <w:r w:rsidRPr="00A91A87">
              <w:rPr>
                <w:rFonts w:ascii="Calibri" w:eastAsia="굴림" w:hAnsi="Calibri" w:cs="Calibri"/>
                <w:i/>
                <w:iCs/>
                <w:color w:val="5B9BD5" w:themeColor="accent1"/>
                <w:sz w:val="22"/>
                <w:szCs w:val="22"/>
                <w:lang w:val="en-US" w:eastAsia="ko-KR"/>
              </w:rPr>
              <w:t>Note: the following combinations are not supported:</w:t>
            </w:r>
          </w:p>
          <w:p w14:paraId="1998B4F6" w14:textId="77777777" w:rsidR="00A91A87" w:rsidRPr="00A91A87" w:rsidRDefault="00A91A87" w:rsidP="00A91A87">
            <w:pPr>
              <w:numPr>
                <w:ilvl w:val="2"/>
                <w:numId w:val="2"/>
              </w:numPr>
              <w:spacing w:after="0"/>
              <w:jc w:val="both"/>
              <w:rPr>
                <w:rFonts w:ascii="Calibri" w:eastAsia="굴림" w:hAnsi="Calibri" w:cs="Calibri"/>
                <w:i/>
                <w:iCs/>
                <w:color w:val="5B9BD5" w:themeColor="accent1"/>
                <w:sz w:val="22"/>
                <w:szCs w:val="22"/>
                <w:lang w:val="en-US" w:eastAsia="ko-KR"/>
              </w:rPr>
            </w:pPr>
            <w:r w:rsidRPr="00A91A87">
              <w:rPr>
                <w:rFonts w:ascii="Calibri" w:eastAsia="굴림" w:hAnsi="Calibri" w:cs="Calibri"/>
                <w:i/>
                <w:iCs/>
                <w:color w:val="5B9BD5" w:themeColor="accent1"/>
                <w:sz w:val="22"/>
                <w:szCs w:val="22"/>
                <w:lang w:val="en-US" w:eastAsia="ko-KR"/>
              </w:rPr>
              <w:t>Scheme 1 with non-preferred resource set triggered by an explicit request</w:t>
            </w:r>
          </w:p>
          <w:p w14:paraId="1262F106" w14:textId="77777777" w:rsidR="00A91A87" w:rsidRPr="00A91A87" w:rsidRDefault="00A91A87" w:rsidP="00A91A87">
            <w:pPr>
              <w:numPr>
                <w:ilvl w:val="2"/>
                <w:numId w:val="2"/>
              </w:numPr>
              <w:spacing w:after="0"/>
              <w:jc w:val="both"/>
              <w:rPr>
                <w:rFonts w:ascii="Calibri" w:eastAsia="굴림" w:hAnsi="Calibri" w:cs="Calibri"/>
                <w:i/>
                <w:iCs/>
                <w:color w:val="5B9BD5" w:themeColor="accent1"/>
                <w:sz w:val="22"/>
                <w:szCs w:val="22"/>
                <w:lang w:val="en-US" w:eastAsia="ko-KR"/>
              </w:rPr>
            </w:pPr>
            <w:r w:rsidRPr="00A91A87">
              <w:rPr>
                <w:rFonts w:ascii="Calibri" w:eastAsia="굴림" w:hAnsi="Calibri" w:cs="Calibri"/>
                <w:i/>
                <w:iCs/>
                <w:color w:val="5B9BD5" w:themeColor="accent1"/>
                <w:sz w:val="22"/>
                <w:szCs w:val="22"/>
                <w:lang w:val="en-US" w:eastAsia="ko-KR"/>
              </w:rPr>
              <w:t>Scheme 1 with preferred resource set triggered by a condition rather than request reception</w:t>
            </w:r>
          </w:p>
          <w:p w14:paraId="5BAA9492" w14:textId="21E676E1" w:rsidR="007C7F08" w:rsidRPr="00A91A87" w:rsidRDefault="007C7F08" w:rsidP="00A91A87">
            <w:pPr>
              <w:spacing w:after="0"/>
              <w:ind w:left="1200"/>
              <w:jc w:val="both"/>
              <w:rPr>
                <w:rFonts w:ascii="Calibri" w:eastAsia="굴림" w:hAnsi="Calibri" w:cs="Calibri"/>
                <w:i/>
                <w:iCs/>
                <w:color w:val="auto"/>
                <w:sz w:val="22"/>
                <w:szCs w:val="22"/>
                <w:lang w:val="en-US" w:eastAsia="ko-KR"/>
              </w:rPr>
            </w:pPr>
          </w:p>
        </w:tc>
      </w:tr>
      <w:tr w:rsidR="007F0D74" w14:paraId="3414F2B8"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108589" w14:textId="77777777" w:rsidR="007F0D74" w:rsidRDefault="007F0D74" w:rsidP="00227B3E">
            <w:pPr>
              <w:snapToGrid w:val="0"/>
              <w:spacing w:after="0"/>
              <w:rPr>
                <w:rFonts w:ascii="Calibri" w:hAnsi="Calibri" w:cs="Calibri"/>
                <w:sz w:val="22"/>
              </w:rPr>
            </w:pPr>
            <w:r>
              <w:rPr>
                <w:rFonts w:ascii="Calibri" w:hAnsi="Calibri" w:cs="Calibri" w:hint="eastAsia"/>
                <w:sz w:val="22"/>
              </w:rPr>
              <w:t>x</w:t>
            </w:r>
            <w:r>
              <w:rPr>
                <w:rFonts w:ascii="Calibri" w:hAnsi="Calibri" w:cs="Calibri"/>
                <w:sz w:val="22"/>
              </w:rPr>
              <w:t>iaomi</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DFC351" w14:textId="77777777" w:rsidR="007F0D74" w:rsidRDefault="007F0D74" w:rsidP="00227B3E">
            <w:pPr>
              <w:snapToGrid w:val="0"/>
              <w:spacing w:after="0"/>
              <w:rPr>
                <w:rFonts w:ascii="Calibri" w:hAnsi="Calibri" w:cs="Calibri"/>
                <w:sz w:val="22"/>
              </w:rPr>
            </w:pPr>
            <w:r>
              <w:rPr>
                <w:rFonts w:ascii="Calibri" w:hAnsi="Calibri" w:cs="Calibri" w:hint="eastAsia"/>
                <w:sz w:val="22"/>
              </w:rPr>
              <w:t>Ne</w:t>
            </w:r>
            <w:r>
              <w:rPr>
                <w:rFonts w:ascii="Calibri" w:hAnsi="Calibri" w:cs="Calibri"/>
                <w:sz w:val="22"/>
              </w:rPr>
              <w:t xml:space="preserve">utral </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54DFA7" w14:textId="77777777" w:rsidR="007F0D74" w:rsidRPr="0030718A" w:rsidRDefault="007F0D74" w:rsidP="007F0D74">
            <w:pPr>
              <w:spacing w:after="0"/>
              <w:ind w:left="800" w:hanging="400"/>
              <w:jc w:val="both"/>
              <w:rPr>
                <w:rFonts w:ascii="Calibri" w:eastAsia="굴림" w:hAnsi="Calibri" w:cs="Calibri"/>
                <w:i/>
                <w:iCs/>
                <w:color w:val="auto"/>
                <w:sz w:val="22"/>
                <w:szCs w:val="22"/>
                <w:lang w:val="en-US" w:eastAsia="ko-KR"/>
              </w:rPr>
            </w:pPr>
            <w:r w:rsidRPr="007F0D74">
              <w:rPr>
                <w:rFonts w:ascii="Calibri" w:eastAsia="굴림" w:hAnsi="Calibri" w:cs="Calibri"/>
                <w:i/>
                <w:iCs/>
                <w:color w:val="auto"/>
                <w:sz w:val="22"/>
                <w:szCs w:val="22"/>
                <w:lang w:val="en-US" w:eastAsia="ko-KR"/>
              </w:rPr>
              <w:t>We can follow the majority view.</w:t>
            </w:r>
          </w:p>
        </w:tc>
      </w:tr>
      <w:tr w:rsidR="009E7BE3" w14:paraId="18D518F1"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97C229" w14:textId="39513615" w:rsidR="009E7BE3" w:rsidRDefault="009E7BE3" w:rsidP="009E7BE3">
            <w:pPr>
              <w:snapToGrid w:val="0"/>
              <w:spacing w:after="0"/>
              <w:rPr>
                <w:rFonts w:ascii="Calibri" w:hAnsi="Calibri" w:cs="Calibri"/>
                <w:sz w:val="22"/>
              </w:rPr>
            </w:pPr>
            <w:r>
              <w:rPr>
                <w:rFonts w:ascii="Calibri" w:hAnsi="Calibri" w:cs="Calibri"/>
                <w:sz w:val="22"/>
              </w:rPr>
              <w:t>InterDigital</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005D03" w14:textId="708407A9" w:rsidR="009E7BE3" w:rsidRDefault="009E7BE3" w:rsidP="009E7BE3">
            <w:pPr>
              <w:snapToGrid w:val="0"/>
              <w:spacing w:after="0"/>
              <w:rPr>
                <w:rFonts w:ascii="Calibri" w:hAnsi="Calibri" w:cs="Calibri"/>
                <w:sz w:val="22"/>
              </w:rPr>
            </w:pPr>
            <w:r>
              <w:rPr>
                <w:rFonts w:ascii="Calibri" w:hAnsi="Calibri" w:cs="Calibri"/>
                <w:sz w:val="22"/>
              </w:rPr>
              <w:t>Option 2</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FD05D2" w14:textId="2EB321F6" w:rsidR="009E7BE3" w:rsidRPr="007F0D74" w:rsidRDefault="009E7BE3" w:rsidP="009E7BE3">
            <w:pPr>
              <w:spacing w:after="0"/>
              <w:ind w:left="800" w:hanging="400"/>
              <w:jc w:val="both"/>
              <w:rPr>
                <w:rFonts w:ascii="Calibri" w:eastAsia="굴림" w:hAnsi="Calibri" w:cs="Calibri"/>
                <w:i/>
                <w:iCs/>
                <w:color w:val="auto"/>
                <w:sz w:val="22"/>
                <w:szCs w:val="22"/>
                <w:lang w:val="en-US" w:eastAsia="ko-KR"/>
              </w:rPr>
            </w:pPr>
          </w:p>
        </w:tc>
      </w:tr>
      <w:tr w:rsidR="00F8186D" w14:paraId="6F861524"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5053AD" w14:textId="0349EFB5" w:rsidR="00F8186D" w:rsidRDefault="00F8186D" w:rsidP="00F8186D">
            <w:pPr>
              <w:snapToGrid w:val="0"/>
              <w:spacing w:after="0"/>
              <w:rPr>
                <w:rFonts w:ascii="Calibri" w:hAnsi="Calibri" w:cs="Calibri"/>
                <w:sz w:val="22"/>
              </w:rPr>
            </w:pPr>
            <w:r>
              <w:rPr>
                <w:rFonts w:ascii="Calibri" w:hAnsi="Calibri" w:cs="Calibri"/>
                <w:sz w:val="22"/>
                <w:lang w:eastAsia="zh-CN"/>
              </w:rPr>
              <w:t>V</w:t>
            </w:r>
            <w:r>
              <w:rPr>
                <w:rFonts w:ascii="Calibri" w:hAnsi="Calibri" w:cs="Calibri" w:hint="eastAsia"/>
                <w:sz w:val="22"/>
                <w:lang w:eastAsia="zh-CN"/>
              </w:rPr>
              <w:t>ivo</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A6D9C1" w14:textId="467DA8A1" w:rsidR="00F8186D" w:rsidRDefault="00F8186D" w:rsidP="00F8186D">
            <w:pPr>
              <w:snapToGrid w:val="0"/>
              <w:spacing w:after="0"/>
              <w:rPr>
                <w:rFonts w:ascii="Calibri" w:hAnsi="Calibri" w:cs="Calibri"/>
                <w:sz w:val="22"/>
              </w:rPr>
            </w:pPr>
            <w:r>
              <w:rPr>
                <w:rFonts w:ascii="Calibri" w:hAnsi="Calibri" w:cs="Calibri"/>
                <w:sz w:val="22"/>
                <w:lang w:eastAsia="zh-CN"/>
              </w:rPr>
              <w:t>Option 1</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BAF2F8" w14:textId="77777777" w:rsidR="00F8186D" w:rsidRPr="005F6584" w:rsidRDefault="00F8186D" w:rsidP="00F8186D">
            <w:pPr>
              <w:spacing w:after="0"/>
              <w:jc w:val="both"/>
              <w:rPr>
                <w:rFonts w:ascii="Calibri" w:hAnsi="Calibri" w:cs="Calibri"/>
                <w:iCs/>
                <w:color w:val="auto"/>
                <w:sz w:val="22"/>
                <w:szCs w:val="22"/>
                <w:lang w:val="en-US" w:eastAsia="zh-CN"/>
              </w:rPr>
            </w:pPr>
            <w:r w:rsidRPr="005F6584">
              <w:rPr>
                <w:rFonts w:ascii="Calibri" w:hAnsi="Calibri" w:cs="Calibri"/>
                <w:iCs/>
                <w:color w:val="auto"/>
                <w:sz w:val="22"/>
                <w:szCs w:val="22"/>
                <w:lang w:val="en-US" w:eastAsia="zh-CN"/>
              </w:rPr>
              <w:t>We are fine to remove the following</w:t>
            </w:r>
          </w:p>
          <w:p w14:paraId="6807F3B3" w14:textId="77777777" w:rsidR="00F8186D" w:rsidRPr="005F6584" w:rsidRDefault="00F8186D" w:rsidP="00F8186D">
            <w:pPr>
              <w:numPr>
                <w:ilvl w:val="1"/>
                <w:numId w:val="2"/>
              </w:numPr>
              <w:spacing w:after="0"/>
              <w:jc w:val="both"/>
              <w:rPr>
                <w:rFonts w:ascii="Calibri" w:eastAsia="굴림" w:hAnsi="Calibri" w:cs="Calibri"/>
                <w:i/>
                <w:iCs/>
                <w:strike/>
                <w:color w:val="auto"/>
                <w:sz w:val="22"/>
                <w:szCs w:val="22"/>
                <w:lang w:val="en-US" w:eastAsia="ko-KR"/>
              </w:rPr>
            </w:pPr>
            <w:r w:rsidRPr="005F6584">
              <w:rPr>
                <w:rFonts w:ascii="Calibri" w:eastAsia="굴림" w:hAnsi="Calibri" w:cs="Calibri"/>
                <w:i/>
                <w:iCs/>
                <w:strike/>
                <w:color w:val="auto"/>
                <w:sz w:val="22"/>
                <w:szCs w:val="22"/>
                <w:lang w:val="en-US" w:eastAsia="ko-KR"/>
              </w:rPr>
              <w:t>Scheme 1 with non-preferred resource set triggered by an explicit request</w:t>
            </w:r>
          </w:p>
          <w:p w14:paraId="63FCAD02" w14:textId="77777777" w:rsidR="00F8186D" w:rsidRPr="007F0D74" w:rsidRDefault="00F8186D" w:rsidP="00F8186D">
            <w:pPr>
              <w:spacing w:after="0"/>
              <w:ind w:left="800" w:hanging="400"/>
              <w:jc w:val="both"/>
              <w:rPr>
                <w:rFonts w:ascii="Calibri" w:eastAsia="굴림" w:hAnsi="Calibri" w:cs="Calibri"/>
                <w:i/>
                <w:iCs/>
                <w:color w:val="auto"/>
                <w:sz w:val="22"/>
                <w:szCs w:val="22"/>
                <w:lang w:val="en-US" w:eastAsia="ko-KR"/>
              </w:rPr>
            </w:pPr>
          </w:p>
        </w:tc>
      </w:tr>
      <w:tr w:rsidR="00971916" w14:paraId="7E091376"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7127D2" w14:textId="7DD14D8E" w:rsidR="00971916" w:rsidRPr="00CD5EFF" w:rsidRDefault="00971916"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11A01E" w14:textId="0F1F56FB" w:rsidR="00971916" w:rsidRPr="00CD5EFF" w:rsidRDefault="00971916" w:rsidP="00F8186D">
            <w:pPr>
              <w:snapToGrid w:val="0"/>
              <w:spacing w:after="0"/>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ption1</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389069" w14:textId="77777777" w:rsidR="00971916" w:rsidRPr="005F6584" w:rsidRDefault="00971916" w:rsidP="00F8186D">
            <w:pPr>
              <w:spacing w:after="0"/>
              <w:jc w:val="both"/>
              <w:rPr>
                <w:rFonts w:ascii="Calibri" w:hAnsi="Calibri" w:cs="Calibri"/>
                <w:iCs/>
                <w:color w:val="auto"/>
                <w:sz w:val="22"/>
                <w:szCs w:val="22"/>
                <w:lang w:val="en-US" w:eastAsia="zh-CN"/>
              </w:rPr>
            </w:pPr>
          </w:p>
        </w:tc>
      </w:tr>
      <w:tr w:rsidR="00AC42E2" w14:paraId="683C99E5"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1DE032" w14:textId="42DE98E3" w:rsidR="00AC42E2" w:rsidRDefault="00AC42E2" w:rsidP="00AC42E2">
            <w:pPr>
              <w:snapToGrid w:val="0"/>
              <w:spacing w:after="0"/>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2EC21F" w14:textId="709C242A" w:rsidR="00AC42E2" w:rsidRDefault="00AC42E2" w:rsidP="00AC42E2">
            <w:pPr>
              <w:snapToGrid w:val="0"/>
              <w:spacing w:after="0"/>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1</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9DE93" w14:textId="31244815" w:rsidR="00AC42E2" w:rsidRPr="005F6584" w:rsidRDefault="00AC42E2" w:rsidP="00AC42E2">
            <w:pPr>
              <w:spacing w:after="0"/>
              <w:jc w:val="both"/>
              <w:rPr>
                <w:rFonts w:ascii="Calibri" w:hAnsi="Calibri" w:cs="Calibri"/>
                <w:iCs/>
                <w:color w:val="auto"/>
                <w:sz w:val="22"/>
                <w:szCs w:val="22"/>
                <w:lang w:val="en-US" w:eastAsia="zh-CN"/>
              </w:rPr>
            </w:pPr>
            <w:r w:rsidRPr="00317581">
              <w:rPr>
                <w:rFonts w:hint="eastAsia"/>
              </w:rPr>
              <w:t>O</w:t>
            </w:r>
            <w:r w:rsidRPr="00317581">
              <w:t xml:space="preserve">ption 1 and it </w:t>
            </w:r>
            <w:r>
              <w:t>is subject to</w:t>
            </w:r>
            <w:r w:rsidRPr="00317581">
              <w:t xml:space="preserve"> further </w:t>
            </w:r>
            <w:r>
              <w:t>amendment</w:t>
            </w:r>
            <w:r w:rsidRPr="00317581">
              <w:t xml:space="preserve"> based on which combinations of features are </w:t>
            </w:r>
            <w:r>
              <w:t xml:space="preserve">finally </w:t>
            </w:r>
            <w:r w:rsidRPr="00317581">
              <w:t>supported</w:t>
            </w:r>
            <w:r>
              <w:t>.</w:t>
            </w:r>
          </w:p>
        </w:tc>
      </w:tr>
      <w:tr w:rsidR="007D388D" w14:paraId="50B4F36A"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DF220A" w14:textId="020E5662" w:rsidR="007D388D" w:rsidRDefault="007D388D" w:rsidP="007D388D">
            <w:pPr>
              <w:snapToGrid w:val="0"/>
              <w:spacing w:after="0"/>
              <w:rPr>
                <w:rFonts w:ascii="Calibri" w:hAnsi="Calibri" w:cs="Calibri"/>
                <w:sz w:val="22"/>
                <w:lang w:eastAsia="zh-CN"/>
              </w:rPr>
            </w:pPr>
            <w:r>
              <w:rPr>
                <w:rFonts w:ascii="Calibri" w:hAnsi="Calibri" w:cs="Calibri"/>
                <w:sz w:val="22"/>
              </w:rPr>
              <w:t>Intel</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29BC04" w14:textId="7B1498C2" w:rsidR="007D388D" w:rsidRDefault="007D388D" w:rsidP="007D388D">
            <w:pPr>
              <w:snapToGrid w:val="0"/>
              <w:spacing w:after="0"/>
              <w:rPr>
                <w:rFonts w:ascii="Calibri" w:hAnsi="Calibri" w:cs="Calibri"/>
                <w:sz w:val="22"/>
                <w:lang w:eastAsia="zh-CN"/>
              </w:rPr>
            </w:pPr>
            <w:r>
              <w:rPr>
                <w:rFonts w:ascii="Calibri" w:hAnsi="Calibri" w:cs="Calibri"/>
                <w:sz w:val="22"/>
              </w:rPr>
              <w:t>Modified Option 1</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353C4B" w14:textId="77777777" w:rsidR="007D388D" w:rsidRDefault="007D388D" w:rsidP="007D388D">
            <w:pPr>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For Scheme 2, collision detection in reservations may be separately enabled</w:t>
            </w:r>
          </w:p>
          <w:p w14:paraId="7556F6B7" w14:textId="77777777" w:rsidR="007D388D" w:rsidRDefault="007D388D" w:rsidP="007D388D">
            <w:pPr>
              <w:spacing w:after="0"/>
              <w:jc w:val="both"/>
              <w:rPr>
                <w:rFonts w:ascii="Calibri" w:eastAsia="굴림" w:hAnsi="Calibri" w:cs="Calibri"/>
                <w:i/>
                <w:iCs/>
                <w:color w:val="auto"/>
                <w:sz w:val="22"/>
                <w:szCs w:val="22"/>
                <w:lang w:val="en-US" w:eastAsia="ko-KR"/>
              </w:rPr>
            </w:pPr>
          </w:p>
          <w:p w14:paraId="2443B2C8" w14:textId="77777777" w:rsidR="007D388D" w:rsidRPr="00EB12A9" w:rsidRDefault="007D388D" w:rsidP="007D388D">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542E7680" w14:textId="77777777" w:rsidR="007D388D" w:rsidRPr="00EB12A9" w:rsidRDefault="007D388D" w:rsidP="007D388D">
            <w:pPr>
              <w:numPr>
                <w:ilvl w:val="1"/>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1584F028" w14:textId="77777777" w:rsidR="007D388D" w:rsidRPr="00EB12A9" w:rsidRDefault="007D388D" w:rsidP="007D388D">
            <w:pPr>
              <w:numPr>
                <w:ilvl w:val="1"/>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27FDF856" w14:textId="77777777" w:rsidR="007D388D" w:rsidRPr="00EB12A9" w:rsidRDefault="007D388D" w:rsidP="007D388D">
            <w:pPr>
              <w:numPr>
                <w:ilvl w:val="1"/>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lastRenderedPageBreak/>
              <w:t>Scheme 1 with preferred resource set triggered by a condition rather than request reception</w:t>
            </w:r>
          </w:p>
          <w:p w14:paraId="552CD1DC" w14:textId="77777777" w:rsidR="007D388D" w:rsidRPr="0092197D" w:rsidRDefault="007D388D" w:rsidP="007D388D">
            <w:pPr>
              <w:numPr>
                <w:ilvl w:val="1"/>
                <w:numId w:val="4"/>
              </w:numPr>
              <w:spacing w:after="0"/>
              <w:jc w:val="both"/>
              <w:rPr>
                <w:rFonts w:ascii="Calibri" w:eastAsia="굴림" w:hAnsi="Calibri" w:cs="Calibri"/>
                <w:i/>
                <w:iCs/>
                <w:color w:val="auto"/>
                <w:sz w:val="22"/>
                <w:szCs w:val="22"/>
                <w:lang w:val="en-US" w:eastAsia="ko-KR"/>
              </w:rPr>
            </w:pPr>
            <w:r w:rsidRPr="0092197D">
              <w:rPr>
                <w:rFonts w:ascii="Calibri" w:eastAsia="굴림" w:hAnsi="Calibri" w:cs="Calibri"/>
                <w:i/>
                <w:iCs/>
                <w:color w:val="auto"/>
                <w:sz w:val="22"/>
                <w:szCs w:val="22"/>
                <w:lang w:val="en-US" w:eastAsia="ko-KR"/>
              </w:rPr>
              <w:t>Scheme 1 with non-preferred resource set triggered by a condition rather than request reception</w:t>
            </w:r>
          </w:p>
          <w:p w14:paraId="337BBDDD" w14:textId="77777777" w:rsidR="007D388D" w:rsidRPr="0092197D" w:rsidRDefault="007D388D" w:rsidP="007D388D">
            <w:pPr>
              <w:numPr>
                <w:ilvl w:val="1"/>
                <w:numId w:val="4"/>
              </w:numPr>
              <w:spacing w:after="0"/>
              <w:jc w:val="both"/>
              <w:rPr>
                <w:rFonts w:ascii="Calibri" w:eastAsia="맑은 고딕" w:hAnsi="Calibri" w:cs="Calibri"/>
                <w:i/>
                <w:iCs/>
                <w:sz w:val="22"/>
                <w:lang w:val="en-US"/>
              </w:rPr>
            </w:pPr>
            <w:r w:rsidRPr="0092197D">
              <w:rPr>
                <w:rFonts w:ascii="Calibri" w:hAnsi="Calibri" w:cs="Calibri"/>
                <w:i/>
                <w:iCs/>
                <w:sz w:val="22"/>
              </w:rPr>
              <w:t xml:space="preserve">Scheme 2 </w:t>
            </w:r>
            <w:r w:rsidRPr="0092197D">
              <w:rPr>
                <w:rFonts w:ascii="Calibri" w:hAnsi="Calibri" w:cs="Calibri"/>
                <w:i/>
                <w:iCs/>
                <w:color w:val="FF0000"/>
                <w:sz w:val="22"/>
              </w:rPr>
              <w:t>with collision detection in reservations</w:t>
            </w:r>
          </w:p>
          <w:p w14:paraId="2D2F9211" w14:textId="77777777" w:rsidR="007D388D" w:rsidRPr="0092197D" w:rsidRDefault="007D388D" w:rsidP="007D388D">
            <w:pPr>
              <w:numPr>
                <w:ilvl w:val="1"/>
                <w:numId w:val="4"/>
              </w:numPr>
              <w:spacing w:after="0"/>
              <w:jc w:val="both"/>
              <w:rPr>
                <w:rFonts w:ascii="Calibri" w:hAnsi="Calibri" w:cs="Calibri"/>
                <w:i/>
                <w:iCs/>
                <w:color w:val="FF0000"/>
                <w:sz w:val="22"/>
              </w:rPr>
            </w:pPr>
            <w:r w:rsidRPr="0092197D">
              <w:rPr>
                <w:rFonts w:ascii="Calibri" w:hAnsi="Calibri" w:cs="Calibri"/>
                <w:i/>
                <w:iCs/>
                <w:color w:val="FF0000"/>
                <w:sz w:val="22"/>
              </w:rPr>
              <w:t>Scheme 2 with collision detection in transmissions</w:t>
            </w:r>
          </w:p>
          <w:p w14:paraId="1503544B" w14:textId="77777777" w:rsidR="007D388D" w:rsidRDefault="007D388D" w:rsidP="007D388D">
            <w:pPr>
              <w:numPr>
                <w:ilvl w:val="1"/>
                <w:numId w:val="4"/>
              </w:numPr>
              <w:spacing w:after="0"/>
              <w:jc w:val="both"/>
              <w:rPr>
                <w:rFonts w:ascii="Calibri" w:eastAsia="굴림" w:hAnsi="Calibri" w:cs="Calibri"/>
                <w:i/>
                <w:iCs/>
                <w:color w:val="auto"/>
                <w:sz w:val="22"/>
                <w:szCs w:val="22"/>
                <w:lang w:val="en-US" w:eastAsia="ko-KR"/>
              </w:rPr>
            </w:pPr>
            <w:r w:rsidRPr="0092197D">
              <w:rPr>
                <w:rFonts w:ascii="Calibri" w:eastAsia="굴림" w:hAnsi="Calibri" w:cs="Calibri"/>
                <w:i/>
                <w:iCs/>
                <w:color w:val="auto"/>
                <w:sz w:val="22"/>
                <w:szCs w:val="22"/>
                <w:lang w:val="en-US" w:eastAsia="ko-KR"/>
              </w:rPr>
              <w:t>Note: It is a separate issue/discusison which combinations of features are</w:t>
            </w:r>
            <w:r w:rsidRPr="00EB12A9">
              <w:rPr>
                <w:rFonts w:ascii="Calibri" w:eastAsia="굴림" w:hAnsi="Calibri" w:cs="Calibri"/>
                <w:i/>
                <w:iCs/>
                <w:color w:val="auto"/>
                <w:sz w:val="22"/>
                <w:szCs w:val="22"/>
                <w:lang w:val="en-US" w:eastAsia="ko-KR"/>
              </w:rPr>
              <w:t xml:space="preserve"> supported in Rel-17.</w:t>
            </w:r>
          </w:p>
          <w:p w14:paraId="411EABE3" w14:textId="77777777" w:rsidR="007D388D" w:rsidRPr="00317581" w:rsidRDefault="007D388D" w:rsidP="007D388D">
            <w:pPr>
              <w:spacing w:after="0"/>
              <w:jc w:val="both"/>
            </w:pPr>
          </w:p>
        </w:tc>
      </w:tr>
      <w:tr w:rsidR="002F2B4E" w14:paraId="5C51DCE1"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6EA39C" w14:textId="13172663"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lastRenderedPageBreak/>
              <w:t>Samsung</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87764E" w14:textId="7A286FB7" w:rsidR="002F2B4E" w:rsidRDefault="002F2B4E" w:rsidP="002F2B4E">
            <w:pPr>
              <w:snapToGrid w:val="0"/>
              <w:spacing w:after="0"/>
              <w:rPr>
                <w:rFonts w:ascii="Calibri" w:hAnsi="Calibri" w:cs="Calibri"/>
                <w:sz w:val="22"/>
              </w:rPr>
            </w:pPr>
            <w:r>
              <w:rPr>
                <w:rFonts w:ascii="Calibri" w:eastAsiaTheme="minorEastAsia" w:hAnsi="Calibri" w:cs="Calibri" w:hint="eastAsia"/>
                <w:sz w:val="22"/>
                <w:lang w:eastAsia="ko-KR"/>
              </w:rPr>
              <w:t>See comment</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89BC52" w14:textId="582C908E" w:rsidR="002F2B4E" w:rsidRDefault="002F2B4E" w:rsidP="002F2B4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This can be discussed after </w:t>
            </w:r>
            <w:r>
              <w:rPr>
                <w:rFonts w:ascii="Calibri" w:eastAsiaTheme="minorEastAsia" w:hAnsi="Calibri" w:cs="Calibri"/>
                <w:sz w:val="22"/>
                <w:szCs w:val="22"/>
                <w:lang w:val="en-US" w:eastAsia="ko-KR"/>
              </w:rPr>
              <w:t>finalizing other issues.</w:t>
            </w:r>
          </w:p>
          <w:p w14:paraId="40B26AD5" w14:textId="764FA2A7" w:rsidR="002F2B4E" w:rsidRDefault="002F2B4E" w:rsidP="002F2B4E">
            <w:pPr>
              <w:spacing w:after="0"/>
              <w:jc w:val="both"/>
              <w:rPr>
                <w:rFonts w:ascii="Calibri" w:eastAsiaTheme="minorEastAsia" w:hAnsi="Calibri" w:cs="Calibri"/>
                <w:sz w:val="22"/>
                <w:szCs w:val="22"/>
                <w:lang w:val="en-US" w:eastAsia="ko-KR"/>
              </w:rPr>
            </w:pPr>
            <w:r w:rsidRPr="002F2B4E">
              <w:rPr>
                <w:rFonts w:ascii="Calibri" w:eastAsiaTheme="minorEastAsia" w:hAnsi="Calibri" w:cs="Calibri"/>
                <w:sz w:val="22"/>
                <w:szCs w:val="22"/>
                <w:lang w:val="en-US" w:eastAsia="ko-KR"/>
              </w:rPr>
              <w:t xml:space="preserve">Don’t support “triggered by a condition rather than request reception” in Rel-17 due to lack of time. </w:t>
            </w:r>
          </w:p>
          <w:p w14:paraId="0416268E" w14:textId="5FA809B8" w:rsidR="002F2B4E" w:rsidRDefault="002F2B4E" w:rsidP="002F2B4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w:t>
            </w:r>
            <w:r>
              <w:rPr>
                <w:rFonts w:ascii="Calibri" w:eastAsiaTheme="minorEastAsia" w:hAnsi="Calibri" w:cs="Calibri"/>
                <w:sz w:val="22"/>
                <w:szCs w:val="22"/>
                <w:lang w:val="en-US" w:eastAsia="ko-KR"/>
              </w:rPr>
              <w:t>n 1:</w:t>
            </w:r>
          </w:p>
          <w:p w14:paraId="60D1D978" w14:textId="77777777" w:rsidR="002F2B4E" w:rsidRPr="00EB12A9" w:rsidRDefault="002F2B4E" w:rsidP="002F2B4E">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6D90C029" w14:textId="77777777" w:rsidR="002F2B4E" w:rsidRPr="00EB12A9" w:rsidRDefault="002F2B4E" w:rsidP="002F2B4E">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6528D07D" w14:textId="77777777" w:rsidR="002F2B4E" w:rsidRPr="00EB12A9" w:rsidRDefault="002F2B4E" w:rsidP="002F2B4E">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69D34551" w14:textId="77777777" w:rsidR="002F2B4E" w:rsidRPr="002F2B4E" w:rsidRDefault="002F2B4E" w:rsidP="002F2B4E">
            <w:pPr>
              <w:numPr>
                <w:ilvl w:val="1"/>
                <w:numId w:val="2"/>
              </w:numPr>
              <w:spacing w:after="0"/>
              <w:jc w:val="both"/>
              <w:rPr>
                <w:rFonts w:ascii="Calibri" w:eastAsia="굴림" w:hAnsi="Calibri" w:cs="Calibri"/>
                <w:i/>
                <w:iCs/>
                <w:strike/>
                <w:color w:val="FF0000"/>
                <w:sz w:val="22"/>
                <w:szCs w:val="22"/>
                <w:lang w:val="en-US" w:eastAsia="ko-KR"/>
              </w:rPr>
            </w:pPr>
            <w:r w:rsidRPr="002F2B4E">
              <w:rPr>
                <w:rFonts w:ascii="Calibri" w:eastAsia="굴림" w:hAnsi="Calibri" w:cs="Calibri"/>
                <w:i/>
                <w:iCs/>
                <w:strike/>
                <w:color w:val="FF0000"/>
                <w:sz w:val="22"/>
                <w:szCs w:val="22"/>
                <w:lang w:val="en-US" w:eastAsia="ko-KR"/>
              </w:rPr>
              <w:t>Scheme 1 with preferred resource set triggered by a condition rather than request reception</w:t>
            </w:r>
          </w:p>
          <w:p w14:paraId="69172291" w14:textId="77777777" w:rsidR="002F2B4E" w:rsidRPr="002F2B4E" w:rsidRDefault="002F2B4E" w:rsidP="002F2B4E">
            <w:pPr>
              <w:numPr>
                <w:ilvl w:val="1"/>
                <w:numId w:val="2"/>
              </w:numPr>
              <w:spacing w:after="0"/>
              <w:jc w:val="both"/>
              <w:rPr>
                <w:rFonts w:ascii="Calibri" w:eastAsia="굴림" w:hAnsi="Calibri" w:cs="Calibri"/>
                <w:i/>
                <w:iCs/>
                <w:strike/>
                <w:color w:val="FF0000"/>
                <w:sz w:val="22"/>
                <w:szCs w:val="22"/>
                <w:lang w:val="en-US" w:eastAsia="ko-KR"/>
              </w:rPr>
            </w:pPr>
            <w:r w:rsidRPr="002F2B4E">
              <w:rPr>
                <w:rFonts w:ascii="Calibri" w:eastAsia="굴림" w:hAnsi="Calibri" w:cs="Calibri"/>
                <w:i/>
                <w:iCs/>
                <w:strike/>
                <w:color w:val="FF0000"/>
                <w:sz w:val="22"/>
                <w:szCs w:val="22"/>
                <w:lang w:val="en-US" w:eastAsia="ko-KR"/>
              </w:rPr>
              <w:t>Scheme 1 with non-preferred resource set triggered by a condition rather than request reception</w:t>
            </w:r>
          </w:p>
          <w:p w14:paraId="37961554" w14:textId="77777777" w:rsidR="002F2B4E" w:rsidRPr="00EB12A9" w:rsidRDefault="002F2B4E" w:rsidP="002F2B4E">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13BD0CA3" w14:textId="77777777" w:rsidR="002F2B4E" w:rsidRPr="00EB12A9" w:rsidRDefault="002F2B4E" w:rsidP="002F2B4E">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23D277FD" w14:textId="77777777" w:rsidR="002F2B4E" w:rsidRPr="002F2B4E" w:rsidRDefault="002F2B4E" w:rsidP="002F2B4E">
            <w:pPr>
              <w:spacing w:after="0"/>
              <w:jc w:val="both"/>
              <w:rPr>
                <w:rFonts w:ascii="Calibri" w:eastAsia="굴림" w:hAnsi="Calibri" w:cs="Calibri"/>
                <w:i/>
                <w:iCs/>
                <w:color w:val="auto"/>
                <w:sz w:val="22"/>
                <w:szCs w:val="22"/>
                <w:lang w:val="en-US" w:eastAsia="ko-KR"/>
              </w:rPr>
            </w:pPr>
          </w:p>
        </w:tc>
      </w:tr>
      <w:tr w:rsidR="00C751EB" w:rsidRPr="00EB12A9" w14:paraId="6B927A8A"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5CC584" w14:textId="77777777" w:rsidR="00C751EB" w:rsidRPr="000D281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LGE</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125171" w14:textId="77777777" w:rsidR="00C751EB" w:rsidRPr="000D2815" w:rsidRDefault="00C751EB" w:rsidP="00AE2945">
            <w:pPr>
              <w:snapToGrid w:val="0"/>
              <w:spacing w:after="0"/>
              <w:rPr>
                <w:rFonts w:ascii="Calibri" w:eastAsiaTheme="minorEastAsia" w:hAnsi="Calibri" w:cs="Calibri"/>
                <w:sz w:val="22"/>
                <w:lang w:eastAsia="ko-KR"/>
              </w:rPr>
            </w:pPr>
            <w:r>
              <w:rPr>
                <w:rFonts w:ascii="Calibri" w:eastAsiaTheme="minorEastAsia" w:hAnsi="Calibri" w:cs="Calibri" w:hint="eastAsia"/>
                <w:sz w:val="22"/>
                <w:lang w:eastAsia="ko-KR"/>
              </w:rPr>
              <w:t>Option 1</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CB1286" w14:textId="77777777" w:rsidR="00C751EB" w:rsidRPr="00C751EB" w:rsidRDefault="00C751EB" w:rsidP="00AE2945">
            <w:pPr>
              <w:spacing w:after="0"/>
              <w:jc w:val="both"/>
              <w:rPr>
                <w:rFonts w:ascii="Calibri" w:eastAsiaTheme="minorEastAsia" w:hAnsi="Calibri" w:cs="Calibri"/>
                <w:sz w:val="22"/>
                <w:szCs w:val="22"/>
                <w:lang w:val="en-US" w:eastAsia="ko-KR"/>
              </w:rPr>
            </w:pPr>
          </w:p>
        </w:tc>
      </w:tr>
      <w:tr w:rsidR="00F85030" w:rsidRPr="00EB12A9" w14:paraId="7F204819"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033BE5" w14:textId="6832B3A1"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Fraunhofer</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1D8E6B" w14:textId="7C220CF0" w:rsidR="00F85030" w:rsidRDefault="00F85030" w:rsidP="00F85030">
            <w:pPr>
              <w:snapToGrid w:val="0"/>
              <w:spacing w:after="0"/>
              <w:rPr>
                <w:rFonts w:ascii="Calibri" w:eastAsiaTheme="minorEastAsia" w:hAnsi="Calibri" w:cs="Calibri"/>
                <w:sz w:val="22"/>
                <w:lang w:eastAsia="ko-KR"/>
              </w:rPr>
            </w:pPr>
            <w:r>
              <w:rPr>
                <w:rFonts w:ascii="Calibri" w:hAnsi="Calibri" w:cs="Calibri"/>
                <w:sz w:val="22"/>
              </w:rPr>
              <w:t>Option 1 with modifications</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575124" w14:textId="77777777" w:rsidR="00F85030" w:rsidRDefault="00F85030" w:rsidP="00F85030">
            <w:pPr>
              <w:spacing w:after="0"/>
              <w:jc w:val="both"/>
              <w:rPr>
                <w:rFonts w:ascii="Calibri" w:eastAsia="굴림" w:hAnsi="Calibri" w:cs="Calibri"/>
                <w:iCs/>
                <w:color w:val="auto"/>
                <w:sz w:val="22"/>
                <w:szCs w:val="22"/>
                <w:lang w:val="en-US" w:eastAsia="ko-KR"/>
              </w:rPr>
            </w:pPr>
            <w:r>
              <w:rPr>
                <w:rFonts w:ascii="Calibri" w:eastAsia="굴림" w:hAnsi="Calibri" w:cs="Calibri"/>
                <w:iCs/>
                <w:color w:val="auto"/>
                <w:sz w:val="22"/>
                <w:szCs w:val="22"/>
                <w:lang w:val="en-US" w:eastAsia="ko-KR"/>
              </w:rPr>
              <w:t>We are supportive of Option 1, but would like to remove one of the configurations:</w:t>
            </w:r>
          </w:p>
          <w:p w14:paraId="4DD0B8F4" w14:textId="77777777" w:rsidR="00F85030" w:rsidRPr="00EB12A9" w:rsidRDefault="00F85030" w:rsidP="00F85030">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5B54518A" w14:textId="77777777" w:rsidR="00F85030" w:rsidRPr="00EB12A9" w:rsidRDefault="00F85030" w:rsidP="00F850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4CC9005C" w14:textId="77777777" w:rsidR="00F85030" w:rsidRPr="00EB12A9" w:rsidRDefault="00F85030" w:rsidP="00F850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561FB278" w14:textId="77777777" w:rsidR="00F85030" w:rsidRPr="00452EC0" w:rsidRDefault="00F85030" w:rsidP="00F85030">
            <w:pPr>
              <w:numPr>
                <w:ilvl w:val="1"/>
                <w:numId w:val="2"/>
              </w:numPr>
              <w:spacing w:after="0"/>
              <w:jc w:val="both"/>
              <w:rPr>
                <w:rFonts w:ascii="Calibri" w:eastAsia="굴림" w:hAnsi="Calibri" w:cs="Calibri"/>
                <w:i/>
                <w:iCs/>
                <w:strike/>
                <w:color w:val="FF0000"/>
                <w:sz w:val="22"/>
                <w:szCs w:val="22"/>
                <w:lang w:val="en-US" w:eastAsia="ko-KR"/>
              </w:rPr>
            </w:pPr>
            <w:r w:rsidRPr="00452EC0">
              <w:rPr>
                <w:rFonts w:ascii="Calibri" w:eastAsia="굴림" w:hAnsi="Calibri" w:cs="Calibri"/>
                <w:i/>
                <w:iCs/>
                <w:strike/>
                <w:color w:val="FF0000"/>
                <w:sz w:val="22"/>
                <w:szCs w:val="22"/>
                <w:lang w:val="en-US" w:eastAsia="ko-KR"/>
              </w:rPr>
              <w:t>Scheme 1 with preferred resource set triggered by a condition rather than request reception</w:t>
            </w:r>
          </w:p>
          <w:p w14:paraId="190E98C3" w14:textId="77777777" w:rsidR="00F85030" w:rsidRPr="00EB12A9" w:rsidRDefault="00F85030" w:rsidP="00F850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60072B48" w14:textId="77777777" w:rsidR="00F85030" w:rsidRPr="00EB12A9" w:rsidRDefault="00F85030" w:rsidP="00F850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0E145D13" w14:textId="77777777" w:rsidR="00F85030" w:rsidRPr="00EB12A9" w:rsidRDefault="00F85030" w:rsidP="00F85030">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10ED6AA0" w14:textId="77777777" w:rsidR="00F85030" w:rsidRPr="00C751EB" w:rsidRDefault="00F85030" w:rsidP="00F85030">
            <w:pPr>
              <w:spacing w:after="0"/>
              <w:jc w:val="both"/>
              <w:rPr>
                <w:rFonts w:ascii="Calibri" w:eastAsiaTheme="minorEastAsia" w:hAnsi="Calibri" w:cs="Calibri"/>
                <w:sz w:val="22"/>
                <w:szCs w:val="22"/>
                <w:lang w:val="en-US" w:eastAsia="ko-KR"/>
              </w:rPr>
            </w:pPr>
          </w:p>
        </w:tc>
      </w:tr>
      <w:tr w:rsidR="00DD326E" w:rsidRPr="00EB12A9" w14:paraId="057A61B5"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F4D5BD" w14:textId="207A7D38" w:rsidR="00DD326E" w:rsidRDefault="00DD326E" w:rsidP="00DD326E">
            <w:pPr>
              <w:snapToGrid w:val="0"/>
              <w:spacing w:after="0"/>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B89211" w14:textId="16228398" w:rsidR="00DD326E" w:rsidRDefault="00DD326E" w:rsidP="00DD326E">
            <w:pPr>
              <w:snapToGrid w:val="0"/>
              <w:spacing w:after="0"/>
              <w:rPr>
                <w:rFonts w:ascii="Calibri" w:hAnsi="Calibri" w:cs="Calibri"/>
                <w:sz w:val="22"/>
              </w:rPr>
            </w:pPr>
            <w:r>
              <w:rPr>
                <w:rFonts w:ascii="Calibri" w:hAnsi="Calibri" w:cs="Calibri"/>
                <w:sz w:val="22"/>
                <w:lang w:eastAsia="zh-CN"/>
              </w:rPr>
              <w:t>Option 2</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1F252D" w14:textId="77777777" w:rsidR="00DD326E" w:rsidRDefault="00DD326E" w:rsidP="00DD326E">
            <w:pPr>
              <w:snapToGrid w:val="0"/>
              <w:spacing w:after="0"/>
              <w:rPr>
                <w:lang w:eastAsia="zh-CN"/>
              </w:rPr>
            </w:pPr>
            <w:r>
              <w:rPr>
                <w:rFonts w:hint="eastAsia"/>
                <w:lang w:eastAsia="zh-CN"/>
              </w:rPr>
              <w:t>O</w:t>
            </w:r>
            <w:r>
              <w:rPr>
                <w:lang w:eastAsia="zh-CN"/>
              </w:rPr>
              <w:t>ption 2 is already supported by the agreements below (see cyan part), no additional optimization is needed, we suggest to take Option 2 or not discuss this issue any more.</w:t>
            </w:r>
          </w:p>
          <w:p w14:paraId="56E209B6" w14:textId="77777777" w:rsidR="00DD326E" w:rsidRDefault="00DD326E" w:rsidP="00DD326E">
            <w:pPr>
              <w:snapToGrid w:val="0"/>
              <w:spacing w:after="0"/>
              <w:rPr>
                <w:lang w:eastAsia="zh-CN"/>
              </w:rPr>
            </w:pPr>
          </w:p>
          <w:p w14:paraId="389B6734" w14:textId="77777777" w:rsidR="00DD326E" w:rsidRDefault="00DD326E" w:rsidP="00DD326E">
            <w:pPr>
              <w:snapToGrid w:val="0"/>
              <w:spacing w:after="0"/>
              <w:rPr>
                <w:lang w:eastAsia="zh-CN"/>
              </w:rPr>
            </w:pPr>
            <w:r>
              <w:rPr>
                <w:lang w:eastAsia="zh-CN"/>
              </w:rPr>
              <w:t>For option 1, we don’t see the benefit to further divide it to preferred and non-preferred.</w:t>
            </w:r>
          </w:p>
          <w:p w14:paraId="3CD318CC" w14:textId="77777777" w:rsidR="00DD326E" w:rsidRDefault="00DD326E" w:rsidP="00DD326E">
            <w:pPr>
              <w:snapToGrid w:val="0"/>
              <w:spacing w:after="0"/>
              <w:rPr>
                <w:lang w:eastAsia="zh-CN"/>
              </w:rPr>
            </w:pPr>
          </w:p>
          <w:p w14:paraId="096B1AF6" w14:textId="77777777" w:rsidR="00DD326E" w:rsidRDefault="00DD326E" w:rsidP="00DD326E">
            <w:pPr>
              <w:snapToGrid w:val="0"/>
              <w:spacing w:after="0"/>
              <w:rPr>
                <w:lang w:eastAsia="zh-CN"/>
              </w:rPr>
            </w:pPr>
            <w:r>
              <w:rPr>
                <w:lang w:eastAsia="zh-CN"/>
              </w:rPr>
              <w:t xml:space="preserve">In addition, we want to point out this proposal is just about signalling </w:t>
            </w:r>
            <w:r w:rsidRPr="007F5E3E">
              <w:rPr>
                <w:lang w:eastAsia="zh-CN"/>
              </w:rPr>
              <w:t>granularity</w:t>
            </w:r>
            <w:r>
              <w:rPr>
                <w:lang w:eastAsia="zh-CN"/>
              </w:rPr>
              <w:t>, not about down-scoping. No need to discuss down-scoping here.</w:t>
            </w:r>
          </w:p>
          <w:p w14:paraId="6CF60277" w14:textId="77777777" w:rsidR="00DD326E" w:rsidRDefault="00DD326E" w:rsidP="00DD326E">
            <w:pPr>
              <w:snapToGrid w:val="0"/>
              <w:spacing w:after="0"/>
              <w:rPr>
                <w:lang w:eastAsia="zh-CN"/>
              </w:rPr>
            </w:pPr>
          </w:p>
          <w:p w14:paraId="34C98ACA" w14:textId="77777777" w:rsidR="00DD326E" w:rsidRDefault="00DD326E" w:rsidP="00DD326E">
            <w:pPr>
              <w:snapToGrid w:val="0"/>
              <w:spacing w:after="0"/>
              <w:rPr>
                <w:lang w:eastAsia="zh-CN"/>
              </w:rPr>
            </w:pPr>
            <w:r>
              <w:rPr>
                <w:lang w:eastAsia="zh-CN"/>
              </w:rPr>
              <w:t>==</w:t>
            </w:r>
          </w:p>
          <w:p w14:paraId="32DE2F17" w14:textId="77777777" w:rsidR="00DD326E" w:rsidRPr="00E35482" w:rsidRDefault="00DD326E" w:rsidP="00DD326E">
            <w:pPr>
              <w:rPr>
                <w:rFonts w:eastAsia="맑은 고딕"/>
                <w:b/>
                <w:bCs/>
                <w:highlight w:val="green"/>
                <w:lang w:eastAsia="x-none"/>
              </w:rPr>
            </w:pPr>
            <w:r w:rsidRPr="00E35482">
              <w:rPr>
                <w:b/>
                <w:bCs/>
                <w:highlight w:val="green"/>
                <w:lang w:eastAsia="x-none"/>
              </w:rPr>
              <w:lastRenderedPageBreak/>
              <w:t>Agreement</w:t>
            </w:r>
          </w:p>
          <w:p w14:paraId="10C158AE" w14:textId="77777777" w:rsidR="00DD326E" w:rsidRPr="00E35482" w:rsidRDefault="00DD326E" w:rsidP="00DD326E">
            <w:pPr>
              <w:numPr>
                <w:ilvl w:val="0"/>
                <w:numId w:val="19"/>
              </w:numPr>
              <w:spacing w:after="0"/>
              <w:jc w:val="both"/>
              <w:rPr>
                <w:color w:val="000000"/>
              </w:rPr>
            </w:pPr>
            <w:r w:rsidRPr="00ED12F3">
              <w:rPr>
                <w:color w:val="000000"/>
                <w:highlight w:val="cyan"/>
              </w:rPr>
              <w:t>In scheme 1</w:t>
            </w:r>
            <w:r w:rsidRPr="00E35482">
              <w:rPr>
                <w:color w:val="000000"/>
              </w:rPr>
              <w:t xml:space="preserve">, the following is supported for UE(s) to be UE-A(s)/UE-B(s) in the inter-UE coordination information transmission </w:t>
            </w:r>
            <w:r w:rsidRPr="00ED12F3">
              <w:rPr>
                <w:color w:val="000000"/>
                <w:highlight w:val="cyan"/>
              </w:rPr>
              <w:t>triggered by an explicit request</w:t>
            </w:r>
            <w:r w:rsidRPr="00E35482">
              <w:rPr>
                <w:color w:val="000000"/>
              </w:rPr>
              <w:t xml:space="preserve"> in Mode 2:</w:t>
            </w:r>
          </w:p>
          <w:p w14:paraId="6473BE16" w14:textId="77777777" w:rsidR="00DD326E" w:rsidRPr="00E35482" w:rsidRDefault="00DD326E" w:rsidP="00DD326E">
            <w:pPr>
              <w:numPr>
                <w:ilvl w:val="1"/>
                <w:numId w:val="11"/>
              </w:numPr>
              <w:spacing w:after="0"/>
              <w:jc w:val="both"/>
              <w:rPr>
                <w:color w:val="000000"/>
              </w:rPr>
            </w:pPr>
            <w:r>
              <w:rPr>
                <w:color w:val="000000"/>
              </w:rPr>
              <w:t>…</w:t>
            </w:r>
          </w:p>
          <w:p w14:paraId="475038A5" w14:textId="77777777" w:rsidR="00DD326E" w:rsidRPr="00E35482" w:rsidRDefault="00DD326E" w:rsidP="00DD326E">
            <w:pPr>
              <w:numPr>
                <w:ilvl w:val="1"/>
                <w:numId w:val="11"/>
              </w:numPr>
              <w:spacing w:after="0"/>
              <w:jc w:val="both"/>
              <w:rPr>
                <w:color w:val="000000"/>
              </w:rPr>
            </w:pPr>
            <w:r w:rsidRPr="00ED12F3">
              <w:rPr>
                <w:color w:val="000000"/>
                <w:highlight w:val="cyan"/>
              </w:rPr>
              <w:t>The above feature can be enabled or disabled or controlled by (pre-)configuration</w:t>
            </w:r>
          </w:p>
          <w:p w14:paraId="6B99E5EF" w14:textId="77777777" w:rsidR="00DD326E" w:rsidRPr="00E35482" w:rsidRDefault="00DD326E" w:rsidP="00DD326E">
            <w:pPr>
              <w:numPr>
                <w:ilvl w:val="1"/>
                <w:numId w:val="11"/>
              </w:numPr>
              <w:spacing w:after="0"/>
              <w:jc w:val="both"/>
              <w:rPr>
                <w:color w:val="000000"/>
              </w:rPr>
            </w:pPr>
            <w:r w:rsidRPr="00E35482">
              <w:rPr>
                <w:color w:val="000000"/>
              </w:rPr>
              <w:t>FFS: Details on how to support this, including (pre-)configuration signaling granularity</w:t>
            </w:r>
          </w:p>
          <w:p w14:paraId="0A16F36B" w14:textId="77777777" w:rsidR="00DD326E" w:rsidRPr="00E35482" w:rsidRDefault="00DD326E" w:rsidP="00DD326E">
            <w:pPr>
              <w:numPr>
                <w:ilvl w:val="1"/>
                <w:numId w:val="11"/>
              </w:numPr>
              <w:spacing w:after="0"/>
              <w:jc w:val="both"/>
              <w:rPr>
                <w:color w:val="000000"/>
              </w:rPr>
            </w:pPr>
            <w:r w:rsidRPr="00E35482">
              <w:rPr>
                <w:color w:val="000000"/>
              </w:rPr>
              <w:t>FFS: Additional details and conditions on UE-A and UE-B</w:t>
            </w:r>
          </w:p>
          <w:p w14:paraId="2D85116F" w14:textId="77777777" w:rsidR="00DD326E" w:rsidRPr="00E35482" w:rsidRDefault="00DD326E" w:rsidP="00DD326E">
            <w:pPr>
              <w:numPr>
                <w:ilvl w:val="0"/>
                <w:numId w:val="11"/>
              </w:numPr>
              <w:spacing w:after="0"/>
              <w:jc w:val="both"/>
              <w:rPr>
                <w:color w:val="000000"/>
              </w:rPr>
            </w:pPr>
            <w:r w:rsidRPr="00E35482">
              <w:rPr>
                <w:color w:val="000000"/>
                <w:highlight w:val="darkYellow"/>
              </w:rPr>
              <w:t>Working Assumption</w:t>
            </w:r>
            <w:r w:rsidRPr="00E35482">
              <w:rPr>
                <w:color w:val="000000"/>
              </w:rPr>
              <w:t xml:space="preserve"> </w:t>
            </w:r>
            <w:r w:rsidRPr="00ED12F3">
              <w:rPr>
                <w:color w:val="000000"/>
                <w:highlight w:val="cyan"/>
              </w:rPr>
              <w:t>In scheme 1</w:t>
            </w:r>
            <w:r w:rsidRPr="00E35482">
              <w:rPr>
                <w:color w:val="000000"/>
              </w:rPr>
              <w:t xml:space="preserve">, the following is supported for UE(s) to be UE-A(s)/UE-B(s) in the inter-UE coordination information transmission </w:t>
            </w:r>
            <w:r w:rsidRPr="00ED12F3">
              <w:rPr>
                <w:color w:val="000000"/>
                <w:highlight w:val="cyan"/>
              </w:rPr>
              <w:t>triggered by a condition other than explicit request reception</w:t>
            </w:r>
            <w:r w:rsidRPr="00E35482">
              <w:rPr>
                <w:color w:val="000000"/>
              </w:rPr>
              <w:t xml:space="preserve"> in Mode 2:</w:t>
            </w:r>
          </w:p>
          <w:p w14:paraId="64FAA6B0" w14:textId="77777777" w:rsidR="00DD326E" w:rsidRPr="00E35482" w:rsidRDefault="00DD326E" w:rsidP="00DD326E">
            <w:pPr>
              <w:numPr>
                <w:ilvl w:val="1"/>
                <w:numId w:val="11"/>
              </w:numPr>
              <w:spacing w:after="0"/>
              <w:jc w:val="both"/>
              <w:rPr>
                <w:color w:val="000000"/>
              </w:rPr>
            </w:pPr>
            <w:r>
              <w:rPr>
                <w:color w:val="000000"/>
              </w:rPr>
              <w:t>…</w:t>
            </w:r>
          </w:p>
          <w:p w14:paraId="7ED9A632" w14:textId="77777777" w:rsidR="00DD326E" w:rsidRPr="00E35482" w:rsidRDefault="00DD326E" w:rsidP="00DD326E">
            <w:pPr>
              <w:numPr>
                <w:ilvl w:val="1"/>
                <w:numId w:val="11"/>
              </w:numPr>
              <w:spacing w:after="0"/>
              <w:jc w:val="both"/>
              <w:rPr>
                <w:color w:val="000000"/>
              </w:rPr>
            </w:pPr>
            <w:r w:rsidRPr="00ED12F3">
              <w:rPr>
                <w:color w:val="000000"/>
                <w:highlight w:val="cyan"/>
              </w:rPr>
              <w:t>The above feature can be enabled or disabled or controlled by (pre-)configuration</w:t>
            </w:r>
          </w:p>
          <w:p w14:paraId="7EC9BA74" w14:textId="77777777" w:rsidR="00DD326E" w:rsidRPr="00E35482" w:rsidRDefault="00DD326E" w:rsidP="00DD326E">
            <w:pPr>
              <w:numPr>
                <w:ilvl w:val="2"/>
                <w:numId w:val="11"/>
              </w:numPr>
              <w:spacing w:after="0"/>
              <w:jc w:val="both"/>
              <w:rPr>
                <w:color w:val="000000"/>
              </w:rPr>
            </w:pPr>
            <w:r w:rsidRPr="00E35482">
              <w:rPr>
                <w:color w:val="000000"/>
              </w:rPr>
              <w:t>FFS: Details on how to support this, including (pre-)configuration signaling granularity</w:t>
            </w:r>
          </w:p>
          <w:p w14:paraId="1C0302BB" w14:textId="77777777" w:rsidR="00DD326E" w:rsidRPr="00E35482" w:rsidRDefault="00DD326E" w:rsidP="00DD326E">
            <w:pPr>
              <w:numPr>
                <w:ilvl w:val="1"/>
                <w:numId w:val="11"/>
              </w:numPr>
              <w:spacing w:after="0"/>
              <w:jc w:val="both"/>
              <w:rPr>
                <w:color w:val="000000"/>
              </w:rPr>
            </w:pPr>
            <w:r w:rsidRPr="00E35482">
              <w:rPr>
                <w:color w:val="000000"/>
              </w:rPr>
              <w:t>FFS: Additional details and conditions on UE-A and UE-B</w:t>
            </w:r>
          </w:p>
          <w:p w14:paraId="3A8C8CE3" w14:textId="77777777" w:rsidR="00DD326E" w:rsidRPr="00E35482" w:rsidRDefault="00DD326E" w:rsidP="00DD326E">
            <w:pPr>
              <w:rPr>
                <w:lang w:eastAsia="x-none"/>
              </w:rPr>
            </w:pPr>
          </w:p>
          <w:p w14:paraId="3D05A8D9" w14:textId="77777777" w:rsidR="00DD326E" w:rsidRPr="00E35482" w:rsidRDefault="00DD326E" w:rsidP="00DD326E">
            <w:pPr>
              <w:rPr>
                <w:b/>
                <w:bCs/>
                <w:highlight w:val="green"/>
                <w:lang w:eastAsia="x-none"/>
              </w:rPr>
            </w:pPr>
            <w:r w:rsidRPr="00E35482">
              <w:rPr>
                <w:b/>
                <w:bCs/>
                <w:highlight w:val="green"/>
                <w:lang w:eastAsia="x-none"/>
              </w:rPr>
              <w:t>Agreement</w:t>
            </w:r>
          </w:p>
          <w:p w14:paraId="1D2B5225" w14:textId="77777777" w:rsidR="00DD326E" w:rsidRPr="00E35482" w:rsidRDefault="00DD326E" w:rsidP="00DD326E">
            <w:pPr>
              <w:overflowPunct w:val="0"/>
              <w:rPr>
                <w:rFonts w:eastAsia="맑은 고딕"/>
                <w:iCs/>
                <w:lang w:eastAsia="ja-JP"/>
              </w:rPr>
            </w:pPr>
            <w:r w:rsidRPr="00ED12F3">
              <w:rPr>
                <w:rFonts w:eastAsia="맑은 고딕"/>
                <w:iCs/>
                <w:highlight w:val="cyan"/>
                <w:lang w:eastAsia="ja-JP"/>
              </w:rPr>
              <w:t>In scheme 2</w:t>
            </w:r>
            <w:r w:rsidRPr="00E35482">
              <w:rPr>
                <w:rFonts w:eastAsia="맑은 고딕"/>
                <w:iCs/>
                <w:lang w:eastAsia="ja-JP"/>
              </w:rPr>
              <w:t>, at least the following is supported for UE(s) to be UE-A(s)/UE-B(s) in the inter-UE coordination transmission triggered by a detection of expected/potential resource conflict(s) in Mode 2:</w:t>
            </w:r>
          </w:p>
          <w:p w14:paraId="21FB0998" w14:textId="77777777" w:rsidR="00DD326E" w:rsidRPr="00E35482" w:rsidRDefault="00DD326E" w:rsidP="00DD326E">
            <w:pPr>
              <w:numPr>
                <w:ilvl w:val="0"/>
                <w:numId w:val="11"/>
              </w:numPr>
              <w:spacing w:after="0"/>
              <w:jc w:val="both"/>
              <w:rPr>
                <w:color w:val="000000"/>
              </w:rPr>
            </w:pPr>
            <w:r>
              <w:rPr>
                <w:color w:val="000000"/>
              </w:rPr>
              <w:t>…</w:t>
            </w:r>
          </w:p>
          <w:p w14:paraId="36ABCFE1" w14:textId="77777777" w:rsidR="00DD326E" w:rsidRPr="00E35482" w:rsidRDefault="00DD326E" w:rsidP="00DD326E">
            <w:pPr>
              <w:numPr>
                <w:ilvl w:val="0"/>
                <w:numId w:val="19"/>
              </w:numPr>
              <w:spacing w:after="0"/>
              <w:jc w:val="both"/>
              <w:rPr>
                <w:color w:val="000000"/>
              </w:rPr>
            </w:pPr>
            <w:r w:rsidRPr="00ED12F3">
              <w:rPr>
                <w:color w:val="000000"/>
                <w:highlight w:val="cyan"/>
              </w:rPr>
              <w:t>The above feature can be enabled or disabled or controlled by (pre-)configuration</w:t>
            </w:r>
          </w:p>
          <w:p w14:paraId="7852C566" w14:textId="77777777" w:rsidR="00DD326E" w:rsidRPr="00E35482" w:rsidRDefault="00DD326E" w:rsidP="00DD326E">
            <w:pPr>
              <w:numPr>
                <w:ilvl w:val="1"/>
                <w:numId w:val="11"/>
              </w:numPr>
              <w:spacing w:after="0"/>
              <w:jc w:val="both"/>
              <w:rPr>
                <w:color w:val="000000"/>
              </w:rPr>
            </w:pPr>
            <w:r w:rsidRPr="00E35482">
              <w:rPr>
                <w:color w:val="000000"/>
              </w:rPr>
              <w:t>FFS: Details on how to support this, including (pre-)configuration signaling granularity</w:t>
            </w:r>
          </w:p>
          <w:p w14:paraId="1A6BD204" w14:textId="77777777" w:rsidR="00DD326E" w:rsidRPr="00E35482" w:rsidRDefault="00DD326E" w:rsidP="00DD326E">
            <w:pPr>
              <w:numPr>
                <w:ilvl w:val="0"/>
                <w:numId w:val="19"/>
              </w:numPr>
              <w:spacing w:after="0"/>
              <w:jc w:val="both"/>
              <w:rPr>
                <w:color w:val="000000"/>
              </w:rPr>
            </w:pPr>
            <w:r w:rsidRPr="00E35482">
              <w:rPr>
                <w:color w:val="000000"/>
              </w:rPr>
              <w:t>FFS: Definition of expected/potential resource conflict(s) and other details (if any)</w:t>
            </w:r>
          </w:p>
          <w:p w14:paraId="0CC89149" w14:textId="77777777" w:rsidR="00DD326E" w:rsidRDefault="00DD326E" w:rsidP="00DD326E">
            <w:pPr>
              <w:spacing w:after="0"/>
              <w:jc w:val="both"/>
              <w:rPr>
                <w:rFonts w:ascii="Calibri" w:eastAsia="굴림" w:hAnsi="Calibri" w:cs="Calibri"/>
                <w:iCs/>
                <w:color w:val="auto"/>
                <w:sz w:val="22"/>
                <w:szCs w:val="22"/>
                <w:lang w:val="en-US" w:eastAsia="ko-KR"/>
              </w:rPr>
            </w:pPr>
          </w:p>
        </w:tc>
      </w:tr>
      <w:tr w:rsidR="009979F0" w:rsidRPr="00EB12A9" w14:paraId="6BC21EED" w14:textId="77777777" w:rsidTr="00DD326E">
        <w:tc>
          <w:tcPr>
            <w:tcW w:w="15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F81450" w14:textId="7D2E1D15" w:rsidR="009979F0" w:rsidRDefault="009979F0" w:rsidP="00DD326E">
            <w:pPr>
              <w:snapToGrid w:val="0"/>
              <w:spacing w:after="0"/>
              <w:rPr>
                <w:rFonts w:ascii="Calibri" w:hAnsi="Calibri" w:cs="Calibri"/>
                <w:sz w:val="22"/>
                <w:lang w:eastAsia="zh-CN"/>
              </w:rPr>
            </w:pPr>
            <w:r>
              <w:rPr>
                <w:rFonts w:ascii="Calibri" w:hAnsi="Calibri" w:cs="Calibri"/>
                <w:sz w:val="22"/>
                <w:lang w:eastAsia="zh-CN"/>
              </w:rPr>
              <w:lastRenderedPageBreak/>
              <w:t>Convida Wireless</w:t>
            </w:r>
          </w:p>
        </w:tc>
        <w:tc>
          <w:tcPr>
            <w:tcW w:w="14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2FF61D" w14:textId="2FDCF6AA" w:rsidR="009979F0" w:rsidRDefault="009979F0" w:rsidP="00DD326E">
            <w:pPr>
              <w:snapToGrid w:val="0"/>
              <w:spacing w:after="0"/>
              <w:rPr>
                <w:rFonts w:ascii="Calibri" w:hAnsi="Calibri" w:cs="Calibri"/>
                <w:sz w:val="22"/>
                <w:lang w:eastAsia="zh-CN"/>
              </w:rPr>
            </w:pPr>
            <w:r>
              <w:rPr>
                <w:rFonts w:ascii="Calibri" w:hAnsi="Calibri" w:cs="Calibri"/>
                <w:sz w:val="22"/>
                <w:lang w:eastAsia="zh-CN"/>
              </w:rPr>
              <w:t>Option 2</w:t>
            </w:r>
          </w:p>
        </w:tc>
        <w:tc>
          <w:tcPr>
            <w:tcW w:w="65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018118" w14:textId="77777777" w:rsidR="009979F0" w:rsidRDefault="009979F0" w:rsidP="00DD326E">
            <w:pPr>
              <w:snapToGrid w:val="0"/>
              <w:spacing w:after="0"/>
              <w:rPr>
                <w:lang w:eastAsia="zh-CN"/>
              </w:rPr>
            </w:pPr>
          </w:p>
        </w:tc>
      </w:tr>
    </w:tbl>
    <w:p w14:paraId="76ADC076" w14:textId="77777777" w:rsidR="007C7F08" w:rsidRPr="007F0D74" w:rsidRDefault="007C7F08" w:rsidP="007C7F08">
      <w:pPr>
        <w:spacing w:after="0"/>
        <w:jc w:val="both"/>
        <w:rPr>
          <w:rFonts w:ascii="Calibri" w:eastAsiaTheme="minorEastAsia" w:hAnsi="Calibri" w:cs="Calibri"/>
          <w:sz w:val="22"/>
          <w:szCs w:val="22"/>
          <w:lang w:eastAsia="ko-KR"/>
        </w:rPr>
      </w:pPr>
    </w:p>
    <w:p w14:paraId="0C6FD098" w14:textId="77777777" w:rsidR="00E547CD" w:rsidRPr="006C7FFA" w:rsidRDefault="00E547CD" w:rsidP="007C7F08">
      <w:pPr>
        <w:spacing w:after="0"/>
        <w:jc w:val="both"/>
        <w:rPr>
          <w:rFonts w:ascii="Calibri" w:eastAsiaTheme="minorEastAsia" w:hAnsi="Calibri" w:cs="Calibri"/>
          <w:sz w:val="22"/>
          <w:szCs w:val="22"/>
          <w:lang w:val="en-US" w:eastAsia="ko-KR"/>
        </w:rPr>
      </w:pPr>
    </w:p>
    <w:p w14:paraId="7ACD2A9C" w14:textId="77777777" w:rsidR="00163CEA" w:rsidRPr="00CD55BF" w:rsidRDefault="00163CEA" w:rsidP="00163CEA">
      <w:pPr>
        <w:spacing w:after="0"/>
        <w:jc w:val="both"/>
        <w:rPr>
          <w:rFonts w:ascii="Calibri" w:eastAsiaTheme="minorEastAsia" w:hAnsi="Calibri" w:cs="Calibri"/>
          <w:sz w:val="22"/>
          <w:szCs w:val="22"/>
          <w:lang w:val="en-US" w:eastAsia="ko-KR"/>
        </w:rPr>
      </w:pPr>
    </w:p>
    <w:p w14:paraId="2BE8AE0A" w14:textId="77400388" w:rsidR="00163CEA" w:rsidRDefault="00163CEA" w:rsidP="00163CEA">
      <w:pPr>
        <w:pStyle w:val="af9"/>
        <w:widowControl/>
        <w:numPr>
          <w:ilvl w:val="0"/>
          <w:numId w:val="12"/>
        </w:numPr>
        <w:outlineLvl w:val="0"/>
        <w:rPr>
          <w:rFonts w:ascii="Calibri" w:hAnsi="Calibri" w:cs="Calibri"/>
          <w:b/>
          <w:sz w:val="28"/>
          <w:szCs w:val="28"/>
        </w:rPr>
      </w:pPr>
      <w:r>
        <w:rPr>
          <w:rFonts w:ascii="Calibri" w:hAnsi="Calibri" w:cs="Calibri"/>
          <w:b/>
          <w:sz w:val="28"/>
          <w:szCs w:val="28"/>
        </w:rPr>
        <w:t>Draft proposals for Friday</w:t>
      </w:r>
      <w:r w:rsidR="0004532A">
        <w:rPr>
          <w:rFonts w:ascii="Calibri" w:hAnsi="Calibri" w:cs="Calibri"/>
          <w:b/>
          <w:sz w:val="28"/>
          <w:szCs w:val="28"/>
        </w:rPr>
        <w:t>’</w:t>
      </w:r>
      <w:r>
        <w:rPr>
          <w:rFonts w:ascii="Calibri" w:hAnsi="Calibri" w:cs="Calibri"/>
          <w:b/>
          <w:sz w:val="28"/>
          <w:szCs w:val="28"/>
        </w:rPr>
        <w:t>s GTW (November 19</w:t>
      </w:r>
      <w:r w:rsidRPr="00FA546E">
        <w:rPr>
          <w:rFonts w:ascii="Calibri" w:hAnsi="Calibri" w:cs="Calibri"/>
          <w:b/>
          <w:sz w:val="28"/>
          <w:szCs w:val="28"/>
          <w:vertAlign w:val="superscript"/>
        </w:rPr>
        <w:t>th</w:t>
      </w:r>
      <w:r>
        <w:rPr>
          <w:rFonts w:ascii="Calibri" w:hAnsi="Calibri" w:cs="Calibri"/>
          <w:b/>
          <w:sz w:val="28"/>
          <w:szCs w:val="28"/>
        </w:rPr>
        <w:t>)</w:t>
      </w:r>
    </w:p>
    <w:p w14:paraId="186989C8" w14:textId="77777777" w:rsidR="00163CEA" w:rsidRDefault="00163CEA" w:rsidP="00163CEA">
      <w:pPr>
        <w:pStyle w:val="af9"/>
        <w:widowControl/>
        <w:numPr>
          <w:ilvl w:val="1"/>
          <w:numId w:val="12"/>
        </w:numPr>
        <w:outlineLvl w:val="0"/>
        <w:rPr>
          <w:rFonts w:ascii="Calibri" w:hAnsi="Calibri" w:cs="Calibri"/>
          <w:b/>
          <w:sz w:val="28"/>
          <w:szCs w:val="28"/>
        </w:rPr>
      </w:pPr>
      <w:r>
        <w:rPr>
          <w:rFonts w:ascii="Calibri" w:hAnsi="Calibri" w:cs="Calibri" w:hint="eastAsia"/>
          <w:b/>
          <w:sz w:val="28"/>
          <w:szCs w:val="28"/>
        </w:rPr>
        <w:t>1</w:t>
      </w:r>
      <w:r w:rsidRPr="00CD55BF">
        <w:rPr>
          <w:rFonts w:ascii="Calibri" w:hAnsi="Calibri" w:cs="Calibri" w:hint="eastAsia"/>
          <w:b/>
          <w:sz w:val="28"/>
          <w:szCs w:val="28"/>
          <w:vertAlign w:val="superscript"/>
        </w:rPr>
        <w:t>st</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23D77076" w14:textId="77777777" w:rsidR="00163CEA" w:rsidRDefault="00163CEA" w:rsidP="00163CEA">
      <w:pPr>
        <w:pStyle w:val="af9"/>
        <w:widowControl/>
        <w:numPr>
          <w:ilvl w:val="2"/>
          <w:numId w:val="12"/>
        </w:numPr>
        <w:outlineLvl w:val="0"/>
        <w:rPr>
          <w:rFonts w:ascii="Calibri" w:hAnsi="Calibri" w:cs="Calibri"/>
          <w:b/>
          <w:sz w:val="28"/>
          <w:szCs w:val="28"/>
        </w:rPr>
      </w:pPr>
      <w:r>
        <w:rPr>
          <w:rFonts w:ascii="Calibri" w:hAnsi="Calibri" w:cs="Calibri"/>
          <w:b/>
          <w:sz w:val="28"/>
          <w:szCs w:val="28"/>
        </w:rPr>
        <w:t>Scheme 1</w:t>
      </w:r>
    </w:p>
    <w:p w14:paraId="1B021831" w14:textId="77777777" w:rsidR="00163CEA" w:rsidRPr="00EC376C" w:rsidRDefault="00163CEA" w:rsidP="00163CEA">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1-1</w:t>
      </w:r>
      <w:r w:rsidRPr="00EC376C">
        <w:rPr>
          <w:rFonts w:ascii="Calibri" w:eastAsia="굴림" w:hAnsi="Calibri" w:cs="Calibri"/>
          <w:b/>
          <w:bCs/>
          <w:color w:val="auto"/>
          <w:sz w:val="22"/>
          <w:szCs w:val="22"/>
          <w:lang w:val="en-US" w:eastAsia="ja-JP"/>
        </w:rPr>
        <w:t xml:space="preserve">: </w:t>
      </w:r>
    </w:p>
    <w:p w14:paraId="3A66C18E" w14:textId="77777777" w:rsidR="00163CEA" w:rsidRPr="00EC376C" w:rsidRDefault="00163CEA" w:rsidP="00163CEA">
      <w:pPr>
        <w:spacing w:after="0"/>
        <w:jc w:val="both"/>
        <w:rPr>
          <w:rFonts w:ascii="Calibri" w:eastAsia="굴림" w:hAnsi="Calibri" w:cs="Calibri"/>
          <w:b/>
          <w:bCs/>
          <w:color w:val="auto"/>
          <w:sz w:val="22"/>
          <w:szCs w:val="22"/>
          <w:lang w:val="en-US" w:eastAsia="ja-JP"/>
        </w:rPr>
      </w:pPr>
    </w:p>
    <w:p w14:paraId="131C2F71" w14:textId="77777777" w:rsidR="00163CEA" w:rsidRPr="00EC376C" w:rsidRDefault="00163CEA" w:rsidP="00163CEA">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1</w:t>
      </w:r>
      <w:r w:rsidRPr="00EC376C">
        <w:rPr>
          <w:rFonts w:ascii="Calibri" w:eastAsia="굴림" w:hAnsi="Calibri" w:cs="Calibri"/>
          <w:b/>
          <w:bCs/>
          <w:color w:val="auto"/>
          <w:sz w:val="22"/>
          <w:szCs w:val="22"/>
          <w:lang w:val="en-US" w:eastAsia="ja-JP"/>
        </w:rPr>
        <w:t xml:space="preserve">: </w:t>
      </w:r>
    </w:p>
    <w:p w14:paraId="3B54C723" w14:textId="77777777" w:rsidR="00163CEA" w:rsidRPr="00EC376C" w:rsidRDefault="00163CEA" w:rsidP="00163CEA">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Huawei, Futurewei, Qualcomm, vivo (w/ 1</w:t>
      </w:r>
      <w:r w:rsidRPr="00EC376C">
        <w:rPr>
          <w:rFonts w:ascii="Calibri" w:eastAsia="굴림" w:hAnsi="Calibri" w:cs="Calibri"/>
          <w:color w:val="auto"/>
          <w:sz w:val="22"/>
          <w:szCs w:val="22"/>
          <w:vertAlign w:val="superscript"/>
          <w:lang w:val="en-US" w:eastAsia="ja-JP"/>
        </w:rPr>
        <w:t>st</w:t>
      </w:r>
      <w:r w:rsidRPr="00EC376C">
        <w:rPr>
          <w:rFonts w:ascii="Calibri" w:eastAsia="굴림" w:hAnsi="Calibri" w:cs="Calibri"/>
          <w:color w:val="auto"/>
          <w:sz w:val="22"/>
          <w:szCs w:val="22"/>
          <w:lang w:val="en-US" w:eastAsia="ja-JP"/>
        </w:rPr>
        <w:t xml:space="preserve"> preference), NEC, Fraunhofer, CMCC, CATT, MediaTek, (9 companies)</w:t>
      </w:r>
    </w:p>
    <w:p w14:paraId="3E684F53" w14:textId="77777777" w:rsidR="00163CEA" w:rsidRPr="00EC376C" w:rsidRDefault="00163CEA" w:rsidP="00163CEA">
      <w:pPr>
        <w:spacing w:after="0"/>
        <w:jc w:val="both"/>
        <w:rPr>
          <w:rFonts w:ascii="Calibri" w:eastAsia="굴림" w:hAnsi="Calibri" w:cs="Calibri"/>
          <w:b/>
          <w:bCs/>
          <w:color w:val="auto"/>
          <w:sz w:val="22"/>
          <w:szCs w:val="22"/>
          <w:lang w:val="en-US" w:eastAsia="ja-JP"/>
        </w:rPr>
      </w:pPr>
    </w:p>
    <w:p w14:paraId="42B7F32D"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Scheme 1, </w:t>
      </w:r>
    </w:p>
    <w:p w14:paraId="25F8DEE4"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CE or 2</w:t>
      </w:r>
      <w:r w:rsidRPr="00EC376C">
        <w:rPr>
          <w:rFonts w:ascii="Calibri" w:eastAsia="굴림" w:hAnsi="Calibri" w:cs="Calibri"/>
          <w:i/>
          <w:iCs/>
          <w:color w:val="auto"/>
          <w:sz w:val="22"/>
          <w:szCs w:val="22"/>
          <w:vertAlign w:val="superscript"/>
          <w:lang w:val="en-US" w:eastAsia="ja-JP"/>
        </w:rPr>
        <w:t>nd</w:t>
      </w:r>
      <w:r w:rsidRPr="00EC376C">
        <w:rPr>
          <w:rFonts w:ascii="Calibri" w:eastAsia="굴림" w:hAnsi="Calibri" w:cs="Calibri"/>
          <w:i/>
          <w:iCs/>
          <w:color w:val="auto"/>
          <w:sz w:val="22"/>
          <w:szCs w:val="22"/>
          <w:lang w:val="en-US" w:eastAsia="ja-JP"/>
        </w:rPr>
        <w:t xml:space="preserve"> SCI are used as the container of inter-UE coordination information transmission.</w:t>
      </w:r>
    </w:p>
    <w:p w14:paraId="578B86A0"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lastRenderedPageBreak/>
        <w:t>For the indication of resource set, the following is supported:</w:t>
      </w:r>
    </w:p>
    <w:p w14:paraId="1EB89200" w14:textId="77777777" w:rsidR="00163CEA" w:rsidRPr="00EC376C" w:rsidRDefault="00163CEA" w:rsidP="00163CEA">
      <w:pPr>
        <w:numPr>
          <w:ilvl w:val="3"/>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N combinations of TRIV, FRIV, </w:t>
      </w:r>
      <w:proofErr w:type="gramStart"/>
      <w:r w:rsidRPr="00EC376C">
        <w:rPr>
          <w:rFonts w:ascii="Calibri" w:eastAsia="굴림" w:hAnsi="Calibri" w:cs="Calibri"/>
          <w:i/>
          <w:iCs/>
          <w:color w:val="auto"/>
          <w:sz w:val="22"/>
          <w:szCs w:val="22"/>
          <w:lang w:val="en-US" w:eastAsia="ja-JP"/>
        </w:rPr>
        <w:t>resource</w:t>
      </w:r>
      <w:proofErr w:type="gramEnd"/>
      <w:r w:rsidRPr="00EC376C">
        <w:rPr>
          <w:rFonts w:ascii="Calibri" w:eastAsia="굴림" w:hAnsi="Calibri" w:cs="Calibri"/>
          <w:i/>
          <w:iCs/>
          <w:color w:val="auto"/>
          <w:sz w:val="22"/>
          <w:szCs w:val="22"/>
          <w:lang w:val="en-US" w:eastAsia="ja-JP"/>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29C5D6BA" w14:textId="77777777" w:rsidR="00163CEA" w:rsidRPr="00EC376C" w:rsidRDefault="00163CEA" w:rsidP="00163CEA">
      <w:pPr>
        <w:numPr>
          <w:ilvl w:val="4"/>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First resource location of each TRIV is separately indicated by the inter-UE coordination information</w:t>
      </w:r>
    </w:p>
    <w:p w14:paraId="25CB7769" w14:textId="77777777" w:rsidR="00163CEA" w:rsidRPr="00EC376C" w:rsidRDefault="00163CEA" w:rsidP="00163CEA">
      <w:pPr>
        <w:numPr>
          <w:ilvl w:val="3"/>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If N &lt;= 3 and UE-A has a TB to be transmitted to UE-B, 2</w:t>
      </w:r>
      <w:r w:rsidRPr="00EC376C">
        <w:rPr>
          <w:rFonts w:ascii="Calibri" w:eastAsia="굴림" w:hAnsi="Calibri" w:cs="Calibri"/>
          <w:i/>
          <w:iCs/>
          <w:color w:val="auto"/>
          <w:sz w:val="22"/>
          <w:szCs w:val="22"/>
          <w:vertAlign w:val="superscript"/>
          <w:lang w:val="en-US" w:eastAsia="ja-JP"/>
        </w:rPr>
        <w:t>nd</w:t>
      </w:r>
      <w:r w:rsidRPr="00EC376C">
        <w:rPr>
          <w:rFonts w:ascii="Calibri" w:eastAsia="굴림" w:hAnsi="Calibri" w:cs="Calibri"/>
          <w:i/>
          <w:iCs/>
          <w:color w:val="auto"/>
          <w:sz w:val="22"/>
          <w:szCs w:val="22"/>
          <w:lang w:val="en-US" w:eastAsia="ja-JP"/>
        </w:rPr>
        <w:t xml:space="preserve"> SCI is used and transmitted with the TB. Otherwise, MAC CE is used.</w:t>
      </w:r>
    </w:p>
    <w:p w14:paraId="09B0C8D2" w14:textId="77777777" w:rsidR="00163CEA" w:rsidRPr="00EC376C" w:rsidRDefault="00163CEA" w:rsidP="00163CEA">
      <w:pPr>
        <w:numPr>
          <w:ilvl w:val="3"/>
          <w:numId w:val="5"/>
        </w:numPr>
        <w:spacing w:after="0"/>
        <w:jc w:val="both"/>
        <w:rPr>
          <w:rFonts w:ascii="Calibri" w:eastAsia="굴림" w:hAnsi="Calibri" w:cs="Calibri"/>
          <w:i/>
          <w:iCs/>
          <w:color w:val="1F497D"/>
          <w:sz w:val="22"/>
          <w:szCs w:val="22"/>
          <w:lang w:val="en-US" w:eastAsia="ja-JP"/>
        </w:rPr>
      </w:pPr>
      <w:r w:rsidRPr="00EC376C">
        <w:rPr>
          <w:rFonts w:ascii="Calibri" w:eastAsia="굴림" w:hAnsi="Calibri" w:cs="Calibri"/>
          <w:i/>
          <w:iCs/>
          <w:color w:val="FF0000"/>
          <w:sz w:val="21"/>
          <w:szCs w:val="21"/>
          <w:lang w:val="en-US" w:eastAsia="zh-CN"/>
        </w:rPr>
        <w:t>If N &lt;= 3 and UE-A does not have a TB to be transmitted to UE-B,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MAC CE are used. The same resource set is indicated in the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the MAC CE</w:t>
      </w:r>
    </w:p>
    <w:p w14:paraId="5E14D350" w14:textId="77777777" w:rsidR="00163CEA" w:rsidRPr="00EC376C" w:rsidRDefault="00163CEA" w:rsidP="00163CEA">
      <w:pPr>
        <w:spacing w:after="0"/>
        <w:ind w:left="2400"/>
        <w:jc w:val="both"/>
        <w:rPr>
          <w:rFonts w:ascii="Calibri" w:eastAsia="굴림" w:hAnsi="Calibri" w:cs="Calibri"/>
          <w:i/>
          <w:iCs/>
          <w:color w:val="auto"/>
          <w:sz w:val="22"/>
          <w:szCs w:val="22"/>
          <w:lang w:val="en-US" w:eastAsia="ja-JP"/>
        </w:rPr>
      </w:pPr>
    </w:p>
    <w:p w14:paraId="5FFB98A6" w14:textId="77777777" w:rsidR="00163CEA" w:rsidRPr="00EC376C" w:rsidRDefault="00163CEA" w:rsidP="00163CEA">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2</w:t>
      </w:r>
      <w:r w:rsidRPr="00EC376C">
        <w:rPr>
          <w:rFonts w:ascii="Calibri" w:eastAsia="굴림" w:hAnsi="Calibri" w:cs="Calibri"/>
          <w:b/>
          <w:bCs/>
          <w:color w:val="auto"/>
          <w:sz w:val="22"/>
          <w:szCs w:val="22"/>
          <w:lang w:val="en-US" w:eastAsia="ja-JP"/>
        </w:rPr>
        <w:t xml:space="preserve">: </w:t>
      </w:r>
    </w:p>
    <w:p w14:paraId="521C0A6B" w14:textId="77777777" w:rsidR="00163CEA" w:rsidRPr="00EC376C" w:rsidRDefault="00163CEA" w:rsidP="00163CEA">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Ericsson, Nokia (w/ adding Option 3), Apple (w/ adding Option 2 for non-preferred resource set), Sharp, DOCOMO, Qualcomm, Samsung (w/ adding Option 2), vivo (w/ 2</w:t>
      </w:r>
      <w:r w:rsidRPr="00EC376C">
        <w:rPr>
          <w:rFonts w:ascii="Calibri" w:eastAsia="굴림" w:hAnsi="Calibri" w:cs="Calibri"/>
          <w:color w:val="auto"/>
          <w:sz w:val="22"/>
          <w:szCs w:val="22"/>
          <w:vertAlign w:val="superscript"/>
          <w:lang w:val="en-US" w:eastAsia="ja-JP"/>
        </w:rPr>
        <w:t>nd</w:t>
      </w:r>
      <w:r w:rsidRPr="00EC376C">
        <w:rPr>
          <w:rFonts w:ascii="Calibri" w:eastAsia="굴림" w:hAnsi="Calibri" w:cs="Calibri"/>
          <w:color w:val="auto"/>
          <w:sz w:val="22"/>
          <w:szCs w:val="22"/>
          <w:lang w:val="en-US" w:eastAsia="ja-JP"/>
        </w:rPr>
        <w:t xml:space="preserve"> preference), Fujitsu, OPPO, Intel, </w:t>
      </w:r>
      <w:r w:rsidRPr="00EC376C">
        <w:rPr>
          <w:rFonts w:ascii="Calibri" w:eastAsia="굴림" w:hAnsi="Calibri" w:cs="Calibri"/>
          <w:color w:val="auto"/>
          <w:sz w:val="22"/>
          <w:szCs w:val="22"/>
          <w:lang w:val="en-US" w:eastAsia="ko-KR"/>
        </w:rPr>
        <w:t xml:space="preserve">LGE, Panasonic, CATT, Lenovo, </w:t>
      </w:r>
      <w:r w:rsidRPr="00EC376C">
        <w:rPr>
          <w:rFonts w:ascii="Calibri" w:eastAsia="굴림" w:hAnsi="Calibri" w:cs="Calibri"/>
          <w:color w:val="1F497D"/>
          <w:sz w:val="22"/>
          <w:szCs w:val="22"/>
          <w:lang w:val="en-US" w:eastAsia="ko-KR"/>
        </w:rPr>
        <w:t xml:space="preserve">InterDigital, </w:t>
      </w:r>
      <w:r w:rsidRPr="00EC376C">
        <w:rPr>
          <w:rFonts w:ascii="Calibri" w:eastAsia="굴림" w:hAnsi="Calibri" w:cs="Calibri"/>
          <w:color w:val="auto"/>
          <w:sz w:val="22"/>
          <w:szCs w:val="22"/>
          <w:lang w:val="en-US" w:eastAsia="ja-JP"/>
        </w:rPr>
        <w:t>(</w:t>
      </w:r>
      <w:r w:rsidRPr="00EC376C">
        <w:rPr>
          <w:rFonts w:ascii="Calibri" w:eastAsia="굴림" w:hAnsi="Calibri" w:cs="Calibri"/>
          <w:color w:val="auto"/>
          <w:sz w:val="22"/>
          <w:szCs w:val="22"/>
          <w:lang w:val="en-US" w:eastAsia="ko-KR"/>
        </w:rPr>
        <w:t>1</w:t>
      </w:r>
      <w:r w:rsidRPr="00EC376C">
        <w:rPr>
          <w:rFonts w:ascii="Calibri" w:eastAsia="굴림" w:hAnsi="Calibri" w:cs="Calibri"/>
          <w:color w:val="1F497D"/>
          <w:sz w:val="22"/>
          <w:szCs w:val="22"/>
          <w:lang w:val="en-US" w:eastAsia="ko-KR"/>
        </w:rPr>
        <w:t>5</w:t>
      </w:r>
      <w:r w:rsidRPr="00EC376C">
        <w:rPr>
          <w:rFonts w:ascii="Calibri" w:eastAsia="굴림" w:hAnsi="Calibri" w:cs="Calibri"/>
          <w:color w:val="auto"/>
          <w:sz w:val="22"/>
          <w:szCs w:val="22"/>
          <w:lang w:val="en-US" w:eastAsia="ja-JP"/>
        </w:rPr>
        <w:t xml:space="preserve"> companies + </w:t>
      </w:r>
      <w:r w:rsidRPr="00EC376C">
        <w:rPr>
          <w:rFonts w:ascii="Calibri" w:eastAsia="굴림" w:hAnsi="Calibri" w:cs="Calibri"/>
          <w:color w:val="auto"/>
          <w:sz w:val="22"/>
          <w:szCs w:val="22"/>
          <w:lang w:val="en-US" w:eastAsia="ko-KR"/>
        </w:rPr>
        <w:t>1</w:t>
      </w:r>
      <w:r w:rsidRPr="00EC376C">
        <w:rPr>
          <w:rFonts w:ascii="Calibri" w:eastAsia="굴림" w:hAnsi="Calibri" w:cs="Calibri"/>
          <w:color w:val="auto"/>
          <w:sz w:val="22"/>
          <w:szCs w:val="22"/>
          <w:lang w:val="en-US" w:eastAsia="ja-JP"/>
        </w:rPr>
        <w:t>)</w:t>
      </w:r>
    </w:p>
    <w:p w14:paraId="18C89D37" w14:textId="77777777" w:rsidR="00163CEA" w:rsidRPr="00EC376C" w:rsidRDefault="00163CEA" w:rsidP="00163CEA">
      <w:pPr>
        <w:spacing w:after="0"/>
        <w:jc w:val="both"/>
        <w:rPr>
          <w:rFonts w:ascii="Calibri" w:eastAsia="굴림" w:hAnsi="Calibri" w:cs="Calibri"/>
          <w:color w:val="auto"/>
          <w:sz w:val="22"/>
          <w:szCs w:val="22"/>
          <w:lang w:val="en-US" w:eastAsia="ja-JP"/>
        </w:rPr>
      </w:pPr>
    </w:p>
    <w:p w14:paraId="6344017F"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Scheme 1, </w:t>
      </w:r>
    </w:p>
    <w:p w14:paraId="42FA6005"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CE is used as the container of inter-UE coordination information transmission.</w:t>
      </w:r>
    </w:p>
    <w:p w14:paraId="1A427576"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For the indication of resource set, the following is supported:</w:t>
      </w:r>
    </w:p>
    <w:p w14:paraId="02A0FAF3" w14:textId="77777777" w:rsidR="00163CEA" w:rsidRPr="00EC376C" w:rsidRDefault="00163CEA" w:rsidP="00163CEA">
      <w:pPr>
        <w:numPr>
          <w:ilvl w:val="3"/>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N combinations of TRIV, FRIV, </w:t>
      </w:r>
      <w:proofErr w:type="gramStart"/>
      <w:r w:rsidRPr="00EC376C">
        <w:rPr>
          <w:rFonts w:ascii="Calibri" w:eastAsia="굴림" w:hAnsi="Calibri" w:cs="Calibri"/>
          <w:i/>
          <w:iCs/>
          <w:color w:val="auto"/>
          <w:sz w:val="22"/>
          <w:szCs w:val="22"/>
          <w:lang w:val="en-US" w:eastAsia="ja-JP"/>
        </w:rPr>
        <w:t>resource</w:t>
      </w:r>
      <w:proofErr w:type="gramEnd"/>
      <w:r w:rsidRPr="00EC376C">
        <w:rPr>
          <w:rFonts w:ascii="Calibri" w:eastAsia="굴림" w:hAnsi="Calibri" w:cs="Calibri"/>
          <w:i/>
          <w:iCs/>
          <w:color w:val="auto"/>
          <w:sz w:val="22"/>
          <w:szCs w:val="22"/>
          <w:lang w:val="en-US" w:eastAsia="ja-JP"/>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74C7EFE6" w14:textId="77777777" w:rsidR="00163CEA" w:rsidRPr="00EC376C" w:rsidRDefault="00163CEA" w:rsidP="00163CEA">
      <w:pPr>
        <w:numPr>
          <w:ilvl w:val="4"/>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First resource location of each TRIV is separately indicated by the inter-UE coordination information</w:t>
      </w:r>
    </w:p>
    <w:p w14:paraId="354B5088" w14:textId="77777777" w:rsidR="00163CEA" w:rsidRPr="00EC376C" w:rsidRDefault="00163CEA" w:rsidP="00163CEA">
      <w:pPr>
        <w:spacing w:after="0"/>
        <w:jc w:val="both"/>
        <w:rPr>
          <w:rFonts w:ascii="Calibri" w:eastAsia="MS Mincho" w:hAnsi="Calibri" w:cs="Calibri"/>
          <w:b/>
          <w:bCs/>
          <w:color w:val="1F497D"/>
          <w:sz w:val="22"/>
          <w:szCs w:val="22"/>
          <w:lang w:val="en-US" w:eastAsia="ja-JP"/>
        </w:rPr>
      </w:pPr>
    </w:p>
    <w:p w14:paraId="255D3345" w14:textId="77777777" w:rsidR="00163CEA" w:rsidRPr="00EC376C" w:rsidRDefault="00163CEA" w:rsidP="00163CEA">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3</w:t>
      </w:r>
      <w:r w:rsidRPr="00EC376C">
        <w:rPr>
          <w:rFonts w:ascii="Calibri" w:eastAsia="굴림" w:hAnsi="Calibri" w:cs="Calibri"/>
          <w:b/>
          <w:bCs/>
          <w:color w:val="auto"/>
          <w:sz w:val="22"/>
          <w:szCs w:val="22"/>
          <w:lang w:val="en-US" w:eastAsia="ja-JP"/>
        </w:rPr>
        <w:t xml:space="preserve">: </w:t>
      </w:r>
    </w:p>
    <w:p w14:paraId="0384AAF2"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ko-KR"/>
        </w:rPr>
        <w:t xml:space="preserve">For Scheme 1, a resource pool level (pre-)configuration can enable one of the following </w:t>
      </w:r>
      <w:r w:rsidRPr="00EC376C">
        <w:rPr>
          <w:rFonts w:ascii="Calibri" w:eastAsia="굴림" w:hAnsi="Calibri" w:cs="Calibri"/>
          <w:i/>
          <w:iCs/>
          <w:color w:val="auto"/>
          <w:sz w:val="22"/>
          <w:szCs w:val="22"/>
          <w:lang w:val="en-US" w:eastAsia="zh-CN"/>
        </w:rPr>
        <w:t>alternatives:</w:t>
      </w:r>
    </w:p>
    <w:p w14:paraId="139EC754"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Alt 1: MAC CE or 2</w:t>
      </w:r>
      <w:r w:rsidRPr="00EC376C">
        <w:rPr>
          <w:rFonts w:ascii="Calibri" w:eastAsia="굴림" w:hAnsi="Calibri" w:cs="Calibri"/>
          <w:i/>
          <w:iCs/>
          <w:color w:val="auto"/>
          <w:sz w:val="22"/>
          <w:szCs w:val="22"/>
          <w:vertAlign w:val="superscript"/>
          <w:lang w:val="en-US" w:eastAsia="zh-CN"/>
        </w:rPr>
        <w:t>nd</w:t>
      </w:r>
      <w:r w:rsidRPr="00EC376C">
        <w:rPr>
          <w:rFonts w:ascii="Calibri" w:eastAsia="굴림" w:hAnsi="Calibri" w:cs="Calibri"/>
          <w:i/>
          <w:iCs/>
          <w:color w:val="auto"/>
          <w:sz w:val="22"/>
          <w:szCs w:val="22"/>
          <w:lang w:val="en-US" w:eastAsia="zh-CN"/>
        </w:rPr>
        <w:t xml:space="preserve"> SCI are used as the container of inter-UE coordination information transmission.</w:t>
      </w:r>
    </w:p>
    <w:p w14:paraId="4D51AAF2"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zh-CN"/>
        </w:rPr>
        <w:t>For the indication of resource set, the following is supported:</w:t>
      </w:r>
    </w:p>
    <w:p w14:paraId="5117E00D" w14:textId="77777777" w:rsidR="00163CEA" w:rsidRPr="00EC376C" w:rsidRDefault="00163CEA" w:rsidP="00163CEA">
      <w:pPr>
        <w:numPr>
          <w:ilvl w:val="3"/>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 xml:space="preserve">N combinations of TRIV, FRIV, </w:t>
      </w:r>
      <w:proofErr w:type="gramStart"/>
      <w:r w:rsidRPr="00EC376C">
        <w:rPr>
          <w:rFonts w:ascii="Calibri" w:eastAsia="굴림" w:hAnsi="Calibri" w:cs="Calibri"/>
          <w:i/>
          <w:iCs/>
          <w:color w:val="auto"/>
          <w:sz w:val="22"/>
          <w:szCs w:val="22"/>
          <w:lang w:val="en-US" w:eastAsia="zh-CN"/>
        </w:rPr>
        <w:t>resource</w:t>
      </w:r>
      <w:proofErr w:type="gramEnd"/>
      <w:r w:rsidRPr="00EC376C">
        <w:rPr>
          <w:rFonts w:ascii="Calibri" w:eastAsia="굴림" w:hAnsi="Calibri" w:cs="Calibri"/>
          <w:i/>
          <w:iCs/>
          <w:color w:val="auto"/>
          <w:sz w:val="22"/>
          <w:szCs w:val="22"/>
          <w:lang w:val="en-US" w:eastAsia="zh-CN"/>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1BFB4045" w14:textId="77777777" w:rsidR="00163CEA" w:rsidRPr="00EC376C" w:rsidRDefault="00163CEA" w:rsidP="00163CEA">
      <w:pPr>
        <w:numPr>
          <w:ilvl w:val="4"/>
          <w:numId w:val="5"/>
        </w:numPr>
        <w:spacing w:after="0"/>
        <w:jc w:val="both"/>
        <w:rPr>
          <w:rFonts w:ascii="Calibri" w:eastAsia="굴림" w:hAnsi="Calibri" w:cs="Calibri"/>
          <w:i/>
          <w:iCs/>
          <w:color w:val="auto"/>
          <w:sz w:val="22"/>
          <w:szCs w:val="22"/>
          <w:lang w:val="en-US" w:eastAsia="zh-CN"/>
        </w:rPr>
      </w:pPr>
      <w:r w:rsidRPr="00EC376C">
        <w:rPr>
          <w:rFonts w:ascii="Calibri" w:eastAsia="굴림" w:hAnsi="Calibri" w:cs="Calibri"/>
          <w:i/>
          <w:iCs/>
          <w:color w:val="auto"/>
          <w:sz w:val="22"/>
          <w:szCs w:val="22"/>
          <w:lang w:val="en-US" w:eastAsia="zh-CN"/>
        </w:rPr>
        <w:t>First resource location of each TRIV is separately indicated by the inter-UE coordination information</w:t>
      </w:r>
    </w:p>
    <w:p w14:paraId="10DD5FFA" w14:textId="77777777" w:rsidR="00163CEA" w:rsidRPr="00EC376C" w:rsidRDefault="00163CEA" w:rsidP="00163CEA">
      <w:pPr>
        <w:numPr>
          <w:ilvl w:val="3"/>
          <w:numId w:val="5"/>
        </w:numPr>
        <w:spacing w:after="0"/>
        <w:jc w:val="both"/>
        <w:rPr>
          <w:rFonts w:ascii="Calibri" w:eastAsia="굴림" w:hAnsi="Calibri" w:cs="Calibri"/>
          <w:i/>
          <w:iCs/>
          <w:color w:val="auto"/>
          <w:sz w:val="22"/>
          <w:szCs w:val="22"/>
          <w:lang w:val="en-US" w:eastAsia="zh-CN"/>
        </w:rPr>
      </w:pPr>
      <w:r w:rsidRPr="00EC376C">
        <w:rPr>
          <w:rFonts w:ascii="Calibri" w:eastAsia="굴림" w:hAnsi="Calibri" w:cs="Calibri"/>
          <w:i/>
          <w:iCs/>
          <w:color w:val="auto"/>
          <w:sz w:val="22"/>
          <w:szCs w:val="22"/>
          <w:lang w:val="en-US" w:eastAsia="zh-CN"/>
        </w:rPr>
        <w:t>If N &lt;= 3 and UE-A has a TB to be transmitted to UE-B, 2</w:t>
      </w:r>
      <w:r w:rsidRPr="00EC376C">
        <w:rPr>
          <w:rFonts w:ascii="Calibri" w:eastAsia="굴림" w:hAnsi="Calibri" w:cs="Calibri"/>
          <w:i/>
          <w:iCs/>
          <w:color w:val="auto"/>
          <w:sz w:val="22"/>
          <w:szCs w:val="22"/>
          <w:vertAlign w:val="superscript"/>
          <w:lang w:val="en-US" w:eastAsia="zh-CN"/>
        </w:rPr>
        <w:t>nd</w:t>
      </w:r>
      <w:r w:rsidRPr="00EC376C">
        <w:rPr>
          <w:rFonts w:ascii="Calibri" w:eastAsia="굴림" w:hAnsi="Calibri" w:cs="Calibri"/>
          <w:i/>
          <w:iCs/>
          <w:color w:val="auto"/>
          <w:sz w:val="22"/>
          <w:szCs w:val="22"/>
          <w:lang w:val="en-US" w:eastAsia="zh-CN"/>
        </w:rPr>
        <w:t xml:space="preserve"> SCI is used and transmitted with the TB. Otherwise, MAC CE is used.</w:t>
      </w:r>
    </w:p>
    <w:p w14:paraId="17B7A32F" w14:textId="77777777" w:rsidR="00163CEA" w:rsidRPr="00EC376C" w:rsidRDefault="00163CEA" w:rsidP="00163CEA">
      <w:pPr>
        <w:numPr>
          <w:ilvl w:val="3"/>
          <w:numId w:val="5"/>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1"/>
          <w:szCs w:val="21"/>
          <w:lang w:val="en-US" w:eastAsia="zh-CN"/>
        </w:rPr>
        <w:t>If N &lt;= 3 and UE-A does not have a TB to be transmitted to UE-B,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MAC CE are used. The same resource set is indicated in the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the MAC CE</w:t>
      </w:r>
    </w:p>
    <w:p w14:paraId="7AFBFFBD"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Alt 2: MAC CE is used as the container of inter-UE coordination information transmission.</w:t>
      </w:r>
    </w:p>
    <w:p w14:paraId="308EE24F"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zh-CN"/>
        </w:rPr>
        <w:t>For the indication of resource set, the following is supported:</w:t>
      </w:r>
    </w:p>
    <w:p w14:paraId="748CB2DC" w14:textId="77777777" w:rsidR="00163CEA" w:rsidRPr="00EC376C" w:rsidRDefault="00163CEA" w:rsidP="00163CEA">
      <w:pPr>
        <w:numPr>
          <w:ilvl w:val="3"/>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 xml:space="preserve">N combinations of TRIV, FRIV, </w:t>
      </w:r>
      <w:proofErr w:type="gramStart"/>
      <w:r w:rsidRPr="00EC376C">
        <w:rPr>
          <w:rFonts w:ascii="Calibri" w:eastAsia="굴림" w:hAnsi="Calibri" w:cs="Calibri"/>
          <w:i/>
          <w:iCs/>
          <w:color w:val="auto"/>
          <w:sz w:val="22"/>
          <w:szCs w:val="22"/>
          <w:lang w:val="en-US" w:eastAsia="zh-CN"/>
        </w:rPr>
        <w:t>resource</w:t>
      </w:r>
      <w:proofErr w:type="gramEnd"/>
      <w:r w:rsidRPr="00EC376C">
        <w:rPr>
          <w:rFonts w:ascii="Calibri" w:eastAsia="굴림" w:hAnsi="Calibri" w:cs="Calibri"/>
          <w:i/>
          <w:iCs/>
          <w:color w:val="auto"/>
          <w:sz w:val="22"/>
          <w:szCs w:val="22"/>
          <w:lang w:val="en-US" w:eastAsia="zh-CN"/>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54B68AAC" w14:textId="77777777" w:rsidR="00163CEA" w:rsidRPr="00EC376C" w:rsidRDefault="00163CEA" w:rsidP="00163CEA">
      <w:pPr>
        <w:numPr>
          <w:ilvl w:val="4"/>
          <w:numId w:val="5"/>
        </w:numPr>
        <w:spacing w:after="0"/>
        <w:jc w:val="both"/>
        <w:rPr>
          <w:rFonts w:ascii="Calibri" w:eastAsia="굴림" w:hAnsi="Calibri" w:cs="Calibri"/>
          <w:i/>
          <w:iCs/>
          <w:color w:val="auto"/>
          <w:sz w:val="22"/>
          <w:szCs w:val="22"/>
          <w:lang w:val="en-US" w:eastAsia="zh-CN"/>
        </w:rPr>
      </w:pPr>
      <w:r w:rsidRPr="00EC376C">
        <w:rPr>
          <w:rFonts w:ascii="Calibri" w:eastAsia="굴림" w:hAnsi="Calibri" w:cs="Calibri"/>
          <w:i/>
          <w:iCs/>
          <w:color w:val="auto"/>
          <w:sz w:val="22"/>
          <w:szCs w:val="22"/>
          <w:lang w:val="en-US" w:eastAsia="zh-CN"/>
        </w:rPr>
        <w:t>First resource location of each TRIV is separately indicated by the inter-UE coordination information</w:t>
      </w:r>
    </w:p>
    <w:p w14:paraId="79F2BFEC" w14:textId="77777777" w:rsidR="00163CEA" w:rsidRPr="00EC376C" w:rsidRDefault="00163CEA" w:rsidP="00163CEA">
      <w:pPr>
        <w:spacing w:after="0"/>
        <w:jc w:val="both"/>
        <w:rPr>
          <w:rFonts w:ascii="Calibri" w:eastAsia="굴림" w:hAnsi="Calibri" w:cs="Calibri"/>
          <w:color w:val="auto"/>
          <w:sz w:val="22"/>
          <w:szCs w:val="22"/>
          <w:lang w:val="en-US" w:eastAsia="zh-CN"/>
        </w:rPr>
      </w:pPr>
    </w:p>
    <w:p w14:paraId="70B9BFF6" w14:textId="77777777" w:rsidR="00163CEA" w:rsidRPr="00EC376C" w:rsidRDefault="00163CEA" w:rsidP="00163CEA">
      <w:p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New 2</w:t>
      </w:r>
      <w:r w:rsidRPr="00EC376C">
        <w:rPr>
          <w:rFonts w:ascii="Calibri" w:eastAsia="굴림" w:hAnsi="Calibri" w:cs="Calibri"/>
          <w:i/>
          <w:iCs/>
          <w:color w:val="auto"/>
          <w:sz w:val="22"/>
          <w:szCs w:val="22"/>
          <w:vertAlign w:val="superscript"/>
          <w:lang w:val="en-US" w:eastAsia="ja-JP"/>
        </w:rPr>
        <w:t>nd</w:t>
      </w:r>
      <w:r w:rsidRPr="00EC376C">
        <w:rPr>
          <w:rFonts w:ascii="Calibri" w:eastAsia="굴림" w:hAnsi="Calibri" w:cs="Calibri"/>
          <w:i/>
          <w:iCs/>
          <w:color w:val="auto"/>
          <w:sz w:val="22"/>
          <w:szCs w:val="22"/>
          <w:lang w:val="en-US" w:eastAsia="ja-JP"/>
        </w:rPr>
        <w:t xml:space="preserve"> SCI for inter-UE coordination information transmission includes the following fields:</w:t>
      </w:r>
    </w:p>
    <w:p w14:paraId="21062AB1" w14:textId="77777777" w:rsidR="00163CEA" w:rsidRPr="00EC376C" w:rsidRDefault="00163CEA" w:rsidP="00163CEA">
      <w:pPr>
        <w:numPr>
          <w:ilvl w:val="0"/>
          <w:numId w:val="32"/>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The fields in black are the same as R16 SCI 2-A, and are used to schedule TB.</w:t>
      </w:r>
    </w:p>
    <w:p w14:paraId="04A0988E" w14:textId="77777777" w:rsidR="00163CEA" w:rsidRPr="00EC376C" w:rsidRDefault="00163CEA" w:rsidP="00163CEA">
      <w:pPr>
        <w:numPr>
          <w:ilvl w:val="0"/>
          <w:numId w:val="32"/>
        </w:numPr>
        <w:spacing w:before="100" w:beforeAutospacing="1" w:after="100" w:afterAutospacing="1"/>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lastRenderedPageBreak/>
        <w:t>The fields in red refer to information related to inter-UE coordination.</w:t>
      </w:r>
    </w:p>
    <w:tbl>
      <w:tblPr>
        <w:tblW w:w="0" w:type="auto"/>
        <w:tblInd w:w="524" w:type="dxa"/>
        <w:tblCellMar>
          <w:left w:w="0" w:type="dxa"/>
          <w:right w:w="0" w:type="dxa"/>
        </w:tblCellMar>
        <w:tblLook w:val="04A0" w:firstRow="1" w:lastRow="0" w:firstColumn="1" w:lastColumn="0" w:noHBand="0" w:noVBand="1"/>
      </w:tblPr>
      <w:tblGrid>
        <w:gridCol w:w="3040"/>
        <w:gridCol w:w="2320"/>
      </w:tblGrid>
      <w:tr w:rsidR="00163CEA" w:rsidRPr="00EC376C" w14:paraId="19806C5A" w14:textId="77777777" w:rsidTr="008302D7">
        <w:trPr>
          <w:trHeight w:val="36"/>
        </w:trPr>
        <w:tc>
          <w:tcPr>
            <w:tcW w:w="30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9214E" w14:textId="77777777" w:rsidR="00163CEA" w:rsidRPr="00EC376C" w:rsidRDefault="00163CEA" w:rsidP="008302D7">
            <w:pPr>
              <w:spacing w:after="0"/>
              <w:jc w:val="center"/>
              <w:rPr>
                <w:rFonts w:ascii="Calibri" w:eastAsia="굴림" w:hAnsi="Calibri" w:cs="Calibri"/>
                <w:b/>
                <w:bCs/>
                <w:color w:val="auto"/>
                <w:sz w:val="22"/>
                <w:szCs w:val="22"/>
                <w:lang w:val="en-US" w:eastAsia="zh-CN"/>
              </w:rPr>
            </w:pPr>
            <w:r w:rsidRPr="00EC376C">
              <w:rPr>
                <w:rFonts w:ascii="Calibri" w:eastAsia="굴림" w:hAnsi="Calibri" w:cs="Calibri"/>
                <w:b/>
                <w:bCs/>
                <w:color w:val="auto"/>
                <w:sz w:val="22"/>
                <w:szCs w:val="22"/>
                <w:lang w:val="en-US" w:eastAsia="zh-CN"/>
              </w:rPr>
              <w:t>Field</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4F7D23" w14:textId="77777777" w:rsidR="00163CEA" w:rsidRPr="00EC376C" w:rsidRDefault="00163CEA" w:rsidP="008302D7">
            <w:pPr>
              <w:spacing w:after="0"/>
              <w:jc w:val="center"/>
              <w:rPr>
                <w:rFonts w:ascii="Calibri" w:eastAsia="굴림" w:hAnsi="Calibri" w:cs="Calibri"/>
                <w:b/>
                <w:bCs/>
                <w:color w:val="auto"/>
                <w:sz w:val="22"/>
                <w:szCs w:val="22"/>
                <w:lang w:val="en-US" w:eastAsia="zh-CN"/>
              </w:rPr>
            </w:pPr>
            <w:r w:rsidRPr="00EC376C">
              <w:rPr>
                <w:rFonts w:ascii="Calibri" w:eastAsia="굴림" w:hAnsi="Calibri" w:cs="Calibri"/>
                <w:b/>
                <w:bCs/>
                <w:color w:val="auto"/>
                <w:sz w:val="22"/>
                <w:szCs w:val="22"/>
                <w:lang w:val="en-US" w:eastAsia="zh-CN"/>
              </w:rPr>
              <w:t>Num. of bits</w:t>
            </w:r>
          </w:p>
        </w:tc>
      </w:tr>
      <w:tr w:rsidR="00163CEA" w:rsidRPr="00EC376C" w14:paraId="05940A25"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97ADB"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HARQ process number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B0C4F"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4</w:t>
            </w:r>
          </w:p>
        </w:tc>
      </w:tr>
      <w:tr w:rsidR="00163CEA" w:rsidRPr="00EC376C" w14:paraId="001143D0"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5DFF2"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New data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D0AB9"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w:t>
            </w:r>
          </w:p>
        </w:tc>
      </w:tr>
      <w:tr w:rsidR="00163CEA" w:rsidRPr="00EC376C" w14:paraId="1A926A6B" w14:textId="77777777" w:rsidTr="008302D7">
        <w:trPr>
          <w:trHeight w:val="315"/>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3258E"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Redundancy version</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8BC2"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2</w:t>
            </w:r>
          </w:p>
        </w:tc>
      </w:tr>
      <w:tr w:rsidR="00163CEA" w:rsidRPr="00EC376C" w14:paraId="570FD9D3"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0955A5"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Source ID</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7A5C9"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8</w:t>
            </w:r>
          </w:p>
        </w:tc>
      </w:tr>
      <w:tr w:rsidR="00163CEA" w:rsidRPr="00EC376C" w14:paraId="46B9A181"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44A46"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Destination ID</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1203"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16</w:t>
            </w:r>
          </w:p>
        </w:tc>
      </w:tr>
      <w:tr w:rsidR="00163CEA" w:rsidRPr="00EC376C" w14:paraId="0656FDAE"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5B657"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HARQ feedback enabled/disabled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117B2"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w:t>
            </w:r>
          </w:p>
        </w:tc>
      </w:tr>
      <w:tr w:rsidR="00163CEA" w:rsidRPr="00EC376C" w14:paraId="05BBA141"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EB2FC"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CSI request</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53EEC" w14:textId="77777777" w:rsidR="00163CEA" w:rsidRPr="00EC376C" w:rsidRDefault="00163CEA" w:rsidP="008302D7">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w:t>
            </w:r>
          </w:p>
        </w:tc>
      </w:tr>
      <w:tr w:rsidR="00163CEA" w:rsidRPr="00EC376C" w14:paraId="646D5AD3"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5F2F7" w14:textId="77777777" w:rsidR="00163CEA" w:rsidRPr="00EC376C" w:rsidRDefault="00163CEA" w:rsidP="008302D7">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Cast type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6CE6919E" w14:textId="77777777" w:rsidR="00163CEA" w:rsidRPr="00EC376C" w:rsidRDefault="00163CEA" w:rsidP="008302D7">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2</w:t>
            </w:r>
          </w:p>
        </w:tc>
      </w:tr>
      <w:tr w:rsidR="00163CEA" w:rsidRPr="00EC376C" w14:paraId="06781500"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23761" w14:textId="77777777" w:rsidR="00163CEA" w:rsidRPr="00EC376C" w:rsidRDefault="00163CEA" w:rsidP="008302D7">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Zone ID</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51535F33" w14:textId="77777777" w:rsidR="00163CEA" w:rsidRPr="00EC376C" w:rsidRDefault="00163CEA" w:rsidP="008302D7">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12</w:t>
            </w:r>
          </w:p>
        </w:tc>
      </w:tr>
      <w:tr w:rsidR="00163CEA" w:rsidRPr="00EC376C" w14:paraId="202AC790"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A62F0" w14:textId="77777777" w:rsidR="00163CEA" w:rsidRPr="00EC376C" w:rsidRDefault="00163CEA" w:rsidP="008302D7">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Communication range requirement</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3A426508" w14:textId="77777777" w:rsidR="00163CEA" w:rsidRPr="00EC376C" w:rsidRDefault="00163CEA" w:rsidP="008302D7">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4</w:t>
            </w:r>
          </w:p>
        </w:tc>
      </w:tr>
      <w:tr w:rsidR="00163CEA" w:rsidRPr="00EC376C" w14:paraId="63BA32E4"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6A91E"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N combinations of {TRIV, FRIV, resource reservation period}</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6002BA84"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up to 78</w:t>
            </w:r>
          </w:p>
        </w:tc>
      </w:tr>
      <w:tr w:rsidR="00163CEA" w:rsidRPr="00EC376C" w14:paraId="4E041435"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F45F7"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First resource location of each TRIV</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0B6C1F93"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up to 6</w:t>
            </w:r>
          </w:p>
        </w:tc>
      </w:tr>
      <w:tr w:rsidR="00163CEA" w:rsidRPr="00EC376C" w14:paraId="1DE1556C"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80BE0"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Type of resource</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373C42F4"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1</w:t>
            </w:r>
          </w:p>
        </w:tc>
      </w:tr>
      <w:tr w:rsidR="00163CEA" w:rsidRPr="00EC376C" w14:paraId="008A5140" w14:textId="77777777" w:rsidTr="008302D7">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6CE59"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Priority</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7C771C6C" w14:textId="77777777" w:rsidR="00163CEA" w:rsidRPr="00EC376C" w:rsidRDefault="00163CEA" w:rsidP="008302D7">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3</w:t>
            </w:r>
          </w:p>
        </w:tc>
      </w:tr>
    </w:tbl>
    <w:p w14:paraId="555BBB06" w14:textId="77777777" w:rsidR="00163CEA" w:rsidRPr="00EC376C" w:rsidRDefault="00163CEA" w:rsidP="00163CEA">
      <w:pPr>
        <w:spacing w:after="0"/>
        <w:jc w:val="both"/>
        <w:rPr>
          <w:rFonts w:ascii="Calibri" w:eastAsia="MS Mincho" w:hAnsi="Calibri" w:cs="Calibri"/>
          <w:b/>
          <w:bCs/>
          <w:color w:val="1F497D"/>
          <w:sz w:val="22"/>
          <w:szCs w:val="22"/>
          <w:lang w:val="en-US" w:eastAsia="ja-JP"/>
        </w:rPr>
      </w:pPr>
    </w:p>
    <w:p w14:paraId="3B22A68E" w14:textId="77777777" w:rsidR="00163CEA" w:rsidRPr="00EC376C" w:rsidRDefault="00163CEA" w:rsidP="00163CEA">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1-2</w:t>
      </w:r>
      <w:r w:rsidRPr="00EC376C">
        <w:rPr>
          <w:rFonts w:ascii="Calibri" w:eastAsia="굴림" w:hAnsi="Calibri" w:cs="Calibri"/>
          <w:b/>
          <w:bCs/>
          <w:color w:val="auto"/>
          <w:sz w:val="22"/>
          <w:szCs w:val="22"/>
          <w:lang w:val="en-US" w:eastAsia="ja-JP"/>
        </w:rPr>
        <w:t xml:space="preserve">: </w:t>
      </w:r>
    </w:p>
    <w:p w14:paraId="3B5C5E91" w14:textId="77777777" w:rsidR="00163CEA" w:rsidRPr="00EC376C" w:rsidRDefault="00163CEA" w:rsidP="00163CEA">
      <w:pPr>
        <w:spacing w:after="0"/>
        <w:jc w:val="both"/>
        <w:rPr>
          <w:rFonts w:ascii="Calibri" w:eastAsia="굴림" w:hAnsi="Calibri" w:cs="Calibri"/>
          <w:color w:val="1F497D"/>
          <w:sz w:val="22"/>
          <w:szCs w:val="22"/>
          <w:lang w:val="en-US" w:eastAsia="ja-JP"/>
        </w:rPr>
      </w:pPr>
    </w:p>
    <w:p w14:paraId="61A4B75E" w14:textId="77777777" w:rsidR="00163CEA" w:rsidRPr="00EC376C" w:rsidRDefault="00163CEA" w:rsidP="00163CEA">
      <w:pPr>
        <w:spacing w:after="0"/>
        <w:rPr>
          <w:rFonts w:ascii="Calibri" w:eastAsia="굴림" w:hAnsi="Calibri" w:cs="Calibri"/>
          <w:b/>
          <w:bCs/>
          <w:i/>
          <w:iCs/>
          <w:color w:val="auto"/>
          <w:sz w:val="22"/>
          <w:szCs w:val="22"/>
          <w:lang w:val="en-US" w:eastAsia="ko-KR"/>
        </w:rPr>
      </w:pPr>
      <w:r w:rsidRPr="00EC376C">
        <w:rPr>
          <w:rFonts w:ascii="Calibri" w:eastAsia="굴림" w:hAnsi="Calibri" w:cs="Calibri"/>
          <w:b/>
          <w:bCs/>
          <w:i/>
          <w:iCs/>
          <w:color w:val="auto"/>
          <w:sz w:val="22"/>
          <w:szCs w:val="22"/>
          <w:highlight w:val="cyan"/>
          <w:lang w:val="en-US" w:eastAsia="ja-JP"/>
        </w:rPr>
        <w:t>W</w:t>
      </w:r>
      <w:r w:rsidRPr="00EC376C">
        <w:rPr>
          <w:rFonts w:ascii="Calibri" w:eastAsia="굴림" w:hAnsi="Calibri" w:cs="Calibri"/>
          <w:b/>
          <w:bCs/>
          <w:i/>
          <w:iCs/>
          <w:color w:val="auto"/>
          <w:sz w:val="22"/>
          <w:szCs w:val="22"/>
          <w:highlight w:val="cyan"/>
          <w:lang w:val="en-US" w:eastAsia="ko-KR"/>
        </w:rPr>
        <w:t>hen MAC CE is used as the container of inter-UE coordination information transmission</w:t>
      </w:r>
      <w:r w:rsidRPr="00EC376C">
        <w:rPr>
          <w:rFonts w:ascii="Calibri" w:eastAsia="굴림" w:hAnsi="Calibri" w:cs="Calibri"/>
          <w:b/>
          <w:bCs/>
          <w:i/>
          <w:iCs/>
          <w:color w:val="auto"/>
          <w:sz w:val="22"/>
          <w:szCs w:val="22"/>
          <w:lang w:val="en-US" w:eastAsia="ko-KR"/>
        </w:rPr>
        <w:t xml:space="preserve">: </w:t>
      </w:r>
    </w:p>
    <w:p w14:paraId="071B710F" w14:textId="77777777" w:rsidR="00163CEA" w:rsidRPr="00EC376C" w:rsidRDefault="00163CEA" w:rsidP="00163CEA">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Not support: Futurewei (w/ adding option of using the remaining resources outside the intersection but inside preferred resource set), Samsung, Intel (with changing the wording of “until it becomes impossible” to “until it meets pre-configured condition”) (3 companies)</w:t>
      </w:r>
    </w:p>
    <w:p w14:paraId="42CD131B" w14:textId="77777777" w:rsidR="00163CEA" w:rsidRPr="00EC376C" w:rsidRDefault="00163CEA" w:rsidP="00163CEA">
      <w:pPr>
        <w:spacing w:after="0"/>
        <w:rPr>
          <w:rFonts w:ascii="Calibri" w:eastAsia="굴림" w:hAnsi="Calibri" w:cs="Calibri"/>
          <w:b/>
          <w:bCs/>
          <w:i/>
          <w:iCs/>
          <w:color w:val="auto"/>
          <w:sz w:val="22"/>
          <w:szCs w:val="22"/>
          <w:lang w:val="en-US" w:eastAsia="ko-KR"/>
        </w:rPr>
      </w:pPr>
    </w:p>
    <w:p w14:paraId="5062D7A9"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Option A of Scheme 1 with preferred resource set, </w:t>
      </w:r>
    </w:p>
    <w:p w14:paraId="7AF85AF6"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S_A report from PHY layer of UE-B is the same as the outcome after Step 7) of Rel-16 TS 38.214 Section 8.1.4</w:t>
      </w:r>
    </w:p>
    <w:p w14:paraId="24C69724"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selects resources using S_A and the received preferred resource set</w:t>
      </w:r>
    </w:p>
    <w:p w14:paraId="71A0F8A5"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t xml:space="preserve">MAC layer firstly selects resources for transmissions within the intersection of S_A and the </w:t>
      </w:r>
      <w:r w:rsidRPr="00EC376C">
        <w:rPr>
          <w:rFonts w:ascii="Calibri" w:eastAsia="굴림" w:hAnsi="Calibri" w:cs="Calibri"/>
          <w:i/>
          <w:iCs/>
          <w:color w:val="auto"/>
          <w:sz w:val="22"/>
          <w:szCs w:val="22"/>
          <w:lang w:val="en-US" w:eastAsia="ja-JP"/>
        </w:rPr>
        <w:t>preferred resource set until it becomes impossible to select a resource within the intersection under the constraint defined in Rel-16.</w:t>
      </w:r>
    </w:p>
    <w:p w14:paraId="476FD777"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EC376C">
        <w:rPr>
          <w:rFonts w:ascii="Calibri" w:eastAsia="굴림" w:hAnsi="Calibri" w:cs="Calibri"/>
          <w:i/>
          <w:iCs/>
          <w:color w:val="auto"/>
          <w:sz w:val="22"/>
          <w:szCs w:val="22"/>
          <w:lang w:val="en-US" w:eastAsia="ja-JP"/>
        </w:rPr>
        <w:t>intersection but inside S_A</w:t>
      </w:r>
    </w:p>
    <w:p w14:paraId="28A9BE15" w14:textId="77777777" w:rsidR="00163CEA" w:rsidRPr="00EC376C" w:rsidRDefault="00163CEA" w:rsidP="00163CEA">
      <w:pPr>
        <w:numPr>
          <w:ilvl w:val="0"/>
          <w:numId w:val="5"/>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 xml:space="preserve">For Option B of Scheme 1 with preferred resource set, </w:t>
      </w:r>
    </w:p>
    <w:p w14:paraId="12EDFAE8" w14:textId="77777777" w:rsidR="00163CEA" w:rsidRPr="00EC376C" w:rsidRDefault="00163CEA" w:rsidP="00163CEA">
      <w:pPr>
        <w:numPr>
          <w:ilvl w:val="1"/>
          <w:numId w:val="5"/>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MAC layer selects resources belonging to the received preferred resource set</w:t>
      </w:r>
    </w:p>
    <w:p w14:paraId="4EBF5080" w14:textId="77777777" w:rsidR="00163CEA" w:rsidRPr="00EC376C" w:rsidRDefault="00163CEA" w:rsidP="00163CEA">
      <w:pPr>
        <w:spacing w:after="0"/>
        <w:jc w:val="both"/>
        <w:rPr>
          <w:rFonts w:ascii="Calibri" w:eastAsia="굴림" w:hAnsi="Calibri" w:cs="Calibri"/>
          <w:b/>
          <w:bCs/>
          <w:color w:val="1F497D"/>
          <w:sz w:val="22"/>
          <w:szCs w:val="22"/>
          <w:highlight w:val="yellow"/>
          <w:lang w:val="en-US" w:eastAsia="ja-JP"/>
        </w:rPr>
      </w:pPr>
    </w:p>
    <w:p w14:paraId="1C801D83" w14:textId="77777777" w:rsidR="00163CEA" w:rsidRPr="00EC376C" w:rsidRDefault="00163CEA" w:rsidP="00163CEA">
      <w:pPr>
        <w:spacing w:after="0"/>
        <w:rPr>
          <w:rFonts w:ascii="Calibri" w:eastAsia="굴림" w:hAnsi="Calibri" w:cs="Calibri"/>
          <w:b/>
          <w:bCs/>
          <w:i/>
          <w:iCs/>
          <w:color w:val="auto"/>
          <w:sz w:val="22"/>
          <w:szCs w:val="22"/>
          <w:lang w:val="en-US" w:eastAsia="ja-JP"/>
        </w:rPr>
      </w:pPr>
      <w:r w:rsidRPr="00EC376C">
        <w:rPr>
          <w:rFonts w:ascii="Calibri" w:eastAsia="굴림" w:hAnsi="Calibri" w:cs="Calibri"/>
          <w:b/>
          <w:bCs/>
          <w:i/>
          <w:iCs/>
          <w:color w:val="auto"/>
          <w:sz w:val="22"/>
          <w:szCs w:val="22"/>
          <w:highlight w:val="cyan"/>
          <w:lang w:val="en-US" w:eastAsia="ja-JP"/>
        </w:rPr>
        <w:t>When 2</w:t>
      </w:r>
      <w:r w:rsidRPr="00EC376C">
        <w:rPr>
          <w:rFonts w:ascii="Calibri" w:eastAsia="굴림" w:hAnsi="Calibri" w:cs="Calibri"/>
          <w:b/>
          <w:bCs/>
          <w:i/>
          <w:iCs/>
          <w:color w:val="auto"/>
          <w:sz w:val="22"/>
          <w:szCs w:val="22"/>
          <w:highlight w:val="cyan"/>
          <w:vertAlign w:val="superscript"/>
          <w:lang w:val="en-US" w:eastAsia="ja-JP"/>
        </w:rPr>
        <w:t>nd</w:t>
      </w:r>
      <w:r w:rsidRPr="00EC376C">
        <w:rPr>
          <w:rFonts w:ascii="Calibri" w:eastAsia="굴림" w:hAnsi="Calibri" w:cs="Calibri"/>
          <w:b/>
          <w:bCs/>
          <w:i/>
          <w:iCs/>
          <w:color w:val="auto"/>
          <w:sz w:val="22"/>
          <w:szCs w:val="22"/>
          <w:highlight w:val="cyan"/>
          <w:lang w:val="en-US" w:eastAsia="ja-JP"/>
        </w:rPr>
        <w:t xml:space="preserve"> SCI is used as the container of inter-UE coordination information transmission</w:t>
      </w:r>
      <w:r w:rsidRPr="00EC376C">
        <w:rPr>
          <w:rFonts w:ascii="Calibri" w:eastAsia="굴림" w:hAnsi="Calibri" w:cs="Calibri"/>
          <w:b/>
          <w:bCs/>
          <w:i/>
          <w:iCs/>
          <w:color w:val="auto"/>
          <w:sz w:val="22"/>
          <w:szCs w:val="22"/>
          <w:lang w:val="en-US" w:eastAsia="ja-JP"/>
        </w:rPr>
        <w:t>:</w:t>
      </w:r>
    </w:p>
    <w:p w14:paraId="79F8EA5A" w14:textId="77777777" w:rsidR="00163CEA" w:rsidRPr="00EC376C" w:rsidRDefault="00163CEA" w:rsidP="00163CEA">
      <w:pPr>
        <w:spacing w:after="0"/>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Alt 1:</w:t>
      </w:r>
    </w:p>
    <w:p w14:paraId="5D436EA3"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Option A of Scheme 1 with preferred resource set, </w:t>
      </w:r>
    </w:p>
    <w:p w14:paraId="7EF84B70"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PHY layer at UE-B reports both the intersection set between the preferred resource set and S_A obtained after Step 7) of Rel-16 TS 38.214 Section 8.1.4 and the S_A to higher layer for its resource (re-)selection</w:t>
      </w:r>
    </w:p>
    <w:p w14:paraId="1672FAEE"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selects resources using S_A and the intersection set</w:t>
      </w:r>
    </w:p>
    <w:p w14:paraId="54113E06"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t xml:space="preserve">MAC layer firstly selects resources for transmissions within the intersection </w:t>
      </w:r>
      <w:r w:rsidRPr="00EC376C">
        <w:rPr>
          <w:rFonts w:ascii="Calibri" w:eastAsia="굴림" w:hAnsi="Calibri" w:cs="Calibri"/>
          <w:i/>
          <w:iCs/>
          <w:color w:val="auto"/>
          <w:sz w:val="22"/>
          <w:szCs w:val="22"/>
          <w:lang w:val="en-US" w:eastAsia="ja-JP"/>
        </w:rPr>
        <w:t>set until it becomes impossible to select a resource within the intersection under the constraint defined in Rel-16.</w:t>
      </w:r>
    </w:p>
    <w:p w14:paraId="3485438C"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lastRenderedPageBreak/>
        <w:t xml:space="preserve">After this, if the number of selected resources is smaller than the required number of transmissions for a TB, MAC layer selects resources for the remaining transmissions outside the </w:t>
      </w:r>
      <w:r w:rsidRPr="00EC376C">
        <w:rPr>
          <w:rFonts w:ascii="Calibri" w:eastAsia="굴림" w:hAnsi="Calibri" w:cs="Calibri"/>
          <w:i/>
          <w:iCs/>
          <w:color w:val="auto"/>
          <w:sz w:val="22"/>
          <w:szCs w:val="22"/>
          <w:lang w:val="en-US" w:eastAsia="ja-JP"/>
        </w:rPr>
        <w:t>intersection but inside S_A</w:t>
      </w:r>
    </w:p>
    <w:p w14:paraId="777D23C1" w14:textId="77777777" w:rsidR="00163CEA" w:rsidRPr="00EC376C" w:rsidRDefault="00163CEA" w:rsidP="00163CEA">
      <w:pPr>
        <w:numPr>
          <w:ilvl w:val="0"/>
          <w:numId w:val="5"/>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For Option B of Scheme 1 with preferred resource set,</w:t>
      </w:r>
    </w:p>
    <w:p w14:paraId="16D19169" w14:textId="77777777" w:rsidR="00163CEA" w:rsidRPr="00EC376C" w:rsidRDefault="00163CEA" w:rsidP="00163CEA">
      <w:pPr>
        <w:numPr>
          <w:ilvl w:val="1"/>
          <w:numId w:val="5"/>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PHY layer at UE-B reports the preferred resource set</w:t>
      </w:r>
    </w:p>
    <w:p w14:paraId="00C42B03" w14:textId="77777777" w:rsidR="00163CEA" w:rsidRPr="00EC376C" w:rsidRDefault="00163CEA" w:rsidP="00163CEA">
      <w:pPr>
        <w:numPr>
          <w:ilvl w:val="1"/>
          <w:numId w:val="5"/>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MAC layer selects resources belonging to the received preferred resource set</w:t>
      </w:r>
    </w:p>
    <w:p w14:paraId="00B2B89B" w14:textId="77777777" w:rsidR="00163CEA" w:rsidRPr="00EC376C" w:rsidRDefault="00163CEA" w:rsidP="00163CEA">
      <w:pPr>
        <w:spacing w:after="0"/>
        <w:jc w:val="both"/>
        <w:rPr>
          <w:rFonts w:ascii="Calibri" w:eastAsia="굴림" w:hAnsi="Calibri" w:cs="Calibri"/>
          <w:b/>
          <w:bCs/>
          <w:color w:val="auto"/>
          <w:sz w:val="22"/>
          <w:szCs w:val="22"/>
          <w:highlight w:val="yellow"/>
          <w:lang w:val="en-US" w:eastAsia="ja-JP"/>
        </w:rPr>
      </w:pPr>
    </w:p>
    <w:p w14:paraId="6360D3B8" w14:textId="77777777" w:rsidR="00163CEA" w:rsidRPr="00EC376C" w:rsidRDefault="00163CEA" w:rsidP="00163CEA">
      <w:pPr>
        <w:spacing w:after="0"/>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Alt 2:</w:t>
      </w:r>
    </w:p>
    <w:p w14:paraId="14A73524"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For Option A of Scheme 1 with preferred resource set, </w:t>
      </w:r>
    </w:p>
    <w:p w14:paraId="6DAE5189"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PHY layer at UE-B reports both the preferred resource set and S_A obtained after Step 7) of Rel-16 TS 38.214 Section 8.1.4</w:t>
      </w:r>
    </w:p>
    <w:p w14:paraId="537ADC18"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MAC layer selects resources using S_A and the received preferred resource set</w:t>
      </w:r>
    </w:p>
    <w:p w14:paraId="2B5A7124"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firstly selects resources for transmissions within the intersection set until it becomes impossible to select a resource within the intersection under the constraint defined in Rel-16.</w:t>
      </w:r>
    </w:p>
    <w:p w14:paraId="47B3458C" w14:textId="77777777" w:rsidR="00163CEA" w:rsidRPr="00EC376C" w:rsidRDefault="00163CEA" w:rsidP="00163CEA">
      <w:pPr>
        <w:numPr>
          <w:ilvl w:val="2"/>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After this, if the number of selected resources is smaller than the required number of transmissions for a TB, MAC layer selects resources for the remaining transmissions outside the intersection but inside S_A</w:t>
      </w:r>
    </w:p>
    <w:p w14:paraId="437FF309"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For Option B of Scheme 1 with preferred resource set,</w:t>
      </w:r>
    </w:p>
    <w:p w14:paraId="1E9B7EAE"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PHY layer at UE-B reports the preferred resource set</w:t>
      </w:r>
    </w:p>
    <w:p w14:paraId="4E57ADF4"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selects resources belonging to the received preferred resource set</w:t>
      </w:r>
    </w:p>
    <w:p w14:paraId="14B95431" w14:textId="77777777" w:rsidR="00163CEA" w:rsidRPr="00EC376C" w:rsidRDefault="00163CEA" w:rsidP="00163CEA">
      <w:pPr>
        <w:spacing w:after="0"/>
        <w:jc w:val="both"/>
        <w:rPr>
          <w:rFonts w:ascii="Calibri" w:eastAsia="굴림" w:hAnsi="Calibri" w:cs="Calibri"/>
          <w:b/>
          <w:bCs/>
          <w:color w:val="auto"/>
          <w:sz w:val="22"/>
          <w:szCs w:val="22"/>
          <w:highlight w:val="yellow"/>
          <w:lang w:val="en-US" w:eastAsia="ja-JP"/>
        </w:rPr>
      </w:pPr>
    </w:p>
    <w:p w14:paraId="24DF9A85" w14:textId="77777777" w:rsidR="00163CEA" w:rsidRPr="00EC376C" w:rsidRDefault="00163CEA" w:rsidP="00163CEA">
      <w:pPr>
        <w:spacing w:after="0"/>
        <w:jc w:val="both"/>
        <w:rPr>
          <w:rFonts w:ascii="Calibri" w:eastAsia="굴림" w:hAnsi="Calibri" w:cs="Calibri"/>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1-3</w:t>
      </w:r>
      <w:r w:rsidRPr="00EC376C">
        <w:rPr>
          <w:rFonts w:ascii="Calibri" w:eastAsia="굴림" w:hAnsi="Calibri" w:cs="Calibri"/>
          <w:b/>
          <w:bCs/>
          <w:color w:val="auto"/>
          <w:sz w:val="22"/>
          <w:szCs w:val="22"/>
          <w:lang w:val="en-US" w:eastAsia="ja-JP"/>
        </w:rPr>
        <w:t>:</w:t>
      </w:r>
    </w:p>
    <w:p w14:paraId="31379511" w14:textId="77777777" w:rsidR="00163CEA" w:rsidRPr="00EC376C" w:rsidRDefault="00163CEA" w:rsidP="00163CEA">
      <w:pPr>
        <w:spacing w:after="0"/>
        <w:jc w:val="both"/>
        <w:rPr>
          <w:rFonts w:ascii="Calibri" w:eastAsia="굴림" w:hAnsi="Calibri" w:cs="Calibri"/>
          <w:color w:val="auto"/>
          <w:sz w:val="22"/>
          <w:szCs w:val="22"/>
          <w:lang w:val="en-US" w:eastAsia="ja-JP"/>
        </w:rPr>
      </w:pPr>
    </w:p>
    <w:p w14:paraId="3C5E8238" w14:textId="77777777" w:rsidR="00163CEA" w:rsidRPr="00EC376C" w:rsidRDefault="00163CEA" w:rsidP="00163CEA">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1</w:t>
      </w:r>
      <w:r w:rsidRPr="00EC376C">
        <w:rPr>
          <w:rFonts w:ascii="Calibri" w:eastAsia="굴림" w:hAnsi="Calibri" w:cs="Calibri"/>
          <w:b/>
          <w:bCs/>
          <w:color w:val="auto"/>
          <w:sz w:val="22"/>
          <w:szCs w:val="22"/>
          <w:lang w:val="en-US" w:eastAsia="ja-JP"/>
        </w:rPr>
        <w:t xml:space="preserve">: </w:t>
      </w:r>
    </w:p>
    <w:p w14:paraId="10B67E68" w14:textId="77777777" w:rsidR="00163CEA" w:rsidRPr="00EC376C" w:rsidRDefault="00163CEA" w:rsidP="00163CEA">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Ericsson, DOCOMO, Huawei, Qualcomm, Samsung, NEC, Fujitsu, Fraunhofer, CMCC (w/ 2</w:t>
      </w:r>
      <w:r w:rsidRPr="00EC376C">
        <w:rPr>
          <w:rFonts w:ascii="Calibri" w:eastAsia="굴림" w:hAnsi="Calibri" w:cs="Calibri"/>
          <w:color w:val="auto"/>
          <w:sz w:val="22"/>
          <w:szCs w:val="22"/>
          <w:vertAlign w:val="superscript"/>
          <w:lang w:val="en-US" w:eastAsia="ja-JP"/>
        </w:rPr>
        <w:t>nd</w:t>
      </w:r>
      <w:r w:rsidRPr="00EC376C">
        <w:rPr>
          <w:rFonts w:ascii="Calibri" w:eastAsia="굴림" w:hAnsi="Calibri" w:cs="Calibri"/>
          <w:color w:val="auto"/>
          <w:sz w:val="22"/>
          <w:szCs w:val="22"/>
          <w:lang w:val="en-US" w:eastAsia="ja-JP"/>
        </w:rPr>
        <w:t xml:space="preserve"> preference), Intel, (9 companies + 1)</w:t>
      </w:r>
    </w:p>
    <w:p w14:paraId="441C0A03" w14:textId="77777777" w:rsidR="00163CEA" w:rsidRPr="00EC376C" w:rsidRDefault="00163CEA" w:rsidP="00163CEA">
      <w:pPr>
        <w:spacing w:after="0"/>
        <w:rPr>
          <w:rFonts w:ascii="Calibri" w:eastAsia="굴림" w:hAnsi="Calibri" w:cs="Calibri"/>
          <w:b/>
          <w:bCs/>
          <w:color w:val="auto"/>
          <w:sz w:val="22"/>
          <w:szCs w:val="22"/>
          <w:lang w:val="en-US" w:eastAsia="ja-JP"/>
        </w:rPr>
      </w:pPr>
    </w:p>
    <w:p w14:paraId="02B8F1B5"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For Scheme 1 with non-preferred resource set, </w:t>
      </w:r>
    </w:p>
    <w:p w14:paraId="0C1D4D5A"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Option 2: Physical layer at UE-B excludes in its resource (re-)selection, candidate single-slot resource(s) obtained after Step 6) of Rel-16 TS 38.214 Section 8.1.4 overlapping with the non-preferred resource set</w:t>
      </w:r>
    </w:p>
    <w:p w14:paraId="5B2D29B2" w14:textId="77777777" w:rsidR="00163CEA" w:rsidRPr="00EC376C" w:rsidRDefault="00163CEA" w:rsidP="00163CEA">
      <w:pPr>
        <w:spacing w:after="0"/>
        <w:rPr>
          <w:rFonts w:ascii="Calibri" w:eastAsia="굴림" w:hAnsi="Calibri" w:cs="Calibri"/>
          <w:b/>
          <w:bCs/>
          <w:color w:val="auto"/>
          <w:sz w:val="22"/>
          <w:szCs w:val="22"/>
          <w:highlight w:val="cyan"/>
          <w:lang w:val="en-US" w:eastAsia="ja-JP"/>
        </w:rPr>
      </w:pPr>
    </w:p>
    <w:p w14:paraId="6EA584BE" w14:textId="77777777" w:rsidR="00163CEA" w:rsidRPr="00EC376C" w:rsidRDefault="00163CEA" w:rsidP="00163CEA">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2</w:t>
      </w:r>
      <w:r w:rsidRPr="00EC376C">
        <w:rPr>
          <w:rFonts w:ascii="Calibri" w:eastAsia="굴림" w:hAnsi="Calibri" w:cs="Calibri"/>
          <w:b/>
          <w:bCs/>
          <w:color w:val="auto"/>
          <w:sz w:val="22"/>
          <w:szCs w:val="22"/>
          <w:lang w:val="en-US" w:eastAsia="ja-JP"/>
        </w:rPr>
        <w:t>:</w:t>
      </w:r>
    </w:p>
    <w:p w14:paraId="5EE25DF0" w14:textId="77777777" w:rsidR="00163CEA" w:rsidRPr="00EC376C" w:rsidRDefault="00163CEA" w:rsidP="00163CEA">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Futurewei, CMCC (w/ 1</w:t>
      </w:r>
      <w:r w:rsidRPr="00EC376C">
        <w:rPr>
          <w:rFonts w:ascii="Calibri" w:eastAsia="굴림" w:hAnsi="Calibri" w:cs="Calibri"/>
          <w:color w:val="auto"/>
          <w:sz w:val="22"/>
          <w:szCs w:val="22"/>
          <w:vertAlign w:val="superscript"/>
          <w:lang w:val="en-US" w:eastAsia="ja-JP"/>
        </w:rPr>
        <w:t>st</w:t>
      </w:r>
      <w:r w:rsidRPr="00EC376C">
        <w:rPr>
          <w:rFonts w:ascii="Calibri" w:eastAsia="굴림" w:hAnsi="Calibri" w:cs="Calibri"/>
          <w:color w:val="auto"/>
          <w:sz w:val="22"/>
          <w:szCs w:val="22"/>
          <w:lang w:val="en-US" w:eastAsia="ja-JP"/>
        </w:rPr>
        <w:t xml:space="preserve"> preference), </w:t>
      </w:r>
      <w:r w:rsidRPr="00EC376C">
        <w:rPr>
          <w:rFonts w:ascii="Calibri" w:eastAsia="굴림" w:hAnsi="Calibri" w:cs="Calibri"/>
          <w:color w:val="auto"/>
          <w:sz w:val="22"/>
          <w:szCs w:val="22"/>
          <w:lang w:val="en-US" w:eastAsia="ko-KR"/>
        </w:rPr>
        <w:t>vivo,</w:t>
      </w:r>
      <w:r w:rsidRPr="00EC376C">
        <w:rPr>
          <w:rFonts w:ascii="Calibri" w:eastAsia="굴림" w:hAnsi="Calibri" w:cs="Calibri"/>
          <w:color w:val="auto"/>
          <w:sz w:val="22"/>
          <w:szCs w:val="22"/>
          <w:lang w:val="en-US" w:eastAsia="ja-JP"/>
        </w:rPr>
        <w:t xml:space="preserve"> Lenovo, </w:t>
      </w:r>
      <w:r w:rsidRPr="00EC376C">
        <w:rPr>
          <w:rFonts w:ascii="Calibri" w:eastAsia="굴림" w:hAnsi="Calibri" w:cs="Calibri"/>
          <w:color w:val="1F497D"/>
          <w:sz w:val="22"/>
          <w:szCs w:val="22"/>
          <w:lang w:val="en-US" w:eastAsia="ja-JP"/>
        </w:rPr>
        <w:t xml:space="preserve">Apple, </w:t>
      </w:r>
      <w:r w:rsidRPr="00EC376C">
        <w:rPr>
          <w:rFonts w:ascii="Calibri" w:eastAsia="굴림" w:hAnsi="Calibri" w:cs="Calibri"/>
          <w:color w:val="auto"/>
          <w:sz w:val="22"/>
          <w:szCs w:val="22"/>
          <w:lang w:val="en-US" w:eastAsia="ja-JP"/>
        </w:rPr>
        <w:t>(</w:t>
      </w:r>
      <w:r w:rsidRPr="00EC376C">
        <w:rPr>
          <w:rFonts w:ascii="Calibri" w:eastAsia="굴림" w:hAnsi="Calibri" w:cs="Calibri"/>
          <w:color w:val="1F497D"/>
          <w:sz w:val="22"/>
          <w:szCs w:val="22"/>
          <w:lang w:val="en-US" w:eastAsia="ko-KR"/>
        </w:rPr>
        <w:t>5</w:t>
      </w:r>
      <w:r w:rsidRPr="00EC376C">
        <w:rPr>
          <w:rFonts w:ascii="Calibri" w:eastAsia="굴림" w:hAnsi="Calibri" w:cs="Calibri"/>
          <w:color w:val="auto"/>
          <w:sz w:val="22"/>
          <w:szCs w:val="22"/>
          <w:lang w:val="en-US" w:eastAsia="ja-JP"/>
        </w:rPr>
        <w:t xml:space="preserve"> companies)</w:t>
      </w:r>
    </w:p>
    <w:p w14:paraId="2D3AB633" w14:textId="77777777" w:rsidR="00163CEA" w:rsidRPr="00EC376C" w:rsidRDefault="00163CEA" w:rsidP="00163CEA">
      <w:pPr>
        <w:spacing w:after="0"/>
        <w:rPr>
          <w:rFonts w:ascii="Calibri" w:eastAsia="굴림" w:hAnsi="Calibri" w:cs="Calibri"/>
          <w:color w:val="auto"/>
          <w:sz w:val="22"/>
          <w:szCs w:val="22"/>
          <w:lang w:val="en-US" w:eastAsia="ja-JP"/>
        </w:rPr>
      </w:pPr>
    </w:p>
    <w:p w14:paraId="406C9F97" w14:textId="77777777" w:rsidR="00163CEA" w:rsidRPr="00EC376C" w:rsidRDefault="00163CEA" w:rsidP="00163CEA">
      <w:pPr>
        <w:numPr>
          <w:ilvl w:val="0"/>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For Scheme 1 with non-preferred resource set, </w:t>
      </w:r>
    </w:p>
    <w:p w14:paraId="22332E43" w14:textId="77777777" w:rsidR="00163CEA" w:rsidRPr="00EC376C" w:rsidRDefault="00163CEA" w:rsidP="00163CEA">
      <w:pPr>
        <w:numPr>
          <w:ilvl w:val="1"/>
          <w:numId w:val="5"/>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Option 3: Physical layer at UE-B excludes in its resource (re-)selection, candidate single-slot resource(s) obtained after Step 4) of Rel-16 TS 38.214 Section 8.1.4 overlapping with the non-preferred resource set</w:t>
      </w:r>
    </w:p>
    <w:p w14:paraId="208281FB" w14:textId="77777777" w:rsidR="00163CEA" w:rsidRPr="00EC376C" w:rsidRDefault="00163CEA" w:rsidP="00163CEA">
      <w:pPr>
        <w:wordWrap w:val="0"/>
        <w:spacing w:after="0"/>
        <w:rPr>
          <w:rFonts w:ascii="맑은 고딕" w:eastAsia="맑은 고딕" w:hAnsi="맑은 고딕" w:cs="Calibri"/>
          <w:color w:val="auto"/>
          <w:lang w:val="en-US" w:eastAsia="ko-KR"/>
        </w:rPr>
      </w:pPr>
    </w:p>
    <w:p w14:paraId="49C13228" w14:textId="77777777" w:rsidR="00163CEA" w:rsidRPr="00EC376C" w:rsidRDefault="00163CEA" w:rsidP="00163CEA">
      <w:pPr>
        <w:spacing w:after="0"/>
        <w:jc w:val="both"/>
        <w:rPr>
          <w:rFonts w:ascii="Calibri" w:eastAsia="굴림" w:hAnsi="Calibri" w:cs="Calibri"/>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1-4</w:t>
      </w:r>
      <w:r w:rsidRPr="00EC376C">
        <w:rPr>
          <w:rFonts w:ascii="Calibri" w:eastAsia="굴림" w:hAnsi="Calibri" w:cs="Calibri"/>
          <w:b/>
          <w:bCs/>
          <w:color w:val="auto"/>
          <w:sz w:val="22"/>
          <w:szCs w:val="22"/>
          <w:lang w:val="en-US" w:eastAsia="ja-JP"/>
        </w:rPr>
        <w:t xml:space="preserve">: </w:t>
      </w:r>
    </w:p>
    <w:p w14:paraId="13ADF64F" w14:textId="77777777" w:rsidR="00163CEA" w:rsidRPr="00EC376C" w:rsidRDefault="00163CEA" w:rsidP="00163CEA">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Support: Ericsson, DOCOMO, Huawei, Samsung, NEC, Fujitsu, Fraunhofer, CMCC, </w:t>
      </w:r>
      <w:r w:rsidRPr="00EC376C">
        <w:rPr>
          <w:rFonts w:ascii="Calibri" w:eastAsia="굴림" w:hAnsi="Calibri" w:cs="Calibri"/>
          <w:color w:val="auto"/>
          <w:sz w:val="22"/>
          <w:szCs w:val="22"/>
          <w:lang w:val="en-US" w:eastAsia="ko-KR"/>
        </w:rPr>
        <w:t>vivo,</w:t>
      </w:r>
      <w:r w:rsidRPr="00EC376C">
        <w:rPr>
          <w:rFonts w:ascii="Calibri" w:eastAsia="굴림" w:hAnsi="Calibri" w:cs="Calibri"/>
          <w:color w:val="auto"/>
          <w:sz w:val="22"/>
          <w:szCs w:val="22"/>
          <w:lang w:val="en-US" w:eastAsia="ja-JP"/>
        </w:rPr>
        <w:t xml:space="preserve"> OPPO, Lenovo, </w:t>
      </w:r>
      <w:r w:rsidRPr="00EC376C">
        <w:rPr>
          <w:rFonts w:ascii="Calibri" w:eastAsia="굴림" w:hAnsi="Calibri" w:cs="Calibri"/>
          <w:color w:val="1F497D"/>
          <w:sz w:val="22"/>
          <w:szCs w:val="22"/>
          <w:lang w:val="en-US" w:eastAsia="ja-JP"/>
        </w:rPr>
        <w:t xml:space="preserve">Apple, </w:t>
      </w:r>
      <w:r w:rsidRPr="00EC376C">
        <w:rPr>
          <w:rFonts w:ascii="Calibri" w:eastAsia="굴림" w:hAnsi="Calibri" w:cs="Calibri"/>
          <w:color w:val="auto"/>
          <w:sz w:val="22"/>
          <w:szCs w:val="22"/>
          <w:lang w:val="en-US" w:eastAsia="ja-JP"/>
        </w:rPr>
        <w:t>(</w:t>
      </w:r>
      <w:r w:rsidRPr="00EC376C">
        <w:rPr>
          <w:rFonts w:ascii="Calibri" w:eastAsia="굴림" w:hAnsi="Calibri" w:cs="Calibri"/>
          <w:color w:val="auto"/>
          <w:sz w:val="22"/>
          <w:szCs w:val="22"/>
          <w:lang w:val="en-US" w:eastAsia="ko-KR"/>
        </w:rPr>
        <w:t>1</w:t>
      </w:r>
      <w:r w:rsidRPr="00EC376C">
        <w:rPr>
          <w:rFonts w:ascii="Calibri" w:eastAsia="굴림" w:hAnsi="Calibri" w:cs="Calibri"/>
          <w:color w:val="1F497D"/>
          <w:sz w:val="22"/>
          <w:szCs w:val="22"/>
          <w:lang w:val="en-US" w:eastAsia="ko-KR"/>
        </w:rPr>
        <w:t>2</w:t>
      </w:r>
      <w:r w:rsidRPr="00EC376C">
        <w:rPr>
          <w:rFonts w:ascii="Calibri" w:eastAsia="굴림" w:hAnsi="Calibri" w:cs="Calibri"/>
          <w:color w:val="auto"/>
          <w:sz w:val="22"/>
          <w:szCs w:val="22"/>
          <w:lang w:val="en-US" w:eastAsia="ja-JP"/>
        </w:rPr>
        <w:t xml:space="preserve"> companies)</w:t>
      </w:r>
    </w:p>
    <w:p w14:paraId="13CEFD02" w14:textId="77777777" w:rsidR="00163CEA" w:rsidRPr="00EC376C" w:rsidRDefault="00163CEA" w:rsidP="00163CEA">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Not support: Intel, </w:t>
      </w:r>
    </w:p>
    <w:p w14:paraId="06CCF412" w14:textId="77777777" w:rsidR="00163CEA" w:rsidRPr="00EC376C" w:rsidRDefault="00163CEA" w:rsidP="00163CEA">
      <w:pPr>
        <w:spacing w:after="0"/>
        <w:jc w:val="both"/>
        <w:rPr>
          <w:rFonts w:ascii="Calibri" w:eastAsia="굴림" w:hAnsi="Calibri" w:cs="Calibri"/>
          <w:color w:val="auto"/>
          <w:sz w:val="22"/>
          <w:szCs w:val="22"/>
          <w:lang w:val="en-US" w:eastAsia="ja-JP"/>
        </w:rPr>
      </w:pPr>
    </w:p>
    <w:p w14:paraId="7FBC0ECF" w14:textId="77777777" w:rsidR="00163CEA" w:rsidRPr="00EC376C" w:rsidRDefault="00163CEA" w:rsidP="00163CEA">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1-A-1 of Scheme 1, when UE-A determines the set of resources preferred for UE-B’s transmission, apply RSRP threshold increase in the same way according to Rel-16 TS</w:t>
      </w:r>
      <w:r w:rsidRPr="00EC376C">
        <w:rPr>
          <w:rFonts w:ascii="Calibri" w:eastAsia="굴림" w:hAnsi="Calibri" w:cs="Calibri"/>
          <w:i/>
          <w:iCs/>
          <w:color w:val="auto"/>
          <w:sz w:val="22"/>
          <w:szCs w:val="22"/>
          <w:lang w:val="en-US" w:eastAsia="ja-JP"/>
        </w:rPr>
        <w:t xml:space="preserve"> </w:t>
      </w:r>
      <w:r w:rsidRPr="00EC376C">
        <w:rPr>
          <w:rFonts w:ascii="Calibri" w:eastAsia="굴림" w:hAnsi="Calibri" w:cs="Calibri"/>
          <w:i/>
          <w:iCs/>
          <w:color w:val="auto"/>
          <w:sz w:val="22"/>
          <w:szCs w:val="22"/>
          <w:lang w:val="en-US" w:eastAsia="ko-KR"/>
        </w:rPr>
        <w:t>38.214 Section 8.1.4.</w:t>
      </w:r>
    </w:p>
    <w:p w14:paraId="6C9104D9" w14:textId="77777777" w:rsidR="00163CEA" w:rsidRPr="00EC376C" w:rsidRDefault="00163CEA" w:rsidP="00163CEA">
      <w:pPr>
        <w:numPr>
          <w:ilvl w:val="1"/>
          <w:numId w:val="6"/>
        </w:numPr>
        <w:overflowPunct w:val="0"/>
        <w:spacing w:after="0"/>
        <w:jc w:val="both"/>
        <w:rPr>
          <w:rFonts w:ascii="Calibri" w:eastAsia="굴림" w:hAnsi="Calibri" w:cs="Calibri"/>
          <w:i/>
          <w:iCs/>
          <w:color w:val="FF0000"/>
          <w:sz w:val="22"/>
          <w:szCs w:val="22"/>
          <w:lang w:val="en-US" w:eastAsia="ko-KR"/>
        </w:rPr>
      </w:pPr>
      <w:r w:rsidRPr="00EC376C">
        <w:rPr>
          <w:rFonts w:ascii="Calibri" w:eastAsia="굴림" w:hAnsi="Calibri" w:cs="Calibri"/>
          <w:i/>
          <w:iCs/>
          <w:color w:val="FF0000"/>
          <w:sz w:val="22"/>
          <w:szCs w:val="22"/>
          <w:lang w:val="en-US" w:eastAsia="ko-KR"/>
        </w:rPr>
        <w:t>Note: This does not imply an increase in the decoding capability of UE-A, and if necessary, the relevant issue will be addressed in the UE feature discussion.</w:t>
      </w:r>
    </w:p>
    <w:p w14:paraId="1273D72B" w14:textId="77777777" w:rsidR="00163CEA" w:rsidRPr="00EC376C" w:rsidRDefault="00163CEA" w:rsidP="00163CEA">
      <w:pPr>
        <w:spacing w:after="0"/>
        <w:ind w:left="800"/>
        <w:jc w:val="both"/>
        <w:rPr>
          <w:rFonts w:ascii="Calibri" w:eastAsia="굴림" w:hAnsi="Calibri" w:cs="Calibri"/>
          <w:color w:val="auto"/>
          <w:sz w:val="22"/>
          <w:szCs w:val="22"/>
          <w:lang w:val="en-US" w:eastAsia="ja-JP"/>
        </w:rPr>
      </w:pPr>
    </w:p>
    <w:p w14:paraId="01125A7A" w14:textId="77777777" w:rsidR="00163CEA" w:rsidRPr="00EC376C" w:rsidRDefault="00163CEA" w:rsidP="00163CEA">
      <w:pPr>
        <w:spacing w:after="0"/>
        <w:jc w:val="both"/>
        <w:rPr>
          <w:rFonts w:ascii="Calibri" w:eastAsia="굴림" w:hAnsi="Calibri" w:cs="Calibri"/>
          <w:color w:val="1F497D"/>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1-5/1-6</w:t>
      </w:r>
      <w:r w:rsidRPr="00EC376C">
        <w:rPr>
          <w:rFonts w:ascii="Calibri" w:eastAsia="굴림" w:hAnsi="Calibri" w:cs="Calibri"/>
          <w:b/>
          <w:bCs/>
          <w:color w:val="auto"/>
          <w:sz w:val="22"/>
          <w:szCs w:val="22"/>
          <w:highlight w:val="yellow"/>
          <w:lang w:val="en-US" w:eastAsia="ja-JP"/>
        </w:rPr>
        <w:t>:</w:t>
      </w:r>
      <w:r w:rsidRPr="00EC376C">
        <w:rPr>
          <w:rFonts w:ascii="Calibri" w:eastAsia="굴림" w:hAnsi="Calibri" w:cs="Calibri"/>
          <w:color w:val="1F497D"/>
          <w:sz w:val="22"/>
          <w:szCs w:val="22"/>
          <w:lang w:val="en-US" w:eastAsia="ja-JP"/>
        </w:rPr>
        <w:t xml:space="preserve"> </w:t>
      </w:r>
    </w:p>
    <w:p w14:paraId="3825A33B" w14:textId="77777777" w:rsidR="00163CEA" w:rsidRPr="00EC376C" w:rsidRDefault="00163CEA" w:rsidP="00163CEA">
      <w:pPr>
        <w:spacing w:after="0"/>
        <w:jc w:val="both"/>
        <w:rPr>
          <w:rFonts w:ascii="Calibri" w:eastAsia="굴림" w:hAnsi="Calibri" w:cs="Calibri"/>
          <w:b/>
          <w:bCs/>
          <w:i/>
          <w:iCs/>
          <w:color w:val="auto"/>
          <w:sz w:val="22"/>
          <w:szCs w:val="22"/>
          <w:highlight w:val="yellow"/>
          <w:lang w:val="en-US" w:eastAsia="ja-JP"/>
        </w:rPr>
      </w:pPr>
    </w:p>
    <w:p w14:paraId="16F3EF05" w14:textId="77777777" w:rsidR="00163CEA" w:rsidRPr="00EC376C" w:rsidRDefault="00163CEA" w:rsidP="00163CEA">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Ericsson, DOCOMO, Huawei, NEC, Fujitsu, Fraunhofer, CMCC, Intel, Lenovo, (9 companies)</w:t>
      </w:r>
    </w:p>
    <w:p w14:paraId="272556EE" w14:textId="77777777" w:rsidR="00163CEA" w:rsidRPr="00EC376C" w:rsidRDefault="00163CEA" w:rsidP="00163CEA">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Not support: Qualcomm, Samsung, vivo, </w:t>
      </w:r>
      <w:r w:rsidRPr="00EC376C">
        <w:rPr>
          <w:rFonts w:ascii="Calibri" w:eastAsia="굴림" w:hAnsi="Calibri" w:cs="Calibri"/>
          <w:color w:val="1F497D"/>
          <w:sz w:val="22"/>
          <w:szCs w:val="22"/>
          <w:lang w:val="en-US" w:eastAsia="ja-JP"/>
        </w:rPr>
        <w:t xml:space="preserve">Apple (replace with “time window of preferred resources), </w:t>
      </w:r>
      <w:r w:rsidRPr="00EC376C">
        <w:rPr>
          <w:rFonts w:ascii="Calibri" w:eastAsia="굴림" w:hAnsi="Calibri" w:cs="Calibri"/>
          <w:color w:val="auto"/>
          <w:sz w:val="22"/>
          <w:szCs w:val="22"/>
          <w:lang w:val="en-US" w:eastAsia="ja-JP"/>
        </w:rPr>
        <w:t>(</w:t>
      </w:r>
      <w:r w:rsidRPr="00EC376C">
        <w:rPr>
          <w:rFonts w:ascii="Calibri" w:eastAsia="굴림" w:hAnsi="Calibri" w:cs="Calibri"/>
          <w:color w:val="1F497D"/>
          <w:sz w:val="22"/>
          <w:szCs w:val="22"/>
          <w:lang w:val="en-US" w:eastAsia="ja-JP"/>
        </w:rPr>
        <w:t>4</w:t>
      </w:r>
      <w:r w:rsidRPr="00EC376C">
        <w:rPr>
          <w:rFonts w:ascii="Calibri" w:eastAsia="굴림" w:hAnsi="Calibri" w:cs="Calibri"/>
          <w:color w:val="auto"/>
          <w:sz w:val="22"/>
          <w:szCs w:val="22"/>
          <w:lang w:val="en-US" w:eastAsia="ja-JP"/>
        </w:rPr>
        <w:t xml:space="preserve"> companies)</w:t>
      </w:r>
    </w:p>
    <w:p w14:paraId="5E84A035" w14:textId="77777777" w:rsidR="00163CEA" w:rsidRPr="00EC376C" w:rsidRDefault="00163CEA" w:rsidP="00163CEA">
      <w:pPr>
        <w:spacing w:after="0"/>
        <w:jc w:val="both"/>
        <w:rPr>
          <w:rFonts w:ascii="Calibri" w:eastAsia="MS Mincho" w:hAnsi="Calibri" w:cs="Calibri"/>
          <w:b/>
          <w:bCs/>
          <w:i/>
          <w:iCs/>
          <w:color w:val="1F497D"/>
          <w:sz w:val="22"/>
          <w:szCs w:val="22"/>
          <w:highlight w:val="yellow"/>
          <w:lang w:val="en-US" w:eastAsia="ja-JP"/>
        </w:rPr>
      </w:pPr>
    </w:p>
    <w:p w14:paraId="2102F07D" w14:textId="77777777" w:rsidR="00163CEA" w:rsidRPr="00EC376C" w:rsidRDefault="00163CEA" w:rsidP="00163CEA">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1</w:t>
      </w:r>
      <w:r w:rsidRPr="00EC376C">
        <w:rPr>
          <w:rFonts w:ascii="Calibri" w:eastAsia="굴림" w:hAnsi="Calibri" w:cs="Calibri"/>
          <w:b/>
          <w:bCs/>
          <w:color w:val="auto"/>
          <w:sz w:val="22"/>
          <w:szCs w:val="22"/>
          <w:lang w:val="en-US" w:eastAsia="ja-JP"/>
        </w:rPr>
        <w:t xml:space="preserve">: </w:t>
      </w:r>
    </w:p>
    <w:p w14:paraId="08D0C015" w14:textId="77777777" w:rsidR="00163CEA" w:rsidRPr="00EC376C" w:rsidRDefault="00163CEA" w:rsidP="00163CEA">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1-A-1 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4B65A2D8"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signaling from UE-B</w:t>
      </w:r>
    </w:p>
    <w:p w14:paraId="152521AC" w14:textId="77777777" w:rsidR="00163CEA" w:rsidRPr="00EC376C" w:rsidRDefault="00163CEA" w:rsidP="00163CEA">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It replaces the time interval [n+T_1,n+T_2] </w:t>
      </w:r>
    </w:p>
    <w:p w14:paraId="4C8977DC" w14:textId="77777777" w:rsidR="00163CEA" w:rsidRPr="00EC376C" w:rsidRDefault="00163CEA" w:rsidP="00163CEA">
      <w:pPr>
        <w:overflowPunct w:val="0"/>
        <w:spacing w:after="0"/>
        <w:ind w:left="800"/>
        <w:jc w:val="both"/>
        <w:rPr>
          <w:rFonts w:ascii="Calibri" w:eastAsia="굴림" w:hAnsi="Calibri" w:cs="Calibri"/>
          <w:i/>
          <w:iCs/>
          <w:color w:val="auto"/>
          <w:sz w:val="22"/>
          <w:szCs w:val="22"/>
          <w:lang w:val="en-US" w:eastAsia="ja-JP"/>
        </w:rPr>
      </w:pPr>
    </w:p>
    <w:p w14:paraId="50C80B7D" w14:textId="77777777" w:rsidR="00163CEA" w:rsidRPr="00EC376C" w:rsidRDefault="00163CEA" w:rsidP="00163CEA">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 at least following parameters are provided by UE-B’s request:</w:t>
      </w:r>
    </w:p>
    <w:p w14:paraId="256D88B6"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Priority value to be used for PSCCH/PSSCH transmission </w:t>
      </w:r>
    </w:p>
    <w:p w14:paraId="762280D6"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Number of sub-channels to be used for PSSCH/PSCCH transmission in a slot</w:t>
      </w:r>
    </w:p>
    <w:p w14:paraId="24B57FF7"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Resource reservation interval </w:t>
      </w:r>
    </w:p>
    <w:p w14:paraId="61FAE1B3"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p>
    <w:p w14:paraId="70B167FE" w14:textId="77777777" w:rsidR="00163CEA" w:rsidRPr="00EC376C" w:rsidRDefault="00163CEA" w:rsidP="00163CEA">
      <w:pPr>
        <w:wordWrap w:val="0"/>
        <w:spacing w:after="0"/>
        <w:rPr>
          <w:rFonts w:ascii="Calibri" w:eastAsia="굴림" w:hAnsi="Calibri" w:cs="Calibri"/>
          <w:color w:val="1F497D"/>
          <w:sz w:val="22"/>
          <w:szCs w:val="22"/>
          <w:lang w:val="en-US" w:eastAsia="ko-KR"/>
        </w:rPr>
      </w:pPr>
    </w:p>
    <w:p w14:paraId="60EF5E8D" w14:textId="77777777" w:rsidR="00163CEA" w:rsidRPr="00EC376C" w:rsidRDefault="00163CEA" w:rsidP="00163CEA">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2</w:t>
      </w:r>
      <w:r w:rsidRPr="00EC376C">
        <w:rPr>
          <w:rFonts w:ascii="Calibri" w:eastAsia="굴림" w:hAnsi="Calibri" w:cs="Calibri"/>
          <w:b/>
          <w:bCs/>
          <w:color w:val="auto"/>
          <w:sz w:val="22"/>
          <w:szCs w:val="22"/>
          <w:lang w:val="en-US" w:eastAsia="ja-JP"/>
        </w:rPr>
        <w:t xml:space="preserve">: </w:t>
      </w:r>
    </w:p>
    <w:p w14:paraId="5A0B3AFC" w14:textId="77777777" w:rsidR="00163CEA" w:rsidRPr="00EC376C" w:rsidRDefault="00163CEA" w:rsidP="00163CEA">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For Condition 1-A-1 in Scheme 1,</w:t>
      </w:r>
      <w:r w:rsidRPr="00EC376C">
        <w:rPr>
          <w:rFonts w:ascii="Calibri" w:eastAsia="굴림" w:hAnsi="Calibri" w:cs="Calibri"/>
          <w:color w:val="auto"/>
          <w:sz w:val="22"/>
          <w:szCs w:val="22"/>
          <w:lang w:val="en-US" w:eastAsia="ja-JP"/>
        </w:rPr>
        <w:t xml:space="preserve"> </w:t>
      </w:r>
      <w:r w:rsidRPr="00EC376C">
        <w:rPr>
          <w:rFonts w:ascii="Calibri" w:eastAsia="굴림" w:hAnsi="Calibri" w:cs="Calibri"/>
          <w:i/>
          <w:iCs/>
          <w:color w:val="auto"/>
          <w:sz w:val="22"/>
          <w:szCs w:val="22"/>
          <w:lang w:val="en-US" w:eastAsia="ja-JP"/>
        </w:rPr>
        <w:t xml:space="preserve">when the inter-UE coordination information transmission is triggered by UE-B’s explicit request,  </w:t>
      </w:r>
    </w:p>
    <w:p w14:paraId="7BE2C7BC"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Ending time location of resource selection window is provided by signaling from UE-B</w:t>
      </w:r>
    </w:p>
    <w:p w14:paraId="4615709B" w14:textId="77777777" w:rsidR="00163CEA" w:rsidRPr="00EC376C" w:rsidRDefault="00163CEA" w:rsidP="00163CEA">
      <w:pPr>
        <w:numPr>
          <w:ilvl w:val="2"/>
          <w:numId w:val="6"/>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It replaces n + remaining packet delay budget where n is resource (re)selection triggering time of UE-A for determining the preferred resource set</w:t>
      </w:r>
    </w:p>
    <w:p w14:paraId="3F8DC725"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UE-A determines [n+T_1, n+T_2] in the same way according to Rel-16 TS 38.214 section 8.1.4. </w:t>
      </w:r>
    </w:p>
    <w:p w14:paraId="3D1DB24E" w14:textId="77777777" w:rsidR="00163CEA" w:rsidRPr="00EC376C" w:rsidRDefault="00163CEA" w:rsidP="00163CEA">
      <w:pPr>
        <w:spacing w:after="0"/>
        <w:rPr>
          <w:rFonts w:ascii="Calibri" w:eastAsia="굴림" w:hAnsi="Calibri" w:cs="Calibri"/>
          <w:color w:val="auto"/>
          <w:sz w:val="22"/>
          <w:szCs w:val="22"/>
          <w:lang w:val="en-US" w:eastAsia="zh-CN"/>
        </w:rPr>
      </w:pPr>
    </w:p>
    <w:p w14:paraId="374E2856" w14:textId="77777777" w:rsidR="00163CEA" w:rsidRPr="00EC376C" w:rsidRDefault="00163CEA" w:rsidP="00163CEA">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For Scheme 1, at least following parameters are provided by UE-B’s request:</w:t>
      </w:r>
    </w:p>
    <w:p w14:paraId="4C6E4874"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Priority value to be used for PSCCH/PSSCH transmission </w:t>
      </w:r>
    </w:p>
    <w:p w14:paraId="3DDE627B"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Number of sub-channels to be used for PSSCH/PSCCH transmission in a slot</w:t>
      </w:r>
    </w:p>
    <w:p w14:paraId="1774E872"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Resource reservation interval </w:t>
      </w:r>
    </w:p>
    <w:p w14:paraId="7B061622" w14:textId="77777777" w:rsidR="00163CEA" w:rsidRPr="00EC376C" w:rsidRDefault="00163CEA" w:rsidP="00163CEA">
      <w:pPr>
        <w:numPr>
          <w:ilvl w:val="1"/>
          <w:numId w:val="6"/>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Ending time locations of resource selection window</w:t>
      </w:r>
    </w:p>
    <w:p w14:paraId="338C0373" w14:textId="77777777" w:rsidR="00163CEA" w:rsidRPr="00EC376C" w:rsidRDefault="00163CEA" w:rsidP="00163CEA">
      <w:pPr>
        <w:spacing w:after="0"/>
        <w:jc w:val="both"/>
        <w:rPr>
          <w:rFonts w:ascii="Calibri" w:eastAsiaTheme="minorEastAsia" w:hAnsi="Calibri" w:cs="Calibri"/>
          <w:sz w:val="22"/>
          <w:szCs w:val="22"/>
          <w:lang w:eastAsia="ko-KR"/>
        </w:rPr>
      </w:pPr>
    </w:p>
    <w:p w14:paraId="7D479E3E" w14:textId="77777777" w:rsidR="00163CEA" w:rsidRDefault="00163CEA" w:rsidP="00163CEA">
      <w:pPr>
        <w:spacing w:after="0"/>
        <w:jc w:val="both"/>
        <w:rPr>
          <w:rFonts w:ascii="Calibri" w:eastAsiaTheme="minorEastAsia" w:hAnsi="Calibri" w:cs="Calibri"/>
          <w:sz w:val="22"/>
          <w:szCs w:val="22"/>
          <w:lang w:val="en-US" w:eastAsia="ko-KR"/>
        </w:rPr>
      </w:pPr>
    </w:p>
    <w:p w14:paraId="3F8EB8AB" w14:textId="77777777" w:rsidR="00163CEA" w:rsidRDefault="00163CEA" w:rsidP="00163CEA">
      <w:pPr>
        <w:pStyle w:val="af9"/>
        <w:widowControl/>
        <w:numPr>
          <w:ilvl w:val="2"/>
          <w:numId w:val="12"/>
        </w:numPr>
        <w:outlineLvl w:val="0"/>
        <w:rPr>
          <w:rFonts w:ascii="Calibri" w:hAnsi="Calibri" w:cs="Calibri"/>
          <w:b/>
          <w:sz w:val="28"/>
          <w:szCs w:val="28"/>
        </w:rPr>
      </w:pPr>
      <w:r>
        <w:rPr>
          <w:rFonts w:ascii="Calibri" w:hAnsi="Calibri" w:cs="Calibri"/>
          <w:b/>
          <w:sz w:val="28"/>
          <w:szCs w:val="28"/>
        </w:rPr>
        <w:t>Scheme 2</w:t>
      </w:r>
    </w:p>
    <w:p w14:paraId="614F539B" w14:textId="77777777" w:rsidR="00163CEA" w:rsidRPr="00EC376C" w:rsidRDefault="00163CEA" w:rsidP="00163CEA">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2-1-1/2-1-2</w:t>
      </w:r>
      <w:r w:rsidRPr="00EC376C">
        <w:rPr>
          <w:rFonts w:ascii="Calibri" w:eastAsia="굴림" w:hAnsi="Calibri" w:cs="Calibri"/>
          <w:b/>
          <w:bCs/>
          <w:color w:val="auto"/>
          <w:sz w:val="22"/>
          <w:szCs w:val="22"/>
          <w:highlight w:val="yellow"/>
          <w:lang w:val="en-US" w:eastAsia="ja-JP"/>
        </w:rPr>
        <w:t>:</w:t>
      </w:r>
    </w:p>
    <w:p w14:paraId="3B475932" w14:textId="77777777" w:rsidR="00163CEA" w:rsidRPr="00EC376C" w:rsidRDefault="00163CEA" w:rsidP="00163CEA">
      <w:pPr>
        <w:spacing w:after="0"/>
        <w:jc w:val="both"/>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 xml:space="preserve">Support both Option 1 and 4 with (pre)configurability: DOCOMO, Qualcomm, LGE, vivo, Panasonic, CATT, MediaTek, OPPO, Intel, </w:t>
      </w:r>
      <w:r w:rsidRPr="00EC376C">
        <w:rPr>
          <w:rFonts w:ascii="Calibri" w:eastAsia="굴림" w:hAnsi="Calibri" w:cs="Calibri"/>
          <w:color w:val="1F497D"/>
          <w:sz w:val="22"/>
          <w:szCs w:val="22"/>
          <w:lang w:val="en-US" w:eastAsia="ko-KR"/>
        </w:rPr>
        <w:t xml:space="preserve">Fraunhofer, </w:t>
      </w:r>
      <w:proofErr w:type="gramStart"/>
      <w:r w:rsidRPr="00EC376C">
        <w:rPr>
          <w:rFonts w:ascii="Calibri" w:eastAsia="굴림" w:hAnsi="Calibri" w:cs="Calibri"/>
          <w:color w:val="1F497D"/>
          <w:sz w:val="22"/>
          <w:szCs w:val="22"/>
          <w:lang w:val="en-US" w:eastAsia="ko-KR"/>
        </w:rPr>
        <w:t>InterDigital</w:t>
      </w:r>
      <w:proofErr w:type="gramEnd"/>
      <w:r w:rsidRPr="00EC376C">
        <w:rPr>
          <w:rFonts w:ascii="Calibri" w:eastAsia="굴림" w:hAnsi="Calibri" w:cs="Calibri"/>
          <w:color w:val="auto"/>
          <w:sz w:val="22"/>
          <w:szCs w:val="22"/>
          <w:lang w:val="en-US" w:eastAsia="ko-KR"/>
        </w:rPr>
        <w:t>, (</w:t>
      </w:r>
      <w:r w:rsidRPr="00EC376C">
        <w:rPr>
          <w:rFonts w:ascii="Calibri" w:eastAsia="굴림" w:hAnsi="Calibri" w:cs="Calibri"/>
          <w:color w:val="1F497D"/>
          <w:sz w:val="22"/>
          <w:szCs w:val="22"/>
          <w:lang w:val="en-US" w:eastAsia="ko-KR"/>
        </w:rPr>
        <w:t>11</w:t>
      </w:r>
      <w:r w:rsidRPr="00EC376C">
        <w:rPr>
          <w:rFonts w:ascii="Calibri" w:eastAsia="굴림" w:hAnsi="Calibri" w:cs="Calibri"/>
          <w:color w:val="auto"/>
          <w:sz w:val="22"/>
          <w:szCs w:val="22"/>
          <w:lang w:val="en-US" w:eastAsia="ko-KR"/>
        </w:rPr>
        <w:t xml:space="preserve"> companies)</w:t>
      </w:r>
    </w:p>
    <w:p w14:paraId="3B359E9E" w14:textId="77777777" w:rsidR="00163CEA" w:rsidRPr="00EC376C" w:rsidRDefault="00163CEA" w:rsidP="00163CEA">
      <w:pPr>
        <w:spacing w:after="0"/>
        <w:jc w:val="both"/>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Support Option 4 only: Futurewei, (1 company)</w:t>
      </w:r>
    </w:p>
    <w:p w14:paraId="1312E9DE" w14:textId="77777777" w:rsidR="00163CEA" w:rsidRPr="00EC376C" w:rsidRDefault="00163CEA" w:rsidP="00163CEA">
      <w:pPr>
        <w:spacing w:after="0"/>
        <w:jc w:val="both"/>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Support Option 1 only: Samsung, Huawei, Ericsson, Fraunhofer</w:t>
      </w:r>
      <w:r w:rsidRPr="00EC376C">
        <w:rPr>
          <w:rFonts w:ascii="Calibri" w:eastAsia="굴림" w:hAnsi="Calibri" w:cs="Calibri"/>
          <w:color w:val="1F497D"/>
          <w:sz w:val="22"/>
          <w:szCs w:val="22"/>
          <w:lang w:val="en-US" w:eastAsia="ko-KR"/>
        </w:rPr>
        <w:t>,</w:t>
      </w:r>
      <w:r w:rsidRPr="00EC376C">
        <w:rPr>
          <w:rFonts w:ascii="Calibri" w:eastAsia="굴림" w:hAnsi="Calibri" w:cs="Calibri"/>
          <w:color w:val="auto"/>
          <w:sz w:val="22"/>
          <w:szCs w:val="22"/>
          <w:lang w:val="en-US" w:eastAsia="ko-KR"/>
        </w:rPr>
        <w:t xml:space="preserve"> </w:t>
      </w:r>
      <w:r w:rsidRPr="00EC376C">
        <w:rPr>
          <w:rFonts w:ascii="Calibri" w:eastAsia="굴림" w:hAnsi="Calibri" w:cs="Calibri"/>
          <w:color w:val="1F497D"/>
          <w:sz w:val="22"/>
          <w:szCs w:val="22"/>
          <w:lang w:val="en-US" w:eastAsia="ko-KR"/>
        </w:rPr>
        <w:t xml:space="preserve">Apple, </w:t>
      </w:r>
      <w:r w:rsidRPr="00EC376C">
        <w:rPr>
          <w:rFonts w:ascii="Calibri" w:eastAsia="굴림" w:hAnsi="Calibri" w:cs="Calibri"/>
          <w:color w:val="auto"/>
          <w:sz w:val="22"/>
          <w:szCs w:val="22"/>
          <w:lang w:val="en-US" w:eastAsia="ko-KR"/>
        </w:rPr>
        <w:t>(</w:t>
      </w:r>
      <w:r w:rsidRPr="00EC376C">
        <w:rPr>
          <w:rFonts w:ascii="Calibri" w:eastAsia="굴림" w:hAnsi="Calibri" w:cs="Calibri"/>
          <w:color w:val="1F497D"/>
          <w:sz w:val="22"/>
          <w:szCs w:val="22"/>
          <w:lang w:val="en-US" w:eastAsia="ko-KR"/>
        </w:rPr>
        <w:t>5</w:t>
      </w:r>
      <w:r w:rsidRPr="00EC376C">
        <w:rPr>
          <w:rFonts w:ascii="Calibri" w:eastAsia="굴림" w:hAnsi="Calibri" w:cs="Calibri"/>
          <w:color w:val="auto"/>
          <w:sz w:val="22"/>
          <w:szCs w:val="22"/>
          <w:lang w:val="en-US" w:eastAsia="ko-KR"/>
        </w:rPr>
        <w:t xml:space="preserve"> companies)</w:t>
      </w:r>
    </w:p>
    <w:p w14:paraId="57A2B4A7" w14:textId="77777777" w:rsidR="00163CEA" w:rsidRPr="00EC376C" w:rsidRDefault="00163CEA" w:rsidP="00163CEA">
      <w:pPr>
        <w:spacing w:after="0"/>
        <w:jc w:val="both"/>
        <w:rPr>
          <w:rFonts w:ascii="맑은 고딕" w:eastAsia="맑은 고딕" w:hAnsi="맑은 고딕" w:cs="Calibri"/>
          <w:b/>
          <w:bCs/>
          <w:color w:val="1F497D"/>
          <w:sz w:val="22"/>
          <w:szCs w:val="22"/>
          <w:lang w:val="en-US" w:eastAsia="ja-JP"/>
        </w:rPr>
      </w:pPr>
    </w:p>
    <w:p w14:paraId="17F93DB1" w14:textId="77777777" w:rsidR="00163CEA" w:rsidRPr="00EC376C" w:rsidRDefault="00163CEA" w:rsidP="00163CEA">
      <w:pPr>
        <w:numPr>
          <w:ilvl w:val="0"/>
          <w:numId w:val="4"/>
        </w:numPr>
        <w:spacing w:after="0"/>
        <w:rPr>
          <w:rFonts w:ascii="Calibri" w:eastAsia="MS PGothic" w:hAnsi="Calibri" w:cs="Calibri"/>
          <w:i/>
          <w:iCs/>
          <w:color w:val="auto"/>
          <w:sz w:val="22"/>
          <w:szCs w:val="22"/>
          <w:lang w:val="en-US" w:eastAsia="ko-KR"/>
        </w:rPr>
      </w:pPr>
      <w:r w:rsidRPr="00EC376C">
        <w:rPr>
          <w:rFonts w:ascii="Calibri" w:eastAsiaTheme="minorEastAsia" w:hAnsi="Calibri" w:cs="Calibri"/>
          <w:i/>
          <w:iCs/>
          <w:color w:val="auto"/>
          <w:sz w:val="22"/>
          <w:szCs w:val="22"/>
          <w:lang w:val="en-US" w:eastAsia="ko-KR"/>
        </w:rPr>
        <w:t>A resource pool level (pre-</w:t>
      </w:r>
      <w:proofErr w:type="gramStart"/>
      <w:r w:rsidRPr="00EC376C">
        <w:rPr>
          <w:rFonts w:ascii="Calibri" w:eastAsiaTheme="minorEastAsia" w:hAnsi="Calibri" w:cs="Calibri"/>
          <w:i/>
          <w:iCs/>
          <w:color w:val="auto"/>
          <w:sz w:val="22"/>
          <w:szCs w:val="22"/>
          <w:lang w:val="en-US" w:eastAsia="ko-KR"/>
        </w:rPr>
        <w:t>)configuration</w:t>
      </w:r>
      <w:proofErr w:type="gramEnd"/>
      <w:r w:rsidRPr="00EC376C">
        <w:rPr>
          <w:rFonts w:ascii="Calibri" w:eastAsiaTheme="minorEastAsia" w:hAnsi="Calibri" w:cs="Calibri"/>
          <w:i/>
          <w:iCs/>
          <w:color w:val="auto"/>
          <w:sz w:val="22"/>
          <w:szCs w:val="22"/>
          <w:lang w:val="en-US" w:eastAsia="ko-KR"/>
        </w:rPr>
        <w:t xml:space="preserve"> can enable one or both of the following options. When both of the following options are enabled, UE-A considers that expected/potential resource conflict occurs on the resource(s) satisfying at least one of them: </w:t>
      </w:r>
    </w:p>
    <w:p w14:paraId="4FC06CAB" w14:textId="77777777" w:rsidR="00163CEA" w:rsidRPr="00EC376C" w:rsidRDefault="00163CEA" w:rsidP="00163CEA">
      <w:pPr>
        <w:numPr>
          <w:ilvl w:val="1"/>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Option 1:</w:t>
      </w:r>
    </w:p>
    <w:p w14:paraId="2415ACE5" w14:textId="77777777" w:rsidR="00163CEA" w:rsidRPr="00EC376C" w:rsidRDefault="00163CEA" w:rsidP="00163CEA">
      <w:pPr>
        <w:numPr>
          <w:ilvl w:val="2"/>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6E969FAF" w14:textId="77777777" w:rsidR="00163CEA" w:rsidRPr="00EC376C" w:rsidRDefault="00163CEA" w:rsidP="00163CEA">
      <w:pPr>
        <w:numPr>
          <w:ilvl w:val="3"/>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UE-B</w:t>
      </w:r>
    </w:p>
    <w:p w14:paraId="2378FC41" w14:textId="77777777" w:rsidR="00163CEA" w:rsidRPr="00EC376C" w:rsidRDefault="00163CEA" w:rsidP="00163CEA">
      <w:pPr>
        <w:numPr>
          <w:ilvl w:val="4"/>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The resource(s) are fully/partially overlapping in time-and-frequency with other UE’s reserved resource(s) whose RSRP measurement is larger than a RSRP threshold according to the priorities included in the SCI:</w:t>
      </w:r>
    </w:p>
    <w:p w14:paraId="737210DE" w14:textId="77777777" w:rsidR="00163CEA" w:rsidRPr="00EC376C" w:rsidRDefault="00163CEA" w:rsidP="00163CEA">
      <w:pPr>
        <w:numPr>
          <w:ilvl w:val="5"/>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prio_TX and prio_RX are the priorities indicated in the SCI making the overlapping reservations for UE-B and other UE respectively</w:t>
      </w:r>
    </w:p>
    <w:p w14:paraId="79FE0AE2" w14:textId="77777777" w:rsidR="00163CEA" w:rsidRPr="00EC376C" w:rsidRDefault="00163CEA" w:rsidP="00163CEA">
      <w:pPr>
        <w:numPr>
          <w:ilvl w:val="3"/>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another UE</w:t>
      </w:r>
    </w:p>
    <w:p w14:paraId="21F47238" w14:textId="77777777" w:rsidR="00163CEA" w:rsidRPr="00EC376C" w:rsidRDefault="00163CEA" w:rsidP="00163CEA">
      <w:pPr>
        <w:numPr>
          <w:ilvl w:val="4"/>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The resource(s) are fully/partially overlapping in time-and-frequency with other UE’s reserved resource(s) when RSRP measurement of UE-B’s reserved resource is larger than a RSRP threshold according to the priorities included in the SCI:</w:t>
      </w:r>
    </w:p>
    <w:p w14:paraId="39CE9A66" w14:textId="77777777" w:rsidR="00163CEA" w:rsidRPr="00EC376C" w:rsidRDefault="00163CEA" w:rsidP="00163CEA">
      <w:pPr>
        <w:numPr>
          <w:ilvl w:val="5"/>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prio_TX and prio_RX are the priorities indicated in the SCI making the overlapping reservations for other UE and UE-B respectively</w:t>
      </w:r>
    </w:p>
    <w:p w14:paraId="4605FC8B" w14:textId="77777777" w:rsidR="00163CEA" w:rsidRPr="00EC376C" w:rsidRDefault="00163CEA" w:rsidP="00163CEA">
      <w:pPr>
        <w:numPr>
          <w:ilvl w:val="1"/>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Option 4:</w:t>
      </w:r>
    </w:p>
    <w:p w14:paraId="6EB630E4" w14:textId="77777777" w:rsidR="00163CEA" w:rsidRPr="00EC376C" w:rsidRDefault="00163CEA" w:rsidP="00163CEA">
      <w:pPr>
        <w:numPr>
          <w:ilvl w:val="2"/>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5E7E9735" w14:textId="77777777" w:rsidR="00163CEA" w:rsidRPr="00EC376C" w:rsidRDefault="00163CEA" w:rsidP="00163CEA">
      <w:pPr>
        <w:numPr>
          <w:ilvl w:val="3"/>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UE-B</w:t>
      </w:r>
    </w:p>
    <w:p w14:paraId="397BBA2D" w14:textId="77777777" w:rsidR="00163CEA" w:rsidRPr="00EC376C" w:rsidRDefault="00163CEA" w:rsidP="00163CEA">
      <w:pPr>
        <w:numPr>
          <w:ilvl w:val="4"/>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The resource(s) are fully/partially overlapping in time-and-frequency with other UE’s reserved resource(s) whose RSRP measurement is larger than a (pre)configured RSRP threshold compared to the RSRP measurement of UE-B’s reserved resource. </w:t>
      </w:r>
    </w:p>
    <w:p w14:paraId="5AA215BB" w14:textId="77777777" w:rsidR="00163CEA" w:rsidRPr="00EC376C" w:rsidRDefault="00163CEA" w:rsidP="00163CEA">
      <w:pPr>
        <w:numPr>
          <w:ilvl w:val="3"/>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another UE</w:t>
      </w:r>
    </w:p>
    <w:p w14:paraId="1728886B" w14:textId="77777777" w:rsidR="00163CEA" w:rsidRPr="00EC376C" w:rsidRDefault="00163CEA" w:rsidP="00163CEA">
      <w:pPr>
        <w:numPr>
          <w:ilvl w:val="4"/>
          <w:numId w:val="4"/>
        </w:numPr>
        <w:spacing w:after="0"/>
        <w:jc w:val="both"/>
        <w:rPr>
          <w:rFonts w:ascii="Calibri" w:eastAsia="굴림" w:hAnsi="Calibri" w:cs="Calibri"/>
          <w:i/>
          <w:iCs/>
          <w:color w:val="1F497D"/>
          <w:sz w:val="22"/>
          <w:szCs w:val="22"/>
          <w:lang w:val="en-US" w:eastAsia="ko-KR"/>
        </w:rPr>
      </w:pPr>
      <w:r w:rsidRPr="00EC376C">
        <w:rPr>
          <w:rFonts w:ascii="Calibri" w:eastAsia="굴림" w:hAnsi="Calibri" w:cs="Calibri"/>
          <w:i/>
          <w:iCs/>
          <w:color w:val="auto"/>
          <w:sz w:val="22"/>
          <w:szCs w:val="22"/>
          <w:lang w:val="en-US" w:eastAsia="ko-KR"/>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906306A" w14:textId="77777777" w:rsidR="00163CEA" w:rsidRPr="00EC376C" w:rsidRDefault="00163CEA" w:rsidP="00163CEA">
      <w:pPr>
        <w:spacing w:after="0"/>
        <w:jc w:val="both"/>
        <w:rPr>
          <w:rFonts w:ascii="맑은 고딕" w:eastAsia="맑은 고딕" w:hAnsi="맑은 고딕"/>
          <w:i/>
          <w:iCs/>
          <w:color w:val="1F497D"/>
          <w:sz w:val="22"/>
          <w:szCs w:val="22"/>
          <w:lang w:val="en-US" w:eastAsia="ko-KR"/>
        </w:rPr>
      </w:pPr>
    </w:p>
    <w:p w14:paraId="4D7C072F" w14:textId="77777777" w:rsidR="00163CEA" w:rsidRPr="00EC376C" w:rsidRDefault="00163CEA" w:rsidP="00163CEA">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2-4</w:t>
      </w:r>
      <w:r w:rsidRPr="00EC376C">
        <w:rPr>
          <w:rFonts w:ascii="Calibri" w:eastAsia="굴림" w:hAnsi="Calibri" w:cs="Calibri"/>
          <w:b/>
          <w:bCs/>
          <w:color w:val="auto"/>
          <w:sz w:val="22"/>
          <w:szCs w:val="22"/>
          <w:lang w:val="en-US" w:eastAsia="ja-JP"/>
        </w:rPr>
        <w:t xml:space="preserve">: </w:t>
      </w:r>
    </w:p>
    <w:p w14:paraId="2A2C6427" w14:textId="77777777" w:rsidR="00163CEA" w:rsidRPr="00EC376C" w:rsidRDefault="00163CEA" w:rsidP="00163CEA">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ko-KR"/>
        </w:rPr>
        <w:t xml:space="preserve">Support: DOCOMO, Qualcomm, LGE, Huawei, Sharp, Panasonic, CATT, </w:t>
      </w:r>
      <w:r w:rsidRPr="00EC376C">
        <w:rPr>
          <w:rFonts w:ascii="Calibri" w:eastAsia="굴림" w:hAnsi="Calibri" w:cs="Calibri"/>
          <w:color w:val="auto"/>
          <w:sz w:val="22"/>
          <w:szCs w:val="22"/>
          <w:lang w:val="en-US" w:eastAsia="ja-JP"/>
        </w:rPr>
        <w:t>OPPO,</w:t>
      </w:r>
      <w:r w:rsidRPr="00EC376C">
        <w:rPr>
          <w:rFonts w:ascii="Calibri" w:eastAsia="굴림" w:hAnsi="Calibri" w:cs="Calibri"/>
          <w:color w:val="auto"/>
          <w:sz w:val="22"/>
          <w:szCs w:val="22"/>
          <w:lang w:val="en-US" w:eastAsia="ko-KR"/>
        </w:rPr>
        <w:t xml:space="preserve"> Intel, </w:t>
      </w:r>
      <w:r w:rsidRPr="00EC376C">
        <w:rPr>
          <w:rFonts w:ascii="Calibri" w:eastAsia="굴림" w:hAnsi="Calibri" w:cs="Calibri"/>
          <w:color w:val="1F497D"/>
          <w:sz w:val="22"/>
          <w:szCs w:val="22"/>
          <w:lang w:val="en-US" w:eastAsia="ko-KR"/>
        </w:rPr>
        <w:t>Apple, Fraunhofer, InterDigital</w:t>
      </w:r>
      <w:r w:rsidRPr="00EC376C">
        <w:rPr>
          <w:rFonts w:ascii="Calibri" w:eastAsia="굴림" w:hAnsi="Calibri" w:cs="Calibri"/>
          <w:color w:val="auto"/>
          <w:sz w:val="22"/>
          <w:szCs w:val="22"/>
          <w:lang w:val="en-US" w:eastAsia="ja-JP"/>
        </w:rPr>
        <w:t>, (</w:t>
      </w:r>
      <w:r w:rsidRPr="00EC376C">
        <w:rPr>
          <w:rFonts w:ascii="Calibri" w:eastAsia="굴림" w:hAnsi="Calibri" w:cs="Calibri"/>
          <w:color w:val="1F497D"/>
          <w:sz w:val="22"/>
          <w:szCs w:val="22"/>
          <w:lang w:val="en-US" w:eastAsia="ja-JP"/>
        </w:rPr>
        <w:t>12</w:t>
      </w:r>
      <w:r w:rsidRPr="00EC376C">
        <w:rPr>
          <w:rFonts w:ascii="Calibri" w:eastAsia="굴림" w:hAnsi="Calibri" w:cs="Calibri"/>
          <w:color w:val="auto"/>
          <w:sz w:val="22"/>
          <w:szCs w:val="22"/>
          <w:lang w:val="en-US" w:eastAsia="ja-JP"/>
        </w:rPr>
        <w:t xml:space="preserve"> companies)</w:t>
      </w:r>
      <w:r w:rsidRPr="00EC376C">
        <w:rPr>
          <w:rFonts w:ascii="Calibri" w:eastAsia="굴림" w:hAnsi="Calibri" w:cs="Calibri"/>
          <w:color w:val="auto"/>
          <w:sz w:val="22"/>
          <w:szCs w:val="22"/>
          <w:lang w:val="en-US" w:eastAsia="ko-KR"/>
        </w:rPr>
        <w:t xml:space="preserve">   </w:t>
      </w:r>
    </w:p>
    <w:p w14:paraId="040AE9FD" w14:textId="77777777" w:rsidR="00163CEA" w:rsidRPr="00EC376C" w:rsidRDefault="00163CEA" w:rsidP="00163CEA">
      <w:pPr>
        <w:numPr>
          <w:ilvl w:val="0"/>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Scheme 2, when PSFCH occasion is derived by a slot where expected/potential resource conflict occurs on PSSCH resource indicated by UE-B’s SCI, </w:t>
      </w:r>
    </w:p>
    <w:p w14:paraId="31BF3CC4" w14:textId="77777777" w:rsidR="00163CEA" w:rsidRPr="00EC376C" w:rsidRDefault="00163CEA" w:rsidP="00163CEA">
      <w:pPr>
        <w:numPr>
          <w:ilvl w:val="1"/>
          <w:numId w:val="4"/>
        </w:numPr>
        <w:spacing w:after="0"/>
        <w:jc w:val="both"/>
        <w:rPr>
          <w:rFonts w:ascii="Calibri" w:eastAsia="굴림" w:hAnsi="Calibri" w:cs="Calibri"/>
          <w:i/>
          <w:iCs/>
          <w:color w:val="FF0000"/>
          <w:sz w:val="22"/>
          <w:szCs w:val="22"/>
          <w:lang w:val="en-US" w:eastAsia="ko-KR"/>
        </w:rPr>
      </w:pPr>
      <w:r w:rsidRPr="00EC376C">
        <w:rPr>
          <w:rFonts w:ascii="Calibri" w:eastAsia="굴림" w:hAnsi="Calibri" w:cs="Calibri"/>
          <w:i/>
          <w:iCs/>
          <w:color w:val="FF0000"/>
          <w:sz w:val="22"/>
          <w:szCs w:val="22"/>
          <w:lang w:val="en-US" w:eastAsia="ko-KR"/>
        </w:rPr>
        <w:t>Time gap between the PSFCH and SCI(s) scheduling conflicting TBs is larger than or equal to [T_proc,0]</w:t>
      </w:r>
    </w:p>
    <w:p w14:paraId="108B0B57" w14:textId="77777777" w:rsidR="00163CEA" w:rsidRPr="00EC376C" w:rsidRDefault="00163CEA" w:rsidP="00163CEA">
      <w:pPr>
        <w:wordWrap w:val="0"/>
        <w:spacing w:after="0"/>
        <w:rPr>
          <w:rFonts w:ascii="맑은 고딕" w:eastAsia="맑은 고딕" w:hAnsi="맑은 고딕" w:cs="Calibri"/>
          <w:color w:val="auto"/>
          <w:sz w:val="22"/>
          <w:szCs w:val="22"/>
          <w:lang w:val="en-US" w:eastAsia="ko-KR"/>
        </w:rPr>
      </w:pPr>
    </w:p>
    <w:p w14:paraId="413EBDCE" w14:textId="77777777" w:rsidR="00163CEA" w:rsidRPr="00EC376C" w:rsidRDefault="00163CEA" w:rsidP="00163CEA">
      <w:pPr>
        <w:spacing w:after="0"/>
        <w:jc w:val="both"/>
        <w:rPr>
          <w:rFonts w:ascii="Calibri" w:eastAsia="굴림" w:hAnsi="Calibri" w:cs="Calibri"/>
          <w:color w:val="1F497D"/>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2-2</w:t>
      </w:r>
      <w:r w:rsidRPr="00EC376C">
        <w:rPr>
          <w:rFonts w:ascii="Calibri" w:eastAsia="굴림" w:hAnsi="Calibri" w:cs="Calibri"/>
          <w:b/>
          <w:bCs/>
          <w:color w:val="auto"/>
          <w:sz w:val="22"/>
          <w:szCs w:val="22"/>
          <w:highlight w:val="yellow"/>
          <w:lang w:val="en-US" w:eastAsia="ja-JP"/>
        </w:rPr>
        <w:t>:</w:t>
      </w:r>
      <w:r w:rsidRPr="00EC376C">
        <w:rPr>
          <w:rFonts w:ascii="Calibri" w:eastAsia="굴림" w:hAnsi="Calibri" w:cs="Calibri"/>
          <w:color w:val="1F497D"/>
          <w:sz w:val="22"/>
          <w:szCs w:val="22"/>
          <w:lang w:val="en-US" w:eastAsia="ja-JP"/>
        </w:rPr>
        <w:t xml:space="preserve"> </w:t>
      </w:r>
    </w:p>
    <w:p w14:paraId="1F046054" w14:textId="77777777" w:rsidR="00163CEA" w:rsidRPr="00EC376C" w:rsidRDefault="00163CEA" w:rsidP="00163CEA">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ko-KR"/>
        </w:rPr>
        <w:t xml:space="preserve">Support: Futurewei, DOCOMO, Qualcomm, LGE, vivo, Samsung, Huawei, Panasonic, CATT, </w:t>
      </w:r>
      <w:r w:rsidRPr="00EC376C">
        <w:rPr>
          <w:rFonts w:ascii="Calibri" w:eastAsia="굴림" w:hAnsi="Calibri" w:cs="Calibri"/>
          <w:color w:val="auto"/>
          <w:sz w:val="22"/>
          <w:szCs w:val="22"/>
          <w:lang w:val="en-US" w:eastAsia="ja-JP"/>
        </w:rPr>
        <w:t xml:space="preserve">OPPO, Ericsson, Intel, </w:t>
      </w:r>
      <w:r w:rsidRPr="00EC376C">
        <w:rPr>
          <w:rFonts w:ascii="Calibri" w:eastAsia="굴림" w:hAnsi="Calibri" w:cs="Calibri"/>
          <w:color w:val="1F497D"/>
          <w:sz w:val="22"/>
          <w:szCs w:val="22"/>
          <w:lang w:val="en-US" w:eastAsia="ja-JP"/>
        </w:rPr>
        <w:t xml:space="preserve">Fraunhofer, </w:t>
      </w:r>
      <w:r w:rsidRPr="00EC376C">
        <w:rPr>
          <w:rFonts w:ascii="Calibri" w:eastAsia="굴림" w:hAnsi="Calibri" w:cs="Calibri"/>
          <w:color w:val="auto"/>
          <w:sz w:val="22"/>
          <w:szCs w:val="22"/>
          <w:lang w:val="en-US" w:eastAsia="ja-JP"/>
        </w:rPr>
        <w:t>(1</w:t>
      </w:r>
      <w:r w:rsidRPr="00EC376C">
        <w:rPr>
          <w:rFonts w:ascii="Calibri" w:eastAsia="굴림" w:hAnsi="Calibri" w:cs="Calibri"/>
          <w:color w:val="1F497D"/>
          <w:sz w:val="22"/>
          <w:szCs w:val="22"/>
          <w:lang w:val="en-US" w:eastAsia="ja-JP"/>
        </w:rPr>
        <w:t>3</w:t>
      </w:r>
      <w:r w:rsidRPr="00EC376C">
        <w:rPr>
          <w:rFonts w:ascii="Calibri" w:eastAsia="굴림" w:hAnsi="Calibri" w:cs="Calibri"/>
          <w:color w:val="auto"/>
          <w:sz w:val="22"/>
          <w:szCs w:val="22"/>
          <w:lang w:val="en-US" w:eastAsia="ja-JP"/>
        </w:rPr>
        <w:t xml:space="preserve"> companies)</w:t>
      </w:r>
    </w:p>
    <w:p w14:paraId="05F03DDA" w14:textId="77777777" w:rsidR="00163CEA" w:rsidRPr="00EC376C" w:rsidRDefault="00163CEA" w:rsidP="00163CEA">
      <w:pPr>
        <w:numPr>
          <w:ilvl w:val="0"/>
          <w:numId w:val="31"/>
        </w:numPr>
        <w:spacing w:after="0"/>
        <w:jc w:val="both"/>
        <w:rPr>
          <w:rFonts w:ascii="Calibri" w:eastAsiaTheme="minorEastAsia" w:hAnsi="Calibri" w:cs="Calibri"/>
          <w:color w:val="auto"/>
          <w:sz w:val="22"/>
          <w:szCs w:val="22"/>
          <w:lang w:val="en-US" w:eastAsia="ja-JP"/>
        </w:rPr>
      </w:pPr>
      <w:r w:rsidRPr="00EC376C">
        <w:rPr>
          <w:rFonts w:ascii="Calibri" w:eastAsiaTheme="minorEastAsia" w:hAnsi="Calibri" w:cs="Calibri"/>
          <w:color w:val="auto"/>
          <w:sz w:val="22"/>
          <w:szCs w:val="22"/>
          <w:lang w:val="en-US" w:eastAsia="ko-KR"/>
        </w:rPr>
        <w:t xml:space="preserve">With keeping the note: Futurewei, </w:t>
      </w:r>
    </w:p>
    <w:p w14:paraId="6C8184AC" w14:textId="77777777" w:rsidR="00163CEA" w:rsidRPr="00EC376C" w:rsidRDefault="00163CEA" w:rsidP="00163CEA">
      <w:pPr>
        <w:numPr>
          <w:ilvl w:val="0"/>
          <w:numId w:val="31"/>
        </w:numPr>
        <w:spacing w:after="0"/>
        <w:jc w:val="both"/>
        <w:rPr>
          <w:rFonts w:ascii="Calibri" w:eastAsiaTheme="minorEastAsia" w:hAnsi="Calibri" w:cs="Calibri"/>
          <w:color w:val="auto"/>
          <w:sz w:val="22"/>
          <w:szCs w:val="22"/>
          <w:lang w:val="en-US" w:eastAsia="ja-JP"/>
        </w:rPr>
      </w:pPr>
      <w:r w:rsidRPr="00EC376C">
        <w:rPr>
          <w:rFonts w:ascii="Calibri" w:eastAsiaTheme="minorEastAsia" w:hAnsi="Calibri" w:cs="Calibri"/>
          <w:color w:val="auto"/>
          <w:sz w:val="22"/>
          <w:szCs w:val="22"/>
          <w:lang w:val="en-US" w:eastAsia="ko-KR"/>
        </w:rPr>
        <w:t>With removing the note: Qualcomm, Samsung, Ericsson, (3 companies)</w:t>
      </w:r>
    </w:p>
    <w:p w14:paraId="3FCBA854" w14:textId="77777777" w:rsidR="00163CEA" w:rsidRPr="00EC376C" w:rsidRDefault="00163CEA" w:rsidP="00163CEA">
      <w:pPr>
        <w:spacing w:after="0"/>
        <w:jc w:val="both"/>
        <w:rPr>
          <w:rFonts w:ascii="Calibri" w:eastAsia="굴림" w:hAnsi="Calibri" w:cs="Calibri"/>
          <w:color w:val="1F497D"/>
          <w:sz w:val="22"/>
          <w:szCs w:val="22"/>
          <w:lang w:val="en-US" w:eastAsia="ko-KR"/>
        </w:rPr>
      </w:pPr>
      <w:r w:rsidRPr="00EC376C">
        <w:rPr>
          <w:rFonts w:ascii="Calibri" w:eastAsia="굴림" w:hAnsi="Calibri" w:cs="Calibri"/>
          <w:color w:val="auto"/>
          <w:sz w:val="22"/>
          <w:szCs w:val="22"/>
          <w:lang w:val="en-US" w:eastAsia="ja-JP"/>
        </w:rPr>
        <w:t xml:space="preserve">Not support: MediaTek, </w:t>
      </w:r>
      <w:r w:rsidRPr="00EC376C">
        <w:rPr>
          <w:rFonts w:ascii="Calibri" w:eastAsia="굴림" w:hAnsi="Calibri" w:cs="Calibri"/>
          <w:color w:val="1F497D"/>
          <w:sz w:val="22"/>
          <w:szCs w:val="22"/>
          <w:lang w:val="en-US" w:eastAsia="ja-JP"/>
        </w:rPr>
        <w:t>Apple, (2 companies)</w:t>
      </w:r>
    </w:p>
    <w:p w14:paraId="03058373" w14:textId="77777777" w:rsidR="00163CEA" w:rsidRPr="00EC376C" w:rsidRDefault="00163CEA" w:rsidP="00163CEA">
      <w:pPr>
        <w:spacing w:after="0"/>
        <w:jc w:val="both"/>
        <w:rPr>
          <w:rFonts w:ascii="Calibri" w:eastAsia="굴림" w:hAnsi="Calibri" w:cs="Calibri"/>
          <w:color w:val="1F497D"/>
          <w:sz w:val="22"/>
          <w:szCs w:val="22"/>
          <w:lang w:val="en-US" w:eastAsia="ja-JP"/>
        </w:rPr>
      </w:pPr>
    </w:p>
    <w:p w14:paraId="05907998" w14:textId="77777777" w:rsidR="00163CEA" w:rsidRPr="00EC376C" w:rsidRDefault="00163CEA" w:rsidP="00163CEA">
      <w:pPr>
        <w:spacing w:after="0"/>
        <w:jc w:val="both"/>
        <w:rPr>
          <w:rFonts w:ascii="Calibri" w:eastAsia="굴림" w:hAnsi="Calibri" w:cs="Calibri"/>
          <w:color w:val="1F497D"/>
          <w:sz w:val="22"/>
          <w:szCs w:val="22"/>
          <w:lang w:val="en-US" w:eastAsia="ja-JP"/>
        </w:rPr>
      </w:pPr>
    </w:p>
    <w:p w14:paraId="12957326" w14:textId="77777777" w:rsidR="00163CEA" w:rsidRPr="00EC376C" w:rsidRDefault="00163CEA" w:rsidP="00163CEA">
      <w:pPr>
        <w:numPr>
          <w:ilvl w:val="0"/>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 </w:t>
      </w:r>
    </w:p>
    <w:p w14:paraId="0A6F2262" w14:textId="77777777" w:rsidR="00163CEA" w:rsidRPr="00EC376C" w:rsidRDefault="00163CEA" w:rsidP="00163CEA">
      <w:pPr>
        <w:numPr>
          <w:ilvl w:val="1"/>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In the above procedure, at least a destination UE of a TB transmitted by one of the paired UEs is UE-A, and the paired UEs are limited to UEs scheduling the conflicting TBs for which a PSFCH occasion for conflict indication reception has not passed. </w:t>
      </w:r>
    </w:p>
    <w:p w14:paraId="6486CCEC" w14:textId="77777777" w:rsidR="00163CEA" w:rsidRPr="00EC376C" w:rsidRDefault="00163CEA" w:rsidP="00163CEA">
      <w:pPr>
        <w:numPr>
          <w:ilvl w:val="1"/>
          <w:numId w:val="4"/>
        </w:numPr>
        <w:spacing w:after="0"/>
        <w:rPr>
          <w:rFonts w:ascii="Calibri" w:eastAsiaTheme="minorEastAsia" w:hAnsi="Calibri" w:cs="Calibri"/>
          <w:i/>
          <w:iCs/>
          <w:color w:val="auto"/>
          <w:sz w:val="22"/>
          <w:szCs w:val="22"/>
          <w:lang w:val="en-US" w:eastAsia="ko-KR"/>
        </w:rPr>
      </w:pPr>
      <w:r w:rsidRPr="00EC376C">
        <w:rPr>
          <w:rFonts w:ascii="Calibri" w:eastAsiaTheme="minorEastAsia" w:hAnsi="Calibri" w:cs="Calibri"/>
          <w:i/>
          <w:iCs/>
          <w:color w:val="FF0000"/>
          <w:sz w:val="22"/>
          <w:szCs w:val="22"/>
          <w:lang w:val="en-US" w:eastAsia="ko-KR"/>
        </w:rPr>
        <w:t>Note: UE-A assumes that UE-B has a capability of Scheme 2. FFS its specification impact</w:t>
      </w:r>
    </w:p>
    <w:p w14:paraId="22706E96" w14:textId="77777777" w:rsidR="00163CEA" w:rsidRPr="00EC376C" w:rsidRDefault="00163CEA" w:rsidP="00163CEA">
      <w:pPr>
        <w:spacing w:after="0"/>
        <w:jc w:val="both"/>
        <w:rPr>
          <w:rFonts w:ascii="Calibri" w:eastAsia="굴림" w:hAnsi="Calibri" w:cs="Calibri"/>
          <w:i/>
          <w:iCs/>
          <w:color w:val="auto"/>
          <w:sz w:val="22"/>
          <w:szCs w:val="22"/>
          <w:lang w:val="en-US" w:eastAsia="ko-KR"/>
        </w:rPr>
      </w:pPr>
    </w:p>
    <w:p w14:paraId="4E4F416A" w14:textId="77777777" w:rsidR="00163CEA" w:rsidRPr="00EC376C" w:rsidRDefault="00163CEA" w:rsidP="00163CEA">
      <w:pPr>
        <w:spacing w:after="0"/>
        <w:jc w:val="both"/>
        <w:rPr>
          <w:rFonts w:ascii="Calibri" w:eastAsia="굴림" w:hAnsi="Calibri" w:cs="Calibri"/>
          <w:color w:val="1F497D"/>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2-3</w:t>
      </w:r>
      <w:r w:rsidRPr="00EC376C">
        <w:rPr>
          <w:rFonts w:ascii="Calibri" w:eastAsia="굴림" w:hAnsi="Calibri" w:cs="Calibri"/>
          <w:b/>
          <w:bCs/>
          <w:color w:val="auto"/>
          <w:sz w:val="22"/>
          <w:szCs w:val="22"/>
          <w:highlight w:val="yellow"/>
          <w:lang w:val="en-US" w:eastAsia="ja-JP"/>
        </w:rPr>
        <w:t>:</w:t>
      </w:r>
      <w:r w:rsidRPr="00EC376C">
        <w:rPr>
          <w:rFonts w:ascii="Calibri" w:eastAsia="굴림" w:hAnsi="Calibri" w:cs="Calibri"/>
          <w:color w:val="1F497D"/>
          <w:sz w:val="22"/>
          <w:szCs w:val="22"/>
          <w:lang w:val="en-US" w:eastAsia="ja-JP"/>
        </w:rPr>
        <w:t xml:space="preserve"> </w:t>
      </w:r>
    </w:p>
    <w:p w14:paraId="518D5FF1" w14:textId="77777777" w:rsidR="00163CEA" w:rsidRPr="00EC376C" w:rsidRDefault="00163CEA" w:rsidP="00163CEA">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Support: Ericsson, Futurewei, DOCOMO, Qualcomm, Samsung, NEC, Fujitsu, Fraunhofer, </w:t>
      </w:r>
      <w:r w:rsidRPr="00EC376C">
        <w:rPr>
          <w:rFonts w:ascii="Calibri" w:eastAsia="굴림" w:hAnsi="Calibri" w:cs="Calibri"/>
          <w:color w:val="1F497D"/>
          <w:sz w:val="22"/>
          <w:szCs w:val="22"/>
          <w:lang w:val="en-US" w:eastAsia="ja-JP"/>
        </w:rPr>
        <w:t xml:space="preserve">Apple, </w:t>
      </w:r>
      <w:r w:rsidRPr="00EC376C">
        <w:rPr>
          <w:rFonts w:ascii="Calibri" w:eastAsia="굴림" w:hAnsi="Calibri" w:cs="Calibri"/>
          <w:color w:val="auto"/>
          <w:sz w:val="22"/>
          <w:szCs w:val="22"/>
          <w:lang w:val="en-US" w:eastAsia="ja-JP"/>
        </w:rPr>
        <w:t>(</w:t>
      </w:r>
      <w:r w:rsidRPr="00EC376C">
        <w:rPr>
          <w:rFonts w:ascii="Calibri" w:eastAsia="굴림" w:hAnsi="Calibri" w:cs="Calibri"/>
          <w:color w:val="1F497D"/>
          <w:sz w:val="22"/>
          <w:szCs w:val="22"/>
          <w:lang w:val="en-US" w:eastAsia="ja-JP"/>
        </w:rPr>
        <w:t>9</w:t>
      </w:r>
      <w:r w:rsidRPr="00EC376C">
        <w:rPr>
          <w:rFonts w:ascii="Calibri" w:eastAsia="굴림" w:hAnsi="Calibri" w:cs="Calibri"/>
          <w:color w:val="auto"/>
          <w:sz w:val="22"/>
          <w:szCs w:val="22"/>
          <w:lang w:val="en-US" w:eastAsia="ja-JP"/>
        </w:rPr>
        <w:t xml:space="preserve"> companies)</w:t>
      </w:r>
    </w:p>
    <w:p w14:paraId="37A671A0" w14:textId="77777777" w:rsidR="00163CEA" w:rsidRPr="00EC376C" w:rsidRDefault="00163CEA" w:rsidP="00163CEA">
      <w:pPr>
        <w:spacing w:after="0"/>
        <w:jc w:val="both"/>
        <w:rPr>
          <w:rFonts w:ascii="Calibri" w:eastAsia="굴림" w:hAnsi="Calibri" w:cs="Calibri"/>
          <w:color w:val="1F497D"/>
          <w:sz w:val="22"/>
          <w:szCs w:val="22"/>
          <w:lang w:val="en-US" w:eastAsia="ko-KR"/>
        </w:rPr>
      </w:pPr>
      <w:r w:rsidRPr="00EC376C">
        <w:rPr>
          <w:rFonts w:ascii="Calibri" w:eastAsia="굴림" w:hAnsi="Calibri" w:cs="Calibri"/>
          <w:color w:val="auto"/>
          <w:sz w:val="22"/>
          <w:szCs w:val="22"/>
          <w:lang w:val="en-US" w:eastAsia="ja-JP"/>
        </w:rPr>
        <w:t>Not support: vivo, Intel, (2 companies)</w:t>
      </w:r>
    </w:p>
    <w:p w14:paraId="0761CF23" w14:textId="77777777" w:rsidR="00163CEA" w:rsidRPr="00EC376C" w:rsidRDefault="00163CEA" w:rsidP="00163CEA">
      <w:pPr>
        <w:spacing w:after="0"/>
        <w:jc w:val="both"/>
        <w:rPr>
          <w:rFonts w:ascii="Calibri" w:eastAsia="굴림" w:hAnsi="Calibri" w:cs="Calibri"/>
          <w:color w:val="1F497D"/>
          <w:sz w:val="22"/>
          <w:szCs w:val="22"/>
          <w:lang w:val="en-US" w:eastAsia="ja-JP"/>
        </w:rPr>
      </w:pPr>
    </w:p>
    <w:p w14:paraId="4E54142E" w14:textId="77777777" w:rsidR="00163CEA" w:rsidRPr="00EC376C" w:rsidRDefault="00163CEA" w:rsidP="00163CEA">
      <w:pPr>
        <w:numPr>
          <w:ilvl w:val="0"/>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PSFCH resource index determination in Scheme 2,</w:t>
      </w:r>
    </w:p>
    <w:p w14:paraId="0A9717D5" w14:textId="77777777" w:rsidR="00163CEA" w:rsidRPr="00EC376C" w:rsidRDefault="00163CEA" w:rsidP="00163CEA">
      <w:pPr>
        <w:numPr>
          <w:ilvl w:val="1"/>
          <w:numId w:val="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 xml:space="preserve">m_CS: 0 when UE-A determines Condition 2-A-1 </w:t>
      </w:r>
      <w:r w:rsidRPr="00EC376C">
        <w:rPr>
          <w:rFonts w:ascii="Calibri" w:eastAsia="굴림" w:hAnsi="Calibri" w:cs="Calibri"/>
          <w:i/>
          <w:iCs/>
          <w:color w:val="auto"/>
          <w:sz w:val="22"/>
          <w:szCs w:val="22"/>
          <w:lang w:val="en-US" w:eastAsia="ja-JP"/>
        </w:rPr>
        <w:t xml:space="preserve">or </w:t>
      </w:r>
      <w:r w:rsidRPr="00EC376C">
        <w:rPr>
          <w:rFonts w:ascii="Calibri" w:eastAsia="굴림" w:hAnsi="Calibri" w:cs="Calibri"/>
          <w:i/>
          <w:iCs/>
          <w:color w:val="auto"/>
          <w:sz w:val="22"/>
          <w:szCs w:val="22"/>
          <w:lang w:val="en-US" w:eastAsia="ko-KR"/>
        </w:rPr>
        <w:t>Condition 2-A-2 is satisfied</w:t>
      </w:r>
    </w:p>
    <w:p w14:paraId="617A082A" w14:textId="77777777" w:rsidR="00163CEA" w:rsidRDefault="00163CEA" w:rsidP="00163CEA">
      <w:pPr>
        <w:spacing w:after="0"/>
        <w:jc w:val="both"/>
        <w:rPr>
          <w:rFonts w:ascii="Calibri" w:eastAsiaTheme="minorEastAsia" w:hAnsi="Calibri" w:cs="Calibri"/>
          <w:sz w:val="22"/>
          <w:szCs w:val="22"/>
          <w:lang w:val="en-US" w:eastAsia="ko-KR"/>
        </w:rPr>
      </w:pPr>
    </w:p>
    <w:p w14:paraId="21981F88" w14:textId="77777777" w:rsidR="00163CEA" w:rsidRDefault="00163CEA" w:rsidP="00163CEA">
      <w:pPr>
        <w:spacing w:after="0"/>
        <w:jc w:val="both"/>
        <w:rPr>
          <w:rFonts w:ascii="Calibri" w:eastAsiaTheme="minorEastAsia" w:hAnsi="Calibri" w:cs="Calibri"/>
          <w:sz w:val="22"/>
          <w:szCs w:val="22"/>
          <w:lang w:val="en-US" w:eastAsia="ko-KR"/>
        </w:rPr>
      </w:pPr>
    </w:p>
    <w:p w14:paraId="63FE69F0" w14:textId="77777777" w:rsidR="00163CEA" w:rsidRDefault="00163CEA" w:rsidP="00163CEA">
      <w:pPr>
        <w:pStyle w:val="af9"/>
        <w:widowControl/>
        <w:numPr>
          <w:ilvl w:val="1"/>
          <w:numId w:val="12"/>
        </w:numPr>
        <w:outlineLvl w:val="0"/>
        <w:rPr>
          <w:rFonts w:ascii="Calibri" w:hAnsi="Calibri" w:cs="Calibri"/>
          <w:b/>
          <w:sz w:val="28"/>
          <w:szCs w:val="28"/>
        </w:rPr>
      </w:pPr>
      <w:r>
        <w:rPr>
          <w:rFonts w:ascii="Calibri" w:hAnsi="Calibri" w:cs="Calibri"/>
          <w:b/>
          <w:sz w:val="28"/>
          <w:szCs w:val="28"/>
        </w:rPr>
        <w:t>2</w:t>
      </w:r>
      <w:r>
        <w:rPr>
          <w:rFonts w:ascii="Calibri" w:hAnsi="Calibri" w:cs="Calibri"/>
          <w:b/>
          <w:sz w:val="28"/>
          <w:szCs w:val="28"/>
          <w:vertAlign w:val="superscript"/>
        </w:rPr>
        <w:t>nd</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32330B9B" w14:textId="77777777" w:rsidR="00163CEA" w:rsidRDefault="00163CEA" w:rsidP="00163CEA">
      <w:pPr>
        <w:pStyle w:val="af9"/>
        <w:widowControl/>
        <w:numPr>
          <w:ilvl w:val="2"/>
          <w:numId w:val="12"/>
        </w:numPr>
        <w:outlineLvl w:val="0"/>
        <w:rPr>
          <w:rFonts w:ascii="Calibri" w:hAnsi="Calibri" w:cs="Calibri"/>
          <w:b/>
          <w:sz w:val="28"/>
          <w:szCs w:val="28"/>
        </w:rPr>
      </w:pPr>
      <w:r>
        <w:rPr>
          <w:rFonts w:ascii="Calibri" w:hAnsi="Calibri" w:cs="Calibri"/>
          <w:b/>
          <w:sz w:val="28"/>
          <w:szCs w:val="28"/>
        </w:rPr>
        <w:t>Scheme 1</w:t>
      </w:r>
    </w:p>
    <w:p w14:paraId="20EB03E2" w14:textId="77777777" w:rsidR="00163CEA" w:rsidRPr="00A93AB1" w:rsidRDefault="00163CEA" w:rsidP="00163CEA">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3-2</w:t>
      </w:r>
      <w:r w:rsidRPr="00A93AB1">
        <w:rPr>
          <w:rFonts w:ascii="Calibri" w:eastAsia="굴림" w:hAnsi="Calibri" w:cs="Calibri"/>
          <w:color w:val="auto"/>
          <w:sz w:val="22"/>
          <w:szCs w:val="22"/>
          <w:lang w:val="en-US" w:eastAsia="ja-JP"/>
        </w:rPr>
        <w:t>:</w:t>
      </w:r>
      <w:r w:rsidRPr="00A93AB1">
        <w:rPr>
          <w:rFonts w:ascii="Calibri" w:eastAsia="굴림" w:hAnsi="Calibri" w:cs="Calibri"/>
          <w:color w:val="1F497D"/>
          <w:sz w:val="22"/>
          <w:szCs w:val="22"/>
          <w:lang w:val="en-US" w:eastAsia="ja-JP"/>
        </w:rPr>
        <w:t xml:space="preserve"> </w:t>
      </w:r>
    </w:p>
    <w:p w14:paraId="7300BC35"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DOCOMO, Fraunhofer, Samsung, Huawei, Fujitsu, Xiaomi, Qualcomm, LGE, Futurewei, Sharp, Panasonic, Intel, Lenovo,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(1</w:t>
      </w:r>
      <w:r w:rsidRPr="00A93AB1">
        <w:rPr>
          <w:rFonts w:ascii="Calibri" w:eastAsia="굴림" w:hAnsi="Calibri" w:cs="Calibri"/>
          <w:i/>
          <w:iCs/>
          <w:color w:val="1F497D"/>
          <w:sz w:val="22"/>
          <w:szCs w:val="22"/>
          <w:lang w:val="en-US" w:eastAsia="ja-JP"/>
        </w:rPr>
        <w:t>6</w:t>
      </w:r>
      <w:r w:rsidRPr="00A93AB1">
        <w:rPr>
          <w:rFonts w:ascii="Calibri" w:eastAsia="굴림" w:hAnsi="Calibri" w:cs="Calibri"/>
          <w:i/>
          <w:iCs/>
          <w:color w:val="auto"/>
          <w:sz w:val="22"/>
          <w:szCs w:val="22"/>
          <w:lang w:val="en-US" w:eastAsia="ja-JP"/>
        </w:rPr>
        <w:t xml:space="preserve"> companies)</w:t>
      </w:r>
    </w:p>
    <w:p w14:paraId="7E41258D"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Not support: OPPO, </w:t>
      </w:r>
    </w:p>
    <w:p w14:paraId="244A8C6F" w14:textId="77777777" w:rsidR="00163CEA" w:rsidRPr="00A93AB1" w:rsidRDefault="00163CEA" w:rsidP="00163CEA">
      <w:pPr>
        <w:spacing w:after="0"/>
        <w:jc w:val="both"/>
        <w:rPr>
          <w:rFonts w:ascii="Calibri" w:eastAsia="굴림" w:hAnsi="Calibri" w:cs="Calibri"/>
          <w:b/>
          <w:bCs/>
          <w:i/>
          <w:iCs/>
          <w:color w:val="auto"/>
          <w:sz w:val="22"/>
          <w:szCs w:val="22"/>
          <w:u w:val="single"/>
          <w:lang w:val="en-US" w:eastAsia="ja-JP"/>
        </w:rPr>
      </w:pPr>
    </w:p>
    <w:p w14:paraId="5AFA3BB0" w14:textId="77777777" w:rsidR="00163CEA" w:rsidRPr="00A93AB1" w:rsidRDefault="00163CEA" w:rsidP="00163CEA">
      <w:pPr>
        <w:numPr>
          <w:ilvl w:val="0"/>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an explicit request in Scheme 1,</w:t>
      </w:r>
    </w:p>
    <w:p w14:paraId="4CD0C613" w14:textId="77777777" w:rsidR="00163CEA" w:rsidRPr="00A93AB1" w:rsidRDefault="00163CEA" w:rsidP="00163CEA">
      <w:pPr>
        <w:numPr>
          <w:ilvl w:val="1"/>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UE-A uses a TX resource pool used for UE-B’s request transmission to determine the set of resources and to transmit the set of resources to UE-B</w:t>
      </w:r>
    </w:p>
    <w:p w14:paraId="004B9967" w14:textId="77777777" w:rsidR="00163CEA" w:rsidRPr="00A93AB1" w:rsidRDefault="00163CEA" w:rsidP="00163CEA">
      <w:pPr>
        <w:spacing w:after="0"/>
        <w:jc w:val="both"/>
        <w:rPr>
          <w:rFonts w:ascii="Calibri" w:eastAsia="굴림" w:hAnsi="Calibri" w:cs="Calibri"/>
          <w:b/>
          <w:bCs/>
          <w:color w:val="auto"/>
          <w:sz w:val="22"/>
          <w:szCs w:val="22"/>
          <w:highlight w:val="yellow"/>
          <w:lang w:val="en-US" w:eastAsia="ja-JP"/>
        </w:rPr>
      </w:pPr>
    </w:p>
    <w:p w14:paraId="6F48B75E" w14:textId="77777777" w:rsidR="00163CEA" w:rsidRPr="00A93AB1" w:rsidRDefault="00163CEA" w:rsidP="00163CEA">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3-3</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53AF7EC5"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DOCOMO, Fraunhofer, Huawei, Fujitsu, Xiaomi, Qualcomm, LGE, Futurewei, Panasonic, Intel, Lenovo,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(1</w:t>
      </w:r>
      <w:r w:rsidRPr="00A93AB1">
        <w:rPr>
          <w:rFonts w:ascii="Calibri" w:eastAsia="굴림" w:hAnsi="Calibri" w:cs="Calibri"/>
          <w:i/>
          <w:iCs/>
          <w:color w:val="1F497D"/>
          <w:sz w:val="22"/>
          <w:szCs w:val="22"/>
          <w:lang w:val="en-US" w:eastAsia="ja-JP"/>
        </w:rPr>
        <w:t>4</w:t>
      </w:r>
      <w:r w:rsidRPr="00A93AB1">
        <w:rPr>
          <w:rFonts w:ascii="Calibri" w:eastAsia="굴림" w:hAnsi="Calibri" w:cs="Calibri"/>
          <w:i/>
          <w:iCs/>
          <w:color w:val="auto"/>
          <w:sz w:val="22"/>
          <w:szCs w:val="22"/>
          <w:lang w:val="en-US" w:eastAsia="ja-JP"/>
        </w:rPr>
        <w:t xml:space="preserve"> companies)</w:t>
      </w:r>
    </w:p>
    <w:p w14:paraId="0E9F29E8"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Samsung,</w:t>
      </w:r>
    </w:p>
    <w:p w14:paraId="0B1750B2" w14:textId="77777777" w:rsidR="00163CEA" w:rsidRPr="00A93AB1" w:rsidRDefault="00163CEA" w:rsidP="00163CEA">
      <w:pPr>
        <w:spacing w:after="0"/>
        <w:jc w:val="both"/>
        <w:rPr>
          <w:rFonts w:ascii="Calibri" w:eastAsia="굴림" w:hAnsi="Calibri" w:cs="Calibri"/>
          <w:b/>
          <w:bCs/>
          <w:i/>
          <w:iCs/>
          <w:color w:val="auto"/>
          <w:sz w:val="22"/>
          <w:szCs w:val="22"/>
          <w:u w:val="single"/>
          <w:lang w:val="en-US" w:eastAsia="ja-JP"/>
        </w:rPr>
      </w:pPr>
    </w:p>
    <w:p w14:paraId="187F84F9" w14:textId="77777777" w:rsidR="00163CEA" w:rsidRPr="00A93AB1" w:rsidRDefault="00163CEA" w:rsidP="00163CEA">
      <w:pPr>
        <w:numPr>
          <w:ilvl w:val="0"/>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 condition rather than request reception in Scheme 1,</w:t>
      </w:r>
    </w:p>
    <w:p w14:paraId="6F1D02CB" w14:textId="77777777" w:rsidR="00163CEA" w:rsidRPr="00A93AB1" w:rsidRDefault="00163CEA" w:rsidP="00163CEA">
      <w:pPr>
        <w:numPr>
          <w:ilvl w:val="1"/>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UE-A uses a resource pool used for UE-A’s inter-UE coordination information transmission to determine the set of resources </w:t>
      </w:r>
    </w:p>
    <w:p w14:paraId="47012ABE" w14:textId="77777777" w:rsidR="00163CEA" w:rsidRPr="00A93AB1" w:rsidRDefault="00163CEA" w:rsidP="00163CEA">
      <w:pPr>
        <w:spacing w:after="0"/>
        <w:jc w:val="both"/>
        <w:rPr>
          <w:rFonts w:ascii="Calibri" w:eastAsia="굴림" w:hAnsi="Calibri" w:cs="Calibri"/>
          <w:b/>
          <w:bCs/>
          <w:color w:val="auto"/>
          <w:sz w:val="22"/>
          <w:szCs w:val="22"/>
          <w:highlight w:val="yellow"/>
          <w:lang w:val="en-US" w:eastAsia="ja-JP"/>
        </w:rPr>
      </w:pPr>
    </w:p>
    <w:p w14:paraId="12D1A4C0" w14:textId="77777777" w:rsidR="00163CEA" w:rsidRPr="00A93AB1" w:rsidRDefault="00163CEA" w:rsidP="00163CEA">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3-5</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0FAA188B"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Huawei (If the proposal does not introduce new issues), Fujitsu, Xiaomi, LGE, Futurewei, Intel, Lenovo, Fraunhofer,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auto"/>
          <w:sz w:val="22"/>
          <w:szCs w:val="22"/>
          <w:lang w:val="en-US" w:eastAsia="ko-KR"/>
        </w:rPr>
        <w:t>1</w:t>
      </w:r>
      <w:r w:rsidRPr="00A93AB1">
        <w:rPr>
          <w:rFonts w:ascii="Calibri" w:eastAsia="굴림" w:hAnsi="Calibri" w:cs="Calibri"/>
          <w:i/>
          <w:iCs/>
          <w:color w:val="1F497D"/>
          <w:sz w:val="22"/>
          <w:szCs w:val="22"/>
          <w:lang w:val="en-US" w:eastAsia="ko-KR"/>
        </w:rPr>
        <w:t>1</w:t>
      </w:r>
      <w:r w:rsidRPr="00A93AB1">
        <w:rPr>
          <w:rFonts w:ascii="Calibri" w:eastAsia="굴림" w:hAnsi="Calibri" w:cs="Calibri"/>
          <w:i/>
          <w:iCs/>
          <w:color w:val="auto"/>
          <w:sz w:val="22"/>
          <w:szCs w:val="22"/>
          <w:lang w:val="en-US" w:eastAsia="ja-JP"/>
        </w:rPr>
        <w:t xml:space="preserve"> companies)</w:t>
      </w:r>
    </w:p>
    <w:p w14:paraId="0B7C4838"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OPPO, Samsung (only with (pre)configuration), Qualcomm, (4 companies)</w:t>
      </w:r>
    </w:p>
    <w:p w14:paraId="39EB36E7" w14:textId="77777777" w:rsidR="00163CEA" w:rsidRPr="00A93AB1" w:rsidRDefault="00163CEA" w:rsidP="00163CEA">
      <w:pPr>
        <w:spacing w:after="0"/>
        <w:jc w:val="both"/>
        <w:rPr>
          <w:rFonts w:ascii="Calibri" w:eastAsia="굴림" w:hAnsi="Calibri" w:cs="Calibri"/>
          <w:b/>
          <w:bCs/>
          <w:i/>
          <w:iCs/>
          <w:color w:val="auto"/>
          <w:sz w:val="22"/>
          <w:szCs w:val="22"/>
          <w:u w:val="single"/>
          <w:lang w:val="en-US" w:eastAsia="ja-JP"/>
        </w:rPr>
      </w:pPr>
    </w:p>
    <w:p w14:paraId="0FA61C5B" w14:textId="77777777" w:rsidR="00163CEA" w:rsidRPr="00A93AB1" w:rsidRDefault="00163CEA" w:rsidP="00163CEA">
      <w:pPr>
        <w:numPr>
          <w:ilvl w:val="0"/>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729A79C4" w14:textId="77777777" w:rsidR="00163CEA" w:rsidRPr="00A93AB1" w:rsidRDefault="00163CEA" w:rsidP="00163CEA">
      <w:pPr>
        <w:numPr>
          <w:ilvl w:val="1"/>
          <w:numId w:val="4"/>
        </w:numPr>
        <w:spacing w:after="0"/>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Note: For the case when inter-UE coordination information is transmitted together with other data (if supported), how to set a priority value indicated by the 1st SCI is a separate issue.</w:t>
      </w:r>
    </w:p>
    <w:p w14:paraId="2B3E4293" w14:textId="77777777" w:rsidR="00163CEA" w:rsidRPr="00A93AB1" w:rsidRDefault="00163CEA" w:rsidP="00163CEA">
      <w:pPr>
        <w:spacing w:after="0"/>
        <w:jc w:val="both"/>
        <w:rPr>
          <w:rFonts w:ascii="Calibri" w:eastAsia="굴림" w:hAnsi="Calibri" w:cs="Calibri"/>
          <w:b/>
          <w:bCs/>
          <w:color w:val="auto"/>
          <w:sz w:val="22"/>
          <w:szCs w:val="22"/>
          <w:highlight w:val="yellow"/>
          <w:lang w:val="en-US" w:eastAsia="ja-JP"/>
        </w:rPr>
      </w:pPr>
    </w:p>
    <w:p w14:paraId="0E8CCA50" w14:textId="77777777" w:rsidR="00163CEA" w:rsidRPr="00A93AB1" w:rsidRDefault="00163CEA" w:rsidP="00163CEA">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3-6</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4A3A086C"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Huawei (If the proposal does not introduce new issues), Fujitsu, LGE, Futurewei, Intel, Lenovo, Fraunhofer,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1F497D"/>
          <w:sz w:val="22"/>
          <w:szCs w:val="22"/>
          <w:lang w:val="en-US" w:eastAsia="ko-KR"/>
        </w:rPr>
        <w:t>10</w:t>
      </w:r>
      <w:r w:rsidRPr="00A93AB1">
        <w:rPr>
          <w:rFonts w:ascii="Calibri" w:eastAsia="굴림" w:hAnsi="Calibri" w:cs="Calibri"/>
          <w:i/>
          <w:iCs/>
          <w:color w:val="auto"/>
          <w:sz w:val="22"/>
          <w:szCs w:val="22"/>
          <w:lang w:val="en-US" w:eastAsia="ja-JP"/>
        </w:rPr>
        <w:t xml:space="preserve"> companies)</w:t>
      </w:r>
    </w:p>
    <w:p w14:paraId="2F61FB44"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OPPO, Samsung (only with (pre)configuration), Xiaomi (having discussion after deciding a container of request), Qualcomm, (5 companies)</w:t>
      </w:r>
    </w:p>
    <w:p w14:paraId="5CF125FC" w14:textId="77777777" w:rsidR="00163CEA" w:rsidRPr="00A93AB1" w:rsidRDefault="00163CEA" w:rsidP="00163CEA">
      <w:pPr>
        <w:spacing w:after="0"/>
        <w:jc w:val="both"/>
        <w:rPr>
          <w:rFonts w:ascii="Calibri" w:eastAsia="굴림" w:hAnsi="Calibri" w:cs="Calibri"/>
          <w:b/>
          <w:bCs/>
          <w:i/>
          <w:iCs/>
          <w:color w:val="auto"/>
          <w:sz w:val="22"/>
          <w:szCs w:val="22"/>
          <w:u w:val="single"/>
          <w:lang w:val="en-US" w:eastAsia="ja-JP"/>
        </w:rPr>
      </w:pPr>
    </w:p>
    <w:p w14:paraId="2A4B1CEC" w14:textId="77777777" w:rsidR="00163CEA" w:rsidRPr="00A93AB1" w:rsidRDefault="00163CEA" w:rsidP="00163CEA">
      <w:pPr>
        <w:numPr>
          <w:ilvl w:val="0"/>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1EA1648D" w14:textId="77777777" w:rsidR="00163CEA" w:rsidRPr="00A93AB1" w:rsidRDefault="00163CEA" w:rsidP="00163CEA">
      <w:pPr>
        <w:numPr>
          <w:ilvl w:val="1"/>
          <w:numId w:val="4"/>
        </w:numPr>
        <w:spacing w:after="0"/>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Note: For the case when request is transmitted together with other data (if supported), how to set a priority value indicated by the 1st SCI is a separate issue</w:t>
      </w:r>
      <w:r w:rsidRPr="00A93AB1">
        <w:rPr>
          <w:rFonts w:ascii="Calibri" w:eastAsiaTheme="minorEastAsia" w:hAnsi="Calibri" w:cs="Calibri"/>
          <w:i/>
          <w:iCs/>
          <w:color w:val="FF0000"/>
          <w:sz w:val="22"/>
          <w:szCs w:val="22"/>
          <w:lang w:val="en-US" w:eastAsia="ja-JP"/>
        </w:rPr>
        <w:t>.</w:t>
      </w:r>
    </w:p>
    <w:p w14:paraId="309B2E65" w14:textId="77777777" w:rsidR="00163CEA" w:rsidRPr="00A93AB1" w:rsidRDefault="00163CEA" w:rsidP="00163CEA">
      <w:pPr>
        <w:spacing w:after="0"/>
        <w:jc w:val="both"/>
        <w:rPr>
          <w:rFonts w:ascii="Calibri" w:eastAsia="굴림" w:hAnsi="Calibri" w:cs="Calibri"/>
          <w:b/>
          <w:bCs/>
          <w:color w:val="auto"/>
          <w:sz w:val="22"/>
          <w:szCs w:val="22"/>
          <w:highlight w:val="yellow"/>
          <w:lang w:val="en-US" w:eastAsia="ja-JP"/>
        </w:rPr>
      </w:pPr>
    </w:p>
    <w:p w14:paraId="4C4FA2DF" w14:textId="77777777" w:rsidR="00163CEA" w:rsidRPr="00A93AB1" w:rsidRDefault="00163CEA" w:rsidP="00163CEA">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conclusion 3-8</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auto"/>
          <w:sz w:val="22"/>
          <w:szCs w:val="22"/>
          <w:lang w:val="en-US" w:eastAsia="ja-JP"/>
        </w:rPr>
        <w:t xml:space="preserve"> </w:t>
      </w:r>
      <w:r w:rsidRPr="00A93AB1">
        <w:rPr>
          <w:rFonts w:ascii="Calibri" w:eastAsia="굴림" w:hAnsi="Calibri" w:cs="Calibri"/>
          <w:color w:val="1F497D"/>
          <w:sz w:val="22"/>
          <w:szCs w:val="22"/>
          <w:lang w:val="en-US" w:eastAsia="ja-JP"/>
        </w:rPr>
        <w:t> </w:t>
      </w:r>
    </w:p>
    <w:p w14:paraId="2628181C"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lastRenderedPageBreak/>
        <w:t xml:space="preserve">Support: NEC, Ericsson, DOCOMO, Fraunhofer, Samsung, Huawei, Fujitsu, Futurewei, Panasonic, Lenovo,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auto"/>
          <w:sz w:val="22"/>
          <w:szCs w:val="22"/>
          <w:lang w:val="en-US" w:eastAsia="ko-KR"/>
        </w:rPr>
        <w:t>1</w:t>
      </w:r>
      <w:r w:rsidRPr="00A93AB1">
        <w:rPr>
          <w:rFonts w:ascii="Calibri" w:eastAsia="굴림" w:hAnsi="Calibri" w:cs="Calibri"/>
          <w:i/>
          <w:iCs/>
          <w:color w:val="1F497D"/>
          <w:sz w:val="22"/>
          <w:szCs w:val="22"/>
          <w:lang w:val="en-US" w:eastAsia="ko-KR"/>
        </w:rPr>
        <w:t>1</w:t>
      </w:r>
      <w:r w:rsidRPr="00A93AB1">
        <w:rPr>
          <w:rFonts w:ascii="Calibri" w:eastAsia="굴림" w:hAnsi="Calibri" w:cs="Calibri"/>
          <w:i/>
          <w:iCs/>
          <w:color w:val="auto"/>
          <w:sz w:val="22"/>
          <w:szCs w:val="22"/>
          <w:lang w:val="en-US" w:eastAsia="ja-JP"/>
        </w:rPr>
        <w:t xml:space="preserve"> companies)</w:t>
      </w:r>
    </w:p>
    <w:p w14:paraId="6B31AE81"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Xiaomi, Qualcomm, Intel, (3 companies)</w:t>
      </w:r>
    </w:p>
    <w:p w14:paraId="6C007DE0" w14:textId="77777777" w:rsidR="00163CEA" w:rsidRPr="00A93AB1" w:rsidRDefault="00163CEA" w:rsidP="00163CEA">
      <w:pPr>
        <w:spacing w:after="0"/>
        <w:jc w:val="both"/>
        <w:rPr>
          <w:rFonts w:ascii="Calibri" w:eastAsia="굴림" w:hAnsi="Calibri" w:cs="Calibri"/>
          <w:b/>
          <w:bCs/>
          <w:i/>
          <w:iCs/>
          <w:color w:val="auto"/>
          <w:sz w:val="22"/>
          <w:szCs w:val="22"/>
          <w:u w:val="single"/>
          <w:lang w:val="en-US" w:eastAsia="ja-JP"/>
        </w:rPr>
      </w:pPr>
    </w:p>
    <w:p w14:paraId="69E9F3AF" w14:textId="77777777" w:rsidR="00163CEA" w:rsidRPr="00A93AB1" w:rsidRDefault="00163CEA" w:rsidP="00163CEA">
      <w:pPr>
        <w:numPr>
          <w:ilvl w:val="0"/>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Source ID and destination ID for inter-UE coordination information and its request in Scheme 1 is up to RAN2 decision.</w:t>
      </w:r>
    </w:p>
    <w:p w14:paraId="4F365D69" w14:textId="77777777" w:rsidR="00163CEA" w:rsidRPr="00A93AB1" w:rsidRDefault="00163CEA" w:rsidP="00163CEA">
      <w:pPr>
        <w:spacing w:after="0"/>
        <w:rPr>
          <w:rFonts w:ascii="Calibri" w:eastAsia="굴림" w:hAnsi="Calibri" w:cs="Calibri"/>
          <w:i/>
          <w:iCs/>
          <w:color w:val="auto"/>
          <w:sz w:val="22"/>
          <w:szCs w:val="22"/>
          <w:lang w:val="en-US" w:eastAsia="ja-JP"/>
        </w:rPr>
      </w:pPr>
    </w:p>
    <w:p w14:paraId="73AA6101" w14:textId="77777777" w:rsidR="00163CEA" w:rsidRPr="00A93AB1" w:rsidRDefault="00163CEA" w:rsidP="00163CEA">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3-15</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6A5857BA"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Support: NEC, Ericsson, DOCOMO, Samsung, Huawei, Fujitsu, Xiaomi, LGE, Futurewei, Lenovo, (</w:t>
      </w:r>
      <w:r w:rsidRPr="00A93AB1">
        <w:rPr>
          <w:rFonts w:ascii="Calibri" w:eastAsia="굴림" w:hAnsi="Calibri" w:cs="Calibri"/>
          <w:i/>
          <w:iCs/>
          <w:color w:val="auto"/>
          <w:sz w:val="22"/>
          <w:szCs w:val="22"/>
          <w:lang w:val="en-US" w:eastAsia="ko-KR"/>
        </w:rPr>
        <w:t>10</w:t>
      </w:r>
      <w:r w:rsidRPr="00A93AB1">
        <w:rPr>
          <w:rFonts w:ascii="Calibri" w:eastAsia="굴림" w:hAnsi="Calibri" w:cs="Calibri"/>
          <w:i/>
          <w:iCs/>
          <w:color w:val="auto"/>
          <w:sz w:val="22"/>
          <w:szCs w:val="22"/>
          <w:lang w:val="en-US" w:eastAsia="ja-JP"/>
        </w:rPr>
        <w:t xml:space="preserve"> companies)</w:t>
      </w:r>
    </w:p>
    <w:p w14:paraId="5A2A57DB" w14:textId="77777777" w:rsidR="00163CEA" w:rsidRPr="00A93AB1" w:rsidRDefault="00163CEA" w:rsidP="00163CEA">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Fraunhofer (fine only with 1</w:t>
      </w:r>
      <w:r w:rsidRPr="00A93AB1">
        <w:rPr>
          <w:rFonts w:ascii="Calibri" w:eastAsia="굴림" w:hAnsi="Calibri" w:cs="Calibri"/>
          <w:i/>
          <w:iCs/>
          <w:color w:val="auto"/>
          <w:sz w:val="22"/>
          <w:szCs w:val="22"/>
          <w:vertAlign w:val="superscript"/>
          <w:lang w:val="en-US" w:eastAsia="ja-JP"/>
        </w:rPr>
        <w:t>st</w:t>
      </w:r>
      <w:r w:rsidRPr="00A93AB1">
        <w:rPr>
          <w:rFonts w:ascii="Calibri" w:eastAsia="굴림" w:hAnsi="Calibri" w:cs="Calibri"/>
          <w:i/>
          <w:iCs/>
          <w:color w:val="auto"/>
          <w:sz w:val="22"/>
          <w:szCs w:val="22"/>
          <w:lang w:val="en-US" w:eastAsia="ja-JP"/>
        </w:rPr>
        <w:t xml:space="preserve"> sbu-bullet), Qualcomm, Intel,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(fine only with 1</w:t>
      </w:r>
      <w:r w:rsidRPr="00A93AB1">
        <w:rPr>
          <w:rFonts w:ascii="Calibri" w:eastAsia="굴림" w:hAnsi="Calibri" w:cs="Calibri"/>
          <w:i/>
          <w:iCs/>
          <w:color w:val="auto"/>
          <w:sz w:val="22"/>
          <w:szCs w:val="22"/>
          <w:vertAlign w:val="superscript"/>
          <w:lang w:val="en-US" w:eastAsia="ja-JP"/>
        </w:rPr>
        <w:t>st</w:t>
      </w:r>
      <w:r w:rsidRPr="00A93AB1">
        <w:rPr>
          <w:rFonts w:ascii="Calibri" w:eastAsia="굴림" w:hAnsi="Calibri" w:cs="Calibri"/>
          <w:i/>
          <w:iCs/>
          <w:color w:val="auto"/>
          <w:sz w:val="22"/>
          <w:szCs w:val="22"/>
          <w:lang w:val="en-US" w:eastAsia="ja-JP"/>
        </w:rPr>
        <w:t xml:space="preserve"> sbu-bullet)</w:t>
      </w:r>
      <w:r w:rsidRPr="00A93AB1">
        <w:rPr>
          <w:rFonts w:ascii="Calibri" w:eastAsia="굴림" w:hAnsi="Calibri" w:cs="Calibri"/>
          <w:i/>
          <w:iCs/>
          <w:color w:val="1F497D"/>
          <w:sz w:val="22"/>
          <w:szCs w:val="22"/>
          <w:lang w:val="en-US" w:eastAsia="ja-JP"/>
        </w:rPr>
        <w:t xml:space="preserv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1F497D"/>
          <w:sz w:val="22"/>
          <w:szCs w:val="22"/>
          <w:lang w:val="en-US" w:eastAsia="ko-KR"/>
        </w:rPr>
        <w:t>4</w:t>
      </w:r>
      <w:r w:rsidRPr="00A93AB1">
        <w:rPr>
          <w:rFonts w:ascii="Calibri" w:eastAsia="굴림" w:hAnsi="Calibri" w:cs="Calibri"/>
          <w:i/>
          <w:iCs/>
          <w:color w:val="auto"/>
          <w:sz w:val="22"/>
          <w:szCs w:val="22"/>
          <w:lang w:val="en-US" w:eastAsia="ja-JP"/>
        </w:rPr>
        <w:t xml:space="preserve"> companies)</w:t>
      </w:r>
    </w:p>
    <w:p w14:paraId="25794BDF" w14:textId="77777777" w:rsidR="00163CEA" w:rsidRPr="00A93AB1" w:rsidRDefault="00163CEA" w:rsidP="00163CEA">
      <w:pPr>
        <w:spacing w:after="0"/>
        <w:jc w:val="both"/>
        <w:rPr>
          <w:rFonts w:ascii="Calibri" w:eastAsia="굴림" w:hAnsi="Calibri" w:cs="Calibri"/>
          <w:b/>
          <w:bCs/>
          <w:i/>
          <w:iCs/>
          <w:color w:val="auto"/>
          <w:sz w:val="22"/>
          <w:szCs w:val="22"/>
          <w:u w:val="single"/>
          <w:lang w:val="en-US" w:eastAsia="ja-JP"/>
        </w:rPr>
      </w:pPr>
    </w:p>
    <w:p w14:paraId="39605F49" w14:textId="77777777" w:rsidR="00163CEA" w:rsidRPr="00A93AB1" w:rsidRDefault="00163CEA" w:rsidP="00163CEA">
      <w:pPr>
        <w:numPr>
          <w:ilvl w:val="0"/>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For Scheme 1, </w:t>
      </w:r>
    </w:p>
    <w:p w14:paraId="413452FA" w14:textId="77777777" w:rsidR="00163CEA" w:rsidRPr="00A93AB1" w:rsidRDefault="00163CEA" w:rsidP="00163CEA">
      <w:pPr>
        <w:numPr>
          <w:ilvl w:val="1"/>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UE-A performs its resource (re)selection procedure in the same way according to Rel-16 TS 38.214 Section 8.1.4 to transmit the inter-UE coordination information to UE-B. </w:t>
      </w:r>
    </w:p>
    <w:p w14:paraId="0F602A66" w14:textId="77777777" w:rsidR="00163CEA" w:rsidRPr="00A93AB1" w:rsidRDefault="00163CEA" w:rsidP="00163CEA">
      <w:pPr>
        <w:numPr>
          <w:ilvl w:val="1"/>
          <w:numId w:val="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UE-B performs its resource (re)selection procedure in the same way according to Rel-16 TS 38.214 Section 8.1.4 to transmit the request for the inter-UE coordination information to UE-A if UE-B supports sensing/resource exclusion. </w:t>
      </w:r>
      <w:r w:rsidRPr="00A93AB1">
        <w:rPr>
          <w:rFonts w:ascii="Calibri" w:eastAsiaTheme="minorEastAsia" w:hAnsi="Calibri" w:cs="Calibri"/>
          <w:i/>
          <w:iCs/>
          <w:color w:val="auto"/>
          <w:sz w:val="22"/>
          <w:szCs w:val="22"/>
          <w:lang w:val="en-US" w:eastAsia="zh-CN"/>
        </w:rPr>
        <w:t>Otherwise, at least UE-B can perform random selection</w:t>
      </w:r>
    </w:p>
    <w:p w14:paraId="77473BE8" w14:textId="77777777" w:rsidR="00163CEA" w:rsidRDefault="00163CEA" w:rsidP="00163CEA">
      <w:pPr>
        <w:spacing w:after="0"/>
        <w:jc w:val="both"/>
        <w:rPr>
          <w:rFonts w:ascii="Calibri" w:eastAsiaTheme="minorEastAsia" w:hAnsi="Calibri" w:cs="Calibri"/>
          <w:sz w:val="22"/>
          <w:szCs w:val="22"/>
          <w:lang w:val="en-US" w:eastAsia="ko-KR"/>
        </w:rPr>
      </w:pPr>
    </w:p>
    <w:p w14:paraId="02D21D9C" w14:textId="77777777" w:rsidR="00163CEA" w:rsidRDefault="00163CEA" w:rsidP="00163CEA">
      <w:pPr>
        <w:spacing w:after="0"/>
        <w:jc w:val="both"/>
        <w:rPr>
          <w:rFonts w:ascii="Calibri" w:eastAsiaTheme="minorEastAsia" w:hAnsi="Calibri" w:cs="Calibri"/>
          <w:sz w:val="22"/>
          <w:szCs w:val="22"/>
          <w:lang w:val="en-US" w:eastAsia="ko-KR"/>
        </w:rPr>
      </w:pPr>
    </w:p>
    <w:p w14:paraId="4A179D08" w14:textId="77777777" w:rsidR="00163CEA" w:rsidRDefault="00163CEA" w:rsidP="00163CEA">
      <w:pPr>
        <w:pStyle w:val="af9"/>
        <w:widowControl/>
        <w:numPr>
          <w:ilvl w:val="2"/>
          <w:numId w:val="12"/>
        </w:numPr>
        <w:outlineLvl w:val="0"/>
        <w:rPr>
          <w:rFonts w:ascii="Calibri" w:hAnsi="Calibri" w:cs="Calibri"/>
          <w:b/>
          <w:sz w:val="28"/>
          <w:szCs w:val="28"/>
        </w:rPr>
      </w:pPr>
      <w:r>
        <w:rPr>
          <w:rFonts w:ascii="Calibri" w:hAnsi="Calibri" w:cs="Calibri"/>
          <w:b/>
          <w:sz w:val="28"/>
          <w:szCs w:val="28"/>
        </w:rPr>
        <w:t>Scheme 2</w:t>
      </w:r>
    </w:p>
    <w:p w14:paraId="06F022B6" w14:textId="77777777" w:rsidR="00163CEA" w:rsidRPr="00A93AB1" w:rsidRDefault="00163CEA" w:rsidP="00163CEA">
      <w:pPr>
        <w:jc w:val="both"/>
        <w:rPr>
          <w:rFonts w:ascii="Calibri" w:hAnsi="Calibri" w:cs="Calibri"/>
          <w:color w:val="auto"/>
          <w:sz w:val="22"/>
          <w:szCs w:val="22"/>
        </w:rPr>
      </w:pPr>
      <w:r w:rsidRPr="00A93AB1">
        <w:rPr>
          <w:rFonts w:ascii="Calibri" w:hAnsi="Calibri" w:cs="Calibri"/>
          <w:b/>
          <w:bCs/>
          <w:sz w:val="22"/>
          <w:szCs w:val="22"/>
          <w:highlight w:val="yellow"/>
        </w:rPr>
        <w:t>Draft proposal 4-1</w:t>
      </w:r>
      <w:r w:rsidRPr="00A93AB1">
        <w:rPr>
          <w:rFonts w:ascii="Calibri" w:hAnsi="Calibri" w:cs="Calibri"/>
          <w:sz w:val="22"/>
          <w:szCs w:val="22"/>
          <w:highlight w:val="yellow"/>
        </w:rPr>
        <w:t>:</w:t>
      </w:r>
      <w:r w:rsidRPr="00A93AB1">
        <w:rPr>
          <w:rFonts w:ascii="Calibri" w:hAnsi="Calibri" w:cs="Calibri"/>
          <w:color w:val="1F497D"/>
          <w:sz w:val="22"/>
          <w:szCs w:val="22"/>
        </w:rPr>
        <w:t xml:space="preserve">  </w:t>
      </w:r>
    </w:p>
    <w:p w14:paraId="45705BAF" w14:textId="77777777" w:rsidR="00163CEA" w:rsidRPr="00A93AB1" w:rsidRDefault="00163CEA" w:rsidP="00163CEA">
      <w:pPr>
        <w:jc w:val="both"/>
        <w:rPr>
          <w:rFonts w:ascii="Calibri" w:hAnsi="Calibri" w:cs="Calibri"/>
          <w:i/>
          <w:iCs/>
          <w:sz w:val="22"/>
          <w:szCs w:val="22"/>
          <w:lang w:eastAsia="ja-JP"/>
        </w:rPr>
      </w:pPr>
      <w:r w:rsidRPr="00A93AB1">
        <w:rPr>
          <w:rFonts w:ascii="Calibri" w:hAnsi="Calibri" w:cs="Calibri"/>
          <w:i/>
          <w:iCs/>
          <w:sz w:val="22"/>
          <w:szCs w:val="22"/>
        </w:rPr>
        <w:t xml:space="preserve">Support: NEC, Ericsson, DOCOMO, Fraunhofer, Samsung, Huawei, Xiaomi, Futurewei, Panasonic, Lenovo, </w:t>
      </w:r>
      <w:r w:rsidRPr="00A93AB1">
        <w:rPr>
          <w:rFonts w:ascii="Calibri" w:hAnsi="Calibri" w:cs="Calibri"/>
          <w:i/>
          <w:iCs/>
          <w:color w:val="1F497D"/>
          <w:sz w:val="22"/>
          <w:szCs w:val="22"/>
        </w:rPr>
        <w:t xml:space="preserve">Apple, </w:t>
      </w:r>
      <w:r w:rsidRPr="00A93AB1">
        <w:rPr>
          <w:rFonts w:ascii="Calibri" w:hAnsi="Calibri" w:cs="Calibri"/>
          <w:i/>
          <w:iCs/>
          <w:sz w:val="22"/>
          <w:szCs w:val="22"/>
        </w:rPr>
        <w:t>(</w:t>
      </w:r>
      <w:r w:rsidRPr="00A93AB1">
        <w:rPr>
          <w:rFonts w:ascii="Calibri" w:hAnsi="Calibri" w:cs="Calibri"/>
          <w:i/>
          <w:iCs/>
          <w:sz w:val="22"/>
          <w:szCs w:val="22"/>
          <w:lang w:eastAsia="ko-KR"/>
        </w:rPr>
        <w:t>1</w:t>
      </w:r>
      <w:r w:rsidRPr="00A93AB1">
        <w:rPr>
          <w:rFonts w:ascii="Calibri" w:hAnsi="Calibri" w:cs="Calibri"/>
          <w:i/>
          <w:iCs/>
          <w:color w:val="1F497D"/>
          <w:sz w:val="22"/>
          <w:szCs w:val="22"/>
          <w:lang w:eastAsia="ko-KR"/>
        </w:rPr>
        <w:t>1</w:t>
      </w:r>
      <w:r w:rsidRPr="00A93AB1">
        <w:rPr>
          <w:rFonts w:ascii="Calibri" w:hAnsi="Calibri" w:cs="Calibri"/>
          <w:i/>
          <w:iCs/>
          <w:sz w:val="22"/>
          <w:szCs w:val="22"/>
        </w:rPr>
        <w:t xml:space="preserve"> companies)</w:t>
      </w:r>
    </w:p>
    <w:p w14:paraId="027A31ED" w14:textId="77777777" w:rsidR="00163CEA" w:rsidRPr="00A93AB1" w:rsidRDefault="00163CEA" w:rsidP="00163CEA">
      <w:pPr>
        <w:jc w:val="both"/>
        <w:rPr>
          <w:rFonts w:ascii="Calibri" w:hAnsi="Calibri" w:cs="Calibri"/>
          <w:i/>
          <w:iCs/>
          <w:sz w:val="22"/>
          <w:szCs w:val="22"/>
        </w:rPr>
      </w:pPr>
      <w:r w:rsidRPr="00A93AB1">
        <w:rPr>
          <w:rFonts w:ascii="Calibri" w:hAnsi="Calibri" w:cs="Calibri"/>
          <w:i/>
          <w:iCs/>
          <w:sz w:val="22"/>
          <w:szCs w:val="22"/>
        </w:rPr>
        <w:t>Not support: Fujitsu (only okay for UE-B), Sharp, Intel, (</w:t>
      </w:r>
      <w:r w:rsidRPr="00A93AB1">
        <w:rPr>
          <w:rFonts w:ascii="Calibri" w:hAnsi="Calibri" w:cs="Calibri"/>
          <w:i/>
          <w:iCs/>
          <w:sz w:val="22"/>
          <w:szCs w:val="22"/>
          <w:lang w:eastAsia="ko-KR"/>
        </w:rPr>
        <w:t>3</w:t>
      </w:r>
      <w:r w:rsidRPr="00A93AB1">
        <w:rPr>
          <w:rFonts w:ascii="Calibri" w:hAnsi="Calibri" w:cs="Calibri"/>
          <w:i/>
          <w:iCs/>
          <w:sz w:val="22"/>
          <w:szCs w:val="22"/>
        </w:rPr>
        <w:t xml:space="preserve"> companies)</w:t>
      </w:r>
    </w:p>
    <w:p w14:paraId="24DA1369" w14:textId="77777777" w:rsidR="00163CEA" w:rsidRPr="00A93AB1" w:rsidRDefault="00163CEA" w:rsidP="00163CEA">
      <w:pPr>
        <w:jc w:val="both"/>
        <w:rPr>
          <w:rFonts w:ascii="Calibri" w:hAnsi="Calibri" w:cs="Calibri"/>
          <w:b/>
          <w:bCs/>
          <w:i/>
          <w:iCs/>
          <w:sz w:val="22"/>
          <w:szCs w:val="22"/>
          <w:u w:val="single"/>
        </w:rPr>
      </w:pPr>
    </w:p>
    <w:p w14:paraId="5D277378" w14:textId="77777777" w:rsidR="00163CEA" w:rsidRPr="00A93AB1" w:rsidRDefault="00163CEA" w:rsidP="00163CEA">
      <w:pPr>
        <w:pStyle w:val="af9"/>
        <w:widowControl/>
        <w:numPr>
          <w:ilvl w:val="0"/>
          <w:numId w:val="4"/>
        </w:numPr>
        <w:spacing w:before="0" w:after="0" w:line="240" w:lineRule="auto"/>
        <w:rPr>
          <w:rFonts w:ascii="Calibri" w:hAnsi="Calibri" w:cs="Calibri"/>
          <w:i/>
          <w:iCs/>
          <w:sz w:val="22"/>
        </w:rPr>
      </w:pPr>
      <w:r w:rsidRPr="00A93AB1">
        <w:rPr>
          <w:rFonts w:ascii="Calibri" w:hAnsi="Calibri" w:cs="Calibri"/>
          <w:i/>
          <w:iCs/>
          <w:sz w:val="22"/>
        </w:rPr>
        <w:t>UE-A and UE-B assumes the priority value of PSFCH transmission/reception for Scheme 2 is the same as indicated by UE-B’s SCI</w:t>
      </w:r>
    </w:p>
    <w:p w14:paraId="4D85A8A5" w14:textId="77777777" w:rsidR="00163CEA" w:rsidRPr="00A93AB1" w:rsidRDefault="00163CEA" w:rsidP="00163CEA">
      <w:pPr>
        <w:rPr>
          <w:rFonts w:ascii="Calibri" w:hAnsi="Calibri" w:cs="Calibri"/>
          <w:i/>
          <w:iCs/>
          <w:sz w:val="22"/>
          <w:szCs w:val="22"/>
        </w:rPr>
      </w:pPr>
    </w:p>
    <w:p w14:paraId="1BA3AAEB" w14:textId="77777777" w:rsidR="00163CEA" w:rsidRPr="00A93AB1" w:rsidRDefault="00163CEA" w:rsidP="00163CEA">
      <w:pPr>
        <w:jc w:val="both"/>
        <w:rPr>
          <w:rFonts w:ascii="Calibri" w:hAnsi="Calibri" w:cs="Calibri"/>
          <w:sz w:val="22"/>
          <w:szCs w:val="22"/>
        </w:rPr>
      </w:pPr>
      <w:r w:rsidRPr="00A93AB1">
        <w:rPr>
          <w:rFonts w:ascii="Calibri" w:hAnsi="Calibri" w:cs="Calibri"/>
          <w:b/>
          <w:bCs/>
          <w:sz w:val="22"/>
          <w:szCs w:val="22"/>
          <w:highlight w:val="yellow"/>
        </w:rPr>
        <w:t>Updated draft proposal 4-2</w:t>
      </w:r>
      <w:r w:rsidRPr="00A93AB1">
        <w:rPr>
          <w:rFonts w:ascii="Calibri" w:hAnsi="Calibri" w:cs="Calibri"/>
          <w:sz w:val="22"/>
          <w:szCs w:val="22"/>
          <w:highlight w:val="yellow"/>
        </w:rPr>
        <w:t>:</w:t>
      </w:r>
      <w:r w:rsidRPr="00A93AB1">
        <w:rPr>
          <w:rFonts w:ascii="Calibri" w:hAnsi="Calibri" w:cs="Calibri"/>
          <w:sz w:val="22"/>
          <w:szCs w:val="22"/>
        </w:rPr>
        <w:t xml:space="preserve"> </w:t>
      </w:r>
      <w:r w:rsidRPr="00A93AB1">
        <w:rPr>
          <w:rFonts w:ascii="Calibri" w:hAnsi="Calibri" w:cs="Calibri"/>
          <w:color w:val="1F497D"/>
          <w:sz w:val="22"/>
          <w:szCs w:val="22"/>
        </w:rPr>
        <w:t> </w:t>
      </w:r>
    </w:p>
    <w:p w14:paraId="70E0BF34" w14:textId="77777777" w:rsidR="00163CEA" w:rsidRPr="00A93AB1" w:rsidRDefault="00163CEA" w:rsidP="00163CEA">
      <w:pPr>
        <w:jc w:val="both"/>
        <w:rPr>
          <w:rFonts w:ascii="Calibri" w:hAnsi="Calibri" w:cs="Calibri"/>
          <w:i/>
          <w:iCs/>
          <w:sz w:val="22"/>
          <w:szCs w:val="22"/>
        </w:rPr>
      </w:pPr>
      <w:r w:rsidRPr="00A93AB1">
        <w:rPr>
          <w:rFonts w:ascii="Calibri" w:hAnsi="Calibri" w:cs="Calibri"/>
          <w:i/>
          <w:iCs/>
          <w:sz w:val="22"/>
          <w:szCs w:val="22"/>
        </w:rPr>
        <w:t xml:space="preserve">Support: NEC, DOCOMO, Fraunhofer, vivo, Fujitsu, Xiaomi, LGE, Futurewei, Huawei, Panasonic, Intel, Lenovo, </w:t>
      </w:r>
      <w:r w:rsidRPr="00A93AB1">
        <w:rPr>
          <w:rFonts w:ascii="Calibri" w:hAnsi="Calibri" w:cs="Calibri"/>
          <w:i/>
          <w:iCs/>
          <w:color w:val="1F497D"/>
          <w:sz w:val="22"/>
          <w:szCs w:val="22"/>
        </w:rPr>
        <w:t xml:space="preserve">Apple, </w:t>
      </w:r>
      <w:r w:rsidRPr="00A93AB1">
        <w:rPr>
          <w:rFonts w:ascii="Calibri" w:hAnsi="Calibri" w:cs="Calibri"/>
          <w:i/>
          <w:iCs/>
          <w:sz w:val="22"/>
          <w:szCs w:val="22"/>
        </w:rPr>
        <w:t>(1</w:t>
      </w:r>
      <w:r w:rsidRPr="00A93AB1">
        <w:rPr>
          <w:rFonts w:ascii="Calibri" w:hAnsi="Calibri" w:cs="Calibri"/>
          <w:i/>
          <w:iCs/>
          <w:color w:val="1F497D"/>
          <w:sz w:val="22"/>
          <w:szCs w:val="22"/>
        </w:rPr>
        <w:t>3</w:t>
      </w:r>
      <w:r w:rsidRPr="00A93AB1">
        <w:rPr>
          <w:rFonts w:ascii="Calibri" w:hAnsi="Calibri" w:cs="Calibri"/>
          <w:i/>
          <w:iCs/>
          <w:sz w:val="22"/>
          <w:szCs w:val="22"/>
        </w:rPr>
        <w:t xml:space="preserve"> companies)</w:t>
      </w:r>
    </w:p>
    <w:p w14:paraId="791412D1" w14:textId="77777777" w:rsidR="00163CEA" w:rsidRPr="00A93AB1" w:rsidRDefault="00163CEA" w:rsidP="00163CEA">
      <w:pPr>
        <w:jc w:val="both"/>
        <w:rPr>
          <w:rFonts w:ascii="Calibri" w:hAnsi="Calibri" w:cs="Calibri"/>
          <w:i/>
          <w:iCs/>
          <w:sz w:val="22"/>
          <w:szCs w:val="22"/>
        </w:rPr>
      </w:pPr>
      <w:r w:rsidRPr="00A93AB1">
        <w:rPr>
          <w:rFonts w:ascii="Calibri" w:hAnsi="Calibri" w:cs="Calibri"/>
          <w:i/>
          <w:iCs/>
          <w:sz w:val="22"/>
          <w:szCs w:val="22"/>
        </w:rPr>
        <w:t>Not support: Samsung, Sharp, (3 companies)</w:t>
      </w:r>
    </w:p>
    <w:p w14:paraId="1222CF8B" w14:textId="77777777" w:rsidR="00163CEA" w:rsidRPr="00A93AB1" w:rsidRDefault="00163CEA" w:rsidP="00163CEA">
      <w:pPr>
        <w:jc w:val="both"/>
        <w:rPr>
          <w:rFonts w:ascii="Calibri" w:hAnsi="Calibri" w:cs="Calibri"/>
          <w:b/>
          <w:bCs/>
          <w:i/>
          <w:iCs/>
          <w:sz w:val="22"/>
          <w:szCs w:val="22"/>
          <w:u w:val="single"/>
        </w:rPr>
      </w:pPr>
    </w:p>
    <w:p w14:paraId="5C80C576" w14:textId="77777777" w:rsidR="00163CEA" w:rsidRPr="00A93AB1" w:rsidRDefault="00163CEA" w:rsidP="00163CEA">
      <w:pPr>
        <w:pStyle w:val="af9"/>
        <w:widowControl/>
        <w:numPr>
          <w:ilvl w:val="0"/>
          <w:numId w:val="4"/>
        </w:numPr>
        <w:spacing w:before="0" w:after="0" w:line="240" w:lineRule="auto"/>
        <w:rPr>
          <w:rFonts w:ascii="Calibri" w:hAnsi="Calibri" w:cs="Calibri"/>
          <w:i/>
          <w:iCs/>
          <w:sz w:val="22"/>
        </w:rPr>
      </w:pPr>
      <w:r w:rsidRPr="00A93AB1">
        <w:rPr>
          <w:rFonts w:ascii="Calibri" w:hAnsi="Calibri" w:cs="Calibri"/>
          <w:i/>
          <w:iCs/>
          <w:sz w:val="22"/>
        </w:rPr>
        <w:t>When PSFCH TX/RX for Scheme 2 is overlapping with PSFCH TX/RX for SL HARQ-ACK feedback in a UE, reuse prioritization rule as specified in TS 38.213 Section 16.2.4.2</w:t>
      </w:r>
    </w:p>
    <w:p w14:paraId="53242206" w14:textId="77777777" w:rsidR="00163CEA" w:rsidRPr="00A93AB1" w:rsidRDefault="00163CEA" w:rsidP="00163CEA">
      <w:pPr>
        <w:pStyle w:val="af9"/>
        <w:widowControl/>
        <w:numPr>
          <w:ilvl w:val="1"/>
          <w:numId w:val="4"/>
        </w:numPr>
        <w:spacing w:before="0" w:after="0" w:line="240" w:lineRule="auto"/>
        <w:rPr>
          <w:rFonts w:ascii="Calibri" w:hAnsi="Calibri" w:cs="Calibri"/>
          <w:i/>
          <w:iCs/>
          <w:sz w:val="22"/>
        </w:rPr>
      </w:pPr>
      <w:r w:rsidRPr="00A93AB1">
        <w:rPr>
          <w:rFonts w:ascii="Calibri" w:hAnsi="Calibri" w:cs="Calibri"/>
          <w:i/>
          <w:iCs/>
          <w:sz w:val="22"/>
        </w:rPr>
        <w:t>(Pre)configuration can enable that PSFCH TX/RX for SL HARQ-ACK feedback is always prioritized over PSFCH TX/RX for Scheme 2</w:t>
      </w:r>
    </w:p>
    <w:p w14:paraId="2C3A1812" w14:textId="77777777" w:rsidR="00163CEA" w:rsidRPr="00A93AB1" w:rsidRDefault="00163CEA" w:rsidP="00163CEA">
      <w:pPr>
        <w:jc w:val="both"/>
        <w:rPr>
          <w:rFonts w:ascii="Calibri" w:hAnsi="Calibri" w:cs="Calibri"/>
          <w:b/>
          <w:bCs/>
          <w:sz w:val="22"/>
          <w:szCs w:val="22"/>
          <w:highlight w:val="yellow"/>
        </w:rPr>
      </w:pPr>
    </w:p>
    <w:p w14:paraId="4BBA46DA" w14:textId="77777777" w:rsidR="00163CEA" w:rsidRPr="00A93AB1" w:rsidRDefault="00163CEA" w:rsidP="00163CEA">
      <w:pPr>
        <w:jc w:val="both"/>
        <w:rPr>
          <w:rFonts w:ascii="Calibri" w:hAnsi="Calibri" w:cs="Calibri"/>
          <w:color w:val="auto"/>
          <w:sz w:val="22"/>
          <w:szCs w:val="22"/>
        </w:rPr>
      </w:pPr>
      <w:r w:rsidRPr="00A93AB1">
        <w:rPr>
          <w:rFonts w:ascii="Calibri" w:hAnsi="Calibri" w:cs="Calibri"/>
          <w:b/>
          <w:bCs/>
          <w:sz w:val="22"/>
          <w:szCs w:val="22"/>
          <w:highlight w:val="yellow"/>
        </w:rPr>
        <w:t>Draft proposal 4-6</w:t>
      </w:r>
      <w:r w:rsidRPr="00A93AB1">
        <w:rPr>
          <w:rFonts w:ascii="Calibri" w:hAnsi="Calibri" w:cs="Calibri"/>
          <w:sz w:val="22"/>
          <w:szCs w:val="22"/>
          <w:highlight w:val="yellow"/>
        </w:rPr>
        <w:t>:</w:t>
      </w:r>
      <w:r w:rsidRPr="00A93AB1">
        <w:rPr>
          <w:rFonts w:ascii="Calibri" w:hAnsi="Calibri" w:cs="Calibri"/>
          <w:sz w:val="22"/>
          <w:szCs w:val="22"/>
        </w:rPr>
        <w:t xml:space="preserve"> </w:t>
      </w:r>
      <w:r w:rsidRPr="00A93AB1">
        <w:rPr>
          <w:rFonts w:ascii="Calibri" w:hAnsi="Calibri" w:cs="Calibri"/>
          <w:color w:val="1F497D"/>
          <w:sz w:val="22"/>
          <w:szCs w:val="22"/>
        </w:rPr>
        <w:t> </w:t>
      </w:r>
    </w:p>
    <w:p w14:paraId="443CEAA4" w14:textId="77777777" w:rsidR="00163CEA" w:rsidRPr="00A93AB1" w:rsidRDefault="00163CEA" w:rsidP="00163CEA">
      <w:pPr>
        <w:jc w:val="both"/>
        <w:rPr>
          <w:rFonts w:ascii="Calibri" w:hAnsi="Calibri" w:cs="Calibri"/>
          <w:i/>
          <w:iCs/>
          <w:sz w:val="22"/>
          <w:szCs w:val="22"/>
        </w:rPr>
      </w:pPr>
      <w:r w:rsidRPr="00A93AB1">
        <w:rPr>
          <w:rFonts w:ascii="Calibri" w:hAnsi="Calibri" w:cs="Calibri"/>
          <w:i/>
          <w:iCs/>
          <w:sz w:val="22"/>
          <w:szCs w:val="22"/>
        </w:rPr>
        <w:t xml:space="preserve">Support: NEC, Ericsson, DOCOMO, Fraunhofer, Huawei, Fujitsu, Xiaomi, Qualcomm, LGE, Panasonic, Intel, Lenovo, </w:t>
      </w:r>
      <w:r w:rsidRPr="00A93AB1">
        <w:rPr>
          <w:rFonts w:ascii="Calibri" w:hAnsi="Calibri" w:cs="Calibri"/>
          <w:i/>
          <w:iCs/>
          <w:color w:val="1F497D"/>
          <w:sz w:val="22"/>
          <w:szCs w:val="22"/>
        </w:rPr>
        <w:t xml:space="preserve">Apple, </w:t>
      </w:r>
      <w:r w:rsidRPr="00A93AB1">
        <w:rPr>
          <w:rFonts w:ascii="Calibri" w:hAnsi="Calibri" w:cs="Calibri"/>
          <w:i/>
          <w:iCs/>
          <w:sz w:val="22"/>
          <w:szCs w:val="22"/>
        </w:rPr>
        <w:t>(1</w:t>
      </w:r>
      <w:r w:rsidRPr="00A93AB1">
        <w:rPr>
          <w:rFonts w:ascii="Calibri" w:hAnsi="Calibri" w:cs="Calibri"/>
          <w:i/>
          <w:iCs/>
          <w:color w:val="1F497D"/>
          <w:sz w:val="22"/>
          <w:szCs w:val="22"/>
        </w:rPr>
        <w:t>3</w:t>
      </w:r>
      <w:r w:rsidRPr="00A93AB1">
        <w:rPr>
          <w:rFonts w:ascii="Calibri" w:hAnsi="Calibri" w:cs="Calibri"/>
          <w:i/>
          <w:iCs/>
          <w:sz w:val="22"/>
          <w:szCs w:val="22"/>
        </w:rPr>
        <w:t xml:space="preserve"> companies)</w:t>
      </w:r>
    </w:p>
    <w:p w14:paraId="7002806C" w14:textId="77777777" w:rsidR="00163CEA" w:rsidRPr="00A93AB1" w:rsidRDefault="00163CEA" w:rsidP="00163CEA">
      <w:pPr>
        <w:jc w:val="both"/>
        <w:rPr>
          <w:rFonts w:ascii="Calibri" w:hAnsi="Calibri" w:cs="Calibri"/>
          <w:i/>
          <w:iCs/>
          <w:sz w:val="22"/>
          <w:szCs w:val="22"/>
        </w:rPr>
      </w:pPr>
      <w:r w:rsidRPr="00A93AB1">
        <w:rPr>
          <w:rFonts w:ascii="Calibri" w:hAnsi="Calibri" w:cs="Calibri"/>
          <w:i/>
          <w:iCs/>
          <w:sz w:val="22"/>
          <w:szCs w:val="22"/>
        </w:rPr>
        <w:t>Not support: Samsung, Futurewei, (2 companies)</w:t>
      </w:r>
    </w:p>
    <w:p w14:paraId="2B05B030" w14:textId="77777777" w:rsidR="00163CEA" w:rsidRPr="00A93AB1" w:rsidRDefault="00163CEA" w:rsidP="00163CEA">
      <w:pPr>
        <w:jc w:val="both"/>
        <w:rPr>
          <w:rFonts w:ascii="Calibri" w:hAnsi="Calibri" w:cs="Calibri"/>
          <w:b/>
          <w:bCs/>
          <w:i/>
          <w:iCs/>
          <w:sz w:val="22"/>
          <w:szCs w:val="22"/>
          <w:u w:val="single"/>
        </w:rPr>
      </w:pPr>
    </w:p>
    <w:p w14:paraId="1444EC25" w14:textId="77777777" w:rsidR="00163CEA" w:rsidRPr="00A93AB1" w:rsidRDefault="00163CEA" w:rsidP="00163CEA">
      <w:pPr>
        <w:pStyle w:val="af9"/>
        <w:widowControl/>
        <w:numPr>
          <w:ilvl w:val="0"/>
          <w:numId w:val="4"/>
        </w:numPr>
        <w:spacing w:before="0" w:after="0" w:line="240" w:lineRule="auto"/>
        <w:rPr>
          <w:rFonts w:ascii="Calibri" w:hAnsi="Calibri" w:cs="Calibri"/>
          <w:i/>
          <w:iCs/>
          <w:sz w:val="22"/>
        </w:rPr>
      </w:pPr>
      <w:r w:rsidRPr="00A93AB1">
        <w:rPr>
          <w:rFonts w:ascii="Calibri" w:hAnsi="Calibri" w:cs="Calibri"/>
          <w:i/>
          <w:iCs/>
          <w:sz w:val="22"/>
        </w:rPr>
        <w:lastRenderedPageBreak/>
        <w:t>For Scheme 2, PRB and m_0 for PSFCH transmission/reception is derived by PSFCH resource index in the same way according to Rel-16 TS 38.213 Section 16.3</w:t>
      </w:r>
    </w:p>
    <w:p w14:paraId="3323FE97" w14:textId="77777777" w:rsidR="00163CEA" w:rsidRPr="00A93AB1" w:rsidRDefault="00163CEA" w:rsidP="00163CEA">
      <w:pPr>
        <w:pStyle w:val="af9"/>
        <w:widowControl/>
        <w:numPr>
          <w:ilvl w:val="1"/>
          <w:numId w:val="4"/>
        </w:numPr>
        <w:spacing w:before="0" w:after="0" w:line="240" w:lineRule="auto"/>
        <w:rPr>
          <w:rFonts w:ascii="Calibri" w:hAnsi="Calibri" w:cs="Calibri"/>
          <w:i/>
          <w:iCs/>
          <w:color w:val="FF0000"/>
          <w:sz w:val="22"/>
        </w:rPr>
      </w:pPr>
      <w:r w:rsidRPr="00A93AB1">
        <w:rPr>
          <w:rFonts w:ascii="Calibri" w:hAnsi="Calibri" w:cs="Calibri"/>
          <w:i/>
          <w:iCs/>
          <w:color w:val="FF0000"/>
          <w:sz w:val="22"/>
        </w:rPr>
        <w:t>FFS: Whether/how to support using different M_ID or m_0</w:t>
      </w:r>
    </w:p>
    <w:p w14:paraId="06EAB4B6" w14:textId="77777777" w:rsidR="00163CEA" w:rsidRPr="00A93AB1" w:rsidRDefault="00163CEA" w:rsidP="00163CEA">
      <w:pPr>
        <w:wordWrap w:val="0"/>
        <w:rPr>
          <w:color w:val="1F497D"/>
          <w:sz w:val="22"/>
          <w:szCs w:val="22"/>
          <w:lang w:eastAsia="ko-KR"/>
        </w:rPr>
      </w:pPr>
    </w:p>
    <w:p w14:paraId="75235306" w14:textId="77777777" w:rsidR="00163CEA" w:rsidRPr="00A93AB1" w:rsidRDefault="00163CEA" w:rsidP="00163CEA">
      <w:pPr>
        <w:spacing w:after="0"/>
        <w:jc w:val="both"/>
        <w:rPr>
          <w:rFonts w:ascii="Calibri" w:eastAsiaTheme="minorEastAsia" w:hAnsi="Calibri" w:cs="Calibri"/>
          <w:sz w:val="22"/>
          <w:szCs w:val="22"/>
          <w:lang w:val="en-US" w:eastAsia="ko-KR"/>
        </w:rPr>
      </w:pPr>
    </w:p>
    <w:p w14:paraId="67351420" w14:textId="0B349DB7" w:rsidR="00163CEA" w:rsidRDefault="00163CEA" w:rsidP="009B33ED">
      <w:pPr>
        <w:pStyle w:val="af9"/>
        <w:widowControl/>
        <w:numPr>
          <w:ilvl w:val="1"/>
          <w:numId w:val="12"/>
        </w:numPr>
        <w:outlineLvl w:val="0"/>
        <w:rPr>
          <w:rFonts w:ascii="Calibri" w:hAnsi="Calibri" w:cs="Calibri"/>
          <w:b/>
          <w:sz w:val="28"/>
          <w:szCs w:val="28"/>
        </w:rPr>
      </w:pPr>
      <w:r>
        <w:rPr>
          <w:rFonts w:ascii="Calibri" w:hAnsi="Calibri" w:cs="Calibri"/>
          <w:b/>
          <w:sz w:val="28"/>
          <w:szCs w:val="28"/>
        </w:rPr>
        <w:t>Outcome of additional email discussion</w:t>
      </w:r>
      <w:r w:rsidR="0004532A">
        <w:rPr>
          <w:rFonts w:ascii="Calibri" w:hAnsi="Calibri" w:cs="Calibri"/>
          <w:b/>
          <w:sz w:val="28"/>
          <w:szCs w:val="28"/>
        </w:rPr>
        <w:t xml:space="preserve"> to be discussed Friday’s GTW (November 19</w:t>
      </w:r>
      <w:r w:rsidR="009B33ED" w:rsidRPr="009B33ED">
        <w:rPr>
          <w:rFonts w:ascii="Calibri" w:hAnsi="Calibri" w:cs="Calibri"/>
          <w:b/>
          <w:sz w:val="28"/>
          <w:szCs w:val="28"/>
          <w:vertAlign w:val="superscript"/>
        </w:rPr>
        <w:t>th</w:t>
      </w:r>
      <w:r w:rsidR="0004532A">
        <w:rPr>
          <w:rFonts w:ascii="Calibri" w:hAnsi="Calibri" w:cs="Calibri"/>
          <w:b/>
          <w:sz w:val="28"/>
          <w:szCs w:val="28"/>
        </w:rPr>
        <w:t>)</w:t>
      </w:r>
    </w:p>
    <w:p w14:paraId="7A51EEB5"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w:t>
      </w:r>
      <w:r>
        <w:rPr>
          <w:rFonts w:ascii="Calibri" w:eastAsiaTheme="minorEastAsia" w:hAnsi="Calibri" w:cs="Calibri" w:hint="eastAsia"/>
          <w:sz w:val="22"/>
          <w:szCs w:val="22"/>
          <w:lang w:val="en-US" w:eastAsia="ko-KR"/>
        </w:rPr>
        <w:t xml:space="preserve"> container is used for the request for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information in Scheme 1?</w:t>
      </w:r>
    </w:p>
    <w:p w14:paraId="343F82DA" w14:textId="77777777" w:rsidR="00163CEA"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038BAAA8" w14:textId="77777777" w:rsidR="00163CEA"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sz w:val="22"/>
        </w:rPr>
        <w:t>Option 2: MAC CE</w:t>
      </w:r>
    </w:p>
    <w:p w14:paraId="201EB11F" w14:textId="77777777" w:rsidR="00163CEA"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hint="eastAsia"/>
          <w:sz w:val="22"/>
        </w:rPr>
        <w:t xml:space="preserve">Option 3: PC5-RRC </w:t>
      </w:r>
    </w:p>
    <w:p w14:paraId="547DADAE" w14:textId="77777777" w:rsidR="00163CEA" w:rsidRPr="0098619E"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sz w:val="22"/>
        </w:rPr>
        <w:t>Option 4: PSFCH</w:t>
      </w:r>
    </w:p>
    <w:p w14:paraId="747CC79F" w14:textId="77777777" w:rsidR="00163CEA" w:rsidRDefault="00163CEA" w:rsidP="00163CEA">
      <w:pPr>
        <w:spacing w:after="0"/>
        <w:jc w:val="both"/>
        <w:rPr>
          <w:rFonts w:ascii="Calibri" w:eastAsiaTheme="minorEastAsia" w:hAnsi="Calibri" w:cs="Calibri"/>
          <w:sz w:val="22"/>
          <w:szCs w:val="22"/>
          <w:lang w:val="en-US" w:eastAsia="ko-KR"/>
        </w:rPr>
      </w:pPr>
    </w:p>
    <w:p w14:paraId="72030FAD"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7A7D55DB"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3553B60F"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Xiaomi, vivo, Samsung, Huawei, Convida, (5)</w:t>
      </w:r>
    </w:p>
    <w:p w14:paraId="677C2EE5"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2: MAC CE</w:t>
      </w:r>
    </w:p>
    <w:p w14:paraId="221FF20B"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Apple, InterDigital, vivo, Panasonic, Fujitsu, Intel, LGE, Fraunhofer, Convida (10)</w:t>
      </w:r>
    </w:p>
    <w:p w14:paraId="3E954439"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Option 3: PC5-RRC </w:t>
      </w:r>
    </w:p>
    <w:p w14:paraId="7F670955"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Qualcomm, InterDigital, Fraunhofer, (4)</w:t>
      </w:r>
    </w:p>
    <w:p w14:paraId="2EDDFEC9"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4: PSFCH</w:t>
      </w:r>
    </w:p>
    <w:p w14:paraId="15843712"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MediaTek, Apple, (2)</w:t>
      </w:r>
    </w:p>
    <w:p w14:paraId="0C415D0C" w14:textId="77777777" w:rsidR="00163CEA" w:rsidRDefault="00163CEA" w:rsidP="00163CEA">
      <w:pPr>
        <w:spacing w:after="0"/>
        <w:jc w:val="both"/>
        <w:rPr>
          <w:rFonts w:ascii="Calibri" w:eastAsiaTheme="minorEastAsia" w:hAnsi="Calibri" w:cs="Calibri"/>
          <w:sz w:val="22"/>
          <w:szCs w:val="22"/>
          <w:lang w:val="en-US" w:eastAsia="ko-KR"/>
        </w:rPr>
      </w:pPr>
    </w:p>
    <w:p w14:paraId="429B4EFB" w14:textId="77777777" w:rsidR="00163CEA" w:rsidRDefault="00163CEA" w:rsidP="00163CEA">
      <w:pPr>
        <w:spacing w:after="0"/>
        <w:jc w:val="both"/>
        <w:rPr>
          <w:rFonts w:ascii="Calibri" w:eastAsiaTheme="minorEastAsia" w:hAnsi="Calibri" w:cs="Calibri"/>
          <w:sz w:val="22"/>
          <w:szCs w:val="22"/>
          <w:lang w:val="en-US" w:eastAsia="ko-KR"/>
        </w:rPr>
      </w:pPr>
      <w:r w:rsidRPr="00CD6992">
        <w:rPr>
          <w:rFonts w:ascii="Calibri" w:eastAsiaTheme="minorEastAsia" w:hAnsi="Calibri" w:cs="Calibri"/>
          <w:b/>
          <w:i/>
          <w:sz w:val="22"/>
          <w:szCs w:val="22"/>
          <w:highlight w:val="cyan"/>
          <w:lang w:val="en-US" w:eastAsia="ko-KR"/>
        </w:rPr>
        <w:t>Draft proposal 5-1</w:t>
      </w:r>
      <w:r w:rsidRPr="00CD6992">
        <w:rPr>
          <w:rFonts w:ascii="Calibri" w:eastAsiaTheme="minorEastAsia" w:hAnsi="Calibri" w:cs="Calibri"/>
          <w:i/>
          <w:sz w:val="22"/>
          <w:szCs w:val="22"/>
          <w:highlight w:val="cyan"/>
          <w:lang w:val="en-US" w:eastAsia="ko-KR"/>
        </w:rPr>
        <w:t>:</w:t>
      </w:r>
    </w:p>
    <w:p w14:paraId="5B31C0CF" w14:textId="77777777" w:rsidR="00163CEA" w:rsidRPr="00CD6992"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For Scheme 1, </w:t>
      </w:r>
    </w:p>
    <w:p w14:paraId="1EBEA5EF" w14:textId="77777777" w:rsidR="00163CEA" w:rsidRPr="00CD6992"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MAC CE </w:t>
      </w:r>
      <w:r>
        <w:rPr>
          <w:rFonts w:ascii="Times New Roman" w:eastAsia="Times New Roman" w:hAnsi="Times New Roman"/>
          <w:i/>
          <w:iCs/>
          <w:sz w:val="21"/>
          <w:szCs w:val="21"/>
        </w:rPr>
        <w:t>is</w:t>
      </w:r>
      <w:r w:rsidRPr="00CD6992">
        <w:rPr>
          <w:rFonts w:ascii="Times New Roman" w:eastAsia="Times New Roman" w:hAnsi="Times New Roman"/>
          <w:i/>
          <w:iCs/>
          <w:sz w:val="21"/>
          <w:szCs w:val="21"/>
        </w:rPr>
        <w:t xml:space="preserve"> used as the container of </w:t>
      </w:r>
      <w:r>
        <w:rPr>
          <w:rFonts w:ascii="Times New Roman" w:eastAsia="Times New Roman" w:hAnsi="Times New Roman"/>
          <w:i/>
          <w:iCs/>
          <w:sz w:val="21"/>
          <w:szCs w:val="21"/>
        </w:rPr>
        <w:t xml:space="preserve">request for </w:t>
      </w:r>
      <w:r w:rsidRPr="00CD6992">
        <w:rPr>
          <w:rFonts w:ascii="Times New Roman" w:eastAsia="Times New Roman" w:hAnsi="Times New Roman"/>
          <w:i/>
          <w:iCs/>
          <w:sz w:val="21"/>
          <w:szCs w:val="21"/>
        </w:rPr>
        <w:t>inter-UE coordination information transmission.</w:t>
      </w:r>
    </w:p>
    <w:p w14:paraId="12F08869" w14:textId="77777777" w:rsidR="00163CEA" w:rsidRPr="00462FCD" w:rsidRDefault="00163CEA" w:rsidP="00163CEA">
      <w:pPr>
        <w:spacing w:after="0"/>
        <w:jc w:val="both"/>
        <w:rPr>
          <w:rFonts w:ascii="Calibri" w:eastAsiaTheme="minorEastAsia" w:hAnsi="Calibri" w:cs="Calibri"/>
          <w:sz w:val="22"/>
          <w:szCs w:val="22"/>
          <w:lang w:val="en-US" w:eastAsia="ko-KR"/>
        </w:rPr>
      </w:pPr>
    </w:p>
    <w:p w14:paraId="30ADDBAB" w14:textId="77777777" w:rsidR="00163CEA" w:rsidRDefault="00163CEA" w:rsidP="00163CEA">
      <w:pPr>
        <w:spacing w:after="0"/>
        <w:jc w:val="both"/>
        <w:rPr>
          <w:rFonts w:ascii="Calibri" w:eastAsiaTheme="minorEastAsia" w:hAnsi="Calibri" w:cs="Calibri"/>
          <w:sz w:val="22"/>
          <w:szCs w:val="22"/>
          <w:lang w:val="en-US" w:eastAsia="ko-KR"/>
        </w:rPr>
      </w:pPr>
    </w:p>
    <w:p w14:paraId="18D0F974" w14:textId="77777777" w:rsidR="00163CEA" w:rsidRDefault="00163CEA" w:rsidP="00163CEA">
      <w:pPr>
        <w:spacing w:after="0"/>
        <w:jc w:val="both"/>
        <w:rPr>
          <w:rFonts w:ascii="Calibri" w:eastAsiaTheme="minorEastAsia" w:hAnsi="Calibri" w:cs="Calibri"/>
          <w:sz w:val="22"/>
          <w:szCs w:val="22"/>
          <w:lang w:val="en-US" w:eastAsia="ko-KR"/>
        </w:rPr>
      </w:pPr>
    </w:p>
    <w:p w14:paraId="23FE91D0"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-8: Which </w:t>
      </w:r>
      <w:r>
        <w:rPr>
          <w:rFonts w:ascii="Calibri" w:eastAsiaTheme="minorEastAsia" w:hAnsi="Calibri" w:cs="Calibri"/>
          <w:sz w:val="22"/>
          <w:szCs w:val="22"/>
          <w:lang w:val="en-US" w:eastAsia="ko-KR"/>
        </w:rPr>
        <w:t>option is supported for UE-B’s behavioiur upon reception of inter-UE coordination information in Scheme 2?</w:t>
      </w:r>
    </w:p>
    <w:p w14:paraId="782C94A7" w14:textId="77777777" w:rsidR="00163CEA" w:rsidRDefault="00163CEA" w:rsidP="00163CEA">
      <w:pPr>
        <w:pStyle w:val="af9"/>
        <w:numPr>
          <w:ilvl w:val="0"/>
          <w:numId w:val="24"/>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Among reserved resoruces indicated by UE-B’s SCI, PHY layer at </w:t>
      </w:r>
      <w:r w:rsidRPr="00776AD6">
        <w:rPr>
          <w:rFonts w:ascii="Calibri" w:eastAsiaTheme="minorEastAsia" w:hAnsi="Calibri" w:cs="Calibri"/>
          <w:sz w:val="22"/>
        </w:rPr>
        <w:t xml:space="preserve">UE-B </w:t>
      </w:r>
      <w:r>
        <w:rPr>
          <w:rFonts w:ascii="Calibri" w:eastAsiaTheme="minorEastAsia" w:hAnsi="Calibri" w:cs="Calibri"/>
          <w:sz w:val="22"/>
        </w:rPr>
        <w:t xml:space="preserve">reports resource(s) indicated by conflict indicator and S_A as specified in Rel-16 TS 38.214 Section 8.1.4 to higher layer. Higher layer at UE-B re-selects the reported resource(s) among the S_A excluding the reported resource(s). </w:t>
      </w:r>
    </w:p>
    <w:p w14:paraId="614FBE6E" w14:textId="77777777" w:rsidR="00163CEA" w:rsidRDefault="00163CEA" w:rsidP="00163CEA">
      <w:pPr>
        <w:pStyle w:val="af9"/>
        <w:numPr>
          <w:ilvl w:val="0"/>
          <w:numId w:val="24"/>
        </w:numPr>
        <w:spacing w:after="0"/>
        <w:rPr>
          <w:rFonts w:ascii="Calibri" w:eastAsiaTheme="minorEastAsia" w:hAnsi="Calibri" w:cs="Calibri"/>
          <w:sz w:val="22"/>
        </w:rPr>
      </w:pPr>
      <w:r>
        <w:rPr>
          <w:rFonts w:ascii="Calibri" w:eastAsiaTheme="minorEastAsia" w:hAnsi="Calibri" w:cs="Calibri"/>
          <w:sz w:val="22"/>
        </w:rPr>
        <w:t xml:space="preserve">Option 2: PHY layer at </w:t>
      </w:r>
      <w:r w:rsidRPr="00CD5424">
        <w:rPr>
          <w:rFonts w:ascii="Calibri" w:eastAsiaTheme="minorEastAsia" w:hAnsi="Calibri" w:cs="Calibri"/>
          <w:sz w:val="22"/>
        </w:rPr>
        <w:t>UE-B performs exclusion of the candidate single-slot resouces overlappig with resources corresponding to the expected/potential resource conflict after Step 6) of TS 38.214 Section 8.1.4</w:t>
      </w:r>
      <w:r>
        <w:rPr>
          <w:rFonts w:ascii="Calibri" w:eastAsiaTheme="minorEastAsia" w:hAnsi="Calibri" w:cs="Calibri"/>
          <w:sz w:val="22"/>
        </w:rPr>
        <w:t xml:space="preserve">. PHY layer at </w:t>
      </w:r>
      <w:r w:rsidRPr="00CD5424">
        <w:rPr>
          <w:rFonts w:ascii="Calibri" w:eastAsiaTheme="minorEastAsia" w:hAnsi="Calibri" w:cs="Calibri"/>
          <w:sz w:val="22"/>
        </w:rPr>
        <w:t>UE-B</w:t>
      </w:r>
      <w:r>
        <w:rPr>
          <w:rFonts w:ascii="Calibri" w:eastAsiaTheme="minorEastAsia" w:hAnsi="Calibri" w:cs="Calibri"/>
          <w:sz w:val="22"/>
        </w:rPr>
        <w:t xml:space="preserve"> reports the output as S_A to higher layer. </w:t>
      </w:r>
    </w:p>
    <w:p w14:paraId="4B49743A" w14:textId="77777777" w:rsidR="00163CEA" w:rsidRDefault="00163CEA" w:rsidP="00163CEA">
      <w:pPr>
        <w:spacing w:after="0"/>
        <w:jc w:val="both"/>
        <w:rPr>
          <w:rFonts w:ascii="Calibri" w:eastAsiaTheme="minorEastAsia" w:hAnsi="Calibri" w:cs="Calibri"/>
          <w:sz w:val="22"/>
          <w:szCs w:val="22"/>
          <w:lang w:val="en-US" w:eastAsia="ko-KR"/>
        </w:rPr>
      </w:pPr>
    </w:p>
    <w:p w14:paraId="5BFCAEFC"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07D1D231"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ption 1: DCM, MediaTek, Apple, Xiaomi, InterDigital, Panasonic, Intel, Samsung, Huawei, Convida, (10)</w:t>
      </w:r>
    </w:p>
    <w:p w14:paraId="177950B5"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2: DCM, Interdigital, vivo, Panasonic, Fujitsu, LGE, Fraunhofer, Convida, (8)</w:t>
      </w:r>
    </w:p>
    <w:p w14:paraId="2419FE5B" w14:textId="77777777" w:rsidR="00163CEA" w:rsidRDefault="00163CEA" w:rsidP="00163CEA">
      <w:pPr>
        <w:spacing w:after="0"/>
        <w:jc w:val="both"/>
        <w:rPr>
          <w:rFonts w:ascii="Calibri" w:eastAsiaTheme="minorEastAsia" w:hAnsi="Calibri" w:cs="Calibri"/>
          <w:sz w:val="22"/>
          <w:szCs w:val="22"/>
          <w:lang w:val="en-US" w:eastAsia="ko-KR"/>
        </w:rPr>
      </w:pPr>
    </w:p>
    <w:p w14:paraId="143FB14B"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8</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6A81419E" w14:textId="77777777" w:rsidR="00163CEA" w:rsidRPr="00CD6992"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lastRenderedPageBreak/>
        <w:t xml:space="preserve">For Scheme 2, </w:t>
      </w:r>
    </w:p>
    <w:p w14:paraId="7BBF2D27"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Among reserved resoruces indicated by UE-B’s SCI, PHY layer at UE-B reports resource(s) indicated by conflict indicator and S_A as specified in Rel-16 TS 38.214 Section 8.1.4 to higher layer. </w:t>
      </w:r>
    </w:p>
    <w:p w14:paraId="70341A71"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Higher layer at UE-B re-selects the reported resource(s) among the S_A excluding the reported resource(s).</w:t>
      </w:r>
    </w:p>
    <w:p w14:paraId="19E742D6" w14:textId="77777777" w:rsidR="00163CEA" w:rsidRPr="00AB31F2" w:rsidRDefault="00163CEA" w:rsidP="00163CEA">
      <w:pPr>
        <w:spacing w:after="0"/>
        <w:jc w:val="both"/>
        <w:rPr>
          <w:rFonts w:ascii="Calibri" w:eastAsiaTheme="minorEastAsia" w:hAnsi="Calibri" w:cs="Calibri"/>
          <w:sz w:val="22"/>
          <w:szCs w:val="22"/>
          <w:lang w:val="en-US" w:eastAsia="ko-KR"/>
        </w:rPr>
      </w:pPr>
    </w:p>
    <w:p w14:paraId="57FBC0DD" w14:textId="77777777" w:rsidR="00163CEA" w:rsidRDefault="00163CEA" w:rsidP="00163CEA">
      <w:pPr>
        <w:spacing w:after="0"/>
        <w:jc w:val="both"/>
        <w:rPr>
          <w:rFonts w:ascii="Calibri" w:eastAsiaTheme="minorEastAsia" w:hAnsi="Calibri" w:cs="Calibri"/>
          <w:sz w:val="22"/>
          <w:szCs w:val="22"/>
          <w:lang w:val="en-US" w:eastAsia="ko-KR"/>
        </w:rPr>
      </w:pPr>
    </w:p>
    <w:p w14:paraId="7022D62B" w14:textId="77777777" w:rsidR="00163CEA" w:rsidRDefault="00163CEA" w:rsidP="009B33ED">
      <w:pPr>
        <w:pStyle w:val="af9"/>
        <w:widowControl/>
        <w:numPr>
          <w:ilvl w:val="2"/>
          <w:numId w:val="12"/>
        </w:numPr>
        <w:outlineLvl w:val="0"/>
        <w:rPr>
          <w:rFonts w:ascii="Calibri" w:hAnsi="Calibri" w:cs="Calibri"/>
          <w:b/>
          <w:sz w:val="28"/>
          <w:szCs w:val="28"/>
        </w:rPr>
      </w:pPr>
      <w:r>
        <w:rPr>
          <w:rFonts w:ascii="Calibri" w:hAnsi="Calibri" w:cs="Calibri"/>
          <w:b/>
          <w:sz w:val="28"/>
          <w:szCs w:val="28"/>
        </w:rPr>
        <w:t>Summary of additional email discussion</w:t>
      </w:r>
    </w:p>
    <w:p w14:paraId="037F2171" w14:textId="77777777" w:rsidR="00163CEA" w:rsidRDefault="00163CEA" w:rsidP="009B33ED">
      <w:pPr>
        <w:pStyle w:val="af9"/>
        <w:widowControl/>
        <w:numPr>
          <w:ilvl w:val="3"/>
          <w:numId w:val="12"/>
        </w:numPr>
        <w:outlineLvl w:val="0"/>
        <w:rPr>
          <w:rFonts w:ascii="Calibri" w:hAnsi="Calibri" w:cs="Calibri"/>
          <w:b/>
          <w:sz w:val="28"/>
          <w:szCs w:val="28"/>
        </w:rPr>
      </w:pPr>
      <w:r>
        <w:rPr>
          <w:rFonts w:ascii="Calibri" w:hAnsi="Calibri" w:cs="Calibri"/>
          <w:b/>
          <w:sz w:val="28"/>
          <w:szCs w:val="28"/>
        </w:rPr>
        <w:t>Scheme 1</w:t>
      </w:r>
    </w:p>
    <w:p w14:paraId="13A05568"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w:t>
      </w:r>
      <w:r>
        <w:rPr>
          <w:rFonts w:ascii="Calibri" w:eastAsiaTheme="minorEastAsia" w:hAnsi="Calibri" w:cs="Calibri" w:hint="eastAsia"/>
          <w:sz w:val="22"/>
          <w:szCs w:val="22"/>
          <w:lang w:val="en-US" w:eastAsia="ko-KR"/>
        </w:rPr>
        <w:t xml:space="preserve"> container is used for the request for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information in Scheme 1?</w:t>
      </w:r>
    </w:p>
    <w:p w14:paraId="08F945AF" w14:textId="77777777" w:rsidR="00163CEA"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5DF30850" w14:textId="77777777" w:rsidR="00163CEA"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sz w:val="22"/>
        </w:rPr>
        <w:t>Option 2: MAC CE</w:t>
      </w:r>
    </w:p>
    <w:p w14:paraId="4F92D8AD" w14:textId="77777777" w:rsidR="00163CEA"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hint="eastAsia"/>
          <w:sz w:val="22"/>
        </w:rPr>
        <w:t xml:space="preserve">Option 3: PC5-RRC </w:t>
      </w:r>
    </w:p>
    <w:p w14:paraId="4F8F491A" w14:textId="77777777" w:rsidR="00163CEA" w:rsidRPr="0098619E" w:rsidRDefault="00163CEA" w:rsidP="00163CEA">
      <w:pPr>
        <w:pStyle w:val="af9"/>
        <w:numPr>
          <w:ilvl w:val="0"/>
          <w:numId w:val="23"/>
        </w:numPr>
        <w:spacing w:after="0"/>
        <w:rPr>
          <w:rFonts w:ascii="Calibri" w:eastAsiaTheme="minorEastAsia" w:hAnsi="Calibri" w:cs="Calibri"/>
          <w:sz w:val="22"/>
        </w:rPr>
      </w:pPr>
      <w:r>
        <w:rPr>
          <w:rFonts w:ascii="Calibri" w:eastAsiaTheme="minorEastAsia" w:hAnsi="Calibri" w:cs="Calibri"/>
          <w:sz w:val="22"/>
        </w:rPr>
        <w:t>Option 4: PSFCH</w:t>
      </w:r>
    </w:p>
    <w:p w14:paraId="46F445A2" w14:textId="77777777" w:rsidR="00163CEA" w:rsidRDefault="00163CEA" w:rsidP="00163CEA">
      <w:pPr>
        <w:spacing w:after="0"/>
        <w:jc w:val="both"/>
        <w:rPr>
          <w:rFonts w:ascii="Calibri" w:eastAsiaTheme="minorEastAsia" w:hAnsi="Calibri" w:cs="Calibri"/>
          <w:sz w:val="22"/>
          <w:szCs w:val="22"/>
          <w:lang w:val="en-US" w:eastAsia="ko-KR"/>
        </w:rPr>
      </w:pPr>
    </w:p>
    <w:p w14:paraId="242033DE"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0272813A"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7DD43CAC"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Xiaomi, vivo, Samsung, Huawei, Convida, (5)</w:t>
      </w:r>
    </w:p>
    <w:p w14:paraId="522891F0"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2: MAC CE</w:t>
      </w:r>
    </w:p>
    <w:p w14:paraId="797393E7"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Apple, InterDigital, vivo, Panasonic, Fujitsu, Intel, LGE, Fraunhofer, Convida (10)</w:t>
      </w:r>
    </w:p>
    <w:p w14:paraId="61FDFE73"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Option 3: PC5-RRC </w:t>
      </w:r>
    </w:p>
    <w:p w14:paraId="68177397"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Qualcomm, InterDigital, Fraunhofer, (4)</w:t>
      </w:r>
    </w:p>
    <w:p w14:paraId="66BA64AF"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4: PSFCH</w:t>
      </w:r>
    </w:p>
    <w:p w14:paraId="17B57EF2"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MediaTek, Apple, (2)</w:t>
      </w:r>
    </w:p>
    <w:p w14:paraId="28D3B693" w14:textId="77777777" w:rsidR="00163CEA" w:rsidRDefault="00163CEA" w:rsidP="00163CEA">
      <w:pPr>
        <w:spacing w:after="0"/>
        <w:jc w:val="both"/>
        <w:rPr>
          <w:rFonts w:ascii="Calibri" w:eastAsiaTheme="minorEastAsia" w:hAnsi="Calibri" w:cs="Calibri"/>
          <w:sz w:val="22"/>
          <w:szCs w:val="22"/>
          <w:lang w:val="en-US" w:eastAsia="ko-KR"/>
        </w:rPr>
      </w:pPr>
    </w:p>
    <w:p w14:paraId="5D0FE2C4" w14:textId="77777777" w:rsidR="00163CEA" w:rsidRDefault="00163CEA" w:rsidP="00163CEA">
      <w:pPr>
        <w:spacing w:after="0"/>
        <w:jc w:val="both"/>
        <w:rPr>
          <w:rFonts w:ascii="Calibri" w:eastAsiaTheme="minorEastAsia" w:hAnsi="Calibri" w:cs="Calibri"/>
          <w:sz w:val="22"/>
          <w:szCs w:val="22"/>
          <w:lang w:val="en-US" w:eastAsia="ko-KR"/>
        </w:rPr>
      </w:pPr>
      <w:r w:rsidRPr="00CD6992">
        <w:rPr>
          <w:rFonts w:ascii="Calibri" w:eastAsiaTheme="minorEastAsia" w:hAnsi="Calibri" w:cs="Calibri"/>
          <w:b/>
          <w:i/>
          <w:sz w:val="22"/>
          <w:szCs w:val="22"/>
          <w:highlight w:val="cyan"/>
          <w:lang w:val="en-US" w:eastAsia="ko-KR"/>
        </w:rPr>
        <w:t>Draft proposal 5-1</w:t>
      </w:r>
      <w:r w:rsidRPr="00CD6992">
        <w:rPr>
          <w:rFonts w:ascii="Calibri" w:eastAsiaTheme="minorEastAsia" w:hAnsi="Calibri" w:cs="Calibri"/>
          <w:i/>
          <w:sz w:val="22"/>
          <w:szCs w:val="22"/>
          <w:highlight w:val="cyan"/>
          <w:lang w:val="en-US" w:eastAsia="ko-KR"/>
        </w:rPr>
        <w:t>:</w:t>
      </w:r>
    </w:p>
    <w:p w14:paraId="457B7057" w14:textId="77777777" w:rsidR="00163CEA" w:rsidRPr="00CD6992"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For Scheme 1, </w:t>
      </w:r>
    </w:p>
    <w:p w14:paraId="2B918C1A" w14:textId="77777777" w:rsidR="00163CEA" w:rsidRPr="00CD6992"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MAC CE </w:t>
      </w:r>
      <w:r>
        <w:rPr>
          <w:rFonts w:ascii="Times New Roman" w:eastAsia="Times New Roman" w:hAnsi="Times New Roman"/>
          <w:i/>
          <w:iCs/>
          <w:sz w:val="21"/>
          <w:szCs w:val="21"/>
        </w:rPr>
        <w:t>is</w:t>
      </w:r>
      <w:r w:rsidRPr="00CD6992">
        <w:rPr>
          <w:rFonts w:ascii="Times New Roman" w:eastAsia="Times New Roman" w:hAnsi="Times New Roman"/>
          <w:i/>
          <w:iCs/>
          <w:sz w:val="21"/>
          <w:szCs w:val="21"/>
        </w:rPr>
        <w:t xml:space="preserve"> used as the container of </w:t>
      </w:r>
      <w:r>
        <w:rPr>
          <w:rFonts w:ascii="Times New Roman" w:eastAsia="Times New Roman" w:hAnsi="Times New Roman"/>
          <w:i/>
          <w:iCs/>
          <w:sz w:val="21"/>
          <w:szCs w:val="21"/>
        </w:rPr>
        <w:t xml:space="preserve">request for </w:t>
      </w:r>
      <w:r w:rsidRPr="00CD6992">
        <w:rPr>
          <w:rFonts w:ascii="Times New Roman" w:eastAsia="Times New Roman" w:hAnsi="Times New Roman"/>
          <w:i/>
          <w:iCs/>
          <w:sz w:val="21"/>
          <w:szCs w:val="21"/>
        </w:rPr>
        <w:t>inter-UE coordination information transmission.</w:t>
      </w:r>
    </w:p>
    <w:p w14:paraId="09B89AC3"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0A15F21A" w14:textId="77777777" w:rsidR="00163CEA" w:rsidRDefault="00163CEA" w:rsidP="00163CEA">
      <w:pPr>
        <w:spacing w:after="0"/>
        <w:jc w:val="both"/>
        <w:rPr>
          <w:rFonts w:ascii="Calibri" w:eastAsiaTheme="minorEastAsia" w:hAnsi="Calibri" w:cs="Calibri"/>
          <w:sz w:val="22"/>
          <w:szCs w:val="22"/>
          <w:lang w:val="en-US" w:eastAsia="ko-KR"/>
        </w:rPr>
      </w:pPr>
    </w:p>
    <w:p w14:paraId="06F578F6"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On top of following parameters, do you agree the following draft proposal for the additional contents of request for inter-UE coordination information with preferred resrouce set? </w:t>
      </w:r>
    </w:p>
    <w:p w14:paraId="122E1A9C" w14:textId="77777777" w:rsidR="00163CEA" w:rsidRPr="00332AF7" w:rsidRDefault="00163CEA" w:rsidP="00163CEA">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0DBF90B7" w14:textId="77777777" w:rsidR="00163CEA" w:rsidRPr="00332AF7" w:rsidRDefault="00163CEA" w:rsidP="00163CEA">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091F7F3F" w14:textId="77777777" w:rsidR="00163CEA" w:rsidRDefault="00163CEA" w:rsidP="00163CEA">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1861414C" w14:textId="77777777" w:rsidR="00163CEA" w:rsidRPr="00332AF7" w:rsidRDefault="00163CEA" w:rsidP="00163CEA">
      <w:pPr>
        <w:pStyle w:val="af9"/>
        <w:widowControl/>
        <w:numPr>
          <w:ilvl w:val="1"/>
          <w:numId w:val="6"/>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6612B6EE" w14:textId="77777777" w:rsidR="00163CEA" w:rsidRPr="008E4151" w:rsidRDefault="00163CEA" w:rsidP="00163CEA">
      <w:pPr>
        <w:spacing w:after="0"/>
        <w:jc w:val="both"/>
        <w:rPr>
          <w:rFonts w:ascii="Calibri" w:eastAsiaTheme="minorEastAsia" w:hAnsi="Calibri" w:cs="Calibri"/>
          <w:sz w:val="22"/>
          <w:szCs w:val="22"/>
          <w:lang w:val="en-US" w:eastAsia="ko-KR"/>
        </w:rPr>
      </w:pPr>
    </w:p>
    <w:p w14:paraId="7700BCBF" w14:textId="77777777" w:rsidR="00163CEA" w:rsidRDefault="00163CEA" w:rsidP="00163CE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896222">
        <w:rPr>
          <w:rFonts w:ascii="Calibri" w:eastAsiaTheme="minorEastAsia" w:hAnsi="Calibri" w:cs="Calibri"/>
          <w:b/>
          <w:i/>
          <w:sz w:val="22"/>
          <w:szCs w:val="22"/>
          <w:highlight w:val="yellow"/>
          <w:lang w:val="en-US" w:eastAsia="ko-KR"/>
        </w:rPr>
        <w:t>Draft proposal 3-4</w:t>
      </w:r>
      <w:r w:rsidRPr="00896222">
        <w:rPr>
          <w:rFonts w:ascii="Calibri" w:eastAsiaTheme="minorEastAsia" w:hAnsi="Calibri" w:cs="Calibri"/>
          <w:i/>
          <w:sz w:val="22"/>
          <w:szCs w:val="22"/>
          <w:highlight w:val="yellow"/>
          <w:lang w:val="en-US" w:eastAsia="ko-KR"/>
        </w:rPr>
        <w:t>:</w:t>
      </w:r>
    </w:p>
    <w:p w14:paraId="7255E7FD"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w:t>
      </w:r>
      <w:r>
        <w:rPr>
          <w:rFonts w:ascii="Times New Roman" w:eastAsia="Times New Roman" w:hAnsi="Times New Roman"/>
          <w:i/>
          <w:iCs/>
          <w:sz w:val="21"/>
          <w:szCs w:val="21"/>
        </w:rPr>
        <w:t xml:space="preserve">information with preferred resource set </w:t>
      </w:r>
      <w:r w:rsidRPr="00D23F1A">
        <w:rPr>
          <w:rFonts w:ascii="Times New Roman" w:eastAsia="Times New Roman" w:hAnsi="Times New Roman"/>
          <w:i/>
          <w:iCs/>
          <w:sz w:val="21"/>
          <w:szCs w:val="21"/>
        </w:rPr>
        <w:t>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64B1D7CF" w14:textId="77777777" w:rsidR="00163CEA" w:rsidRPr="009D0494"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15B106A1" w14:textId="77777777" w:rsidR="00163CEA" w:rsidRDefault="00163CEA" w:rsidP="00163CEA">
      <w:pPr>
        <w:spacing w:after="0"/>
        <w:jc w:val="both"/>
        <w:rPr>
          <w:rFonts w:ascii="Calibri" w:eastAsiaTheme="minorEastAsia" w:hAnsi="Calibri" w:cs="Calibri"/>
          <w:sz w:val="22"/>
          <w:szCs w:val="22"/>
          <w:lang w:val="en-US" w:eastAsia="ko-KR"/>
        </w:rPr>
      </w:pPr>
    </w:p>
    <w:p w14:paraId="43580D94"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240DBE5C"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Yes: DCM, Apple, InterDigital, Panasonic, LGE, (5)</w:t>
      </w:r>
    </w:p>
    <w:p w14:paraId="3E4C8FDC"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No: MediaTek, Qualcomm, Fujitsu, Intel, Smasung, Huawei, Convida, (6)</w:t>
      </w:r>
    </w:p>
    <w:p w14:paraId="1A37CCDB" w14:textId="77777777" w:rsidR="00163CEA" w:rsidRDefault="00163CEA" w:rsidP="00163CEA">
      <w:pPr>
        <w:spacing w:after="0"/>
        <w:jc w:val="both"/>
        <w:rPr>
          <w:rFonts w:ascii="Calibri" w:eastAsiaTheme="minorEastAsia" w:hAnsi="Calibri" w:cs="Calibri"/>
          <w:sz w:val="22"/>
          <w:szCs w:val="22"/>
          <w:lang w:val="en-US" w:eastAsia="ko-KR"/>
        </w:rPr>
      </w:pPr>
    </w:p>
    <w:p w14:paraId="69BAB08B" w14:textId="77777777" w:rsidR="00163CEA" w:rsidRDefault="00163CEA" w:rsidP="00163CEA">
      <w:pPr>
        <w:spacing w:after="0"/>
        <w:jc w:val="both"/>
        <w:rPr>
          <w:rFonts w:ascii="Calibri" w:eastAsiaTheme="minorEastAsia" w:hAnsi="Calibri" w:cs="Calibri"/>
          <w:sz w:val="22"/>
          <w:szCs w:val="22"/>
          <w:lang w:val="en-US" w:eastAsia="ko-KR"/>
        </w:rPr>
      </w:pPr>
      <w:r w:rsidRPr="00CD6992">
        <w:rPr>
          <w:rFonts w:ascii="Calibri" w:eastAsiaTheme="minorEastAsia" w:hAnsi="Calibri" w:cs="Calibri"/>
          <w:b/>
          <w:i/>
          <w:sz w:val="22"/>
          <w:szCs w:val="22"/>
          <w:highlight w:val="cyan"/>
          <w:lang w:val="en-US" w:eastAsia="ko-KR"/>
        </w:rPr>
        <w:lastRenderedPageBreak/>
        <w:t>Draft proposal 5-</w:t>
      </w:r>
      <w:r>
        <w:rPr>
          <w:rFonts w:ascii="Calibri" w:eastAsiaTheme="minorEastAsia" w:hAnsi="Calibri" w:cs="Calibri"/>
          <w:b/>
          <w:i/>
          <w:sz w:val="22"/>
          <w:szCs w:val="22"/>
          <w:highlight w:val="cyan"/>
          <w:lang w:val="en-US" w:eastAsia="ko-KR"/>
        </w:rPr>
        <w:t>2</w:t>
      </w:r>
      <w:r w:rsidRPr="00CD6992">
        <w:rPr>
          <w:rFonts w:ascii="Calibri" w:eastAsiaTheme="minorEastAsia" w:hAnsi="Calibri" w:cs="Calibri"/>
          <w:i/>
          <w:sz w:val="22"/>
          <w:szCs w:val="22"/>
          <w:highlight w:val="cyan"/>
          <w:lang w:val="en-US" w:eastAsia="ko-KR"/>
        </w:rPr>
        <w:t>:</w:t>
      </w:r>
    </w:p>
    <w:p w14:paraId="3A13AD2C"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For </w:t>
      </w:r>
      <w:r>
        <w:rPr>
          <w:rFonts w:ascii="Times New Roman" w:eastAsia="Times New Roman" w:hAnsi="Times New Roman"/>
          <w:i/>
          <w:iCs/>
          <w:sz w:val="21"/>
          <w:szCs w:val="21"/>
        </w:rPr>
        <w:t>Condition 2-A-1, down-select one of followings for C_resel of TS 38.214 Section 8.1.4:</w:t>
      </w:r>
    </w:p>
    <w:p w14:paraId="1FE7414F"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1</w:t>
      </w:r>
    </w:p>
    <w:p w14:paraId="05C142C1" w14:textId="77777777" w:rsidR="00163CEA" w:rsidRPr="00CD6992"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a value determined by UE-A, and it is indicated by UE-A’s inter-UE coordination information. </w:t>
      </w:r>
    </w:p>
    <w:p w14:paraId="622A8B6D" w14:textId="77777777" w:rsidR="00163CEA" w:rsidRDefault="00163CEA" w:rsidP="00163CEA">
      <w:pPr>
        <w:spacing w:after="0"/>
        <w:jc w:val="both"/>
        <w:rPr>
          <w:rFonts w:ascii="Calibri" w:eastAsiaTheme="minorEastAsia" w:hAnsi="Calibri" w:cs="Calibri"/>
          <w:sz w:val="22"/>
          <w:szCs w:val="22"/>
          <w:lang w:val="en-US" w:eastAsia="ko-KR"/>
        </w:rPr>
      </w:pPr>
    </w:p>
    <w:p w14:paraId="1533BFF9"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7D587218" w14:textId="77777777" w:rsidR="00163CEA" w:rsidRDefault="00163CEA" w:rsidP="00163CEA">
      <w:pPr>
        <w:spacing w:after="0"/>
        <w:jc w:val="both"/>
        <w:rPr>
          <w:rFonts w:ascii="Calibri" w:eastAsiaTheme="minorEastAsia" w:hAnsi="Calibri" w:cs="Calibri"/>
          <w:sz w:val="22"/>
          <w:szCs w:val="22"/>
          <w:lang w:val="en-US" w:eastAsia="ko-KR"/>
        </w:rPr>
      </w:pPr>
    </w:p>
    <w:p w14:paraId="451DFD3A"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support following udated proposal? </w:t>
      </w:r>
    </w:p>
    <w:p w14:paraId="2A887350" w14:textId="77777777" w:rsidR="00163CEA" w:rsidRDefault="00163CEA" w:rsidP="00163CEA">
      <w:pPr>
        <w:spacing w:after="0"/>
        <w:jc w:val="both"/>
        <w:rPr>
          <w:rFonts w:ascii="Calibri" w:eastAsiaTheme="minorEastAsia" w:hAnsi="Calibri" w:cs="Calibri"/>
          <w:sz w:val="22"/>
          <w:szCs w:val="22"/>
          <w:lang w:val="en-US" w:eastAsia="ko-KR"/>
        </w:rPr>
      </w:pPr>
    </w:p>
    <w:p w14:paraId="4FBC845A" w14:textId="77777777" w:rsidR="00163CEA" w:rsidRDefault="00163CEA" w:rsidP="00163CE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Udated </w:t>
      </w:r>
      <w:r w:rsidRPr="00896222">
        <w:rPr>
          <w:rFonts w:ascii="Calibri" w:eastAsiaTheme="minorEastAsia" w:hAnsi="Calibri" w:cs="Calibri"/>
          <w:b/>
          <w:i/>
          <w:sz w:val="22"/>
          <w:szCs w:val="22"/>
          <w:highlight w:val="yellow"/>
          <w:lang w:val="en-US" w:eastAsia="ko-KR"/>
        </w:rPr>
        <w:t>Draft proposal 3-7</w:t>
      </w:r>
      <w:r w:rsidRPr="00896222">
        <w:rPr>
          <w:rFonts w:ascii="Calibri" w:eastAsiaTheme="minorEastAsia" w:hAnsi="Calibri" w:cs="Calibri"/>
          <w:i/>
          <w:sz w:val="22"/>
          <w:szCs w:val="22"/>
          <w:highlight w:val="yellow"/>
          <w:lang w:val="en-US" w:eastAsia="ko-KR"/>
        </w:rPr>
        <w:t>:</w:t>
      </w:r>
    </w:p>
    <w:p w14:paraId="0E2E44B1"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is (pre)configured.</w:t>
      </w:r>
    </w:p>
    <w:p w14:paraId="200E0588"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For the case when inter-UE coordinaotin information is transmitted together with other data (if supported), how to set a priority value indicated by the 1</w:t>
      </w:r>
      <w:r w:rsidRPr="006B7568">
        <w:rPr>
          <w:rFonts w:ascii="Times New Roman" w:eastAsia="Times New Roman" w:hAnsi="Times New Roman"/>
          <w:i/>
          <w:iCs/>
          <w:sz w:val="21"/>
          <w:szCs w:val="21"/>
          <w:vertAlign w:val="superscript"/>
        </w:rPr>
        <w:t>st</w:t>
      </w:r>
      <w:r>
        <w:rPr>
          <w:rFonts w:ascii="Times New Roman" w:eastAsia="Times New Roman" w:hAnsi="Times New Roman"/>
          <w:i/>
          <w:iCs/>
          <w:sz w:val="21"/>
          <w:szCs w:val="21"/>
        </w:rPr>
        <w:t xml:space="preserve"> SCI is a separate issue.</w:t>
      </w:r>
    </w:p>
    <w:p w14:paraId="54F6F3F8" w14:textId="77777777" w:rsidR="00163CEA" w:rsidRDefault="00163CEA" w:rsidP="00163CEA">
      <w:pPr>
        <w:spacing w:after="0"/>
        <w:jc w:val="both"/>
        <w:rPr>
          <w:rFonts w:ascii="Calibri" w:eastAsiaTheme="minorEastAsia" w:hAnsi="Calibri" w:cs="Calibri"/>
          <w:sz w:val="22"/>
          <w:szCs w:val="22"/>
          <w:lang w:val="en-US" w:eastAsia="ko-KR"/>
        </w:rPr>
      </w:pPr>
    </w:p>
    <w:p w14:paraId="20FA4876"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3CBAA8C4"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Yes: MediaTek, Apple, InterDigital, vivo, Panasonic, Intel, LGE, Fraunhofer, (8)</w:t>
      </w:r>
    </w:p>
    <w:p w14:paraId="5FE92F22"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No: DCM, Qualcomm, xiaomi, Samsung, Huawei, (5)</w:t>
      </w:r>
    </w:p>
    <w:p w14:paraId="0FC21395" w14:textId="77777777" w:rsidR="00163CEA" w:rsidRDefault="00163CEA" w:rsidP="00163CEA">
      <w:pPr>
        <w:spacing w:after="0"/>
        <w:jc w:val="both"/>
        <w:rPr>
          <w:rFonts w:ascii="Calibri" w:eastAsiaTheme="minorEastAsia" w:hAnsi="Calibri" w:cs="Calibri"/>
          <w:sz w:val="22"/>
          <w:szCs w:val="22"/>
          <w:lang w:val="en-US" w:eastAsia="ko-KR"/>
        </w:rPr>
      </w:pPr>
    </w:p>
    <w:p w14:paraId="2375E1A5"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Draft proposal 5-</w:t>
      </w:r>
      <w:r>
        <w:rPr>
          <w:rFonts w:ascii="Calibri" w:eastAsiaTheme="minorEastAsia" w:hAnsi="Calibri" w:cs="Calibri"/>
          <w:b/>
          <w:i/>
          <w:sz w:val="22"/>
          <w:highlight w:val="cyan"/>
        </w:rPr>
        <w:t>3</w:t>
      </w:r>
      <w:r w:rsidRPr="00CD6992">
        <w:rPr>
          <w:rFonts w:ascii="Calibri" w:eastAsiaTheme="minorEastAsia" w:hAnsi="Calibri" w:cs="Calibri"/>
          <w:i/>
          <w:sz w:val="22"/>
          <w:highlight w:val="cyan"/>
        </w:rPr>
        <w:t>:</w:t>
      </w:r>
      <w:r>
        <w:rPr>
          <w:rFonts w:ascii="Calibri" w:eastAsiaTheme="minorEastAsia" w:hAnsi="Calibri" w:cs="Calibri"/>
          <w:i/>
          <w:sz w:val="22"/>
        </w:rPr>
        <w:t xml:space="preserve"> (No change) </w:t>
      </w:r>
    </w:p>
    <w:p w14:paraId="7C5E385A"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is (pre)configured.</w:t>
      </w:r>
    </w:p>
    <w:p w14:paraId="45A4C47D"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For the case when inter-UE coordinaotin information is transmitted together with other data (if supported), how to set a priority value indicated by the 1</w:t>
      </w:r>
      <w:r w:rsidRPr="006B7568">
        <w:rPr>
          <w:rFonts w:ascii="Times New Roman" w:eastAsia="Times New Roman" w:hAnsi="Times New Roman"/>
          <w:i/>
          <w:iCs/>
          <w:sz w:val="21"/>
          <w:szCs w:val="21"/>
          <w:vertAlign w:val="superscript"/>
        </w:rPr>
        <w:t>st</w:t>
      </w:r>
      <w:r>
        <w:rPr>
          <w:rFonts w:ascii="Times New Roman" w:eastAsia="Times New Roman" w:hAnsi="Times New Roman"/>
          <w:i/>
          <w:iCs/>
          <w:sz w:val="21"/>
          <w:szCs w:val="21"/>
        </w:rPr>
        <w:t xml:space="preserve"> SCI is a separate issue.</w:t>
      </w:r>
    </w:p>
    <w:p w14:paraId="5D12C98C"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34CAED68" w14:textId="77777777" w:rsidR="00163CEA" w:rsidRDefault="00163CEA" w:rsidP="00163CEA">
      <w:pPr>
        <w:spacing w:after="0"/>
        <w:jc w:val="both"/>
        <w:rPr>
          <w:rFonts w:ascii="Calibri" w:eastAsiaTheme="minorEastAsia" w:hAnsi="Calibri" w:cs="Calibri"/>
          <w:sz w:val="22"/>
          <w:szCs w:val="22"/>
          <w:lang w:val="en-US" w:eastAsia="ko-KR"/>
        </w:rPr>
      </w:pPr>
    </w:p>
    <w:p w14:paraId="680277AF" w14:textId="77777777" w:rsidR="00163CEA" w:rsidRDefault="00163CEA" w:rsidP="00163CEA">
      <w:pPr>
        <w:spacing w:after="0"/>
        <w:jc w:val="both"/>
        <w:rPr>
          <w:rFonts w:ascii="Calibri" w:eastAsiaTheme="minorEastAsia" w:hAnsi="Calibri" w:cs="Calibri"/>
          <w:sz w:val="22"/>
          <w:szCs w:val="22"/>
          <w:lang w:val="en-US" w:eastAsia="ko-KR"/>
        </w:rPr>
      </w:pPr>
    </w:p>
    <w:p w14:paraId="41B66AA9"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-4: </w:t>
      </w:r>
      <w:r>
        <w:rPr>
          <w:rFonts w:ascii="Calibri" w:eastAsiaTheme="minorEastAsia" w:hAnsi="Calibri" w:cs="Calibri"/>
          <w:sz w:val="22"/>
          <w:szCs w:val="22"/>
          <w:lang w:val="en-US" w:eastAsia="ko-KR"/>
        </w:rPr>
        <w:t>Do you support following udated proposal?</w:t>
      </w:r>
    </w:p>
    <w:p w14:paraId="0E26B96D" w14:textId="77777777" w:rsidR="00163CEA" w:rsidRDefault="00163CEA" w:rsidP="00163CEA">
      <w:pPr>
        <w:spacing w:after="0"/>
        <w:jc w:val="both"/>
        <w:rPr>
          <w:rFonts w:ascii="Calibri" w:eastAsiaTheme="minorEastAsia" w:hAnsi="Calibri" w:cs="Calibri"/>
          <w:sz w:val="22"/>
          <w:szCs w:val="22"/>
          <w:lang w:val="en-US" w:eastAsia="ko-KR"/>
        </w:rPr>
      </w:pPr>
    </w:p>
    <w:p w14:paraId="7EA450E0" w14:textId="77777777" w:rsidR="00163CEA" w:rsidRDefault="00163CEA" w:rsidP="00163CE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896222">
        <w:rPr>
          <w:rFonts w:ascii="Calibri" w:eastAsiaTheme="minorEastAsia" w:hAnsi="Calibri" w:cs="Calibri"/>
          <w:b/>
          <w:i/>
          <w:sz w:val="22"/>
          <w:szCs w:val="22"/>
          <w:highlight w:val="yellow"/>
          <w:lang w:val="en-US" w:eastAsia="ko-KR"/>
        </w:rPr>
        <w:t>Draft proposal 3-11</w:t>
      </w:r>
      <w:r w:rsidRPr="00896222">
        <w:rPr>
          <w:rFonts w:ascii="Calibri" w:eastAsiaTheme="minorEastAsia" w:hAnsi="Calibri" w:cs="Calibri"/>
          <w:i/>
          <w:sz w:val="22"/>
          <w:szCs w:val="22"/>
          <w:highlight w:val="yellow"/>
          <w:lang w:val="en-US" w:eastAsia="ko-KR"/>
        </w:rPr>
        <w:t>:</w:t>
      </w:r>
    </w:p>
    <w:p w14:paraId="00BFB01E"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for condition to trigger the request transmission from UE-B to UE-A.</w:t>
      </w:r>
    </w:p>
    <w:p w14:paraId="54D4236C"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e.g., </w:t>
      </w:r>
      <w:r w:rsidRPr="009A6C63">
        <w:rPr>
          <w:rFonts w:ascii="Times New Roman" w:eastAsia="Times New Roman" w:hAnsi="Times New Roman"/>
          <w:i/>
          <w:iCs/>
          <w:sz w:val="21"/>
          <w:szCs w:val="21"/>
        </w:rPr>
        <w:t xml:space="preserve">UE-B </w:t>
      </w:r>
      <w:r>
        <w:rPr>
          <w:rFonts w:ascii="Times New Roman" w:eastAsia="Times New Roman" w:hAnsi="Times New Roman"/>
          <w:i/>
          <w:iCs/>
          <w:sz w:val="21"/>
          <w:szCs w:val="21"/>
        </w:rPr>
        <w:t xml:space="preserve">may perform the request transmission to UE-A when </w:t>
      </w:r>
      <w:r w:rsidRPr="009A6C63">
        <w:rPr>
          <w:rFonts w:ascii="Times New Roman" w:eastAsia="Times New Roman" w:hAnsi="Times New Roman"/>
          <w:i/>
          <w:iCs/>
          <w:sz w:val="21"/>
          <w:szCs w:val="21"/>
        </w:rPr>
        <w:t>resource (re)selection for PSCCH/PSSCH transmission to UE-A</w:t>
      </w:r>
      <w:r>
        <w:rPr>
          <w:rFonts w:ascii="Times New Roman" w:eastAsia="Times New Roman" w:hAnsi="Times New Roman"/>
          <w:i/>
          <w:iCs/>
          <w:sz w:val="21"/>
          <w:szCs w:val="21"/>
        </w:rPr>
        <w:t xml:space="preserve"> is triggered</w:t>
      </w:r>
      <w:r w:rsidRPr="009A6C63">
        <w:rPr>
          <w:rFonts w:ascii="Times New Roman" w:eastAsia="Times New Roman" w:hAnsi="Times New Roman"/>
          <w:i/>
          <w:iCs/>
          <w:sz w:val="21"/>
          <w:szCs w:val="21"/>
        </w:rPr>
        <w:t>.</w:t>
      </w:r>
    </w:p>
    <w:p w14:paraId="695FCCBC" w14:textId="77777777" w:rsidR="00163CEA" w:rsidRDefault="00163CEA" w:rsidP="00163CEA">
      <w:pPr>
        <w:spacing w:after="0"/>
        <w:jc w:val="both"/>
        <w:rPr>
          <w:rFonts w:ascii="Calibri" w:eastAsiaTheme="minorEastAsia" w:hAnsi="Calibri" w:cs="Calibri"/>
          <w:sz w:val="22"/>
          <w:szCs w:val="22"/>
          <w:lang w:val="en-US" w:eastAsia="ko-KR"/>
        </w:rPr>
      </w:pPr>
    </w:p>
    <w:p w14:paraId="1B3E402F"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3E311687"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Yes: MediaTek, Apple, Qualcomm, Panasonic, Fujitsu, Samsung, LGE, Huawei (remove note), (8)</w:t>
      </w:r>
    </w:p>
    <w:p w14:paraId="7C3A0F82"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No: DCM, Xiaomi, InterDigital, vivo, Intel, Fraunhofer, Convida, (7)</w:t>
      </w:r>
    </w:p>
    <w:p w14:paraId="5A71DF97" w14:textId="77777777" w:rsidR="00163CEA" w:rsidRPr="00F04E30" w:rsidRDefault="00163CEA" w:rsidP="00163CEA">
      <w:pPr>
        <w:spacing w:after="0"/>
        <w:jc w:val="both"/>
        <w:rPr>
          <w:rFonts w:ascii="Calibri" w:eastAsiaTheme="minorEastAsia" w:hAnsi="Calibri" w:cs="Calibri"/>
          <w:sz w:val="22"/>
          <w:szCs w:val="22"/>
          <w:lang w:val="en-US" w:eastAsia="ko-KR"/>
        </w:rPr>
      </w:pPr>
    </w:p>
    <w:p w14:paraId="5D9B9D50"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4</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35EEF0C3"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No consensus on specifying condition(s) to trigger request transmsisoni for </w:t>
      </w:r>
      <w:r w:rsidRPr="00D23F1A">
        <w:rPr>
          <w:rFonts w:ascii="Times New Roman" w:eastAsia="Times New Roman" w:hAnsi="Times New Roman"/>
          <w:i/>
          <w:iCs/>
          <w:sz w:val="21"/>
          <w:szCs w:val="21"/>
        </w:rPr>
        <w:t xml:space="preserve">inter-UE coordination </w:t>
      </w:r>
      <w:r>
        <w:rPr>
          <w:rFonts w:ascii="Times New Roman" w:eastAsia="Times New Roman" w:hAnsi="Times New Roman"/>
          <w:i/>
          <w:iCs/>
          <w:sz w:val="21"/>
          <w:szCs w:val="21"/>
        </w:rPr>
        <w:t>information in Scheme 1</w:t>
      </w:r>
    </w:p>
    <w:p w14:paraId="2A97357E" w14:textId="77777777" w:rsidR="00163CEA" w:rsidRDefault="00163CEA" w:rsidP="00163CEA">
      <w:pPr>
        <w:spacing w:after="0"/>
        <w:jc w:val="both"/>
        <w:rPr>
          <w:rFonts w:ascii="Calibri" w:eastAsiaTheme="minorEastAsia" w:hAnsi="Calibri" w:cs="Calibri"/>
          <w:sz w:val="22"/>
          <w:szCs w:val="22"/>
          <w:lang w:val="en-US" w:eastAsia="ko-KR"/>
        </w:rPr>
      </w:pPr>
    </w:p>
    <w:p w14:paraId="05EBF5A6"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483B90BC" w14:textId="77777777" w:rsidR="00163CEA" w:rsidRDefault="00163CEA" w:rsidP="00163CEA">
      <w:pPr>
        <w:spacing w:after="0"/>
        <w:jc w:val="both"/>
        <w:rPr>
          <w:rFonts w:ascii="Calibri" w:eastAsiaTheme="minorEastAsia" w:hAnsi="Calibri" w:cs="Calibri"/>
          <w:sz w:val="22"/>
          <w:szCs w:val="22"/>
          <w:lang w:val="en-US" w:eastAsia="ko-KR"/>
        </w:rPr>
      </w:pPr>
    </w:p>
    <w:p w14:paraId="302C5550"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-5:</w:t>
      </w:r>
      <w:r w:rsidRPr="00054A14">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Do you support following udated proposal?</w:t>
      </w:r>
    </w:p>
    <w:p w14:paraId="2FD1AFD0" w14:textId="77777777" w:rsidR="00163CEA" w:rsidRDefault="00163CEA" w:rsidP="00163CEA">
      <w:pPr>
        <w:spacing w:after="0"/>
        <w:jc w:val="both"/>
        <w:rPr>
          <w:rFonts w:ascii="Calibri" w:eastAsiaTheme="minorEastAsia" w:hAnsi="Calibri" w:cs="Calibri"/>
          <w:sz w:val="22"/>
          <w:szCs w:val="22"/>
          <w:lang w:val="en-US" w:eastAsia="ko-KR"/>
        </w:rPr>
      </w:pPr>
    </w:p>
    <w:p w14:paraId="1A52788F" w14:textId="77777777" w:rsidR="00163CEA" w:rsidRDefault="00163CEA" w:rsidP="00163CEA">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F73A7B">
        <w:rPr>
          <w:rFonts w:ascii="Calibri" w:eastAsiaTheme="minorEastAsia" w:hAnsi="Calibri" w:cs="Calibri"/>
          <w:b/>
          <w:i/>
          <w:sz w:val="22"/>
          <w:szCs w:val="22"/>
          <w:highlight w:val="yellow"/>
          <w:lang w:val="en-US" w:eastAsia="ko-KR"/>
        </w:rPr>
        <w:t>Draft proposal 3-12</w:t>
      </w:r>
      <w:r w:rsidRPr="00F73A7B">
        <w:rPr>
          <w:rFonts w:ascii="Calibri" w:eastAsiaTheme="minorEastAsia" w:hAnsi="Calibri" w:cs="Calibri"/>
          <w:i/>
          <w:sz w:val="22"/>
          <w:szCs w:val="22"/>
          <w:highlight w:val="yellow"/>
          <w:lang w:val="en-US" w:eastAsia="ko-KR"/>
        </w:rPr>
        <w:t>:</w:t>
      </w:r>
    </w:p>
    <w:p w14:paraId="68E7D00D"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887672">
        <w:rPr>
          <w:rFonts w:ascii="Times New Roman" w:eastAsia="Times New Roman" w:hAnsi="Times New Roman"/>
          <w:i/>
          <w:iCs/>
          <w:sz w:val="21"/>
          <w:szCs w:val="21"/>
        </w:rPr>
        <w:t>For inter-UE coordination triggered by an explicit request in Scheme 1, it is up to UE implementation whether or not to transmit the inter-UE coordination information upon the request reception</w:t>
      </w:r>
      <w:r>
        <w:rPr>
          <w:rFonts w:ascii="Times New Roman" w:eastAsia="Times New Roman" w:hAnsi="Times New Roman"/>
          <w:i/>
          <w:iCs/>
          <w:sz w:val="21"/>
          <w:szCs w:val="21"/>
        </w:rPr>
        <w:t>.</w:t>
      </w:r>
    </w:p>
    <w:p w14:paraId="20257537" w14:textId="77777777" w:rsidR="00163CEA" w:rsidRPr="00887672"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w:t>
      </w:r>
      <w:r w:rsidRPr="00887672">
        <w:rPr>
          <w:rFonts w:ascii="Times New Roman" w:eastAsia="Times New Roman" w:hAnsi="Times New Roman"/>
          <w:i/>
          <w:iCs/>
          <w:sz w:val="21"/>
          <w:szCs w:val="21"/>
        </w:rPr>
        <w:t xml:space="preserve">Rel-16 </w:t>
      </w:r>
      <w:r>
        <w:rPr>
          <w:rFonts w:ascii="Times New Roman" w:eastAsia="Times New Roman" w:hAnsi="Times New Roman"/>
          <w:i/>
          <w:iCs/>
          <w:sz w:val="21"/>
          <w:szCs w:val="21"/>
        </w:rPr>
        <w:t xml:space="preserve">procedure of </w:t>
      </w:r>
      <w:r w:rsidRPr="00887672">
        <w:rPr>
          <w:rFonts w:ascii="Times New Roman" w:eastAsia="Times New Roman" w:hAnsi="Times New Roman"/>
          <w:i/>
          <w:iCs/>
          <w:sz w:val="21"/>
          <w:szCs w:val="21"/>
        </w:rPr>
        <w:t>UL/SL prioritization, LTE SL/NR SL prioritization, and congestion c</w:t>
      </w:r>
      <w:r>
        <w:rPr>
          <w:rFonts w:ascii="Times New Roman" w:eastAsia="Times New Roman" w:hAnsi="Times New Roman"/>
          <w:i/>
          <w:iCs/>
          <w:sz w:val="21"/>
          <w:szCs w:val="21"/>
        </w:rPr>
        <w:t xml:space="preserve">ontrol is applied to the transmission of </w:t>
      </w:r>
      <w:r w:rsidRPr="00887672">
        <w:rPr>
          <w:rFonts w:ascii="Times New Roman" w:eastAsia="Times New Roman" w:hAnsi="Times New Roman"/>
          <w:i/>
          <w:iCs/>
          <w:sz w:val="21"/>
          <w:szCs w:val="21"/>
        </w:rPr>
        <w:t>the inter-UE coordination information upon the request reception</w:t>
      </w:r>
      <w:r>
        <w:rPr>
          <w:rFonts w:ascii="Times New Roman" w:eastAsia="Times New Roman" w:hAnsi="Times New Roman"/>
          <w:i/>
          <w:iCs/>
          <w:sz w:val="21"/>
          <w:szCs w:val="21"/>
        </w:rPr>
        <w:t>.</w:t>
      </w:r>
    </w:p>
    <w:p w14:paraId="580E876F" w14:textId="77777777" w:rsidR="00163CEA" w:rsidRDefault="00163CEA" w:rsidP="00163CEA">
      <w:pPr>
        <w:spacing w:after="0"/>
        <w:jc w:val="both"/>
        <w:rPr>
          <w:rFonts w:ascii="Calibri" w:eastAsiaTheme="minorEastAsia" w:hAnsi="Calibri" w:cs="Calibri"/>
          <w:sz w:val="22"/>
          <w:szCs w:val="22"/>
          <w:lang w:val="en-US" w:eastAsia="ko-KR"/>
        </w:rPr>
      </w:pPr>
    </w:p>
    <w:p w14:paraId="406E9FF7"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6EFB9D1F"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lastRenderedPageBreak/>
        <w:t>Yes: Apple, Xiaomi, vivo, Panasonic, Fujitsu, Samsung, LGE, Huawei, (8)</w:t>
      </w:r>
    </w:p>
    <w:p w14:paraId="45C798A9"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No: Qualcomm, InterDigital, Intel, Fraunhofer, (4)</w:t>
      </w:r>
    </w:p>
    <w:p w14:paraId="1538628A" w14:textId="77777777" w:rsidR="00163CEA" w:rsidRPr="00F04E30" w:rsidRDefault="00163CEA" w:rsidP="00163CEA">
      <w:pPr>
        <w:spacing w:after="0"/>
        <w:jc w:val="both"/>
        <w:rPr>
          <w:rFonts w:ascii="Calibri" w:eastAsiaTheme="minorEastAsia" w:hAnsi="Calibri" w:cs="Calibri"/>
          <w:sz w:val="22"/>
          <w:szCs w:val="22"/>
          <w:lang w:val="en-US" w:eastAsia="ko-KR"/>
        </w:rPr>
      </w:pPr>
    </w:p>
    <w:p w14:paraId="2F290520"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5</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53B670EB"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No consensus on specifying condition(s) for </w:t>
      </w:r>
      <w:r w:rsidRPr="00887672">
        <w:rPr>
          <w:rFonts w:ascii="Times New Roman" w:eastAsia="Times New Roman" w:hAnsi="Times New Roman"/>
          <w:i/>
          <w:iCs/>
          <w:sz w:val="21"/>
          <w:szCs w:val="21"/>
        </w:rPr>
        <w:t>whether or not to transmit the inter-UE coordination information upon the request reception</w:t>
      </w:r>
      <w:r>
        <w:rPr>
          <w:rFonts w:ascii="Times New Roman" w:eastAsia="Times New Roman" w:hAnsi="Times New Roman"/>
          <w:i/>
          <w:iCs/>
          <w:sz w:val="21"/>
          <w:szCs w:val="21"/>
        </w:rPr>
        <w:t xml:space="preserve"> in Scheme 1</w:t>
      </w:r>
    </w:p>
    <w:p w14:paraId="1916CE7A"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1AFBCF67" w14:textId="77777777" w:rsidR="00163CEA" w:rsidRDefault="00163CEA" w:rsidP="00163CEA">
      <w:pPr>
        <w:spacing w:after="0"/>
        <w:jc w:val="both"/>
        <w:rPr>
          <w:rFonts w:ascii="Calibri" w:eastAsiaTheme="minorEastAsia" w:hAnsi="Calibri" w:cs="Calibri"/>
          <w:sz w:val="22"/>
          <w:szCs w:val="22"/>
          <w:lang w:val="en-US" w:eastAsia="ko-KR"/>
        </w:rPr>
      </w:pPr>
    </w:p>
    <w:p w14:paraId="495054EB" w14:textId="77777777" w:rsidR="00163CEA" w:rsidRDefault="00163CEA" w:rsidP="00163CEA">
      <w:pPr>
        <w:spacing w:after="0"/>
        <w:jc w:val="both"/>
        <w:rPr>
          <w:rFonts w:ascii="Calibri" w:eastAsiaTheme="minorEastAsia" w:hAnsi="Calibri" w:cs="Calibri"/>
          <w:sz w:val="22"/>
          <w:szCs w:val="22"/>
          <w:lang w:val="en-US" w:eastAsia="ko-KR"/>
        </w:rPr>
      </w:pPr>
    </w:p>
    <w:p w14:paraId="29D6A58C"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-6:</w:t>
      </w:r>
      <w:r w:rsidRPr="00514A4E">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Do you support following udated proposal?</w:t>
      </w:r>
    </w:p>
    <w:p w14:paraId="2A99AE19" w14:textId="77777777" w:rsidR="00163CEA" w:rsidRDefault="00163CEA" w:rsidP="00163CEA">
      <w:pPr>
        <w:spacing w:after="0"/>
        <w:jc w:val="both"/>
        <w:rPr>
          <w:rFonts w:ascii="Calibri" w:eastAsiaTheme="minorEastAsia" w:hAnsi="Calibri" w:cs="Calibri"/>
          <w:sz w:val="22"/>
          <w:szCs w:val="22"/>
          <w:lang w:val="en-US" w:eastAsia="ko-KR"/>
        </w:rPr>
      </w:pPr>
    </w:p>
    <w:p w14:paraId="64B8BE6F" w14:textId="77777777" w:rsidR="00163CEA" w:rsidRDefault="00163CEA" w:rsidP="00163CEA">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3-13</w:t>
      </w:r>
      <w:r w:rsidRPr="00F73A7B">
        <w:rPr>
          <w:rFonts w:ascii="Calibri" w:eastAsiaTheme="minorEastAsia" w:hAnsi="Calibri" w:cs="Calibri"/>
          <w:i/>
          <w:sz w:val="22"/>
          <w:szCs w:val="22"/>
          <w:highlight w:val="yellow"/>
          <w:lang w:val="en-US" w:eastAsia="ko-KR"/>
        </w:rPr>
        <w:t>:</w:t>
      </w:r>
    </w:p>
    <w:p w14:paraId="1E6EA1DC"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1544403A"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proofErr w:type="gramStart"/>
      <w:r>
        <w:rPr>
          <w:rFonts w:ascii="Times New Roman" w:eastAsia="Times New Roman" w:hAnsi="Times New Roman"/>
          <w:i/>
          <w:iCs/>
          <w:sz w:val="21"/>
          <w:szCs w:val="21"/>
        </w:rPr>
        <w:t>the</w:t>
      </w:r>
      <w:proofErr w:type="gramEnd"/>
      <w:r>
        <w:rPr>
          <w:rFonts w:ascii="Times New Roman" w:eastAsia="Times New Roman" w:hAnsi="Times New Roman"/>
          <w:i/>
          <w:iCs/>
          <w:sz w:val="21"/>
          <w:szCs w:val="21"/>
        </w:rPr>
        <w:t xml:space="preserve"> inter-UE coordination information transmission shall be triggered if the followings are met. For other cases, it is up to UE implementation whether or not to trigger the inter-UE coordination information transmission. </w:t>
      </w:r>
    </w:p>
    <w:p w14:paraId="7660B999" w14:textId="77777777" w:rsidR="00163CEA" w:rsidRDefault="00163CEA" w:rsidP="00163CEA">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t</w:t>
      </w:r>
    </w:p>
    <w:p w14:paraId="77BD1C30" w14:textId="77777777" w:rsidR="00163CEA" w:rsidRDefault="00163CEA" w:rsidP="00163CEA">
      <w:pPr>
        <w:pStyle w:val="af9"/>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condition is enabled or disabled by a (pre)configuration.</w:t>
      </w:r>
    </w:p>
    <w:p w14:paraId="2CEF5626" w14:textId="77777777" w:rsidR="00163CEA" w:rsidRDefault="00163CEA" w:rsidP="00163CEA">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74C8BB41" w14:textId="77777777" w:rsidR="00163CEA" w:rsidRDefault="00163CEA" w:rsidP="00163CEA">
      <w:pPr>
        <w:pStyle w:val="af9"/>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condition is enabled or disabled by a (pre)configuration.</w:t>
      </w:r>
    </w:p>
    <w:p w14:paraId="53C4A971"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w:t>
      </w:r>
      <w:r w:rsidRPr="00887672">
        <w:rPr>
          <w:rFonts w:ascii="Times New Roman" w:eastAsia="Times New Roman" w:hAnsi="Times New Roman"/>
          <w:i/>
          <w:iCs/>
          <w:sz w:val="21"/>
          <w:szCs w:val="21"/>
        </w:rPr>
        <w:t xml:space="preserve">Rel-16 </w:t>
      </w:r>
      <w:r>
        <w:rPr>
          <w:rFonts w:ascii="Times New Roman" w:eastAsia="Times New Roman" w:hAnsi="Times New Roman"/>
          <w:i/>
          <w:iCs/>
          <w:sz w:val="21"/>
          <w:szCs w:val="21"/>
        </w:rPr>
        <w:t xml:space="preserve">procedure of </w:t>
      </w:r>
      <w:r w:rsidRPr="00887672">
        <w:rPr>
          <w:rFonts w:ascii="Times New Roman" w:eastAsia="Times New Roman" w:hAnsi="Times New Roman"/>
          <w:i/>
          <w:iCs/>
          <w:sz w:val="21"/>
          <w:szCs w:val="21"/>
        </w:rPr>
        <w:t>UL/SL prioritization, LTE SL/NR SL prioritization, and congestion c</w:t>
      </w:r>
      <w:r>
        <w:rPr>
          <w:rFonts w:ascii="Times New Roman" w:eastAsia="Times New Roman" w:hAnsi="Times New Roman"/>
          <w:i/>
          <w:iCs/>
          <w:sz w:val="21"/>
          <w:szCs w:val="21"/>
        </w:rPr>
        <w:t xml:space="preserve">ontrol is applied to the transmission of </w:t>
      </w:r>
      <w:r w:rsidRPr="00887672">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 xml:space="preserve"> </w:t>
      </w:r>
      <w:r w:rsidRPr="00D23F1A">
        <w:rPr>
          <w:rFonts w:ascii="Times New Roman" w:eastAsia="Times New Roman" w:hAnsi="Times New Roman"/>
          <w:i/>
          <w:iCs/>
          <w:sz w:val="21"/>
          <w:szCs w:val="21"/>
        </w:rPr>
        <w:t xml:space="preserve">triggered by </w:t>
      </w:r>
      <w:r>
        <w:rPr>
          <w:rFonts w:ascii="Times New Roman" w:eastAsia="Times New Roman" w:hAnsi="Times New Roman"/>
          <w:i/>
          <w:iCs/>
          <w:sz w:val="21"/>
          <w:szCs w:val="21"/>
        </w:rPr>
        <w:t>a condition.</w:t>
      </w:r>
    </w:p>
    <w:p w14:paraId="3AA54591" w14:textId="77777777" w:rsidR="00163CEA" w:rsidRDefault="00163CEA" w:rsidP="00163CEA">
      <w:pPr>
        <w:spacing w:after="0"/>
        <w:jc w:val="both"/>
        <w:rPr>
          <w:rFonts w:ascii="Calibri" w:eastAsiaTheme="minorEastAsia" w:hAnsi="Calibri" w:cs="Calibri"/>
          <w:sz w:val="22"/>
          <w:szCs w:val="22"/>
          <w:lang w:val="en-US" w:eastAsia="ko-KR"/>
        </w:rPr>
      </w:pPr>
    </w:p>
    <w:p w14:paraId="716AACA1"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246D9E57"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Yes: MediaTek(replace “shall” with “can”), Qualcomm(replace “shall” with “can”), Xiaomi, InterDigital(additional condition for priority), vivo(replace “shall” with “can”, UE implementation is (pre)configured), Panasonic(replace “shall” with “can”), Fujitsu, LGE, Fraunhofer, (9)</w:t>
      </w:r>
    </w:p>
    <w:p w14:paraId="1C604134"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No: DCM, Apple(support 1</w:t>
      </w:r>
      <w:r w:rsidRPr="00832AF7">
        <w:rPr>
          <w:rFonts w:ascii="Calibri" w:eastAsiaTheme="minorEastAsia" w:hAnsi="Calibri" w:cs="Calibri"/>
          <w:sz w:val="22"/>
          <w:vertAlign w:val="superscript"/>
        </w:rPr>
        <w:t>st</w:t>
      </w:r>
      <w:r>
        <w:rPr>
          <w:rFonts w:ascii="Calibri" w:eastAsiaTheme="minorEastAsia" w:hAnsi="Calibri" w:cs="Calibri"/>
          <w:sz w:val="22"/>
        </w:rPr>
        <w:t xml:space="preserve"> condition), Intel(not support 1</w:t>
      </w:r>
      <w:r w:rsidRPr="00832AF7">
        <w:rPr>
          <w:rFonts w:ascii="Calibri" w:eastAsiaTheme="minorEastAsia" w:hAnsi="Calibri" w:cs="Calibri"/>
          <w:sz w:val="22"/>
          <w:vertAlign w:val="superscript"/>
        </w:rPr>
        <w:t>st</w:t>
      </w:r>
      <w:r>
        <w:rPr>
          <w:rFonts w:ascii="Calibri" w:eastAsiaTheme="minorEastAsia" w:hAnsi="Calibri" w:cs="Calibri"/>
          <w:sz w:val="22"/>
        </w:rPr>
        <w:t xml:space="preserve"> condition), Samsung, Huawei(Not support both), (5)</w:t>
      </w:r>
    </w:p>
    <w:p w14:paraId="33B23A50" w14:textId="77777777" w:rsidR="00163CEA" w:rsidRDefault="00163CEA" w:rsidP="00163CEA">
      <w:pPr>
        <w:spacing w:after="0"/>
        <w:jc w:val="both"/>
        <w:rPr>
          <w:rFonts w:ascii="Calibri" w:eastAsiaTheme="minorEastAsia" w:hAnsi="Calibri" w:cs="Calibri"/>
          <w:sz w:val="22"/>
          <w:szCs w:val="22"/>
          <w:lang w:val="en-US" w:eastAsia="ko-KR"/>
        </w:rPr>
      </w:pPr>
    </w:p>
    <w:p w14:paraId="5773E168"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6</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139B4487"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No consensus on specifying condition(s) to trigger </w:t>
      </w:r>
      <w:r w:rsidRPr="00D23F1A">
        <w:rPr>
          <w:rFonts w:ascii="Times New Roman" w:eastAsia="Times New Roman" w:hAnsi="Times New Roman"/>
          <w:i/>
          <w:iCs/>
          <w:sz w:val="21"/>
          <w:szCs w:val="21"/>
        </w:rPr>
        <w:t xml:space="preserve">inter-UE coordination </w:t>
      </w:r>
      <w:r>
        <w:rPr>
          <w:rFonts w:ascii="Times New Roman" w:eastAsia="Times New Roman" w:hAnsi="Times New Roman"/>
          <w:i/>
          <w:iCs/>
          <w:sz w:val="21"/>
          <w:szCs w:val="21"/>
        </w:rPr>
        <w:t>information transmission in Scheme 1</w:t>
      </w:r>
    </w:p>
    <w:p w14:paraId="46A0982E"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19FAEBD6" w14:textId="77777777" w:rsidR="00163CEA" w:rsidRDefault="00163CEA" w:rsidP="00163CEA">
      <w:pPr>
        <w:spacing w:after="0"/>
        <w:jc w:val="both"/>
        <w:rPr>
          <w:rFonts w:ascii="Calibri" w:eastAsiaTheme="minorEastAsia" w:hAnsi="Calibri" w:cs="Calibri"/>
          <w:sz w:val="22"/>
          <w:szCs w:val="22"/>
          <w:lang w:val="en-US" w:eastAsia="ko-KR"/>
        </w:rPr>
      </w:pPr>
    </w:p>
    <w:p w14:paraId="4A364363" w14:textId="77777777" w:rsidR="00163CEA" w:rsidRPr="00E96D93" w:rsidRDefault="00163CEA" w:rsidP="00163CEA">
      <w:pPr>
        <w:spacing w:after="0"/>
        <w:jc w:val="both"/>
        <w:rPr>
          <w:rFonts w:ascii="Calibri" w:eastAsiaTheme="minorEastAsia" w:hAnsi="Calibri" w:cs="Calibri"/>
          <w:sz w:val="22"/>
          <w:szCs w:val="22"/>
          <w:lang w:val="en-US" w:eastAsia="ko-KR"/>
        </w:rPr>
      </w:pPr>
    </w:p>
    <w:p w14:paraId="1EC41438"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-7: </w:t>
      </w:r>
      <w:r>
        <w:rPr>
          <w:rFonts w:ascii="Calibri" w:eastAsiaTheme="minorEastAsia" w:hAnsi="Calibri" w:cs="Calibri"/>
          <w:sz w:val="22"/>
          <w:szCs w:val="22"/>
          <w:lang w:val="en-US" w:eastAsia="ko-KR"/>
        </w:rPr>
        <w:t>For scheme 1 with preferred resource set, i</w:t>
      </w:r>
      <w:r w:rsidRPr="00776AD6">
        <w:rPr>
          <w:rFonts w:ascii="Calibri" w:eastAsiaTheme="minorEastAsia" w:hAnsi="Calibri" w:cs="Calibri"/>
          <w:sz w:val="22"/>
          <w:szCs w:val="22"/>
          <w:lang w:val="en-US" w:eastAsia="ko-KR"/>
        </w:rPr>
        <w:t xml:space="preserve">f UE-B </w:t>
      </w:r>
      <w:r>
        <w:rPr>
          <w:rFonts w:ascii="Calibri" w:eastAsiaTheme="minorEastAsia" w:hAnsi="Calibri" w:cs="Calibri"/>
          <w:sz w:val="22"/>
          <w:szCs w:val="22"/>
          <w:lang w:val="en-US" w:eastAsia="ko-KR"/>
        </w:rPr>
        <w:t xml:space="preserve">does not </w:t>
      </w:r>
      <w:r w:rsidRPr="00776AD6">
        <w:rPr>
          <w:rFonts w:ascii="Calibri" w:eastAsiaTheme="minorEastAsia" w:hAnsi="Calibri" w:cs="Calibri"/>
          <w:sz w:val="22"/>
          <w:szCs w:val="22"/>
          <w:lang w:val="en-US" w:eastAsia="ko-KR"/>
        </w:rPr>
        <w:t>support sensing/resource exclusion</w:t>
      </w:r>
      <w:r>
        <w:rPr>
          <w:rFonts w:ascii="Calibri" w:eastAsiaTheme="minorEastAsia" w:hAnsi="Calibri" w:cs="Calibri"/>
          <w:sz w:val="22"/>
          <w:szCs w:val="22"/>
          <w:lang w:val="en-US" w:eastAsia="ko-KR"/>
        </w:rPr>
        <w:t xml:space="preserve">, how UE-B determines the resoruces for the request transmission? </w:t>
      </w:r>
    </w:p>
    <w:p w14:paraId="6348675B" w14:textId="77777777" w:rsidR="00163CEA" w:rsidRDefault="00163CEA" w:rsidP="00163CEA">
      <w:pPr>
        <w:pStyle w:val="af9"/>
        <w:numPr>
          <w:ilvl w:val="0"/>
          <w:numId w:val="24"/>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w:t>
      </w:r>
      <w:r w:rsidRPr="00776AD6">
        <w:rPr>
          <w:rFonts w:ascii="Calibri" w:eastAsiaTheme="minorEastAsia" w:hAnsi="Calibri" w:cs="Calibri"/>
          <w:sz w:val="22"/>
        </w:rPr>
        <w:t>UE-B performs random selection.</w:t>
      </w:r>
    </w:p>
    <w:p w14:paraId="6BB2050B" w14:textId="77777777" w:rsidR="00163CEA" w:rsidRPr="00776AD6" w:rsidRDefault="00163CEA" w:rsidP="00163CEA">
      <w:pPr>
        <w:pStyle w:val="af9"/>
        <w:numPr>
          <w:ilvl w:val="0"/>
          <w:numId w:val="24"/>
        </w:numPr>
        <w:spacing w:after="0"/>
        <w:rPr>
          <w:rFonts w:ascii="Calibri" w:eastAsiaTheme="minorEastAsia" w:hAnsi="Calibri" w:cs="Calibri"/>
          <w:sz w:val="22"/>
        </w:rPr>
      </w:pPr>
      <w:r>
        <w:rPr>
          <w:rFonts w:ascii="Calibri" w:eastAsiaTheme="minorEastAsia" w:hAnsi="Calibri" w:cs="Calibri"/>
          <w:sz w:val="22"/>
        </w:rPr>
        <w:t xml:space="preserve">Option 2: </w:t>
      </w:r>
      <w:r w:rsidRPr="00F34FB2">
        <w:rPr>
          <w:rFonts w:ascii="Calibri" w:eastAsiaTheme="minorEastAsia" w:hAnsi="Calibri" w:cs="Calibri"/>
          <w:sz w:val="22"/>
        </w:rPr>
        <w:t xml:space="preserve">UE-A can configure via PC5-RRC the resources for UE-B to transmit the request to UE-A </w:t>
      </w:r>
    </w:p>
    <w:p w14:paraId="277861EC" w14:textId="77777777" w:rsidR="00163CEA" w:rsidRDefault="00163CEA" w:rsidP="00163CEA">
      <w:pPr>
        <w:spacing w:after="0"/>
        <w:jc w:val="both"/>
        <w:rPr>
          <w:rFonts w:ascii="Calibri" w:eastAsiaTheme="minorEastAsia" w:hAnsi="Calibri" w:cs="Calibri"/>
          <w:sz w:val="22"/>
          <w:szCs w:val="22"/>
          <w:lang w:val="en-US" w:eastAsia="ko-KR"/>
        </w:rPr>
      </w:pPr>
    </w:p>
    <w:p w14:paraId="50515601"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5B5D31D6"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ption 1: vivo, Samsung, LGE, (3)</w:t>
      </w:r>
    </w:p>
    <w:p w14:paraId="214DD7E7"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2: Apple, InterDigital, Fraunhofer, Huawei, (4)</w:t>
      </w:r>
    </w:p>
    <w:p w14:paraId="426087BE"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Others:</w:t>
      </w:r>
    </w:p>
    <w:p w14:paraId="0C44612A"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 xml:space="preserve">MediaTek: PSFCH </w:t>
      </w:r>
      <w:r>
        <w:rPr>
          <w:rFonts w:ascii="Calibri" w:eastAsiaTheme="minorEastAsia" w:hAnsi="Calibri" w:cs="Calibri"/>
          <w:sz w:val="22"/>
        </w:rPr>
        <w:t>transmission</w:t>
      </w:r>
    </w:p>
    <w:p w14:paraId="36503344"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sz w:val="22"/>
        </w:rPr>
        <w:t>Qualcomm: Request on PC5-RRC signaling</w:t>
      </w:r>
    </w:p>
    <w:p w14:paraId="3DCB9B95"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sz w:val="22"/>
        </w:rPr>
        <w:t xml:space="preserve">Intel: UE-B performs resrouce (re)selection </w:t>
      </w:r>
    </w:p>
    <w:p w14:paraId="471C81D7" w14:textId="77777777" w:rsidR="00163CEA" w:rsidRPr="00776AD6"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FFS</w:t>
      </w:r>
      <w:r>
        <w:rPr>
          <w:rFonts w:ascii="Calibri" w:eastAsiaTheme="minorEastAsia" w:hAnsi="Calibri" w:cs="Calibri"/>
          <w:sz w:val="22"/>
        </w:rPr>
        <w:t xml:space="preserve"> for scenario</w:t>
      </w:r>
      <w:r>
        <w:rPr>
          <w:rFonts w:ascii="Calibri" w:eastAsiaTheme="minorEastAsia" w:hAnsi="Calibri" w:cs="Calibri" w:hint="eastAsia"/>
          <w:sz w:val="22"/>
        </w:rPr>
        <w:t xml:space="preserve">: DCM, </w:t>
      </w:r>
      <w:r>
        <w:rPr>
          <w:rFonts w:ascii="Calibri" w:eastAsiaTheme="minorEastAsia" w:hAnsi="Calibri" w:cs="Calibri"/>
          <w:sz w:val="22"/>
        </w:rPr>
        <w:t>Fujitsu, (2)</w:t>
      </w:r>
    </w:p>
    <w:p w14:paraId="2BADDF5C" w14:textId="77777777" w:rsidR="00163CEA" w:rsidRDefault="00163CEA" w:rsidP="00163CEA">
      <w:pPr>
        <w:spacing w:after="0"/>
        <w:jc w:val="both"/>
        <w:rPr>
          <w:rFonts w:ascii="Calibri" w:eastAsiaTheme="minorEastAsia" w:hAnsi="Calibri" w:cs="Calibri"/>
          <w:sz w:val="22"/>
          <w:szCs w:val="22"/>
          <w:lang w:val="en-US" w:eastAsia="ko-KR"/>
        </w:rPr>
      </w:pPr>
    </w:p>
    <w:p w14:paraId="485EA67C"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7</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7225C99F" w14:textId="77777777" w:rsidR="00163CEA"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No consensus on specifying </w:t>
      </w:r>
      <w:r w:rsidRPr="00CD6992">
        <w:rPr>
          <w:rFonts w:ascii="Times New Roman" w:eastAsia="Times New Roman" w:hAnsi="Times New Roman"/>
          <w:i/>
          <w:iCs/>
          <w:sz w:val="21"/>
          <w:szCs w:val="21"/>
          <w:lang w:val="en-GB"/>
        </w:rPr>
        <w:t>how UE-B determines the resoruces for the request transmission</w:t>
      </w:r>
      <w:r>
        <w:rPr>
          <w:rFonts w:ascii="Times New Roman" w:eastAsia="Times New Roman" w:hAnsi="Times New Roman"/>
          <w:i/>
          <w:iCs/>
          <w:sz w:val="21"/>
          <w:szCs w:val="21"/>
          <w:lang w:val="en-GB"/>
        </w:rPr>
        <w:t xml:space="preserve"> for the case when </w:t>
      </w:r>
      <w:r w:rsidRPr="00CD6992">
        <w:rPr>
          <w:rFonts w:ascii="Times New Roman" w:eastAsia="Times New Roman" w:hAnsi="Times New Roman"/>
          <w:i/>
          <w:iCs/>
          <w:sz w:val="21"/>
          <w:szCs w:val="21"/>
          <w:lang w:val="en-GB"/>
        </w:rPr>
        <w:t>UE-B does not support sensing/resource exclusion</w:t>
      </w:r>
    </w:p>
    <w:p w14:paraId="2EB4CC27"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10418682" w14:textId="77777777" w:rsidR="00163CEA" w:rsidRDefault="00163CEA" w:rsidP="00163CEA">
      <w:pPr>
        <w:spacing w:after="0"/>
        <w:jc w:val="both"/>
        <w:rPr>
          <w:rFonts w:ascii="Calibri" w:eastAsiaTheme="minorEastAsia" w:hAnsi="Calibri" w:cs="Calibri"/>
          <w:sz w:val="22"/>
          <w:szCs w:val="22"/>
          <w:lang w:val="en-US" w:eastAsia="ko-KR"/>
        </w:rPr>
      </w:pPr>
    </w:p>
    <w:p w14:paraId="3CD1DDC0" w14:textId="77777777" w:rsidR="00163CEA" w:rsidRDefault="00163CEA" w:rsidP="009B33ED">
      <w:pPr>
        <w:pStyle w:val="af9"/>
        <w:widowControl/>
        <w:numPr>
          <w:ilvl w:val="3"/>
          <w:numId w:val="12"/>
        </w:numPr>
        <w:outlineLvl w:val="0"/>
        <w:rPr>
          <w:rFonts w:ascii="Calibri" w:hAnsi="Calibri" w:cs="Calibri"/>
          <w:b/>
          <w:sz w:val="28"/>
          <w:szCs w:val="28"/>
        </w:rPr>
      </w:pPr>
      <w:r>
        <w:rPr>
          <w:rFonts w:ascii="Calibri" w:hAnsi="Calibri" w:cs="Calibri"/>
          <w:b/>
          <w:sz w:val="28"/>
          <w:szCs w:val="28"/>
        </w:rPr>
        <w:t>Scheme 2</w:t>
      </w:r>
    </w:p>
    <w:p w14:paraId="3CB184AC"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-8: Which </w:t>
      </w:r>
      <w:r>
        <w:rPr>
          <w:rFonts w:ascii="Calibri" w:eastAsiaTheme="minorEastAsia" w:hAnsi="Calibri" w:cs="Calibri"/>
          <w:sz w:val="22"/>
          <w:szCs w:val="22"/>
          <w:lang w:val="en-US" w:eastAsia="ko-KR"/>
        </w:rPr>
        <w:t>option is supported for UE-B’s behavioiur upon reception of inter-UE coordination information in Scheme 2?</w:t>
      </w:r>
    </w:p>
    <w:p w14:paraId="013B8DF5" w14:textId="77777777" w:rsidR="00163CEA" w:rsidRDefault="00163CEA" w:rsidP="00163CEA">
      <w:pPr>
        <w:pStyle w:val="af9"/>
        <w:numPr>
          <w:ilvl w:val="0"/>
          <w:numId w:val="24"/>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Among reserved resoruces indicated by UE-B’s SCI, PHY layer at </w:t>
      </w:r>
      <w:r w:rsidRPr="00776AD6">
        <w:rPr>
          <w:rFonts w:ascii="Calibri" w:eastAsiaTheme="minorEastAsia" w:hAnsi="Calibri" w:cs="Calibri"/>
          <w:sz w:val="22"/>
        </w:rPr>
        <w:t xml:space="preserve">UE-B </w:t>
      </w:r>
      <w:r>
        <w:rPr>
          <w:rFonts w:ascii="Calibri" w:eastAsiaTheme="minorEastAsia" w:hAnsi="Calibri" w:cs="Calibri"/>
          <w:sz w:val="22"/>
        </w:rPr>
        <w:t xml:space="preserve">reports resource(s) indicated by conflict indicator and S_A as specified in Rel-16 TS 38.214 Section 8.1.4 to higher layer. Higher layer at UE-B re-selects the reported resource(s) among the S_A excluding the reported resource(s). </w:t>
      </w:r>
    </w:p>
    <w:p w14:paraId="64C1B0D1" w14:textId="77777777" w:rsidR="00163CEA" w:rsidRDefault="00163CEA" w:rsidP="00163CEA">
      <w:pPr>
        <w:pStyle w:val="af9"/>
        <w:numPr>
          <w:ilvl w:val="0"/>
          <w:numId w:val="24"/>
        </w:numPr>
        <w:spacing w:after="0"/>
        <w:rPr>
          <w:rFonts w:ascii="Calibri" w:eastAsiaTheme="minorEastAsia" w:hAnsi="Calibri" w:cs="Calibri"/>
          <w:sz w:val="22"/>
        </w:rPr>
      </w:pPr>
      <w:r>
        <w:rPr>
          <w:rFonts w:ascii="Calibri" w:eastAsiaTheme="minorEastAsia" w:hAnsi="Calibri" w:cs="Calibri"/>
          <w:sz w:val="22"/>
        </w:rPr>
        <w:t xml:space="preserve">Option 2: PHY layer at </w:t>
      </w:r>
      <w:r w:rsidRPr="00CD5424">
        <w:rPr>
          <w:rFonts w:ascii="Calibri" w:eastAsiaTheme="minorEastAsia" w:hAnsi="Calibri" w:cs="Calibri"/>
          <w:sz w:val="22"/>
        </w:rPr>
        <w:t>UE-B performs exclusion of the candidate single-slot resouces overlappig with resources corresponding to the expected/potential resource conflict after Step 6) of TS 38.214 Section 8.1.4</w:t>
      </w:r>
      <w:r>
        <w:rPr>
          <w:rFonts w:ascii="Calibri" w:eastAsiaTheme="minorEastAsia" w:hAnsi="Calibri" w:cs="Calibri"/>
          <w:sz w:val="22"/>
        </w:rPr>
        <w:t xml:space="preserve">. PHY layer at </w:t>
      </w:r>
      <w:r w:rsidRPr="00CD5424">
        <w:rPr>
          <w:rFonts w:ascii="Calibri" w:eastAsiaTheme="minorEastAsia" w:hAnsi="Calibri" w:cs="Calibri"/>
          <w:sz w:val="22"/>
        </w:rPr>
        <w:t>UE-B</w:t>
      </w:r>
      <w:r>
        <w:rPr>
          <w:rFonts w:ascii="Calibri" w:eastAsiaTheme="minorEastAsia" w:hAnsi="Calibri" w:cs="Calibri"/>
          <w:sz w:val="22"/>
        </w:rPr>
        <w:t xml:space="preserve"> reports the output as S_A to higher layer. </w:t>
      </w:r>
    </w:p>
    <w:p w14:paraId="75A92055" w14:textId="77777777" w:rsidR="00163CEA" w:rsidRDefault="00163CEA" w:rsidP="00163CEA">
      <w:pPr>
        <w:spacing w:after="0"/>
        <w:jc w:val="both"/>
        <w:rPr>
          <w:rFonts w:ascii="Calibri" w:eastAsiaTheme="minorEastAsia" w:hAnsi="Calibri" w:cs="Calibri"/>
          <w:sz w:val="22"/>
          <w:szCs w:val="22"/>
          <w:lang w:val="en-US" w:eastAsia="ko-KR"/>
        </w:rPr>
      </w:pPr>
    </w:p>
    <w:p w14:paraId="744A6372"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64D6154E"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ption 1: DCM, MediaTek, Apple, Xiaomi, InterDigital, Panasonic, Intel, Samsung, Huawei, Convida, (10)</w:t>
      </w:r>
    </w:p>
    <w:p w14:paraId="03FC4C26"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2: DCM, Interdigital, vivo, Panasonic, Fujitsu, LGE, Fraunhofer, Convida, (8)</w:t>
      </w:r>
    </w:p>
    <w:p w14:paraId="0101F61F" w14:textId="77777777" w:rsidR="00163CEA" w:rsidRDefault="00163CEA" w:rsidP="00163CEA">
      <w:pPr>
        <w:spacing w:after="0"/>
        <w:jc w:val="both"/>
        <w:rPr>
          <w:rFonts w:ascii="Calibri" w:eastAsiaTheme="minorEastAsia" w:hAnsi="Calibri" w:cs="Calibri"/>
          <w:sz w:val="22"/>
          <w:szCs w:val="22"/>
          <w:lang w:val="en-US" w:eastAsia="ko-KR"/>
        </w:rPr>
      </w:pPr>
    </w:p>
    <w:p w14:paraId="434BAC19"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8</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491614B2" w14:textId="77777777" w:rsidR="00163CEA" w:rsidRPr="00CD6992"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For Scheme 2, </w:t>
      </w:r>
    </w:p>
    <w:p w14:paraId="6F24DF41"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Among reserved resoruces indicated by UE-B’s SCI, PHY layer at UE-B reports resource(s) indicated by conflict indicator and S_A as specified in Rel-16 TS 38.214 Section 8.1.4 to higher layer. </w:t>
      </w:r>
    </w:p>
    <w:p w14:paraId="7495C4B5" w14:textId="77777777" w:rsidR="00163CEA" w:rsidRDefault="00163CEA" w:rsidP="00163CEA">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Higher layer at UE-B re-selects the reported resource(s) among the S_A excluding the reported resource(s).</w:t>
      </w:r>
    </w:p>
    <w:p w14:paraId="30A85CF3" w14:textId="77777777" w:rsidR="00163CEA" w:rsidRPr="00CD6992" w:rsidRDefault="00163CEA" w:rsidP="00163CEA">
      <w:pPr>
        <w:spacing w:after="0"/>
        <w:jc w:val="both"/>
        <w:rPr>
          <w:rFonts w:ascii="Calibri" w:eastAsiaTheme="minorEastAsia" w:hAnsi="Calibri" w:cs="Calibri"/>
          <w:sz w:val="22"/>
          <w:szCs w:val="22"/>
          <w:lang w:val="en-US" w:eastAsia="ko-KR"/>
        </w:rPr>
      </w:pPr>
    </w:p>
    <w:p w14:paraId="4602A03B" w14:textId="77777777" w:rsidR="00163CEA" w:rsidRDefault="00163CEA" w:rsidP="00163CEA">
      <w:pPr>
        <w:spacing w:after="0"/>
        <w:jc w:val="both"/>
        <w:rPr>
          <w:rFonts w:ascii="Calibri" w:eastAsiaTheme="minorEastAsia" w:hAnsi="Calibri" w:cs="Calibri"/>
          <w:sz w:val="22"/>
          <w:szCs w:val="22"/>
          <w:lang w:val="en-US" w:eastAsia="ko-KR"/>
        </w:rPr>
      </w:pPr>
    </w:p>
    <w:p w14:paraId="6DC9DBFC" w14:textId="77777777" w:rsidR="00163CEA" w:rsidRDefault="00163CEA" w:rsidP="009B33ED">
      <w:pPr>
        <w:pStyle w:val="af9"/>
        <w:widowControl/>
        <w:numPr>
          <w:ilvl w:val="3"/>
          <w:numId w:val="12"/>
        </w:numPr>
        <w:outlineLvl w:val="0"/>
        <w:rPr>
          <w:rFonts w:ascii="Calibri" w:hAnsi="Calibri" w:cs="Calibri"/>
          <w:b/>
          <w:sz w:val="28"/>
          <w:szCs w:val="28"/>
        </w:rPr>
      </w:pPr>
      <w:r>
        <w:rPr>
          <w:rFonts w:ascii="Calibri" w:hAnsi="Calibri" w:cs="Calibri"/>
          <w:b/>
          <w:sz w:val="28"/>
          <w:szCs w:val="28"/>
        </w:rPr>
        <w:t>Scheme 1 and Scheme 2</w:t>
      </w:r>
    </w:p>
    <w:p w14:paraId="2359B147"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-9: </w:t>
      </w:r>
      <w:r>
        <w:rPr>
          <w:rFonts w:ascii="Calibri" w:eastAsiaTheme="minorEastAsia" w:hAnsi="Calibri" w:cs="Calibri"/>
          <w:sz w:val="22"/>
          <w:szCs w:val="22"/>
          <w:lang w:val="en-US" w:eastAsia="ko-KR"/>
        </w:rPr>
        <w:t xml:space="preserve">Does UE-B need to inform the capability of inter-UE coordination information reception to UE-A? If yes, please specify which signaling is used for this purspose. </w:t>
      </w:r>
    </w:p>
    <w:p w14:paraId="42F2AEE9" w14:textId="77777777" w:rsidR="00163CEA" w:rsidRDefault="00163CEA" w:rsidP="00163CEA">
      <w:pPr>
        <w:spacing w:after="0"/>
        <w:jc w:val="both"/>
        <w:rPr>
          <w:rFonts w:ascii="Calibri" w:eastAsiaTheme="minorEastAsia" w:hAnsi="Calibri" w:cs="Calibri"/>
          <w:sz w:val="22"/>
          <w:szCs w:val="22"/>
          <w:lang w:val="en-US" w:eastAsia="ko-KR"/>
        </w:rPr>
      </w:pPr>
    </w:p>
    <w:p w14:paraId="732CEA5F"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1D283487"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hint="eastAsia"/>
          <w:sz w:val="22"/>
        </w:rPr>
        <w:t>Scheme 1</w:t>
      </w:r>
    </w:p>
    <w:p w14:paraId="2A73D5D1"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sz w:val="22"/>
        </w:rPr>
        <w:t>Yes: DCM, MediaTek, Apple, InterDigital, vivo(at least for preferred resource), Panasonic, Samsung, LGE, Convida, (9)</w:t>
      </w:r>
    </w:p>
    <w:p w14:paraId="38DE844C" w14:textId="77777777" w:rsidR="00163CEA" w:rsidRDefault="00163CEA" w:rsidP="00163CEA">
      <w:pPr>
        <w:pStyle w:val="af9"/>
        <w:numPr>
          <w:ilvl w:val="2"/>
          <w:numId w:val="23"/>
        </w:numPr>
        <w:spacing w:before="0" w:after="0"/>
        <w:rPr>
          <w:rFonts w:ascii="Calibri" w:eastAsiaTheme="minorEastAsia" w:hAnsi="Calibri" w:cs="Calibri"/>
          <w:sz w:val="22"/>
        </w:rPr>
      </w:pPr>
      <w:r>
        <w:rPr>
          <w:rFonts w:ascii="Calibri" w:eastAsiaTheme="minorEastAsia" w:hAnsi="Calibri" w:cs="Calibri" w:hint="eastAsia"/>
          <w:sz w:val="22"/>
        </w:rPr>
        <w:t>PC5-RRC:</w:t>
      </w:r>
      <w:r>
        <w:rPr>
          <w:rFonts w:ascii="Calibri" w:eastAsiaTheme="minorEastAsia" w:hAnsi="Calibri" w:cs="Calibri"/>
          <w:sz w:val="22"/>
        </w:rPr>
        <w:t xml:space="preserve"> DCM, MediaTek, Apple, InterDigital, vivo, Panasonic, Samsung, LGE, Convida, (9)</w:t>
      </w:r>
    </w:p>
    <w:p w14:paraId="4B863B7D" w14:textId="77777777" w:rsidR="00163CEA" w:rsidRDefault="00163CEA" w:rsidP="00163CEA">
      <w:pPr>
        <w:pStyle w:val="af9"/>
        <w:numPr>
          <w:ilvl w:val="2"/>
          <w:numId w:val="23"/>
        </w:numPr>
        <w:spacing w:before="0" w:after="0"/>
        <w:rPr>
          <w:rFonts w:ascii="Calibri" w:eastAsiaTheme="minorEastAsia" w:hAnsi="Calibri" w:cs="Calibri"/>
          <w:sz w:val="22"/>
        </w:rPr>
      </w:pPr>
      <w:r>
        <w:rPr>
          <w:rFonts w:ascii="Calibri" w:eastAsiaTheme="minorEastAsia" w:hAnsi="Calibri" w:cs="Calibri"/>
          <w:sz w:val="22"/>
        </w:rPr>
        <w:t>SCI: MediaTek, InterDigital, Samsung, Convida, (4)</w:t>
      </w:r>
    </w:p>
    <w:p w14:paraId="77A5091E" w14:textId="77777777" w:rsidR="00163CEA" w:rsidRDefault="00163CEA" w:rsidP="00163CEA">
      <w:pPr>
        <w:pStyle w:val="af9"/>
        <w:numPr>
          <w:ilvl w:val="2"/>
          <w:numId w:val="23"/>
        </w:numPr>
        <w:spacing w:before="0" w:after="0"/>
        <w:rPr>
          <w:rFonts w:ascii="Calibri" w:eastAsiaTheme="minorEastAsia" w:hAnsi="Calibri" w:cs="Calibri"/>
          <w:sz w:val="22"/>
        </w:rPr>
      </w:pPr>
      <w:r>
        <w:rPr>
          <w:rFonts w:ascii="Calibri" w:eastAsiaTheme="minorEastAsia" w:hAnsi="Calibri" w:cs="Calibri"/>
          <w:sz w:val="22"/>
        </w:rPr>
        <w:t>Request: Panasonic,</w:t>
      </w:r>
    </w:p>
    <w:p w14:paraId="115BB485"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sz w:val="22"/>
        </w:rPr>
        <w:t>No: Qualcomm, Fraunhofer, Huawei, (3)</w:t>
      </w:r>
    </w:p>
    <w:p w14:paraId="06290619"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Scheme 2</w:t>
      </w:r>
    </w:p>
    <w:p w14:paraId="6EDB8DE6"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sz w:val="22"/>
        </w:rPr>
        <w:t>Yes: DCM, MediaTek, Apple, InterDigital, vivo, Panasonic,</w:t>
      </w:r>
      <w:r w:rsidRPr="007D2833">
        <w:rPr>
          <w:rFonts w:ascii="Calibri" w:eastAsiaTheme="minorEastAsia" w:hAnsi="Calibri" w:cs="Calibri"/>
          <w:sz w:val="22"/>
        </w:rPr>
        <w:t xml:space="preserve"> </w:t>
      </w:r>
      <w:r>
        <w:rPr>
          <w:rFonts w:ascii="Calibri" w:eastAsiaTheme="minorEastAsia" w:hAnsi="Calibri" w:cs="Calibri"/>
          <w:sz w:val="22"/>
        </w:rPr>
        <w:t>Samsung, LGE, Convida, (9)</w:t>
      </w:r>
    </w:p>
    <w:p w14:paraId="77DF9FD2" w14:textId="77777777" w:rsidR="00163CEA" w:rsidRDefault="00163CEA" w:rsidP="00163CEA">
      <w:pPr>
        <w:pStyle w:val="af9"/>
        <w:numPr>
          <w:ilvl w:val="2"/>
          <w:numId w:val="23"/>
        </w:numPr>
        <w:spacing w:before="0" w:after="0"/>
        <w:rPr>
          <w:rFonts w:ascii="Calibri" w:eastAsiaTheme="minorEastAsia" w:hAnsi="Calibri" w:cs="Calibri"/>
          <w:sz w:val="22"/>
        </w:rPr>
      </w:pPr>
      <w:r>
        <w:rPr>
          <w:rFonts w:ascii="Calibri" w:eastAsiaTheme="minorEastAsia" w:hAnsi="Calibri" w:cs="Calibri"/>
          <w:sz w:val="22"/>
        </w:rPr>
        <w:t>PC5-RRC: MediaTek, InterDigital,</w:t>
      </w:r>
      <w:r w:rsidRPr="007D2833">
        <w:rPr>
          <w:rFonts w:ascii="Calibri" w:eastAsiaTheme="minorEastAsia" w:hAnsi="Calibri" w:cs="Calibri"/>
          <w:sz w:val="22"/>
        </w:rPr>
        <w:t xml:space="preserve"> </w:t>
      </w:r>
      <w:r>
        <w:rPr>
          <w:rFonts w:ascii="Calibri" w:eastAsiaTheme="minorEastAsia" w:hAnsi="Calibri" w:cs="Calibri"/>
          <w:sz w:val="22"/>
        </w:rPr>
        <w:t>Panasonic,</w:t>
      </w:r>
      <w:r w:rsidRPr="007D2833">
        <w:rPr>
          <w:rFonts w:ascii="Calibri" w:eastAsiaTheme="minorEastAsia" w:hAnsi="Calibri" w:cs="Calibri"/>
          <w:sz w:val="22"/>
        </w:rPr>
        <w:t xml:space="preserve"> </w:t>
      </w:r>
      <w:r>
        <w:rPr>
          <w:rFonts w:ascii="Calibri" w:eastAsiaTheme="minorEastAsia" w:hAnsi="Calibri" w:cs="Calibri"/>
          <w:sz w:val="22"/>
        </w:rPr>
        <w:t>Samsung, LGE, Convida, (6)</w:t>
      </w:r>
    </w:p>
    <w:p w14:paraId="59033173" w14:textId="77777777" w:rsidR="00163CEA" w:rsidRDefault="00163CEA" w:rsidP="00163CEA">
      <w:pPr>
        <w:pStyle w:val="af9"/>
        <w:numPr>
          <w:ilvl w:val="2"/>
          <w:numId w:val="23"/>
        </w:numPr>
        <w:spacing w:before="0" w:after="0"/>
        <w:rPr>
          <w:rFonts w:ascii="Calibri" w:eastAsiaTheme="minorEastAsia" w:hAnsi="Calibri" w:cs="Calibri"/>
          <w:sz w:val="22"/>
        </w:rPr>
      </w:pPr>
      <w:r>
        <w:rPr>
          <w:rFonts w:ascii="Calibri" w:eastAsiaTheme="minorEastAsia" w:hAnsi="Calibri" w:cs="Calibri"/>
          <w:sz w:val="22"/>
        </w:rPr>
        <w:lastRenderedPageBreak/>
        <w:t>SCI: DCM, MediaTek, Apple, InterDigital, vivo, Samsung, Convida, (7)</w:t>
      </w:r>
    </w:p>
    <w:p w14:paraId="6A8CF3D9"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hint="eastAsia"/>
          <w:sz w:val="22"/>
        </w:rPr>
        <w:t>No:</w:t>
      </w:r>
      <w:r>
        <w:rPr>
          <w:rFonts w:ascii="Calibri" w:eastAsiaTheme="minorEastAsia" w:hAnsi="Calibri" w:cs="Calibri"/>
          <w:sz w:val="22"/>
        </w:rPr>
        <w:t xml:space="preserve"> Qualcomm, Fraunhofer, Huawei, (3)</w:t>
      </w:r>
    </w:p>
    <w:p w14:paraId="3C73BB53" w14:textId="77777777" w:rsidR="00163CEA" w:rsidRDefault="00163CEA" w:rsidP="00163CEA">
      <w:pPr>
        <w:spacing w:after="0"/>
        <w:jc w:val="both"/>
        <w:rPr>
          <w:rFonts w:ascii="Calibri" w:eastAsiaTheme="minorEastAsia" w:hAnsi="Calibri" w:cs="Calibri"/>
          <w:sz w:val="22"/>
          <w:szCs w:val="22"/>
          <w:lang w:val="en-US" w:eastAsia="ko-KR"/>
        </w:rPr>
      </w:pPr>
    </w:p>
    <w:p w14:paraId="3EE643C8"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9</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22C32753" w14:textId="77777777" w:rsidR="00163CEA" w:rsidRPr="00CD6992"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For Scheme 1, </w:t>
      </w:r>
      <w:r w:rsidRPr="00CD6992">
        <w:rPr>
          <w:rFonts w:ascii="Times New Roman" w:eastAsia="Times New Roman" w:hAnsi="Times New Roman"/>
          <w:i/>
          <w:iCs/>
          <w:sz w:val="21"/>
          <w:szCs w:val="21"/>
          <w:lang w:val="en-GB"/>
        </w:rPr>
        <w:t>UE-B inform</w:t>
      </w:r>
      <w:r>
        <w:rPr>
          <w:rFonts w:ascii="Times New Roman" w:eastAsia="Times New Roman" w:hAnsi="Times New Roman"/>
          <w:i/>
          <w:iCs/>
          <w:sz w:val="21"/>
          <w:szCs w:val="21"/>
          <w:lang w:val="en-GB"/>
        </w:rPr>
        <w:t>s</w:t>
      </w:r>
      <w:r w:rsidRPr="00CD6992">
        <w:rPr>
          <w:rFonts w:ascii="Times New Roman" w:eastAsia="Times New Roman" w:hAnsi="Times New Roman"/>
          <w:i/>
          <w:iCs/>
          <w:sz w:val="21"/>
          <w:szCs w:val="21"/>
          <w:lang w:val="en-GB"/>
        </w:rPr>
        <w:t xml:space="preserve"> the capability of inter-UE coordination information reception to UE-A</w:t>
      </w:r>
      <w:r>
        <w:rPr>
          <w:rFonts w:ascii="Times New Roman" w:eastAsia="Times New Roman" w:hAnsi="Times New Roman"/>
          <w:i/>
          <w:iCs/>
          <w:sz w:val="21"/>
          <w:szCs w:val="21"/>
          <w:lang w:val="en-GB"/>
        </w:rPr>
        <w:t xml:space="preserve"> via PC5-RRC</w:t>
      </w:r>
    </w:p>
    <w:p w14:paraId="33C8628F" w14:textId="77777777" w:rsidR="00163CEA" w:rsidRDefault="00163CEA" w:rsidP="00163CEA">
      <w:pPr>
        <w:spacing w:after="0"/>
        <w:rPr>
          <w:rFonts w:eastAsia="Times New Roman"/>
          <w:i/>
          <w:iCs/>
          <w:sz w:val="21"/>
          <w:szCs w:val="21"/>
        </w:rPr>
      </w:pPr>
    </w:p>
    <w:p w14:paraId="2979E5C3"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10</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44702D33" w14:textId="77777777" w:rsidR="00163CEA" w:rsidRPr="00CD6992" w:rsidRDefault="00163CEA" w:rsidP="00163CEA">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r w:rsidRPr="00CD6992">
        <w:rPr>
          <w:rFonts w:ascii="Times New Roman" w:eastAsia="Times New Roman" w:hAnsi="Times New Roman"/>
          <w:i/>
          <w:iCs/>
          <w:sz w:val="21"/>
          <w:szCs w:val="21"/>
          <w:lang w:val="en-GB"/>
        </w:rPr>
        <w:t>UE-B inform</w:t>
      </w:r>
      <w:r>
        <w:rPr>
          <w:rFonts w:ascii="Times New Roman" w:eastAsia="Times New Roman" w:hAnsi="Times New Roman"/>
          <w:i/>
          <w:iCs/>
          <w:sz w:val="21"/>
          <w:szCs w:val="21"/>
          <w:lang w:val="en-GB"/>
        </w:rPr>
        <w:t>s</w:t>
      </w:r>
      <w:r w:rsidRPr="00CD6992">
        <w:rPr>
          <w:rFonts w:ascii="Times New Roman" w:eastAsia="Times New Roman" w:hAnsi="Times New Roman"/>
          <w:i/>
          <w:iCs/>
          <w:sz w:val="21"/>
          <w:szCs w:val="21"/>
          <w:lang w:val="en-GB"/>
        </w:rPr>
        <w:t xml:space="preserve"> the capability of inter-UE coordination information reception to UE-A</w:t>
      </w:r>
      <w:r>
        <w:rPr>
          <w:rFonts w:ascii="Times New Roman" w:eastAsia="Times New Roman" w:hAnsi="Times New Roman"/>
          <w:i/>
          <w:iCs/>
          <w:sz w:val="21"/>
          <w:szCs w:val="21"/>
          <w:lang w:val="en-GB"/>
        </w:rPr>
        <w:t xml:space="preserve"> via reserved bit field of 1</w:t>
      </w:r>
      <w:r w:rsidRPr="00CD6992">
        <w:rPr>
          <w:rFonts w:ascii="Times New Roman" w:eastAsia="Times New Roman" w:hAnsi="Times New Roman"/>
          <w:i/>
          <w:iCs/>
          <w:sz w:val="21"/>
          <w:szCs w:val="21"/>
          <w:vertAlign w:val="superscript"/>
          <w:lang w:val="en-GB"/>
        </w:rPr>
        <w:t>st</w:t>
      </w:r>
      <w:r>
        <w:rPr>
          <w:rFonts w:ascii="Times New Roman" w:eastAsia="Times New Roman" w:hAnsi="Times New Roman"/>
          <w:i/>
          <w:iCs/>
          <w:sz w:val="21"/>
          <w:szCs w:val="21"/>
          <w:lang w:val="en-GB"/>
        </w:rPr>
        <w:t xml:space="preserve"> SCI</w:t>
      </w:r>
    </w:p>
    <w:p w14:paraId="1E82E2AF" w14:textId="77777777" w:rsidR="00163CEA" w:rsidRDefault="00163CEA" w:rsidP="00163CEA">
      <w:pPr>
        <w:spacing w:after="0"/>
        <w:jc w:val="both"/>
        <w:rPr>
          <w:rFonts w:ascii="Calibri" w:eastAsiaTheme="minorEastAsia" w:hAnsi="Calibri" w:cs="Calibri"/>
          <w:sz w:val="22"/>
          <w:szCs w:val="22"/>
          <w:lang w:val="en-US" w:eastAsia="ko-KR"/>
        </w:rPr>
      </w:pPr>
    </w:p>
    <w:p w14:paraId="1E3F0F4B" w14:textId="77777777" w:rsidR="00163CEA" w:rsidRDefault="00163CEA" w:rsidP="00163CEA">
      <w:pPr>
        <w:spacing w:after="0"/>
        <w:jc w:val="both"/>
        <w:rPr>
          <w:rFonts w:ascii="Calibri" w:eastAsiaTheme="minorEastAsia" w:hAnsi="Calibri" w:cs="Calibri"/>
          <w:sz w:val="22"/>
          <w:szCs w:val="22"/>
          <w:lang w:val="en-US" w:eastAsia="ko-KR"/>
        </w:rPr>
      </w:pPr>
    </w:p>
    <w:p w14:paraId="743A812A" w14:textId="77777777" w:rsidR="00163CEA" w:rsidRDefault="00163CEA" w:rsidP="00163CEA">
      <w:pPr>
        <w:spacing w:after="0"/>
        <w:jc w:val="both"/>
        <w:rPr>
          <w:rFonts w:ascii="Calibri" w:eastAsiaTheme="minorEastAsia" w:hAnsi="Calibri" w:cs="Calibri"/>
          <w:sz w:val="22"/>
          <w:szCs w:val="22"/>
          <w:lang w:val="en-US" w:eastAsia="ko-KR"/>
        </w:rPr>
      </w:pPr>
    </w:p>
    <w:p w14:paraId="037A2F0F"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Which option do you support for (pre)configuration granularity? </w:t>
      </w:r>
    </w:p>
    <w:p w14:paraId="016BFD3D" w14:textId="77777777" w:rsidR="00163CEA" w:rsidRDefault="00163CEA" w:rsidP="00163CEA">
      <w:pPr>
        <w:spacing w:after="0"/>
        <w:jc w:val="both"/>
        <w:rPr>
          <w:rFonts w:ascii="Calibri" w:eastAsiaTheme="minorEastAsia" w:hAnsi="Calibri" w:cs="Calibri"/>
          <w:sz w:val="22"/>
          <w:szCs w:val="22"/>
          <w:lang w:val="en-US" w:eastAsia="ko-KR"/>
        </w:rPr>
      </w:pPr>
    </w:p>
    <w:p w14:paraId="26DEB5C6"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w:t>
      </w:r>
      <w:r>
        <w:rPr>
          <w:rFonts w:ascii="Calibri" w:eastAsiaTheme="minorEastAsia" w:hAnsi="Calibri" w:cs="Calibri"/>
          <w:sz w:val="22"/>
          <w:szCs w:val="22"/>
          <w:lang w:val="en-US" w:eastAsia="ko-KR"/>
        </w:rPr>
        <w:t>n 1:</w:t>
      </w:r>
    </w:p>
    <w:p w14:paraId="48F031A4" w14:textId="77777777" w:rsidR="00163CEA" w:rsidRPr="00EB12A9" w:rsidRDefault="00163CEA" w:rsidP="00163CEA">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41AD3536"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2CDF257F"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07AE3A8E"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4208FCA7"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6DD16CCE"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16480862"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647660A8" w14:textId="77777777" w:rsidR="00163CEA" w:rsidRDefault="00163CEA" w:rsidP="00163CEA">
      <w:pPr>
        <w:spacing w:after="0"/>
        <w:jc w:val="both"/>
        <w:rPr>
          <w:rFonts w:ascii="Calibri" w:eastAsiaTheme="minorEastAsia" w:hAnsi="Calibri" w:cs="Calibri"/>
          <w:sz w:val="22"/>
          <w:szCs w:val="22"/>
          <w:lang w:val="en-US" w:eastAsia="ko-KR"/>
        </w:rPr>
      </w:pPr>
    </w:p>
    <w:p w14:paraId="2C66EAB1"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w:t>
      </w:r>
      <w:r>
        <w:rPr>
          <w:rFonts w:ascii="Calibri" w:eastAsiaTheme="minorEastAsia" w:hAnsi="Calibri" w:cs="Calibri"/>
          <w:sz w:val="22"/>
          <w:szCs w:val="22"/>
          <w:lang w:val="en-US" w:eastAsia="ko-KR"/>
        </w:rPr>
        <w:t>n 2:</w:t>
      </w:r>
    </w:p>
    <w:p w14:paraId="03466418" w14:textId="77777777" w:rsidR="00163CEA" w:rsidRPr="00EB12A9" w:rsidRDefault="00163CEA" w:rsidP="00163CEA">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3E7A8D63"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triggered by an explicit request</w:t>
      </w:r>
    </w:p>
    <w:p w14:paraId="7E8EF04C"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triggered by a condition rather than request reception</w:t>
      </w:r>
    </w:p>
    <w:p w14:paraId="4CA58294"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048F420F"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06E5E835" w14:textId="77777777" w:rsidR="00163CEA" w:rsidRDefault="00163CEA" w:rsidP="00163CEA">
      <w:pPr>
        <w:spacing w:after="0"/>
        <w:jc w:val="both"/>
        <w:rPr>
          <w:rFonts w:ascii="Calibri" w:eastAsiaTheme="minorEastAsia" w:hAnsi="Calibri" w:cs="Calibri"/>
          <w:sz w:val="22"/>
          <w:szCs w:val="22"/>
          <w:lang w:val="en-US" w:eastAsia="ko-KR"/>
        </w:rPr>
      </w:pPr>
    </w:p>
    <w:p w14:paraId="3D09F9EB" w14:textId="77777777" w:rsidR="00163CEA" w:rsidRDefault="00163CEA" w:rsidP="00163CEA">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42C57CD8"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1: MediaTek, vivo, Panasonic, Fujitsu, LGE, Qualcomm, Samsung, Fraunhofer, Intel (9)</w:t>
      </w:r>
    </w:p>
    <w:p w14:paraId="2D534775"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sz w:val="22"/>
        </w:rPr>
        <w:t>Qualcomm, Samsung, Fraunhofer: Remove some combinations</w:t>
      </w:r>
    </w:p>
    <w:p w14:paraId="6EE916F0" w14:textId="77777777" w:rsidR="00163CEA" w:rsidRDefault="00163CEA" w:rsidP="00163CEA">
      <w:pPr>
        <w:pStyle w:val="af9"/>
        <w:numPr>
          <w:ilvl w:val="1"/>
          <w:numId w:val="23"/>
        </w:numPr>
        <w:spacing w:before="0" w:after="0"/>
        <w:rPr>
          <w:rFonts w:ascii="Calibri" w:eastAsiaTheme="minorEastAsia" w:hAnsi="Calibri" w:cs="Calibri"/>
          <w:sz w:val="22"/>
        </w:rPr>
      </w:pPr>
      <w:r>
        <w:rPr>
          <w:rFonts w:ascii="Calibri" w:eastAsiaTheme="minorEastAsia" w:hAnsi="Calibri" w:cs="Calibri"/>
          <w:sz w:val="22"/>
        </w:rPr>
        <w:t>Intel: Add more combination for Scheme 2</w:t>
      </w:r>
    </w:p>
    <w:p w14:paraId="7F21E14E" w14:textId="77777777" w:rsidR="00163CEA" w:rsidRDefault="00163CEA" w:rsidP="00163CEA">
      <w:pPr>
        <w:pStyle w:val="af9"/>
        <w:numPr>
          <w:ilvl w:val="0"/>
          <w:numId w:val="23"/>
        </w:numPr>
        <w:spacing w:before="0" w:after="0"/>
        <w:rPr>
          <w:rFonts w:ascii="Calibri" w:eastAsiaTheme="minorEastAsia" w:hAnsi="Calibri" w:cs="Calibri"/>
          <w:sz w:val="22"/>
        </w:rPr>
      </w:pPr>
      <w:r>
        <w:rPr>
          <w:rFonts w:ascii="Calibri" w:eastAsiaTheme="minorEastAsia" w:hAnsi="Calibri" w:cs="Calibri"/>
          <w:sz w:val="22"/>
        </w:rPr>
        <w:t>Option 2: DCM, InterDigital, Huawei, Convida, (4)</w:t>
      </w:r>
    </w:p>
    <w:p w14:paraId="51CD71BC" w14:textId="77777777" w:rsidR="00163CEA" w:rsidRPr="005A55F4" w:rsidRDefault="00163CEA" w:rsidP="00163CEA">
      <w:pPr>
        <w:spacing w:after="0"/>
        <w:jc w:val="both"/>
        <w:rPr>
          <w:rFonts w:ascii="Calibri" w:eastAsiaTheme="minorEastAsia" w:hAnsi="Calibri" w:cs="Calibri"/>
          <w:sz w:val="22"/>
          <w:szCs w:val="22"/>
          <w:lang w:val="en-US" w:eastAsia="ko-KR"/>
        </w:rPr>
      </w:pPr>
    </w:p>
    <w:p w14:paraId="519111A3" w14:textId="77777777" w:rsidR="00163CEA" w:rsidRPr="00CD6992" w:rsidRDefault="00163CEA" w:rsidP="00163CEA">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11</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455E79F9" w14:textId="77777777" w:rsidR="00163CEA" w:rsidRPr="00EB12A9" w:rsidRDefault="00163CEA" w:rsidP="00163CEA">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547A248A"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6CD8AF3A"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4FC72FE4"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2785265B"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3A1D3372"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0D4B73B5" w14:textId="77777777" w:rsidR="00163CEA" w:rsidRPr="00EB12A9" w:rsidRDefault="00163CEA" w:rsidP="00163CEA">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1156C6BD" w14:textId="77777777" w:rsidR="00163CEA" w:rsidRDefault="00163CEA">
      <w:pPr>
        <w:spacing w:after="0"/>
        <w:jc w:val="both"/>
        <w:rPr>
          <w:rFonts w:ascii="Calibri" w:eastAsiaTheme="minorEastAsia" w:hAnsi="Calibri" w:cs="Calibri"/>
          <w:sz w:val="22"/>
          <w:szCs w:val="22"/>
          <w:lang w:val="en-US" w:eastAsia="ko-KR"/>
        </w:rPr>
      </w:pPr>
    </w:p>
    <w:p w14:paraId="49130C56" w14:textId="77777777" w:rsidR="00163CEA" w:rsidRPr="00A52460" w:rsidRDefault="00163CEA">
      <w:pPr>
        <w:spacing w:after="0"/>
        <w:jc w:val="both"/>
        <w:rPr>
          <w:rFonts w:ascii="Calibri" w:eastAsiaTheme="minorEastAsia" w:hAnsi="Calibri" w:cs="Calibri"/>
          <w:sz w:val="22"/>
          <w:szCs w:val="22"/>
          <w:lang w:val="en-US" w:eastAsia="ko-KR"/>
        </w:rPr>
      </w:pPr>
    </w:p>
    <w:p w14:paraId="50E76082" w14:textId="77777777" w:rsidR="00932188" w:rsidRDefault="0059609E" w:rsidP="007738EE">
      <w:pPr>
        <w:pStyle w:val="af9"/>
        <w:widowControl/>
        <w:numPr>
          <w:ilvl w:val="0"/>
          <w:numId w:val="12"/>
        </w:numPr>
        <w:outlineLvl w:val="0"/>
        <w:rPr>
          <w:rFonts w:ascii="Calibri" w:hAnsi="Calibri" w:cs="Calibri"/>
          <w:b/>
          <w:sz w:val="28"/>
          <w:szCs w:val="28"/>
        </w:rPr>
      </w:pPr>
      <w:r>
        <w:rPr>
          <w:rFonts w:ascii="Calibri" w:hAnsi="Calibri" w:cs="Calibri"/>
          <w:b/>
          <w:sz w:val="28"/>
          <w:szCs w:val="28"/>
        </w:rPr>
        <w:t>Summary of contributions</w:t>
      </w:r>
    </w:p>
    <w:p w14:paraId="576E2DF2" w14:textId="5A06148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supported conditions to determine inter-UE coordination information </w:t>
      </w:r>
    </w:p>
    <w:p w14:paraId="38E58B22"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1-A-1</w:t>
      </w:r>
    </w:p>
    <w:p w14:paraId="747AC9AB" w14:textId="77777777"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39372824" w14:textId="172DF2B1"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Signaling from UE-B which provides prio_TX, L_subCH, P_rsvp_TX</w:t>
      </w:r>
    </w:p>
    <w:p w14:paraId="76723A27" w14:textId="57C9832C"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UE-B’s explicit request for inter-UE cooridnatoin information</w:t>
      </w:r>
    </w:p>
    <w:p w14:paraId="68BA26F1" w14:textId="6323FBA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3C2E23">
        <w:rPr>
          <w:rFonts w:ascii="Calibri" w:hAnsi="Calibri" w:cs="Calibri"/>
          <w:sz w:val="21"/>
          <w:szCs w:val="21"/>
        </w:rPr>
        <w:t xml:space="preserve">[Huawei,1] </w:t>
      </w:r>
      <w:r w:rsidR="0055183F">
        <w:rPr>
          <w:rFonts w:ascii="Calibri" w:hAnsi="Calibri" w:cs="Calibri"/>
          <w:sz w:val="21"/>
          <w:szCs w:val="21"/>
        </w:rPr>
        <w:t>[vivo,4]</w:t>
      </w:r>
      <w:r w:rsidR="00740A47">
        <w:rPr>
          <w:rFonts w:ascii="Calibri" w:hAnsi="Calibri" w:cs="Calibri"/>
          <w:sz w:val="21"/>
          <w:szCs w:val="21"/>
        </w:rPr>
        <w:t xml:space="preserve"> [CATT,7]</w:t>
      </w:r>
      <w:r w:rsidR="0055183F">
        <w:rPr>
          <w:rFonts w:ascii="Calibri" w:hAnsi="Calibri" w:cs="Calibri"/>
          <w:sz w:val="21"/>
          <w:szCs w:val="21"/>
        </w:rPr>
        <w:t xml:space="preserve"> [OPPO,8]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082C60">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CC76F5">
        <w:rPr>
          <w:rFonts w:ascii="Calibri" w:hAnsi="Calibri" w:cs="Calibri"/>
          <w:sz w:val="21"/>
          <w:szCs w:val="21"/>
        </w:rPr>
        <w:t xml:space="preserve"> [LGE,19]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7131AC">
        <w:rPr>
          <w:rFonts w:ascii="Calibri" w:hAnsi="Calibri" w:cs="Calibri"/>
          <w:sz w:val="21"/>
          <w:szCs w:val="21"/>
        </w:rPr>
        <w:t xml:space="preserve"> (12)</w:t>
      </w:r>
    </w:p>
    <w:p w14:paraId="4874E456" w14:textId="4CA18886"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Additional parameters provided by UE-B’s expclicit request </w:t>
      </w:r>
    </w:p>
    <w:p w14:paraId="6BFF6ABF" w14:textId="18AE5AC8"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29E41C72" w14:textId="7679A9D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5183F">
        <w:rPr>
          <w:rFonts w:ascii="Calibri" w:hAnsi="Calibri" w:cs="Calibri"/>
          <w:sz w:val="21"/>
          <w:szCs w:val="21"/>
        </w:rPr>
        <w:t xml:space="preserve">[Huawei,1] </w:t>
      </w:r>
      <w:r w:rsidR="000F4A12">
        <w:rPr>
          <w:rFonts w:ascii="Calibri" w:hAnsi="Calibri" w:cs="Calibri"/>
          <w:sz w:val="21"/>
          <w:szCs w:val="21"/>
        </w:rPr>
        <w:t xml:space="preserve">[CATT,7] </w:t>
      </w:r>
      <w:r w:rsidR="00E21617">
        <w:rPr>
          <w:rFonts w:ascii="Calibri" w:hAnsi="Calibri" w:cs="Calibri"/>
          <w:sz w:val="21"/>
          <w:szCs w:val="21"/>
        </w:rPr>
        <w:t>[OPPO,8]</w:t>
      </w:r>
      <w:r w:rsidR="0055183F">
        <w:rPr>
          <w:rFonts w:ascii="Calibri" w:hAnsi="Calibri" w:cs="Calibri"/>
          <w:sz w:val="21"/>
          <w:szCs w:val="21"/>
        </w:rPr>
        <w:t xml:space="preserve"> </w:t>
      </w:r>
      <w:r w:rsidR="00C673A3">
        <w:rPr>
          <w:rFonts w:ascii="Calibri" w:hAnsi="Calibri" w:cs="Calibri"/>
          <w:sz w:val="21"/>
          <w:szCs w:val="21"/>
        </w:rPr>
        <w:t>[Intel,11]</w:t>
      </w:r>
      <w:r w:rsidR="00E65365" w:rsidRPr="00E65365">
        <w:rPr>
          <w:rFonts w:ascii="Calibri" w:hAnsi="Calibri" w:cs="Calibri"/>
          <w:sz w:val="21"/>
          <w:szCs w:val="21"/>
        </w:rPr>
        <w:t xml:space="preserve"> </w:t>
      </w:r>
      <w:r w:rsidR="00E65365">
        <w:rPr>
          <w:rFonts w:ascii="Calibri" w:hAnsi="Calibri" w:cs="Calibri"/>
          <w:sz w:val="21"/>
          <w:szCs w:val="21"/>
        </w:rPr>
        <w:t>[Xiaomi,12]</w:t>
      </w:r>
      <w:r w:rsidR="00CC76F5" w:rsidRPr="00CC76F5">
        <w:rPr>
          <w:rFonts w:ascii="Calibri" w:hAnsi="Calibri" w:cs="Calibri"/>
          <w:sz w:val="21"/>
          <w:szCs w:val="21"/>
        </w:rPr>
        <w:t xml:space="preserve"> </w:t>
      </w:r>
      <w:r w:rsidR="00C83BEB">
        <w:rPr>
          <w:rFonts w:ascii="Calibri" w:hAnsi="Calibri" w:cs="Calibri"/>
          <w:sz w:val="21"/>
          <w:szCs w:val="21"/>
        </w:rPr>
        <w:t xml:space="preserve">[CMCC,13] </w:t>
      </w:r>
      <w:r w:rsidR="00CC76F5">
        <w:rPr>
          <w:rFonts w:ascii="Calibri" w:hAnsi="Calibri" w:cs="Calibri"/>
          <w:sz w:val="21"/>
          <w:szCs w:val="21"/>
        </w:rPr>
        <w:t>[LGE,19]</w:t>
      </w:r>
      <w:r w:rsidR="004E57C3" w:rsidRPr="004E57C3">
        <w:rPr>
          <w:rFonts w:ascii="Calibri" w:hAnsi="Calibri" w:cs="Calibri"/>
          <w:sz w:val="21"/>
          <w:szCs w:val="21"/>
        </w:rPr>
        <w:t xml:space="preserve"> </w:t>
      </w:r>
      <w:r w:rsidR="004E57C3">
        <w:rPr>
          <w:rFonts w:ascii="Calibri" w:hAnsi="Calibri" w:cs="Calibri"/>
          <w:sz w:val="21"/>
          <w:szCs w:val="21"/>
        </w:rPr>
        <w:t>[Apple,22]</w:t>
      </w:r>
      <w:r w:rsidR="00BC58F6" w:rsidRPr="00BC58F6">
        <w:rPr>
          <w:rFonts w:ascii="Calibri" w:hAnsi="Calibri" w:cs="Calibri"/>
          <w:sz w:val="21"/>
          <w:szCs w:val="21"/>
        </w:rPr>
        <w:t xml:space="preserve"> </w:t>
      </w:r>
      <w:r w:rsidR="00BC58F6">
        <w:rPr>
          <w:rFonts w:ascii="Calibri" w:hAnsi="Calibri" w:cs="Calibri"/>
          <w:sz w:val="21"/>
          <w:szCs w:val="21"/>
        </w:rPr>
        <w:t>[Sharp,25]</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(10)</w:t>
      </w:r>
    </w:p>
    <w:p w14:paraId="4D16C284" w14:textId="34750F65" w:rsidR="00E21617" w:rsidRDefault="00E21617" w:rsidP="00E21617">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With respect to the time location of UE-B’s request signaling [OPPO,8]</w:t>
      </w:r>
      <w:r w:rsidR="00CC76F5" w:rsidRPr="00CC76F5">
        <w:rPr>
          <w:rFonts w:ascii="Calibri" w:hAnsi="Calibri" w:cs="Calibri"/>
          <w:sz w:val="21"/>
          <w:szCs w:val="21"/>
        </w:rPr>
        <w:t xml:space="preserve"> </w:t>
      </w:r>
      <w:r w:rsidR="00CC76F5">
        <w:rPr>
          <w:rFonts w:ascii="Calibri" w:hAnsi="Calibri" w:cs="Calibri"/>
          <w:sz w:val="21"/>
          <w:szCs w:val="21"/>
        </w:rPr>
        <w:t>[LGE,19]</w:t>
      </w:r>
      <w:r w:rsidR="007131AC">
        <w:rPr>
          <w:rFonts w:ascii="Calibri" w:hAnsi="Calibri" w:cs="Calibri"/>
          <w:sz w:val="21"/>
          <w:szCs w:val="21"/>
        </w:rPr>
        <w:t xml:space="preserve"> (2)</w:t>
      </w:r>
    </w:p>
    <w:p w14:paraId="66BFB98D" w14:textId="77777777" w:rsidR="007131AC" w:rsidRDefault="007131AC" w:rsidP="007131A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643E4CD5" w14:textId="77777777" w:rsidR="007131AC" w:rsidRDefault="007131AC" w:rsidP="007131A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r w:rsidRPr="00740A47">
        <w:rPr>
          <w:rFonts w:ascii="Calibri" w:hAnsi="Calibri" w:cs="Calibri"/>
          <w:sz w:val="21"/>
          <w:szCs w:val="21"/>
        </w:rPr>
        <w:t xml:space="preserve"> </w:t>
      </w:r>
      <w:r>
        <w:rPr>
          <w:rFonts w:ascii="Calibri" w:hAnsi="Calibri" w:cs="Calibri"/>
          <w:sz w:val="21"/>
          <w:szCs w:val="21"/>
        </w:rPr>
        <w:t>[CATT,7]</w:t>
      </w:r>
      <w:r w:rsidRPr="00C57902">
        <w:rPr>
          <w:rFonts w:ascii="Calibri" w:hAnsi="Calibri" w:cs="Calibri"/>
          <w:sz w:val="21"/>
          <w:szCs w:val="21"/>
        </w:rPr>
        <w:t xml:space="preserve"> </w:t>
      </w:r>
      <w:r>
        <w:rPr>
          <w:rFonts w:ascii="Calibri" w:hAnsi="Calibri" w:cs="Calibri"/>
          <w:sz w:val="21"/>
          <w:szCs w:val="21"/>
        </w:rPr>
        <w:t>[ZTE,16] [InterDigital,20] [Apple,22]</w:t>
      </w:r>
      <w:r w:rsidRPr="00F359B1">
        <w:rPr>
          <w:rFonts w:ascii="Calibri" w:hAnsi="Calibri" w:cs="Calibri"/>
          <w:sz w:val="21"/>
          <w:szCs w:val="21"/>
        </w:rPr>
        <w:t xml:space="preserve"> </w:t>
      </w:r>
      <w:r>
        <w:rPr>
          <w:rFonts w:ascii="Calibri" w:hAnsi="Calibri" w:cs="Calibri"/>
          <w:sz w:val="21"/>
          <w:szCs w:val="21"/>
        </w:rPr>
        <w:t>[Convida,26] [Lenovo,29] (7)</w:t>
      </w:r>
    </w:p>
    <w:p w14:paraId="40AF1B12" w14:textId="6D0D14CE"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Remaining PDB (UE-A determines resource selection window)</w:t>
      </w:r>
    </w:p>
    <w:p w14:paraId="1616EB38" w14:textId="09DC6665"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9A3579">
        <w:rPr>
          <w:rFonts w:ascii="Calibri" w:hAnsi="Calibri" w:cs="Calibri"/>
          <w:sz w:val="21"/>
          <w:szCs w:val="21"/>
        </w:rPr>
        <w:t xml:space="preserve">[vivo,4] </w:t>
      </w:r>
      <w:r w:rsidR="00C83BEB">
        <w:rPr>
          <w:rFonts w:ascii="Calibri" w:hAnsi="Calibri" w:cs="Calibri"/>
          <w:sz w:val="21"/>
          <w:szCs w:val="21"/>
        </w:rPr>
        <w:t xml:space="preserve">[CMCC,13](if resource selection window is absent) </w:t>
      </w:r>
      <w:r w:rsidR="00781FED">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B83F1B">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7131AC">
        <w:rPr>
          <w:rFonts w:ascii="Calibri" w:hAnsi="Calibri" w:cs="Calibri"/>
          <w:sz w:val="21"/>
          <w:szCs w:val="21"/>
        </w:rPr>
        <w:t xml:space="preserve"> (6)</w:t>
      </w:r>
    </w:p>
    <w:p w14:paraId="084A92D9" w14:textId="7D287225"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C_resel</w:t>
      </w:r>
    </w:p>
    <w:p w14:paraId="4EA9C305" w14:textId="6750D5DB"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21617">
        <w:rPr>
          <w:rFonts w:ascii="Calibri" w:hAnsi="Calibri" w:cs="Calibri"/>
          <w:sz w:val="21"/>
          <w:szCs w:val="21"/>
        </w:rPr>
        <w:t xml:space="preserve">[OPPO,8] </w:t>
      </w:r>
      <w:r w:rsidR="00CC76F5">
        <w:rPr>
          <w:rFonts w:ascii="Calibri" w:hAnsi="Calibri" w:cs="Calibri"/>
          <w:sz w:val="21"/>
          <w:szCs w:val="21"/>
        </w:rPr>
        <w:t>[LGE,19]</w:t>
      </w:r>
      <w:r w:rsidR="007131AC">
        <w:rPr>
          <w:rFonts w:ascii="Calibri" w:hAnsi="Calibri" w:cs="Calibri"/>
          <w:sz w:val="21"/>
          <w:szCs w:val="21"/>
        </w:rPr>
        <w:t xml:space="preserve"> (2)</w:t>
      </w:r>
    </w:p>
    <w:p w14:paraId="6C19F0C2"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799796F2" w14:textId="4B110857"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779E059"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resoruces to be reported </w:t>
      </w:r>
    </w:p>
    <w:p w14:paraId="4786B527" w14:textId="3273DAE1"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p>
    <w:p w14:paraId="21A0AD67" w14:textId="69DBF178"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3B73F071" w14:textId="35CB814E"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B2C58B6" w14:textId="2C10602C"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Resoruces to be used for inter-UE coordination information signaling</w:t>
      </w:r>
    </w:p>
    <w:p w14:paraId="398E8851" w14:textId="207F22B4"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D942051" w14:textId="6EBA9F3F" w:rsidR="004E57C3" w:rsidRDefault="004E57C3" w:rsidP="004E57C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time resrouces for a TB [Apple,22]</w:t>
      </w:r>
    </w:p>
    <w:p w14:paraId="72402A39" w14:textId="3B0B3D30"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If inter-UE coordination information is triggered </w:t>
      </w:r>
      <w:r w:rsidR="004D76D0">
        <w:rPr>
          <w:rFonts w:ascii="Calibri" w:hAnsi="Calibri" w:cs="Calibri"/>
          <w:sz w:val="21"/>
          <w:szCs w:val="21"/>
        </w:rPr>
        <w:t>by a condition rather than</w:t>
      </w:r>
      <w:r>
        <w:rPr>
          <w:rFonts w:ascii="Calibri" w:hAnsi="Calibri" w:cs="Calibri"/>
          <w:sz w:val="21"/>
          <w:szCs w:val="21"/>
        </w:rPr>
        <w:t xml:space="preserve"> request</w:t>
      </w:r>
      <w:r w:rsidR="004D76D0">
        <w:rPr>
          <w:rFonts w:ascii="Calibri" w:hAnsi="Calibri" w:cs="Calibri"/>
          <w:sz w:val="21"/>
          <w:szCs w:val="21"/>
        </w:rPr>
        <w:t xml:space="preserve"> reception</w:t>
      </w:r>
    </w:p>
    <w:p w14:paraId="5F0DFC85" w14:textId="7FE8A230"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Setting of prio_TX, L_subCH, P_rsvp_TX</w:t>
      </w:r>
      <w:r w:rsidR="009A3579">
        <w:rPr>
          <w:rFonts w:ascii="Calibri" w:hAnsi="Calibri" w:cs="Calibri"/>
          <w:sz w:val="21"/>
          <w:szCs w:val="21"/>
        </w:rPr>
        <w:t>, resource selection window</w:t>
      </w:r>
    </w:p>
    <w:p w14:paraId="22A0C4AB" w14:textId="7F9C5997"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a (pre)configuration</w:t>
      </w:r>
    </w:p>
    <w:p w14:paraId="3DDD5D15" w14:textId="4D97BF11" w:rsidR="009A3579"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9A3579">
        <w:rPr>
          <w:rFonts w:ascii="Calibri" w:hAnsi="Calibri" w:cs="Calibri"/>
          <w:sz w:val="21"/>
          <w:szCs w:val="21"/>
        </w:rPr>
        <w:t>[vivo,4]</w:t>
      </w:r>
      <w:r w:rsidR="00371C62">
        <w:rPr>
          <w:rFonts w:ascii="Calibri" w:hAnsi="Calibri" w:cs="Calibri"/>
          <w:sz w:val="21"/>
          <w:szCs w:val="21"/>
        </w:rPr>
        <w:t xml:space="preserve"> [Intel,11]</w:t>
      </w:r>
      <w:r w:rsidR="007131AC">
        <w:rPr>
          <w:rFonts w:ascii="Calibri" w:hAnsi="Calibri" w:cs="Calibri"/>
          <w:sz w:val="21"/>
          <w:szCs w:val="21"/>
        </w:rPr>
        <w:t>(except for resource selection window)</w:t>
      </w:r>
      <w:r w:rsidR="00CC76F5" w:rsidRPr="00CC76F5">
        <w:rPr>
          <w:rFonts w:ascii="Calibri" w:hAnsi="Calibri" w:cs="Calibri"/>
          <w:sz w:val="21"/>
          <w:szCs w:val="21"/>
        </w:rPr>
        <w:t xml:space="preserve"> </w:t>
      </w:r>
      <w:r w:rsidR="00CC76F5">
        <w:rPr>
          <w:rFonts w:ascii="Calibri" w:hAnsi="Calibri" w:cs="Calibri"/>
          <w:sz w:val="21"/>
          <w:szCs w:val="21"/>
        </w:rPr>
        <w:t>[LGE,19]</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(5)</w:t>
      </w:r>
    </w:p>
    <w:p w14:paraId="3A92CCA8" w14:textId="70823289"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UE-B’s prior SCI</w:t>
      </w:r>
    </w:p>
    <w:p w14:paraId="2C9D3FCC" w14:textId="09B2EF74" w:rsidR="00E21617"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E21617">
        <w:rPr>
          <w:rFonts w:ascii="Calibri" w:hAnsi="Calibri" w:cs="Calibri"/>
          <w:sz w:val="21"/>
          <w:szCs w:val="21"/>
        </w:rPr>
        <w:t xml:space="preserve">[OPPO,8] </w:t>
      </w:r>
      <w:r w:rsidR="00892832">
        <w:rPr>
          <w:rFonts w:ascii="Calibri" w:hAnsi="Calibri" w:cs="Calibri"/>
          <w:sz w:val="21"/>
          <w:szCs w:val="21"/>
        </w:rPr>
        <w:t>[Fraunhofer,14]</w:t>
      </w:r>
      <w:r w:rsidR="007131AC">
        <w:rPr>
          <w:rFonts w:ascii="Calibri" w:hAnsi="Calibri" w:cs="Calibri"/>
          <w:sz w:val="21"/>
          <w:szCs w:val="21"/>
        </w:rPr>
        <w:t xml:space="preserve"> (3)</w:t>
      </w:r>
    </w:p>
    <w:p w14:paraId="14937DDB"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795008A1"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 [vivo,4] [Intel,11](resrouce selection window) (3)</w:t>
      </w:r>
    </w:p>
    <w:p w14:paraId="43ADF084" w14:textId="6D147A40" w:rsidR="00FB0C80" w:rsidRDefault="00FB0C8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02F0DB2A" w14:textId="45A2D899" w:rsidR="00FB0C80" w:rsidRDefault="00FB0C80" w:rsidP="00FB0C8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[Futurewei,3]</w:t>
      </w:r>
    </w:p>
    <w:p w14:paraId="7D005A42" w14:textId="77777777" w:rsidR="004D76D0" w:rsidRDefault="004D76D0"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RSRP threshold increase in Step 7) of Rel-16 TS 38.214 Sectoin 8.1.4</w:t>
      </w:r>
    </w:p>
    <w:p w14:paraId="1193A14F" w14:textId="5189DD18"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w:t>
      </w:r>
      <w:r w:rsidR="00892832">
        <w:rPr>
          <w:rFonts w:ascii="Calibri" w:hAnsi="Calibri" w:cs="Calibri"/>
          <w:sz w:val="21"/>
          <w:szCs w:val="21"/>
        </w:rPr>
        <w:t xml:space="preserve"> </w:t>
      </w:r>
      <w:r w:rsidR="000F4A12">
        <w:rPr>
          <w:rFonts w:ascii="Calibri" w:hAnsi="Calibri" w:cs="Calibri"/>
          <w:sz w:val="21"/>
          <w:szCs w:val="21"/>
        </w:rPr>
        <w:t>[CATT,7]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0F4A12">
        <w:rPr>
          <w:rFonts w:ascii="Calibri" w:hAnsi="Calibri" w:cs="Calibri"/>
          <w:sz w:val="21"/>
          <w:szCs w:val="21"/>
        </w:rPr>
        <w:t xml:space="preserve"> </w:t>
      </w:r>
      <w:r w:rsidR="00CC76F5">
        <w:rPr>
          <w:rFonts w:ascii="Calibri" w:hAnsi="Calibri" w:cs="Calibri"/>
          <w:sz w:val="21"/>
          <w:szCs w:val="21"/>
        </w:rPr>
        <w:t xml:space="preserve">[LGE,19] </w:t>
      </w:r>
      <w:r w:rsidR="004E57C3">
        <w:rPr>
          <w:rFonts w:ascii="Calibri" w:hAnsi="Calibri" w:cs="Calibri"/>
          <w:sz w:val="21"/>
          <w:szCs w:val="21"/>
        </w:rPr>
        <w:t xml:space="preserve">[Apple,22] </w:t>
      </w:r>
      <w:r w:rsidR="00607750">
        <w:rPr>
          <w:rFonts w:ascii="Calibri" w:hAnsi="Calibri" w:cs="Calibri"/>
          <w:sz w:val="21"/>
          <w:szCs w:val="21"/>
        </w:rPr>
        <w:t>[Ericsson,32]</w:t>
      </w:r>
      <w:r w:rsidR="007131AC">
        <w:rPr>
          <w:rFonts w:ascii="Calibri" w:hAnsi="Calibri" w:cs="Calibri"/>
          <w:sz w:val="21"/>
          <w:szCs w:val="21"/>
        </w:rPr>
        <w:t xml:space="preserve"> (5)</w:t>
      </w:r>
    </w:p>
    <w:p w14:paraId="67A01137" w14:textId="5A296CB5"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Objected by </w:t>
      </w:r>
      <w:r w:rsidR="00C57902">
        <w:rPr>
          <w:rFonts w:ascii="Calibri" w:hAnsi="Calibri" w:cs="Calibri"/>
          <w:sz w:val="21"/>
          <w:szCs w:val="21"/>
        </w:rPr>
        <w:t>[ZTE,16]</w:t>
      </w:r>
    </w:p>
    <w:p w14:paraId="02C149B2" w14:textId="21F182A7" w:rsidR="004D76D0" w:rsidRDefault="004D76D0">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Condition 1-A-2</w:t>
      </w:r>
    </w:p>
    <w:p w14:paraId="4C34D58E" w14:textId="4470A188" w:rsidR="004D76D0" w:rsidRDefault="00E90A77"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Removal of </w:t>
      </w:r>
      <w:r>
        <w:rPr>
          <w:rFonts w:ascii="Calibri" w:hAnsi="Calibri" w:cs="Calibri"/>
          <w:sz w:val="21"/>
          <w:szCs w:val="21"/>
        </w:rPr>
        <w:t>the possibility of disabling this feature</w:t>
      </w:r>
    </w:p>
    <w:p w14:paraId="448BDB80" w14:textId="30F3CD78" w:rsidR="00E90A77" w:rsidRDefault="00E90A77" w:rsidP="00E90A7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0F4A12">
        <w:rPr>
          <w:rFonts w:ascii="Calibri" w:hAnsi="Calibri" w:cs="Calibri"/>
          <w:sz w:val="21"/>
          <w:szCs w:val="21"/>
        </w:rPr>
        <w:t>[CATT,7]</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(2)</w:t>
      </w:r>
    </w:p>
    <w:p w14:paraId="2FF1A4B1" w14:textId="6F4C7139" w:rsidR="00E90A77" w:rsidRDefault="00CC76F5" w:rsidP="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Consider it in </w:t>
      </w:r>
      <w:r w:rsidR="00E90A77">
        <w:rPr>
          <w:rFonts w:ascii="Calibri" w:hAnsi="Calibri" w:cs="Calibri"/>
          <w:sz w:val="21"/>
          <w:szCs w:val="21"/>
        </w:rPr>
        <w:t>Step 6)</w:t>
      </w:r>
      <w:r>
        <w:rPr>
          <w:rFonts w:ascii="Calibri" w:hAnsi="Calibri" w:cs="Calibri"/>
          <w:sz w:val="21"/>
          <w:szCs w:val="21"/>
        </w:rPr>
        <w:t xml:space="preserve"> of TS 38.214 Section 8.1.4 </w:t>
      </w:r>
    </w:p>
    <w:p w14:paraId="2C345923" w14:textId="62A08BEB" w:rsidR="00CC76F5" w:rsidRDefault="00CC76F5" w:rsidP="00CC76F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Supported by [LGE,19]</w:t>
      </w:r>
    </w:p>
    <w:p w14:paraId="4A972E8B"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1-B-1</w:t>
      </w:r>
    </w:p>
    <w:p w14:paraId="613F66DA" w14:textId="0E681309" w:rsidR="00932188"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Support Option 1 only:</w:t>
      </w:r>
      <w:r w:rsidR="00892832">
        <w:rPr>
          <w:rFonts w:ascii="Calibri" w:hAnsi="Calibri" w:cs="Calibri"/>
          <w:sz w:val="21"/>
          <w:szCs w:val="21"/>
        </w:rPr>
        <w:t xml:space="preserve"> </w:t>
      </w:r>
      <w:r w:rsidR="00AE2B13">
        <w:rPr>
          <w:rFonts w:ascii="Calibri" w:hAnsi="Calibri" w:cs="Calibri"/>
          <w:sz w:val="21"/>
          <w:szCs w:val="21"/>
        </w:rPr>
        <w:t xml:space="preserve">[Spreadtrum,5]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7131AC">
        <w:rPr>
          <w:rFonts w:ascii="Calibri" w:hAnsi="Calibri" w:cs="Calibri"/>
          <w:sz w:val="21"/>
          <w:szCs w:val="21"/>
        </w:rPr>
        <w:t xml:space="preserve"> (4)</w:t>
      </w:r>
    </w:p>
    <w:p w14:paraId="34943E49" w14:textId="42646735" w:rsidR="000F4A12" w:rsidRDefault="000F4A12">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RSRP part in option 2: [CATT,7]</w:t>
      </w:r>
    </w:p>
    <w:p w14:paraId="29B76153" w14:textId="4424AC15" w:rsidR="00E90A77"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Support both with separate labeling: </w:t>
      </w:r>
      <w:r w:rsidR="00CC76F5">
        <w:rPr>
          <w:rFonts w:ascii="Calibri" w:hAnsi="Calibri" w:cs="Calibri"/>
          <w:sz w:val="21"/>
          <w:szCs w:val="21"/>
        </w:rPr>
        <w:t>[LGE,19]</w:t>
      </w:r>
    </w:p>
    <w:p w14:paraId="104C54EF" w14:textId="77777777" w:rsidR="007131AC" w:rsidRDefault="007131AC" w:rsidP="007131AC">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 “measured RSRP of UE-B’s reserved reserouces in option 2: [MediaTek,31]</w:t>
      </w:r>
    </w:p>
    <w:p w14:paraId="33FC64A8" w14:textId="611A4096" w:rsidR="000162B8" w:rsidRDefault="000162B8" w:rsidP="000162B8">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1-B-2</w:t>
      </w:r>
    </w:p>
    <w:p w14:paraId="74AE6309" w14:textId="5F87AAC9" w:rsidR="000162B8" w:rsidRDefault="000162B8" w:rsidP="000162B8">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“due to half duplex operation”: [vivo,4]</w:t>
      </w:r>
    </w:p>
    <w:p w14:paraId="5859912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2-A-1</w:t>
      </w:r>
    </w:p>
    <w:p w14:paraId="035B33AF" w14:textId="2D0194C0"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Additional </w:t>
      </w:r>
      <w:r w:rsidR="00E90A77">
        <w:rPr>
          <w:rFonts w:ascii="Calibri" w:hAnsi="Calibri" w:cs="Calibri"/>
          <w:sz w:val="21"/>
          <w:szCs w:val="21"/>
        </w:rPr>
        <w:t>criteria</w:t>
      </w:r>
    </w:p>
    <w:p w14:paraId="0081BBAD" w14:textId="2DC83593" w:rsidR="00C47055" w:rsidRPr="00C47055" w:rsidRDefault="0016798D" w:rsidP="00C4705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C47055">
        <w:rPr>
          <w:rFonts w:ascii="Calibri" w:hAnsi="Calibri" w:cs="Calibri"/>
          <w:sz w:val="21"/>
          <w:szCs w:val="21"/>
        </w:rPr>
        <w:t xml:space="preserve"> 1: </w:t>
      </w:r>
      <w:r w:rsidR="00C47055" w:rsidRPr="00C47055">
        <w:rPr>
          <w:rFonts w:ascii="Calibri" w:hAnsi="Calibri" w:cs="Calibri"/>
          <w:sz w:val="21"/>
          <w:szCs w:val="21"/>
        </w:rPr>
        <w:t>The resource(s) are fully/partially overlapping in time-and-frequency with other UE’s reserved resource(s) whose RSRP measurement is larger than a RSRP threshold according to the priorities included in the SCI:</w:t>
      </w:r>
    </w:p>
    <w:p w14:paraId="0C097CF8" w14:textId="77777777" w:rsidR="00C47055" w:rsidRP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630BF482" w14:textId="77777777" w:rsid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Strive to reuse Rel-16 specification wherever possible</w:t>
      </w:r>
    </w:p>
    <w:p w14:paraId="77DB5948" w14:textId="5B630753" w:rsidR="00C47055" w:rsidRDefault="00C47055" w:rsidP="00C4705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[Huawei,1]</w:t>
      </w:r>
      <w:r w:rsidR="00AE2B13" w:rsidRPr="00AE2B13">
        <w:rPr>
          <w:rFonts w:ascii="Calibri" w:hAnsi="Calibri" w:cs="Calibri"/>
          <w:sz w:val="21"/>
          <w:szCs w:val="21"/>
        </w:rPr>
        <w:t xml:space="preserve"> </w:t>
      </w:r>
      <w:r w:rsidR="00AE2B13">
        <w:rPr>
          <w:rFonts w:ascii="Calibri" w:hAnsi="Calibri" w:cs="Calibri"/>
          <w:sz w:val="21"/>
          <w:szCs w:val="21"/>
        </w:rPr>
        <w:t>[Spreadtrum,5]</w:t>
      </w:r>
      <w:r w:rsidR="006D0D0B" w:rsidRPr="006D0D0B">
        <w:rPr>
          <w:rFonts w:ascii="Calibri" w:hAnsi="Calibri" w:cs="Calibri"/>
          <w:sz w:val="21"/>
          <w:szCs w:val="21"/>
        </w:rPr>
        <w:t xml:space="preserve"> </w:t>
      </w:r>
      <w:r w:rsidR="006D0D0B">
        <w:rPr>
          <w:rFonts w:ascii="Calibri" w:hAnsi="Calibri" w:cs="Calibri"/>
          <w:sz w:val="21"/>
          <w:szCs w:val="21"/>
        </w:rPr>
        <w:t>[CATT,7]</w:t>
      </w:r>
      <w:r w:rsidR="006557FD">
        <w:rPr>
          <w:rFonts w:ascii="Calibri" w:hAnsi="Calibri" w:cs="Calibri"/>
          <w:sz w:val="21"/>
          <w:szCs w:val="21"/>
        </w:rPr>
        <w:t xml:space="preserve"> </w:t>
      </w:r>
      <w:r w:rsidR="004846A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 xml:space="preserve">[ZTE,16] </w:t>
      </w:r>
      <w:r w:rsidR="00CC76F5">
        <w:rPr>
          <w:rFonts w:ascii="Calibri" w:hAnsi="Calibri" w:cs="Calibri"/>
          <w:sz w:val="21"/>
          <w:szCs w:val="21"/>
        </w:rPr>
        <w:t xml:space="preserve">[Samsung,18] [LGE,19] </w:t>
      </w:r>
      <w:r w:rsidR="00A9226F">
        <w:rPr>
          <w:rFonts w:ascii="Calibri" w:hAnsi="Calibri" w:cs="Calibri"/>
          <w:sz w:val="21"/>
          <w:szCs w:val="21"/>
        </w:rPr>
        <w:t>[Panasonic,23]</w:t>
      </w:r>
      <w:r w:rsidR="00A9226F" w:rsidRPr="00A9226F">
        <w:rPr>
          <w:rFonts w:ascii="Calibri" w:hAnsi="Calibri" w:cs="Calibri"/>
          <w:sz w:val="21"/>
          <w:szCs w:val="21"/>
        </w:rPr>
        <w:t xml:space="preserve"> </w:t>
      </w:r>
      <w:r w:rsidR="00A9226F">
        <w:rPr>
          <w:rFonts w:ascii="Calibri" w:hAnsi="Calibri" w:cs="Calibri"/>
          <w:sz w:val="21"/>
          <w:szCs w:val="21"/>
        </w:rPr>
        <w:t>[ETRI,24]</w:t>
      </w:r>
      <w:r w:rsidR="00ED5BBB" w:rsidRPr="00ED5BBB">
        <w:rPr>
          <w:rFonts w:ascii="Calibri" w:hAnsi="Calibri" w:cs="Calibri"/>
          <w:sz w:val="21"/>
          <w:szCs w:val="21"/>
        </w:rPr>
        <w:t xml:space="preserve"> </w:t>
      </w:r>
      <w:r w:rsidR="00ED5BBB">
        <w:rPr>
          <w:rFonts w:ascii="Calibri" w:hAnsi="Calibri" w:cs="Calibri"/>
          <w:sz w:val="21"/>
          <w:szCs w:val="21"/>
        </w:rPr>
        <w:t>[Convida,26]</w:t>
      </w:r>
      <w:r w:rsidR="00A9226F">
        <w:rPr>
          <w:rFonts w:ascii="Calibri" w:hAnsi="Calibri" w:cs="Calibri"/>
          <w:sz w:val="21"/>
          <w:szCs w:val="21"/>
        </w:rPr>
        <w:t xml:space="preserve"> </w:t>
      </w:r>
      <w:r w:rsidR="004846A2">
        <w:rPr>
          <w:rFonts w:ascii="Calibri" w:hAnsi="Calibri" w:cs="Calibri"/>
          <w:sz w:val="21"/>
          <w:szCs w:val="21"/>
        </w:rPr>
        <w:t>[Ericsson,32]</w:t>
      </w:r>
      <w:r w:rsidR="007131AC">
        <w:rPr>
          <w:rFonts w:ascii="Calibri" w:hAnsi="Calibri" w:cs="Calibri"/>
          <w:sz w:val="21"/>
          <w:szCs w:val="21"/>
        </w:rPr>
        <w:t xml:space="preserve"> (11)</w:t>
      </w:r>
    </w:p>
    <w:p w14:paraId="13B30E97" w14:textId="011CE554" w:rsidR="00A1483F" w:rsidRDefault="00A05B11" w:rsidP="002C2E7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UE-B’s TB [LGE,19] [Panasonic,23]</w:t>
      </w:r>
      <w:r w:rsidR="007131AC">
        <w:rPr>
          <w:rFonts w:ascii="Calibri" w:hAnsi="Calibri" w:cs="Calibri"/>
          <w:sz w:val="21"/>
          <w:szCs w:val="21"/>
        </w:rPr>
        <w:t xml:space="preserve"> (2)</w:t>
      </w:r>
    </w:p>
    <w:p w14:paraId="5FD5716F" w14:textId="7E7CCB14" w:rsidR="002C2E75" w:rsidRDefault="002C2E75" w:rsidP="002C2E75">
      <w:pPr>
        <w:pStyle w:val="af9"/>
        <w:widowControl/>
        <w:numPr>
          <w:ilvl w:val="5"/>
          <w:numId w:val="2"/>
        </w:numPr>
        <w:spacing w:before="0" w:after="0" w:line="240" w:lineRule="auto"/>
        <w:rPr>
          <w:rFonts w:ascii="Calibri" w:hAnsi="Calibri" w:cs="Calibri"/>
          <w:sz w:val="21"/>
          <w:szCs w:val="21"/>
        </w:rPr>
      </w:pPr>
      <w:r w:rsidRPr="002C2E75">
        <w:rPr>
          <w:rFonts w:ascii="Calibri" w:hAnsi="Calibri" w:cs="Calibri"/>
          <w:sz w:val="21"/>
          <w:szCs w:val="21"/>
        </w:rPr>
        <w:t>UE expects symmetric configuration of RSRP thresholds based on priorities</w:t>
      </w:r>
      <w:r>
        <w:rPr>
          <w:rFonts w:ascii="Calibri" w:hAnsi="Calibri" w:cs="Calibri"/>
          <w:sz w:val="21"/>
          <w:szCs w:val="21"/>
        </w:rPr>
        <w:t xml:space="preserve"> [Ericssson,32] </w:t>
      </w:r>
    </w:p>
    <w:p w14:paraId="32304B9B" w14:textId="31B5B102" w:rsidR="00444EEB" w:rsidRPr="00C47055" w:rsidRDefault="0016798D" w:rsidP="00444EEB">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444EEB">
        <w:rPr>
          <w:rFonts w:ascii="Calibri" w:hAnsi="Calibri" w:cs="Calibri"/>
          <w:sz w:val="21"/>
          <w:szCs w:val="21"/>
        </w:rPr>
        <w:t xml:space="preserve"> 1’: </w:t>
      </w:r>
      <w:r w:rsidR="00444EEB" w:rsidRPr="00C47055">
        <w:rPr>
          <w:rFonts w:ascii="Calibri" w:hAnsi="Calibri" w:cs="Calibri"/>
          <w:sz w:val="21"/>
          <w:szCs w:val="21"/>
        </w:rPr>
        <w:t xml:space="preserve">The resource(s) are fully/partially overlapping in time-and-frequency with other UE’s reserved resource(s) </w:t>
      </w:r>
      <w:r w:rsidR="00444EEB">
        <w:rPr>
          <w:rFonts w:ascii="Calibri" w:hAnsi="Calibri" w:cs="Calibri"/>
          <w:sz w:val="21"/>
          <w:szCs w:val="21"/>
        </w:rPr>
        <w:t>when</w:t>
      </w:r>
      <w:r w:rsidR="00444EEB" w:rsidRPr="00C47055">
        <w:rPr>
          <w:rFonts w:ascii="Calibri" w:hAnsi="Calibri" w:cs="Calibri"/>
          <w:sz w:val="21"/>
          <w:szCs w:val="21"/>
        </w:rPr>
        <w:t xml:space="preserve"> RSRP measurement </w:t>
      </w:r>
      <w:r w:rsidR="00444EEB">
        <w:rPr>
          <w:rFonts w:ascii="Calibri" w:hAnsi="Calibri" w:cs="Calibri"/>
          <w:sz w:val="21"/>
          <w:szCs w:val="21"/>
        </w:rPr>
        <w:t xml:space="preserve">of UE-B’s reserved resource(s) </w:t>
      </w:r>
      <w:r w:rsidR="00444EEB" w:rsidRPr="00C47055">
        <w:rPr>
          <w:rFonts w:ascii="Calibri" w:hAnsi="Calibri" w:cs="Calibri"/>
          <w:sz w:val="21"/>
          <w:szCs w:val="21"/>
        </w:rPr>
        <w:t>is larger than a RSRP threshold according to the priorities included in the SCI:</w:t>
      </w:r>
    </w:p>
    <w:p w14:paraId="01D15626" w14:textId="77777777" w:rsidR="00444EEB" w:rsidRPr="00C47055" w:rsidRDefault="00444EEB" w:rsidP="00444EEB">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506634CE" w14:textId="4C9689C0" w:rsidR="00444EEB" w:rsidRDefault="00A3491C" w:rsidP="00444EEB">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w:t>
      </w:r>
      <w:r w:rsidR="00C57902" w:rsidRPr="00C57902">
        <w:rPr>
          <w:rFonts w:ascii="Calibri" w:hAnsi="Calibri" w:cs="Calibri"/>
          <w:sz w:val="21"/>
          <w:szCs w:val="21"/>
        </w:rPr>
        <w:t xml:space="preserve"> </w:t>
      </w:r>
      <w:r w:rsidR="00CC76F5">
        <w:rPr>
          <w:rFonts w:ascii="Calibri" w:hAnsi="Calibri" w:cs="Calibri"/>
          <w:sz w:val="21"/>
          <w:szCs w:val="21"/>
        </w:rPr>
        <w:t>[LGE,19]</w:t>
      </w:r>
      <w:r w:rsidR="00A9226F" w:rsidRPr="00A9226F">
        <w:rPr>
          <w:rFonts w:ascii="Calibri" w:hAnsi="Calibri" w:cs="Calibri"/>
          <w:sz w:val="21"/>
          <w:szCs w:val="21"/>
        </w:rPr>
        <w:t xml:space="preserve"> </w:t>
      </w:r>
      <w:r w:rsidR="00A9226F">
        <w:rPr>
          <w:rFonts w:ascii="Calibri" w:hAnsi="Calibri" w:cs="Calibri"/>
          <w:sz w:val="21"/>
          <w:szCs w:val="21"/>
        </w:rPr>
        <w:t>[Panasonic,23]</w:t>
      </w:r>
      <w:r w:rsidR="00A9226F" w:rsidRPr="00A9226F">
        <w:rPr>
          <w:rFonts w:ascii="Calibri" w:hAnsi="Calibri" w:cs="Calibri"/>
          <w:sz w:val="21"/>
          <w:szCs w:val="21"/>
        </w:rPr>
        <w:t xml:space="preserve"> </w:t>
      </w:r>
      <w:r w:rsidR="007131AC">
        <w:rPr>
          <w:rFonts w:ascii="Calibri" w:hAnsi="Calibri" w:cs="Calibri"/>
          <w:sz w:val="21"/>
          <w:szCs w:val="21"/>
        </w:rPr>
        <w:t>(2)</w:t>
      </w:r>
    </w:p>
    <w:p w14:paraId="608920B5" w14:textId="462F7A78" w:rsidR="00A1483F" w:rsidRDefault="00A05B11" w:rsidP="00A14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other UE’s TB [LGE,19] [Panasonic,23]</w:t>
      </w:r>
      <w:r w:rsidR="007131AC">
        <w:rPr>
          <w:rFonts w:ascii="Calibri" w:hAnsi="Calibri" w:cs="Calibri"/>
          <w:sz w:val="21"/>
          <w:szCs w:val="21"/>
        </w:rPr>
        <w:t xml:space="preserve"> (2)</w:t>
      </w:r>
    </w:p>
    <w:p w14:paraId="59E4CC82"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39866D2C" w14:textId="77777777" w:rsid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3DDED0F1" w14:textId="267A2C3B" w:rsidR="00A1483F" w:rsidRDefault="00A1483F"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[Futurewei,3] [Intel,11] [Qualcomm,30]</w:t>
      </w:r>
      <w:r w:rsidR="00C144EC">
        <w:rPr>
          <w:rFonts w:ascii="Calibri" w:hAnsi="Calibri" w:cs="Calibri"/>
          <w:sz w:val="21"/>
          <w:szCs w:val="21"/>
        </w:rPr>
        <w:t xml:space="preserve"> [MediaTek,31]</w:t>
      </w:r>
      <w:r w:rsidR="007131AC">
        <w:rPr>
          <w:rFonts w:ascii="Calibri" w:hAnsi="Calibri" w:cs="Calibri"/>
          <w:sz w:val="21"/>
          <w:szCs w:val="21"/>
        </w:rPr>
        <w:t xml:space="preserve"> (4)</w:t>
      </w:r>
    </w:p>
    <w:p w14:paraId="49A00DEB" w14:textId="68711CD7" w:rsidR="00EE622E" w:rsidRPr="00EE622E" w:rsidRDefault="00EE622E" w:rsidP="00EE622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 [Futurewei,3]</w:t>
      </w:r>
    </w:p>
    <w:p w14:paraId="7516F192" w14:textId="77777777" w:rsid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3: The resource(s) are fully/partially overlapping in time-and-frequency with other UE’s reserved resource(s) and the other UE is within a distance threshold of UE-B as determined by both UEs’ SCIs.</w:t>
      </w:r>
    </w:p>
    <w:p w14:paraId="4F9CE804" w14:textId="37FF96B8"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 xml:space="preserve">[Intel,11] </w:t>
      </w:r>
      <w:r>
        <w:rPr>
          <w:rFonts w:ascii="Calibri" w:hAnsi="Calibri" w:cs="Calibri"/>
          <w:sz w:val="21"/>
          <w:szCs w:val="21"/>
        </w:rPr>
        <w:t xml:space="preserve">[Fraunhofer,14] </w:t>
      </w:r>
      <w:r w:rsidR="00A1483F">
        <w:rPr>
          <w:rFonts w:ascii="Calibri" w:hAnsi="Calibri" w:cs="Calibri"/>
          <w:sz w:val="21"/>
          <w:szCs w:val="21"/>
        </w:rPr>
        <w:t xml:space="preserve">[Panasonic,23] </w:t>
      </w:r>
      <w:r w:rsidR="007131AC">
        <w:rPr>
          <w:rFonts w:ascii="Calibri" w:hAnsi="Calibri" w:cs="Calibri"/>
          <w:sz w:val="21"/>
          <w:szCs w:val="21"/>
        </w:rPr>
        <w:t>(3)</w:t>
      </w:r>
    </w:p>
    <w:p w14:paraId="0C3E5DE9"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FA56E76" w14:textId="77777777"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4E9501B9" w14:textId="6345EF07" w:rsidR="00A3491C" w:rsidRDefault="00A1483F" w:rsidP="00A1483F">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sidR="00A05B11">
        <w:rPr>
          <w:rFonts w:ascii="Calibri" w:hAnsi="Calibri" w:cs="Calibri"/>
          <w:sz w:val="21"/>
          <w:szCs w:val="21"/>
        </w:rPr>
        <w:t>[Nokia,2]</w:t>
      </w:r>
      <w:r w:rsidR="00EE622E">
        <w:rPr>
          <w:rFonts w:ascii="Calibri" w:hAnsi="Calibri" w:cs="Calibri"/>
          <w:sz w:val="21"/>
          <w:szCs w:val="21"/>
        </w:rPr>
        <w:t xml:space="preserve"> [Futurewei,3] [LGE,19]</w:t>
      </w:r>
      <w:r w:rsidR="00C144EC">
        <w:rPr>
          <w:rFonts w:ascii="Calibri" w:hAnsi="Calibri" w:cs="Calibri"/>
          <w:sz w:val="21"/>
          <w:szCs w:val="21"/>
        </w:rPr>
        <w:t xml:space="preserve"> [InterDigital,20] [DCM,28]</w:t>
      </w:r>
      <w:r w:rsidR="007131AC">
        <w:rPr>
          <w:rFonts w:ascii="Calibri" w:hAnsi="Calibri" w:cs="Calibri"/>
          <w:sz w:val="21"/>
          <w:szCs w:val="21"/>
        </w:rPr>
        <w:t xml:space="preserve"> (5)</w:t>
      </w:r>
    </w:p>
    <w:p w14:paraId="3B3D60F7" w14:textId="0CEFC5C0" w:rsidR="00A05B11"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UE-B’s TB</w:t>
      </w:r>
      <w:r w:rsidR="00EE622E">
        <w:rPr>
          <w:rFonts w:ascii="Calibri" w:hAnsi="Calibri" w:cs="Calibri"/>
          <w:sz w:val="21"/>
          <w:szCs w:val="21"/>
        </w:rPr>
        <w:t xml:space="preserve"> [Nokia,2] [Futurewei,3] [LGE,19]</w:t>
      </w:r>
      <w:r w:rsidR="00C144EC">
        <w:rPr>
          <w:rFonts w:ascii="Calibri" w:hAnsi="Calibri" w:cs="Calibri"/>
          <w:sz w:val="21"/>
          <w:szCs w:val="21"/>
        </w:rPr>
        <w:t xml:space="preserve"> [DCM,28]</w:t>
      </w:r>
      <w:r w:rsidR="007131AC">
        <w:rPr>
          <w:rFonts w:ascii="Calibri" w:hAnsi="Calibri" w:cs="Calibri"/>
          <w:sz w:val="21"/>
          <w:szCs w:val="21"/>
        </w:rPr>
        <w:t xml:space="preserve"> (4)</w:t>
      </w:r>
    </w:p>
    <w:p w14:paraId="23094A9A" w14:textId="27D0A864" w:rsidR="00A05B11" w:rsidRPr="00A3491C" w:rsidRDefault="00A05B11" w:rsidP="00A05B11">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4</w:t>
      </w:r>
      <w:r>
        <w:rPr>
          <w:rFonts w:ascii="Calibri" w:hAnsi="Calibri" w:cs="Calibri"/>
          <w:sz w:val="21"/>
          <w:szCs w:val="21"/>
        </w:rPr>
        <w:t>’</w:t>
      </w:r>
      <w:r w:rsidRPr="00A3491C">
        <w:rPr>
          <w:rFonts w:ascii="Calibri" w:hAnsi="Calibri" w:cs="Calibri"/>
          <w:sz w:val="21"/>
          <w:szCs w:val="21"/>
        </w:rPr>
        <w:t xml:space="preserve">: The resource(s) are fully/partially overlapping in time-and-frequency with other UE’s reserved resource(s) </w:t>
      </w:r>
      <w:r>
        <w:rPr>
          <w:rFonts w:ascii="Calibri" w:hAnsi="Calibri" w:cs="Calibri"/>
          <w:sz w:val="21"/>
          <w:szCs w:val="21"/>
        </w:rPr>
        <w:t>when</w:t>
      </w:r>
      <w:r w:rsidRPr="00A3491C">
        <w:rPr>
          <w:rFonts w:ascii="Calibri" w:hAnsi="Calibri" w:cs="Calibri"/>
          <w:sz w:val="21"/>
          <w:szCs w:val="21"/>
        </w:rPr>
        <w:t xml:space="preserve"> RSRP measurement</w:t>
      </w:r>
      <w:r>
        <w:rPr>
          <w:rFonts w:ascii="Calibri" w:hAnsi="Calibri" w:cs="Calibri"/>
          <w:sz w:val="21"/>
          <w:szCs w:val="21"/>
        </w:rPr>
        <w:t xml:space="preserve"> of UE-B’s reserved resoruce</w:t>
      </w:r>
      <w:r w:rsidRPr="00A3491C">
        <w:rPr>
          <w:rFonts w:ascii="Calibri" w:hAnsi="Calibri" w:cs="Calibri"/>
          <w:sz w:val="21"/>
          <w:szCs w:val="21"/>
        </w:rPr>
        <w:t xml:space="preserve"> is larger than a (pre)configured RSRP threshold compared to the RSRP measurement of </w:t>
      </w:r>
      <w:r>
        <w:rPr>
          <w:rFonts w:ascii="Calibri" w:hAnsi="Calibri" w:cs="Calibri"/>
          <w:sz w:val="21"/>
          <w:szCs w:val="21"/>
        </w:rPr>
        <w:t>other UE</w:t>
      </w:r>
      <w:r w:rsidRPr="00A3491C">
        <w:rPr>
          <w:rFonts w:ascii="Calibri" w:hAnsi="Calibri" w:cs="Calibri"/>
          <w:sz w:val="21"/>
          <w:szCs w:val="21"/>
        </w:rPr>
        <w:t xml:space="preserve">’s reserved resource. </w:t>
      </w:r>
    </w:p>
    <w:p w14:paraId="367FB99B" w14:textId="77777777" w:rsidR="00A05B11" w:rsidRPr="00A3491C" w:rsidRDefault="00A05B11" w:rsidP="00A05B11">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5D0049F8" w14:textId="658200EF" w:rsidR="00A05B11" w:rsidRPr="00C47055" w:rsidRDefault="00A05B11" w:rsidP="00A05B11">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Pr>
          <w:rFonts w:ascii="Calibri" w:hAnsi="Calibri" w:cs="Calibri"/>
          <w:sz w:val="21"/>
          <w:szCs w:val="21"/>
        </w:rPr>
        <w:t>[Nokia</w:t>
      </w:r>
      <w:r w:rsidR="00EE622E">
        <w:rPr>
          <w:rFonts w:ascii="Calibri" w:hAnsi="Calibri" w:cs="Calibri"/>
          <w:sz w:val="21"/>
          <w:szCs w:val="21"/>
        </w:rPr>
        <w:t>,2</w:t>
      </w:r>
      <w:r>
        <w:rPr>
          <w:rFonts w:ascii="Calibri" w:hAnsi="Calibri" w:cs="Calibri"/>
          <w:sz w:val="21"/>
          <w:szCs w:val="21"/>
        </w:rPr>
        <w:t>]</w:t>
      </w:r>
      <w:r w:rsidR="00EE622E">
        <w:rPr>
          <w:rFonts w:ascii="Calibri" w:hAnsi="Calibri" w:cs="Calibri"/>
          <w:sz w:val="21"/>
          <w:szCs w:val="21"/>
        </w:rPr>
        <w:t xml:space="preserve">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6B0430E" w14:textId="476AB4C7" w:rsidR="00A05B11" w:rsidRPr="00C47055"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w:t>
      </w:r>
      <w:r w:rsidR="00EE622E">
        <w:rPr>
          <w:rFonts w:ascii="Calibri" w:hAnsi="Calibri" w:cs="Calibri"/>
          <w:sz w:val="21"/>
          <w:szCs w:val="21"/>
        </w:rPr>
        <w:t xml:space="preserve"> [Nokia,2]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C8BBCF5" w14:textId="3F487ACE" w:rsidR="00775CAD" w:rsidRDefault="00775CAD" w:rsidP="00775CAD">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Alt 3: No additional criteria is supported</w:t>
      </w:r>
    </w:p>
    <w:p w14:paraId="4CFA7432" w14:textId="63A61BF8" w:rsidR="00775CAD" w:rsidRDefault="00775CAD" w:rsidP="00775CAD">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[OPPO,8]</w:t>
      </w:r>
      <w:r w:rsidR="00082C60" w:rsidRPr="00082C60">
        <w:rPr>
          <w:rFonts w:ascii="Calibri" w:hAnsi="Calibri" w:cs="Calibri"/>
          <w:sz w:val="21"/>
          <w:szCs w:val="21"/>
        </w:rPr>
        <w:t xml:space="preserve"> </w:t>
      </w:r>
      <w:r w:rsidR="00082C60">
        <w:rPr>
          <w:rFonts w:ascii="Calibri" w:hAnsi="Calibri" w:cs="Calibri"/>
          <w:sz w:val="21"/>
          <w:szCs w:val="21"/>
        </w:rPr>
        <w:t>[NEC,17]</w:t>
      </w:r>
      <w:r>
        <w:rPr>
          <w:rFonts w:ascii="Calibri" w:hAnsi="Calibri" w:cs="Calibri"/>
          <w:sz w:val="21"/>
          <w:szCs w:val="21"/>
        </w:rPr>
        <w:t xml:space="preserve"> </w:t>
      </w:r>
      <w:r w:rsidR="007131AC">
        <w:rPr>
          <w:rFonts w:ascii="Calibri" w:hAnsi="Calibri" w:cs="Calibri"/>
          <w:sz w:val="21"/>
          <w:szCs w:val="21"/>
        </w:rPr>
        <w:t>(2)</w:t>
      </w:r>
    </w:p>
    <w:p w14:paraId="16209D0A" w14:textId="7C3540C0" w:rsidR="00263968" w:rsidRDefault="00263968" w:rsidP="00D0761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 selection</w:t>
      </w:r>
    </w:p>
    <w:p w14:paraId="0C46DB78" w14:textId="77777777" w:rsidR="00D07615" w:rsidRDefault="00D07615" w:rsidP="00263968">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is a UE transiting a TB with lower or equal priority value among the conflicting TBs </w:t>
      </w:r>
    </w:p>
    <w:p w14:paraId="605BD3E6" w14:textId="768BE596" w:rsidR="003C3B3D" w:rsidRDefault="00D07615" w:rsidP="00263968">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E1487F">
        <w:rPr>
          <w:rFonts w:ascii="Calibri" w:hAnsi="Calibri" w:cs="Calibri"/>
          <w:sz w:val="21"/>
          <w:szCs w:val="21"/>
        </w:rPr>
        <w:t xml:space="preserve"> [Intel,11]</w:t>
      </w:r>
      <w:r>
        <w:rPr>
          <w:rFonts w:ascii="Calibri" w:hAnsi="Calibri" w:cs="Calibri"/>
          <w:sz w:val="21"/>
          <w:szCs w:val="21"/>
        </w:rPr>
        <w:t xml:space="preserve"> </w:t>
      </w:r>
      <w:r w:rsidR="00CC76F5">
        <w:rPr>
          <w:rFonts w:ascii="Calibri" w:hAnsi="Calibri" w:cs="Calibri"/>
          <w:sz w:val="21"/>
          <w:szCs w:val="21"/>
        </w:rPr>
        <w:t xml:space="preserve">[Samsung,18] [LGE,19] </w:t>
      </w:r>
      <w:r w:rsidR="003C3B3D">
        <w:rPr>
          <w:rFonts w:ascii="Calibri" w:hAnsi="Calibri" w:cs="Calibri"/>
          <w:sz w:val="21"/>
          <w:szCs w:val="21"/>
        </w:rPr>
        <w:t>[DCM,28]</w:t>
      </w:r>
      <w:r w:rsidR="00B2384C">
        <w:rPr>
          <w:rFonts w:ascii="Calibri" w:hAnsi="Calibri" w:cs="Calibri"/>
          <w:sz w:val="21"/>
          <w:szCs w:val="21"/>
        </w:rPr>
        <w:t xml:space="preserve"> [Qualcomm,30]</w:t>
      </w:r>
      <w:r w:rsidR="007131AC">
        <w:rPr>
          <w:rFonts w:ascii="Calibri" w:hAnsi="Calibri" w:cs="Calibri"/>
          <w:sz w:val="21"/>
          <w:szCs w:val="21"/>
        </w:rPr>
        <w:t xml:space="preserve"> (5)</w:t>
      </w:r>
    </w:p>
    <w:p w14:paraId="6E8EC3BD" w14:textId="616B4490" w:rsidR="00B2384C" w:rsidRDefault="00B2384C" w:rsidP="00B2384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 the arrival time of reservation [Qualcomm,30]</w:t>
      </w:r>
    </w:p>
    <w:p w14:paraId="1FC3B6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2-A-2</w:t>
      </w:r>
    </w:p>
    <w:p w14:paraId="206C823E" w14:textId="216B1BBE" w:rsidR="00932188" w:rsidRDefault="00596BD2" w:rsidP="00596BD2">
      <w:pPr>
        <w:pStyle w:val="af9"/>
        <w:widowControl/>
        <w:numPr>
          <w:ilvl w:val="2"/>
          <w:numId w:val="2"/>
        </w:numPr>
        <w:spacing w:before="0" w:after="0" w:line="240" w:lineRule="auto"/>
        <w:rPr>
          <w:rFonts w:ascii="Calibri" w:hAnsi="Calibri" w:cs="Calibri"/>
          <w:sz w:val="21"/>
          <w:szCs w:val="21"/>
        </w:rPr>
      </w:pPr>
      <w:r w:rsidRPr="00596BD2">
        <w:rPr>
          <w:rFonts w:ascii="Calibri" w:hAnsi="Calibri" w:cs="Calibri"/>
          <w:sz w:val="21"/>
          <w:szCs w:val="21"/>
        </w:rPr>
        <w:t>UE-A does not indicate a resource conflict if UE-B’s transmission has higher priority than UE-A’s</w:t>
      </w:r>
      <w:r>
        <w:rPr>
          <w:rFonts w:ascii="Calibri" w:hAnsi="Calibri" w:cs="Calibri"/>
          <w:sz w:val="21"/>
          <w:szCs w:val="21"/>
        </w:rPr>
        <w:t xml:space="preserve"> [Nokia,2] </w:t>
      </w:r>
    </w:p>
    <w:p w14:paraId="31313640" w14:textId="15CCF1CC" w:rsidR="00E21617" w:rsidRDefault="00E21617" w:rsidP="00E21617">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How </w:t>
      </w:r>
      <w:r>
        <w:rPr>
          <w:rFonts w:ascii="Calibri" w:hAnsi="Calibri" w:cs="Calibri"/>
          <w:sz w:val="21"/>
          <w:szCs w:val="21"/>
        </w:rPr>
        <w:t>to align TX resource pool between UE-A and UE-B</w:t>
      </w:r>
    </w:p>
    <w:p w14:paraId="26408F7A" w14:textId="213D32AD"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1</w:t>
      </w:r>
    </w:p>
    <w:p w14:paraId="2D62708D" w14:textId="77777777" w:rsidR="00E21617" w:rsidRDefault="00E21617" w:rsidP="00E2161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48747189"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6346DEF"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(2)</w:t>
      </w:r>
    </w:p>
    <w:p w14:paraId="7F7BCDBC"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TX resource pool ID is indicated by UE-B’s request</w:t>
      </w:r>
    </w:p>
    <w:p w14:paraId="4B909145"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 [ZTE,16] (2)</w:t>
      </w:r>
    </w:p>
    <w:p w14:paraId="414C79E0"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2DEC6BC1"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E5135E9" w14:textId="539C6ECD" w:rsidR="00CC76F5" w:rsidRDefault="00CC76F5" w:rsidP="00CC76F5">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UE-B’s explicit request singaling belongs to</w:t>
      </w:r>
    </w:p>
    <w:p w14:paraId="0C8E32D2" w14:textId="4640497A" w:rsidR="00CC76F5" w:rsidRDefault="00CC76F5" w:rsidP="00CC76F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[LGE,19]</w:t>
      </w:r>
    </w:p>
    <w:p w14:paraId="495BDDE0" w14:textId="5D3F3D8A" w:rsidR="00E21617" w:rsidRDefault="00E21617" w:rsidP="00E21617">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9AB16C5"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3957323"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[Intel,11] [LGE,19] (4)</w:t>
      </w:r>
    </w:p>
    <w:p w14:paraId="31DC32DF"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7986482"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5D473B5" w14:textId="4F8BAB48" w:rsidR="00C673A3" w:rsidRDefault="00C673A3" w:rsidP="00C673A3">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TX resource pool ID indicated by UE-A’s inter-UE coordination information </w:t>
      </w:r>
    </w:p>
    <w:p w14:paraId="7092EC99" w14:textId="3C36D32E"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w:t>
      </w:r>
    </w:p>
    <w:p w14:paraId="7264D49B" w14:textId="43CDCDC5"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2</w:t>
      </w:r>
    </w:p>
    <w:p w14:paraId="0BB7C12C" w14:textId="77777777" w:rsidR="0055183F" w:rsidRDefault="0055183F" w:rsidP="0055183F">
      <w:pPr>
        <w:pStyle w:val="af9"/>
        <w:widowControl/>
        <w:numPr>
          <w:ilvl w:val="3"/>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1A8DBF6" w14:textId="076ECB07" w:rsidR="0055183F" w:rsidRDefault="0055183F" w:rsidP="0055183F">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6C2E4C">
        <w:rPr>
          <w:rFonts w:ascii="Calibri" w:hAnsi="Calibri" w:cs="Calibri"/>
          <w:sz w:val="21"/>
          <w:szCs w:val="21"/>
        </w:rPr>
        <w:t xml:space="preserve"> [LGE,19]</w:t>
      </w:r>
      <w:r w:rsidR="007131AC">
        <w:rPr>
          <w:rFonts w:ascii="Calibri" w:hAnsi="Calibri" w:cs="Calibri"/>
          <w:sz w:val="21"/>
          <w:szCs w:val="21"/>
        </w:rPr>
        <w:t xml:space="preserve"> (2)</w:t>
      </w:r>
    </w:p>
    <w:p w14:paraId="567EDDD8" w14:textId="77777777" w:rsidR="00CC76F5" w:rsidRDefault="00CC76F5" w:rsidP="00CC76F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UE-A receives other UE’s SCI and UE-B’s SCI in slot(s) belonging to the same TX resource pool </w:t>
      </w:r>
    </w:p>
    <w:p w14:paraId="5DD22380" w14:textId="5C119769" w:rsidR="0055183F" w:rsidRDefault="00CC76F5" w:rsidP="00CC76F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[LGE,19]</w:t>
      </w:r>
    </w:p>
    <w:p w14:paraId="1051061E"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Contents of inter-UE coordination information and its request</w:t>
      </w:r>
    </w:p>
    <w:p w14:paraId="0F645A6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p>
    <w:p w14:paraId="17EC1E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Set of resources </w:t>
      </w:r>
    </w:p>
    <w:p w14:paraId="60AAFE3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Indication mechanism</w:t>
      </w:r>
    </w:p>
    <w:p w14:paraId="667E3543"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1: N combinations of TRIV, FRIV, resource reservation period as specified in Rel-16 TS 38.214 Section 8.1.5 with following modification:</w:t>
      </w:r>
    </w:p>
    <w:p w14:paraId="12CE2CE6"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 is separately indicated by the inter-UE coordination information</w:t>
      </w:r>
    </w:p>
    <w:p w14:paraId="0A9D3A11"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Value of N.</w:t>
      </w:r>
    </w:p>
    <w:p w14:paraId="09259D99" w14:textId="7DD9682B" w:rsidR="00F322B6" w:rsidRDefault="00F322B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892832">
        <w:rPr>
          <w:rFonts w:ascii="Calibri" w:hAnsi="Calibri" w:cs="Calibri"/>
          <w:sz w:val="21"/>
          <w:szCs w:val="21"/>
        </w:rPr>
        <w:t xml:space="preserve">[Fraunhofer,14] </w:t>
      </w:r>
      <w:r w:rsidR="006C2E4C">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[ETRI,24](optional) </w:t>
      </w:r>
      <w:r w:rsidR="00BC58F6">
        <w:rPr>
          <w:rFonts w:ascii="Calibri" w:hAnsi="Calibri" w:cs="Calibri"/>
          <w:sz w:val="21"/>
          <w:szCs w:val="21"/>
        </w:rPr>
        <w:t xml:space="preserve">[Sharp,25] </w:t>
      </w:r>
      <w:r>
        <w:rPr>
          <w:rFonts w:ascii="Calibri" w:hAnsi="Calibri" w:cs="Calibri"/>
          <w:sz w:val="21"/>
          <w:szCs w:val="21"/>
        </w:rPr>
        <w:t xml:space="preserve">[DCM,28] </w:t>
      </w:r>
      <w:r w:rsidR="00A95B47">
        <w:rPr>
          <w:rFonts w:ascii="Calibri" w:hAnsi="Calibri" w:cs="Calibri"/>
          <w:sz w:val="21"/>
          <w:szCs w:val="21"/>
        </w:rPr>
        <w:t xml:space="preserve">[Qualcomm,30] </w:t>
      </w:r>
      <w:r w:rsidR="00587266">
        <w:rPr>
          <w:rFonts w:ascii="Calibri" w:hAnsi="Calibri" w:cs="Calibri"/>
          <w:sz w:val="21"/>
          <w:szCs w:val="21"/>
        </w:rPr>
        <w:t>(7)</w:t>
      </w:r>
    </w:p>
    <w:p w14:paraId="22D050D2" w14:textId="5CB77786" w:rsidR="00BC58F6" w:rsidRPr="00E90A77" w:rsidRDefault="00BC58F6" w:rsidP="00BC58F6">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Removal of indicating number of sub-channels [Sharp,25]</w:t>
      </w:r>
    </w:p>
    <w:p w14:paraId="4CC94EBB"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2: Bitmap indication where each bit indicates whether a pair of sub-channel(s) and slot(s) is included in inter-UE coordination information</w:t>
      </w:r>
    </w:p>
    <w:p w14:paraId="61DE2A62"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Granularity in time-and-frequency resources</w:t>
      </w:r>
    </w:p>
    <w:p w14:paraId="230CD243"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other information (if any) e.g. periodicity</w:t>
      </w:r>
    </w:p>
    <w:p w14:paraId="72F69D40" w14:textId="187E2BBD" w:rsidR="007F5AB1" w:rsidRPr="00E90A77" w:rsidRDefault="007F5AB1"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Supported by </w:t>
      </w:r>
      <w:r w:rsidR="000F4A12">
        <w:rPr>
          <w:rFonts w:ascii="Calibri" w:hAnsi="Calibri" w:cs="Calibri"/>
          <w:sz w:val="21"/>
          <w:szCs w:val="21"/>
        </w:rPr>
        <w:t xml:space="preserve">[CATT,7] </w:t>
      </w:r>
      <w:r>
        <w:rPr>
          <w:rFonts w:ascii="Calibri" w:hAnsi="Calibri" w:cs="Calibri"/>
          <w:sz w:val="21"/>
          <w:szCs w:val="21"/>
        </w:rPr>
        <w:t xml:space="preserve">[OPPO,8]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4E57C3" w:rsidRPr="004E57C3">
        <w:rPr>
          <w:rFonts w:ascii="Calibri" w:hAnsi="Calibri" w:cs="Calibri"/>
          <w:sz w:val="21"/>
          <w:szCs w:val="21"/>
        </w:rPr>
        <w:t xml:space="preserve"> </w:t>
      </w:r>
      <w:r w:rsidR="004E57C3">
        <w:rPr>
          <w:rFonts w:ascii="Calibri" w:hAnsi="Calibri" w:cs="Calibri"/>
          <w:sz w:val="21"/>
          <w:szCs w:val="21"/>
        </w:rPr>
        <w:t>[Apple,22](for non-preferred resource set)</w:t>
      </w:r>
      <w:r w:rsidR="00BC58F6" w:rsidRPr="00BC58F6">
        <w:rPr>
          <w:rFonts w:ascii="Calibri" w:hAnsi="Calibri" w:cs="Calibri"/>
          <w:sz w:val="21"/>
          <w:szCs w:val="21"/>
        </w:rPr>
        <w:t xml:space="preserve"> </w:t>
      </w:r>
      <w:r w:rsidR="00A9226F">
        <w:rPr>
          <w:rFonts w:ascii="Calibri" w:hAnsi="Calibri" w:cs="Calibri"/>
          <w:sz w:val="21"/>
          <w:szCs w:val="21"/>
        </w:rPr>
        <w:t>[ETRI,24](1</w:t>
      </w:r>
      <w:r w:rsidR="00A9226F" w:rsidRPr="00A9226F">
        <w:rPr>
          <w:rFonts w:ascii="Calibri" w:hAnsi="Calibri" w:cs="Calibri"/>
          <w:sz w:val="21"/>
          <w:szCs w:val="21"/>
          <w:vertAlign w:val="superscript"/>
        </w:rPr>
        <w:t>st</w:t>
      </w:r>
      <w:r w:rsidR="00A9226F">
        <w:rPr>
          <w:rFonts w:ascii="Calibri" w:hAnsi="Calibri" w:cs="Calibri"/>
          <w:sz w:val="21"/>
          <w:szCs w:val="21"/>
        </w:rPr>
        <w:t xml:space="preserve"> priority) </w:t>
      </w:r>
      <w:r w:rsidR="00BC58F6">
        <w:rPr>
          <w:rFonts w:ascii="Calibri" w:hAnsi="Calibri" w:cs="Calibri"/>
          <w:sz w:val="21"/>
          <w:szCs w:val="21"/>
        </w:rPr>
        <w:t>[Sharp,25]</w:t>
      </w:r>
      <w:r w:rsidR="00587266">
        <w:rPr>
          <w:rFonts w:ascii="Calibri" w:hAnsi="Calibri" w:cs="Calibri"/>
          <w:sz w:val="21"/>
          <w:szCs w:val="21"/>
        </w:rPr>
        <w:t xml:space="preserve"> (8)</w:t>
      </w:r>
    </w:p>
    <w:p w14:paraId="3DEB13F4"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3: Reuse a single combination of TRIV and FRIV as specified in Rel-16 TS 38.214 Section 8.1.5 with following modification:</w:t>
      </w:r>
    </w:p>
    <w:p w14:paraId="7E6959A5"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TRIV, window size of 32 slots is replaced with the value corresponding to the resource selection window</w:t>
      </w:r>
    </w:p>
    <w:p w14:paraId="2AA0FF43"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FRIV, only combinations of starting sub-channels are indicated</w:t>
      </w:r>
    </w:p>
    <w:p w14:paraId="7D6D6B9A"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a pair of TRIV and FRIV, more than 2 additional resources can be indicated</w:t>
      </w:r>
    </w:p>
    <w:p w14:paraId="6132721C" w14:textId="67507DBA" w:rsidR="002E4C66" w:rsidRPr="00E90A77" w:rsidRDefault="002E4C6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9C5F0F9"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4: 2-dimensional resource indicator value</w:t>
      </w:r>
    </w:p>
    <w:p w14:paraId="69BA6E60"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Each value is associated with a pair of sub-channel(s) and slot(s) is included in inter-UE coordination information</w:t>
      </w:r>
    </w:p>
    <w:p w14:paraId="58D01D3F" w14:textId="3B60BDB7" w:rsidR="0055183F" w:rsidRDefault="0055183F" w:rsidP="00551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r w:rsidR="00F715BB">
        <w:rPr>
          <w:rFonts w:ascii="Calibri" w:hAnsi="Calibri" w:cs="Calibri"/>
          <w:sz w:val="21"/>
          <w:szCs w:val="21"/>
        </w:rPr>
        <w:t xml:space="preserve">[Nokia,2] </w:t>
      </w:r>
      <w:r w:rsidR="00587266">
        <w:rPr>
          <w:rFonts w:ascii="Calibri" w:hAnsi="Calibri" w:cs="Calibri"/>
          <w:sz w:val="21"/>
          <w:szCs w:val="21"/>
        </w:rPr>
        <w:t>(2)</w:t>
      </w:r>
    </w:p>
    <w:p w14:paraId="42FEE3B0" w14:textId="594CDA34" w:rsidR="0055183F"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Not allowing resoruces overlapping in time</w:t>
      </w:r>
      <w:r w:rsidR="0055183F">
        <w:rPr>
          <w:rFonts w:ascii="Calibri" w:hAnsi="Calibri" w:cs="Calibri"/>
          <w:sz w:val="21"/>
          <w:szCs w:val="21"/>
        </w:rPr>
        <w:t xml:space="preserve"> [Huawei,1] </w:t>
      </w:r>
    </w:p>
    <w:p w14:paraId="745BECD5" w14:textId="68CED0F0" w:rsidR="002E4C66" w:rsidRPr="00E90A77"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Allowing resoruces overlapping in time [Nokia,2] </w:t>
      </w:r>
    </w:p>
    <w:p w14:paraId="33796719" w14:textId="77777777" w:rsidR="00587266" w:rsidRPr="00CA718F" w:rsidRDefault="00587266" w:rsidP="00587266">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Identifier to identify a UE receiving this coordination information [Huawei,1]</w:t>
      </w:r>
      <w:r w:rsidRPr="0051650A">
        <w:rPr>
          <w:rFonts w:ascii="Calibri" w:hAnsi="Calibri" w:cs="Calibri"/>
          <w:sz w:val="21"/>
          <w:szCs w:val="21"/>
        </w:rPr>
        <w:t xml:space="preserve"> </w:t>
      </w:r>
      <w:r>
        <w:rPr>
          <w:rFonts w:ascii="Calibri" w:hAnsi="Calibri" w:cs="Calibri"/>
          <w:sz w:val="21"/>
          <w:szCs w:val="21"/>
        </w:rPr>
        <w:t>[Fujitsu,6]  [Intel,11]</w:t>
      </w:r>
      <w:r w:rsidRPr="00CA718F">
        <w:rPr>
          <w:rFonts w:ascii="Calibri" w:hAnsi="Calibri" w:cs="Calibri"/>
          <w:sz w:val="21"/>
          <w:szCs w:val="21"/>
        </w:rPr>
        <w:t xml:space="preserve"> </w:t>
      </w:r>
      <w:r>
        <w:rPr>
          <w:rFonts w:ascii="Calibri" w:hAnsi="Calibri" w:cs="Calibri"/>
          <w:sz w:val="21"/>
          <w:szCs w:val="21"/>
        </w:rPr>
        <w:t>[Samsung,18] [LGE,19] (5)</w:t>
      </w:r>
    </w:p>
    <w:p w14:paraId="53750B90"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coordination information [Huawei,1] [Fujitsu,6]</w:t>
      </w:r>
      <w:r w:rsidRPr="00CA718F">
        <w:rPr>
          <w:rFonts w:ascii="Calibri" w:hAnsi="Calibri" w:cs="Calibri"/>
          <w:sz w:val="21"/>
          <w:szCs w:val="21"/>
        </w:rPr>
        <w:t xml:space="preserve"> </w:t>
      </w:r>
      <w:r>
        <w:rPr>
          <w:rFonts w:ascii="Calibri" w:hAnsi="Calibri" w:cs="Calibri"/>
          <w:sz w:val="21"/>
          <w:szCs w:val="21"/>
        </w:rPr>
        <w:t>[Samsung,18] [LGE,19] (4)</w:t>
      </w:r>
    </w:p>
    <w:p w14:paraId="7637E9DA" w14:textId="095AD6F9" w:rsidR="00AC0C1A"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r w:rsidR="00AC0C1A">
        <w:rPr>
          <w:rFonts w:ascii="Calibri" w:hAnsi="Calibri" w:cs="Calibri"/>
          <w:sz w:val="21"/>
          <w:szCs w:val="21"/>
        </w:rPr>
        <w:t xml:space="preserve">[Huawei,1] </w:t>
      </w:r>
      <w:r w:rsidR="00F73A5C">
        <w:rPr>
          <w:rFonts w:ascii="Calibri" w:hAnsi="Calibri" w:cs="Calibri"/>
          <w:sz w:val="21"/>
          <w:szCs w:val="21"/>
        </w:rPr>
        <w:t xml:space="preserve">[Zhejiang Lab,9] </w:t>
      </w:r>
      <w:r w:rsidR="00892832">
        <w:rPr>
          <w:rFonts w:ascii="Calibri" w:hAnsi="Calibri" w:cs="Calibri"/>
          <w:sz w:val="21"/>
          <w:szCs w:val="21"/>
        </w:rPr>
        <w:t>[Fraunhofer,14]</w:t>
      </w:r>
      <w:r w:rsidR="006C2E4C">
        <w:rPr>
          <w:rFonts w:ascii="Calibri" w:hAnsi="Calibri" w:cs="Calibri"/>
          <w:sz w:val="21"/>
          <w:szCs w:val="21"/>
        </w:rPr>
        <w:t xml:space="preserve"> [LGE,19]</w:t>
      </w:r>
      <w:r w:rsidR="00587266">
        <w:rPr>
          <w:rFonts w:ascii="Calibri" w:hAnsi="Calibri" w:cs="Calibri"/>
          <w:sz w:val="21"/>
          <w:szCs w:val="21"/>
        </w:rPr>
        <w:t xml:space="preserve"> (4)</w:t>
      </w:r>
    </w:p>
    <w:p w14:paraId="7EC5D67F" w14:textId="2275F6D4" w:rsidR="00AC0C1A" w:rsidRDefault="00AC0C1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TX parameters to be used to determine the set of resoruces </w:t>
      </w:r>
    </w:p>
    <w:p w14:paraId="5BE51E69" w14:textId="7CF5B87D" w:rsidR="00AC0C1A" w:rsidRPr="00505CA6" w:rsidRDefault="0059609E" w:rsidP="00AC0C1A">
      <w:pPr>
        <w:pStyle w:val="af9"/>
        <w:widowControl/>
        <w:numPr>
          <w:ilvl w:val="3"/>
          <w:numId w:val="2"/>
        </w:numPr>
        <w:tabs>
          <w:tab w:val="left" w:pos="400"/>
        </w:tabs>
        <w:spacing w:before="0" w:after="0" w:line="240" w:lineRule="auto"/>
        <w:rPr>
          <w:rFonts w:ascii="Calibri" w:hAnsi="Calibri" w:cs="Calibri"/>
          <w:sz w:val="21"/>
          <w:szCs w:val="21"/>
          <w:lang w:val="es-ES"/>
        </w:rPr>
      </w:pPr>
      <w:r w:rsidRPr="00505CA6">
        <w:rPr>
          <w:rFonts w:ascii="Calibri" w:hAnsi="Calibri" w:cs="Calibri"/>
          <w:sz w:val="21"/>
          <w:szCs w:val="21"/>
          <w:lang w:val="es-ES"/>
        </w:rPr>
        <w:t>TX Priority</w:t>
      </w:r>
      <w:r w:rsidR="00AC0C1A" w:rsidRPr="00505CA6">
        <w:rPr>
          <w:rFonts w:ascii="Calibri" w:hAnsi="Calibri" w:cs="Calibri"/>
          <w:sz w:val="21"/>
          <w:szCs w:val="21"/>
          <w:lang w:val="es-ES"/>
        </w:rPr>
        <w:t xml:space="preserve"> </w:t>
      </w:r>
      <w:r w:rsidR="005F0695" w:rsidRPr="00505CA6">
        <w:rPr>
          <w:rFonts w:ascii="Calibri" w:hAnsi="Calibri" w:cs="Calibri" w:hint="eastAsia"/>
          <w:sz w:val="21"/>
          <w:szCs w:val="21"/>
          <w:lang w:val="es-ES"/>
        </w:rPr>
        <w:t>[Huawei,1]</w:t>
      </w:r>
      <w:r w:rsidR="00360D7A" w:rsidRPr="00505CA6">
        <w:rPr>
          <w:rFonts w:ascii="Calibri" w:hAnsi="Calibri" w:cs="Calibri"/>
          <w:sz w:val="21"/>
          <w:szCs w:val="21"/>
          <w:lang w:val="es-ES"/>
        </w:rPr>
        <w:t xml:space="preserve"> [InterDigital,20]</w:t>
      </w:r>
      <w:r w:rsidR="00ED5BBB" w:rsidRPr="00505CA6">
        <w:rPr>
          <w:rFonts w:ascii="Calibri" w:hAnsi="Calibri" w:cs="Calibri"/>
          <w:sz w:val="21"/>
          <w:szCs w:val="21"/>
          <w:lang w:val="es-ES"/>
        </w:rPr>
        <w:t xml:space="preserve"> [ASUSTek,27]</w:t>
      </w:r>
      <w:r w:rsidR="00587266" w:rsidRPr="00505CA6">
        <w:rPr>
          <w:rFonts w:ascii="Calibri" w:hAnsi="Calibri" w:cs="Calibri"/>
          <w:sz w:val="21"/>
          <w:szCs w:val="21"/>
          <w:lang w:val="es-ES"/>
        </w:rPr>
        <w:t xml:space="preserve"> (3)</w:t>
      </w:r>
    </w:p>
    <w:p w14:paraId="52B25ED1"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Resoruce selection window </w:t>
      </w:r>
      <w:r>
        <w:rPr>
          <w:rFonts w:ascii="Calibri" w:hAnsi="Calibri" w:cs="Calibri" w:hint="eastAsia"/>
          <w:sz w:val="21"/>
          <w:szCs w:val="21"/>
        </w:rPr>
        <w:t>[Huawei,1]</w:t>
      </w:r>
      <w:r>
        <w:rPr>
          <w:rFonts w:ascii="Calibri" w:hAnsi="Calibri" w:cs="Calibri"/>
          <w:sz w:val="21"/>
          <w:szCs w:val="21"/>
        </w:rPr>
        <w:t xml:space="preserve"> [Intel,11]</w:t>
      </w:r>
      <w:r w:rsidRPr="00360D7A">
        <w:rPr>
          <w:rFonts w:ascii="Calibri" w:hAnsi="Calibri" w:cs="Calibri"/>
          <w:sz w:val="21"/>
          <w:szCs w:val="21"/>
        </w:rPr>
        <w:t xml:space="preserve"> </w:t>
      </w:r>
      <w:r>
        <w:rPr>
          <w:rFonts w:ascii="Calibri" w:hAnsi="Calibri" w:cs="Calibri"/>
          <w:sz w:val="21"/>
          <w:szCs w:val="21"/>
        </w:rPr>
        <w:t>[InterDigital,20] (3)</w:t>
      </w:r>
    </w:p>
    <w:p w14:paraId="0BC7BF2A" w14:textId="79B38FCA"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Number of sub-channels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6FCC4D8B" w14:textId="78A0264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reservation period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0EA0637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Condition type for non-preferred resource set [Intel,11] </w:t>
      </w:r>
      <w:r>
        <w:rPr>
          <w:rFonts w:ascii="Calibri" w:hAnsi="Calibri" w:cs="Calibri"/>
          <w:sz w:val="21"/>
          <w:szCs w:val="21"/>
        </w:rPr>
        <w:t>[LGE,19] (2)</w:t>
      </w:r>
    </w:p>
    <w:p w14:paraId="095399E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measurement of reserved resources [Apple,22] [ASUSTek,27] [Ericsson,32] (3)</w:t>
      </w:r>
    </w:p>
    <w:p w14:paraId="6744A3CF"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RX priority value of non-preferred resources [LGE,19]</w:t>
      </w:r>
      <w:r>
        <w:rPr>
          <w:rFonts w:ascii="Calibri" w:hAnsi="Calibri" w:cs="Calibri"/>
          <w:sz w:val="21"/>
          <w:szCs w:val="21"/>
        </w:rPr>
        <w:t xml:space="preserve"> [Apple,22] (2)</w:t>
      </w:r>
    </w:p>
    <w:p w14:paraId="60EDAEC5"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w:t>
      </w:r>
      <w:r w:rsidRPr="00360D7A">
        <w:rPr>
          <w:rFonts w:ascii="Calibri" w:hAnsi="Calibri" w:cs="Calibri"/>
          <w:sz w:val="21"/>
          <w:szCs w:val="21"/>
        </w:rPr>
        <w:t xml:space="preserve"> </w:t>
      </w:r>
      <w:r>
        <w:rPr>
          <w:rFonts w:ascii="Calibri" w:hAnsi="Calibri" w:cs="Calibri"/>
          <w:sz w:val="21"/>
          <w:szCs w:val="21"/>
        </w:rPr>
        <w:t>[InterDigital,20] (2)</w:t>
      </w:r>
    </w:p>
    <w:p w14:paraId="4397CC82" w14:textId="139594FC"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ID(s) o</w:t>
      </w:r>
      <w:r>
        <w:rPr>
          <w:rFonts w:ascii="Calibri" w:hAnsi="Calibri" w:cs="Calibri"/>
          <w:sz w:val="21"/>
          <w:szCs w:val="21"/>
        </w:rPr>
        <w:t xml:space="preserve">f UE-B’s intended receiver(s) [Nokia,2] </w:t>
      </w:r>
    </w:p>
    <w:p w14:paraId="6C81523F" w14:textId="383D3EC3"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ID(s) used by UE-B [Nokia,2] </w:t>
      </w:r>
    </w:p>
    <w:p w14:paraId="0C643FD7"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other UE’s reserved resources [Intel,11]</w:t>
      </w:r>
    </w:p>
    <w:p w14:paraId="46B02D0A" w14:textId="77777777" w:rsidR="003C3ABD" w:rsidRDefault="003C3ABD" w:rsidP="003C3AB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timestamp [Intel,11]</w:t>
      </w:r>
    </w:p>
    <w:p w14:paraId="1AC84E1D" w14:textId="507B274C"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Indicator to indicate whether coordination information is assistance type or scheduling type </w:t>
      </w:r>
      <w:r w:rsidR="00ED5BBB">
        <w:rPr>
          <w:rFonts w:ascii="Calibri" w:hAnsi="Calibri" w:cs="Calibri"/>
          <w:sz w:val="21"/>
          <w:szCs w:val="21"/>
        </w:rPr>
        <w:t>[Convida,26]</w:t>
      </w:r>
    </w:p>
    <w:p w14:paraId="78B96F0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Container  of inter-UE coordination information and its request</w:t>
      </w:r>
    </w:p>
    <w:p w14:paraId="7CE49B5B"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information in Scheme 1</w:t>
      </w:r>
    </w:p>
    <w:p w14:paraId="732F1BB2" w14:textId="1956A42B" w:rsidR="000162B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SCI format 1-A </w:t>
      </w:r>
      <w:r w:rsidR="00FB0C80">
        <w:rPr>
          <w:rFonts w:ascii="Calibri" w:hAnsi="Calibri" w:cs="Calibri"/>
          <w:sz w:val="21"/>
          <w:szCs w:val="21"/>
        </w:rPr>
        <w:t xml:space="preserve">[Futurwei,3] </w:t>
      </w:r>
      <w:r w:rsidR="000162B8">
        <w:rPr>
          <w:rFonts w:ascii="Calibri" w:hAnsi="Calibri" w:cs="Calibri"/>
          <w:sz w:val="21"/>
          <w:szCs w:val="21"/>
        </w:rPr>
        <w:t>[vivo,4]</w:t>
      </w:r>
      <w:r w:rsidR="00B27F42">
        <w:rPr>
          <w:rFonts w:ascii="Calibri" w:hAnsi="Calibri" w:cs="Calibri"/>
          <w:sz w:val="21"/>
          <w:szCs w:val="21"/>
        </w:rPr>
        <w:t>(non-preferred resource set)</w:t>
      </w:r>
      <w:r w:rsidR="0051650A" w:rsidRPr="0051650A">
        <w:rPr>
          <w:rFonts w:ascii="Calibri" w:hAnsi="Calibri" w:cs="Calibri"/>
          <w:sz w:val="21"/>
          <w:szCs w:val="21"/>
        </w:rPr>
        <w:t xml:space="preserve"> </w:t>
      </w:r>
      <w:r w:rsidR="0051650A">
        <w:rPr>
          <w:rFonts w:ascii="Calibri" w:hAnsi="Calibri" w:cs="Calibri"/>
          <w:sz w:val="21"/>
          <w:szCs w:val="21"/>
        </w:rPr>
        <w:t>[Fujitsu,6]</w:t>
      </w:r>
      <w:r w:rsidR="00BC58F6" w:rsidRPr="00BC58F6">
        <w:rPr>
          <w:rFonts w:ascii="Calibri" w:hAnsi="Calibri" w:cs="Calibri"/>
          <w:sz w:val="21"/>
          <w:szCs w:val="21"/>
        </w:rPr>
        <w:t xml:space="preserve"> </w:t>
      </w:r>
      <w:r w:rsidR="00AE2B13">
        <w:rPr>
          <w:rFonts w:ascii="Calibri" w:hAnsi="Calibri" w:cs="Calibri"/>
          <w:sz w:val="21"/>
          <w:szCs w:val="21"/>
        </w:rPr>
        <w:t xml:space="preserve">[CMCC,13] </w:t>
      </w:r>
      <w:r w:rsidR="00BC58F6">
        <w:rPr>
          <w:rFonts w:ascii="Calibri" w:hAnsi="Calibri" w:cs="Calibri"/>
          <w:sz w:val="21"/>
          <w:szCs w:val="21"/>
        </w:rPr>
        <w:t>[Sharp,25]</w:t>
      </w:r>
      <w:r w:rsidR="00217EF2" w:rsidRPr="00217EF2">
        <w:rPr>
          <w:rFonts w:ascii="Calibri" w:hAnsi="Calibri" w:cs="Calibri"/>
          <w:sz w:val="21"/>
          <w:szCs w:val="21"/>
        </w:rPr>
        <w:t xml:space="preserve"> </w:t>
      </w:r>
      <w:r w:rsidR="00217EF2">
        <w:rPr>
          <w:rFonts w:ascii="Calibri" w:hAnsi="Calibri" w:cs="Calibri"/>
          <w:sz w:val="21"/>
          <w:szCs w:val="21"/>
        </w:rPr>
        <w:t>[MediaTek,31]</w:t>
      </w:r>
      <w:r w:rsidR="00587266">
        <w:rPr>
          <w:rFonts w:ascii="Calibri" w:hAnsi="Calibri" w:cs="Calibri"/>
          <w:sz w:val="21"/>
          <w:szCs w:val="21"/>
        </w:rPr>
        <w:t xml:space="preserve"> (6)</w:t>
      </w:r>
    </w:p>
    <w:p w14:paraId="6139593A" w14:textId="60C8B519"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Stand-alone PSCCH [Futurewei,</w:t>
      </w:r>
      <w:r w:rsidR="00FB0C80">
        <w:rPr>
          <w:rFonts w:ascii="Calibri" w:hAnsi="Calibri" w:cs="Calibri"/>
          <w:sz w:val="21"/>
          <w:szCs w:val="21"/>
        </w:rPr>
        <w:t>3</w:t>
      </w:r>
      <w:r>
        <w:rPr>
          <w:rFonts w:ascii="Calibri" w:hAnsi="Calibri" w:cs="Calibri"/>
          <w:sz w:val="21"/>
          <w:szCs w:val="21"/>
        </w:rPr>
        <w:t xml:space="preserve">] </w:t>
      </w:r>
    </w:p>
    <w:p w14:paraId="4C04DC08" w14:textId="2BE4CEFA"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B0C80">
        <w:rPr>
          <w:rFonts w:ascii="Calibri" w:hAnsi="Calibri" w:cs="Calibri"/>
          <w:sz w:val="21"/>
          <w:szCs w:val="21"/>
        </w:rPr>
        <w:t xml:space="preserve">[Futurewei,3] </w:t>
      </w:r>
      <w:r w:rsidR="00B27F42">
        <w:rPr>
          <w:rFonts w:ascii="Calibri" w:hAnsi="Calibri" w:cs="Calibri"/>
          <w:sz w:val="21"/>
          <w:szCs w:val="21"/>
        </w:rPr>
        <w:t>[vivo,4](preferred resource set)</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740A47">
        <w:rPr>
          <w:rFonts w:ascii="Calibri" w:hAnsi="Calibri" w:cs="Calibri"/>
          <w:sz w:val="21"/>
          <w:szCs w:val="21"/>
        </w:rPr>
        <w:t xml:space="preserve">[CATT,7] </w:t>
      </w:r>
      <w:r w:rsidR="00775CAD">
        <w:rPr>
          <w:rFonts w:ascii="Calibri" w:hAnsi="Calibri" w:cs="Calibri"/>
          <w:sz w:val="21"/>
          <w:szCs w:val="21"/>
        </w:rPr>
        <w:t>[OPPO,8]</w:t>
      </w:r>
      <w:r w:rsidR="00892832" w:rsidRPr="00892832">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AE2B13">
        <w:rPr>
          <w:rFonts w:ascii="Calibri" w:hAnsi="Calibri" w:cs="Calibri"/>
          <w:sz w:val="21"/>
          <w:szCs w:val="21"/>
        </w:rPr>
        <w:t xml:space="preserve">[CMCC,13] </w:t>
      </w:r>
      <w:r w:rsidR="00892832">
        <w:rPr>
          <w:rFonts w:ascii="Calibri" w:hAnsi="Calibri" w:cs="Calibri"/>
          <w:sz w:val="21"/>
          <w:szCs w:val="21"/>
        </w:rPr>
        <w:t xml:space="preserve">[Fraunhofer,14] </w:t>
      </w:r>
      <w:r w:rsidR="00CA718F">
        <w:rPr>
          <w:rFonts w:ascii="Calibri" w:hAnsi="Calibri" w:cs="Calibri"/>
          <w:sz w:val="21"/>
          <w:szCs w:val="21"/>
        </w:rPr>
        <w:t>[Samsung,18]</w:t>
      </w:r>
      <w:r w:rsidR="00775CAD">
        <w:rPr>
          <w:rFonts w:ascii="Calibri" w:hAnsi="Calibri" w:cs="Calibri"/>
          <w:sz w:val="21"/>
          <w:szCs w:val="21"/>
        </w:rPr>
        <w:t xml:space="preserve"> </w:t>
      </w:r>
      <w:r w:rsidR="00166AB8">
        <w:rPr>
          <w:rFonts w:ascii="Calibri" w:hAnsi="Calibri" w:cs="Calibri"/>
          <w:sz w:val="21"/>
          <w:szCs w:val="21"/>
        </w:rPr>
        <w:t xml:space="preserve">[Mitsubishi,21] </w:t>
      </w:r>
      <w:r w:rsidR="004E57C3">
        <w:rPr>
          <w:rFonts w:ascii="Calibri" w:hAnsi="Calibri" w:cs="Calibri"/>
          <w:sz w:val="21"/>
          <w:szCs w:val="21"/>
        </w:rPr>
        <w:t xml:space="preserve">[Apple,22] (for preferred resource set) </w:t>
      </w:r>
      <w:r w:rsidR="00BA6D3F">
        <w:rPr>
          <w:rFonts w:ascii="Calibri" w:hAnsi="Calibri" w:cs="Calibri"/>
          <w:sz w:val="21"/>
          <w:szCs w:val="21"/>
        </w:rPr>
        <w:t xml:space="preserve">[Qualcomm,30](for preferred resource set) </w:t>
      </w:r>
      <w:r w:rsidR="00217EF2">
        <w:rPr>
          <w:rFonts w:ascii="Calibri" w:hAnsi="Calibri" w:cs="Calibri"/>
          <w:sz w:val="21"/>
          <w:szCs w:val="21"/>
        </w:rPr>
        <w:t>[MediaTek,31]</w:t>
      </w:r>
      <w:r w:rsidR="00587266">
        <w:rPr>
          <w:rFonts w:ascii="Calibri" w:hAnsi="Calibri" w:cs="Calibri"/>
          <w:sz w:val="21"/>
          <w:szCs w:val="21"/>
        </w:rPr>
        <w:t xml:space="preserve"> (17)</w:t>
      </w:r>
    </w:p>
    <w:p w14:paraId="389F5ACA" w14:textId="03E51FFF"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Possibility of having 2</w:t>
      </w:r>
      <w:r>
        <w:rPr>
          <w:rFonts w:ascii="Calibri" w:hAnsi="Calibri" w:cs="Calibri"/>
          <w:sz w:val="21"/>
          <w:szCs w:val="21"/>
          <w:vertAlign w:val="superscript"/>
        </w:rPr>
        <w:t>nd</w:t>
      </w:r>
      <w:r>
        <w:rPr>
          <w:rFonts w:ascii="Calibri" w:hAnsi="Calibri" w:cs="Calibri"/>
          <w:sz w:val="21"/>
          <w:szCs w:val="21"/>
        </w:rPr>
        <w:t xml:space="preserve"> SCI without TB scheduling  [Huawei,1] [Futurewei,</w:t>
      </w:r>
      <w:r w:rsidR="00FB0C80">
        <w:rPr>
          <w:rFonts w:ascii="Calibri" w:hAnsi="Calibri" w:cs="Calibri"/>
          <w:sz w:val="21"/>
          <w:szCs w:val="21"/>
        </w:rPr>
        <w:t>3</w:t>
      </w:r>
      <w:r>
        <w:rPr>
          <w:rFonts w:ascii="Calibri" w:hAnsi="Calibri" w:cs="Calibri"/>
          <w:sz w:val="21"/>
          <w:szCs w:val="21"/>
        </w:rPr>
        <w:t xml:space="preserve">]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(6)</w:t>
      </w:r>
    </w:p>
    <w:p w14:paraId="546ADA10" w14:textId="7E0437E2"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scheduling TB containing remaining L2 source/destination ID [LGE,</w:t>
      </w:r>
      <w:r w:rsidR="00A16C01">
        <w:rPr>
          <w:rFonts w:ascii="Calibri" w:hAnsi="Calibri" w:cs="Calibri"/>
          <w:sz w:val="21"/>
          <w:szCs w:val="21"/>
        </w:rPr>
        <w:t>19</w:t>
      </w:r>
      <w:r>
        <w:rPr>
          <w:rFonts w:ascii="Calibri" w:hAnsi="Calibri" w:cs="Calibri"/>
          <w:sz w:val="21"/>
          <w:szCs w:val="21"/>
        </w:rPr>
        <w:t>]</w:t>
      </w:r>
    </w:p>
    <w:p w14:paraId="223C7A1F" w14:textId="3A8C2F03"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Keep Rel-16 SCI format size budget [LGE,</w:t>
      </w:r>
      <w:r w:rsidR="00A16C01">
        <w:rPr>
          <w:rFonts w:ascii="Calibri" w:hAnsi="Calibri" w:cs="Calibri"/>
          <w:sz w:val="21"/>
          <w:szCs w:val="21"/>
        </w:rPr>
        <w:t>19</w:t>
      </w:r>
      <w:r>
        <w:rPr>
          <w:rFonts w:ascii="Calibri" w:hAnsi="Calibri" w:cs="Calibri"/>
          <w:sz w:val="21"/>
          <w:szCs w:val="21"/>
        </w:rPr>
        <w:t>]</w:t>
      </w:r>
    </w:p>
    <w:p w14:paraId="79BF54A3" w14:textId="08091E95" w:rsidR="00E67851"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MAC CE </w:t>
      </w:r>
      <w:r w:rsidR="000162B8">
        <w:rPr>
          <w:rFonts w:ascii="Calibri" w:hAnsi="Calibri" w:cs="Calibri"/>
          <w:sz w:val="21"/>
          <w:szCs w:val="21"/>
        </w:rPr>
        <w:t>[vivo,4](</w:t>
      </w:r>
      <w:r w:rsidR="00B27F42">
        <w:rPr>
          <w:rFonts w:ascii="Calibri" w:hAnsi="Calibri" w:cs="Calibri"/>
          <w:sz w:val="21"/>
          <w:szCs w:val="21"/>
        </w:rPr>
        <w:t xml:space="preserve">preferred resource set, </w:t>
      </w:r>
      <w:r w:rsidR="000162B8">
        <w:rPr>
          <w:rFonts w:ascii="Calibri" w:hAnsi="Calibri" w:cs="Calibri"/>
          <w:sz w:val="21"/>
          <w:szCs w:val="21"/>
        </w:rPr>
        <w:t>for Condition 1-B-1 optoin 2)</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0162B8">
        <w:rPr>
          <w:rFonts w:ascii="Calibri" w:hAnsi="Calibri" w:cs="Calibri"/>
          <w:sz w:val="21"/>
          <w:szCs w:val="21"/>
        </w:rPr>
        <w:t xml:space="preserve"> </w:t>
      </w:r>
      <w:r w:rsidR="00DE6548">
        <w:rPr>
          <w:rFonts w:ascii="Calibri" w:hAnsi="Calibri" w:cs="Calibri"/>
          <w:sz w:val="21"/>
          <w:szCs w:val="21"/>
        </w:rPr>
        <w:t xml:space="preserve">[Intel,11] </w:t>
      </w:r>
      <w:r w:rsidR="00C57902">
        <w:rPr>
          <w:rFonts w:ascii="Calibri" w:hAnsi="Calibri" w:cs="Calibri"/>
          <w:sz w:val="21"/>
          <w:szCs w:val="21"/>
        </w:rPr>
        <w:t xml:space="preserve">[ZTE,16] </w:t>
      </w:r>
      <w:r w:rsidR="00A16C01">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166AB8" w:rsidRPr="00166AB8">
        <w:rPr>
          <w:rFonts w:ascii="Calibri" w:hAnsi="Calibri" w:cs="Calibri"/>
          <w:sz w:val="21"/>
          <w:szCs w:val="21"/>
        </w:rPr>
        <w:t xml:space="preserve"> </w:t>
      </w:r>
      <w:r w:rsidR="00166AB8">
        <w:rPr>
          <w:rFonts w:ascii="Calibri" w:hAnsi="Calibri" w:cs="Calibri"/>
          <w:sz w:val="21"/>
          <w:szCs w:val="21"/>
        </w:rPr>
        <w:t>[Mitsubishi,21]</w:t>
      </w:r>
      <w:r w:rsidR="00A16C01">
        <w:rPr>
          <w:rFonts w:ascii="Calibri" w:hAnsi="Calibri" w:cs="Calibri"/>
          <w:sz w:val="21"/>
          <w:szCs w:val="21"/>
        </w:rPr>
        <w:t xml:space="preserve"> </w:t>
      </w:r>
      <w:r w:rsidR="004E57C3">
        <w:rPr>
          <w:rFonts w:ascii="Calibri" w:hAnsi="Calibri" w:cs="Calibri"/>
          <w:sz w:val="21"/>
          <w:szCs w:val="21"/>
        </w:rPr>
        <w:t xml:space="preserve">[Apple,22](for non-preferred resource set) </w:t>
      </w:r>
      <w:r w:rsidR="00166AB8">
        <w:rPr>
          <w:rFonts w:ascii="Calibri" w:hAnsi="Calibri" w:cs="Calibri"/>
          <w:sz w:val="21"/>
          <w:szCs w:val="21"/>
        </w:rPr>
        <w:t xml:space="preserve">[Panasonic,23] </w:t>
      </w:r>
      <w:r w:rsidR="00F322B6">
        <w:rPr>
          <w:rFonts w:ascii="Calibri" w:hAnsi="Calibri" w:cs="Calibri"/>
          <w:sz w:val="21"/>
          <w:szCs w:val="21"/>
        </w:rPr>
        <w:t xml:space="preserve">[DCM,28] </w:t>
      </w:r>
      <w:r w:rsidR="00BA6D3F">
        <w:rPr>
          <w:rFonts w:ascii="Calibri" w:hAnsi="Calibri" w:cs="Calibri"/>
          <w:sz w:val="21"/>
          <w:szCs w:val="21"/>
        </w:rPr>
        <w:t xml:space="preserve">[Qualcomm,30](for non-preferred resource set)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(14)</w:t>
      </w:r>
    </w:p>
    <w:p w14:paraId="0EBC0386" w14:textId="60E6DC4B" w:rsidR="00BA6D3F"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With the possibility of multiplexing with other data </w:t>
      </w:r>
      <w:r w:rsidR="00416731">
        <w:rPr>
          <w:rFonts w:ascii="Calibri" w:hAnsi="Calibri" w:cs="Calibri"/>
          <w:sz w:val="21"/>
          <w:szCs w:val="21"/>
        </w:rPr>
        <w:t>[Intel,11]</w:t>
      </w:r>
      <w:r w:rsidR="00A16C01">
        <w:rPr>
          <w:rFonts w:ascii="Calibri" w:hAnsi="Calibri" w:cs="Calibri"/>
          <w:sz w:val="21"/>
          <w:szCs w:val="21"/>
        </w:rPr>
        <w:t xml:space="preserve"> [LGE,19]</w:t>
      </w:r>
      <w:r w:rsidR="00416731">
        <w:rPr>
          <w:rFonts w:ascii="Calibri" w:hAnsi="Calibri" w:cs="Calibri"/>
          <w:sz w:val="21"/>
          <w:szCs w:val="21"/>
        </w:rPr>
        <w:t xml:space="preserve"> </w:t>
      </w:r>
      <w:r w:rsidR="00BA6D3F">
        <w:rPr>
          <w:rFonts w:ascii="Calibri" w:hAnsi="Calibri" w:cs="Calibri"/>
          <w:sz w:val="21"/>
          <w:szCs w:val="21"/>
        </w:rPr>
        <w:t>[Qualcomm,30]</w:t>
      </w:r>
      <w:r w:rsidR="00587266">
        <w:rPr>
          <w:rFonts w:ascii="Calibri" w:hAnsi="Calibri" w:cs="Calibri"/>
          <w:sz w:val="21"/>
          <w:szCs w:val="21"/>
        </w:rPr>
        <w:t xml:space="preserve"> (3)</w:t>
      </w:r>
    </w:p>
    <w:p w14:paraId="2F7A52C7" w14:textId="57270AC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 [LGE,</w:t>
      </w:r>
      <w:r w:rsidR="00A16C01">
        <w:rPr>
          <w:rFonts w:ascii="Calibri" w:hAnsi="Calibri" w:cs="Calibri"/>
          <w:sz w:val="21"/>
          <w:szCs w:val="21"/>
        </w:rPr>
        <w:t>19</w:t>
      </w:r>
      <w:r>
        <w:rPr>
          <w:rFonts w:ascii="Calibri" w:hAnsi="Calibri" w:cs="Calibri"/>
          <w:sz w:val="21"/>
          <w:szCs w:val="21"/>
        </w:rPr>
        <w:t>]</w:t>
      </w:r>
    </w:p>
    <w:p w14:paraId="02C659BD" w14:textId="60CAB27F"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Destination ID can be different [Intel,</w:t>
      </w:r>
      <w:r w:rsidR="00416731">
        <w:rPr>
          <w:rFonts w:ascii="Calibri" w:hAnsi="Calibri" w:cs="Calibri"/>
          <w:sz w:val="21"/>
          <w:szCs w:val="21"/>
        </w:rPr>
        <w:t>1</w:t>
      </w:r>
      <w:r>
        <w:rPr>
          <w:rFonts w:ascii="Calibri" w:hAnsi="Calibri" w:cs="Calibri"/>
          <w:sz w:val="21"/>
          <w:szCs w:val="21"/>
        </w:rPr>
        <w:t>1]</w:t>
      </w:r>
    </w:p>
    <w:p w14:paraId="0E6D590B" w14:textId="2074E560"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multiplexing with other data [Futurewei,</w:t>
      </w:r>
      <w:r w:rsidR="00A16C01">
        <w:rPr>
          <w:rFonts w:ascii="Calibri" w:hAnsi="Calibri" w:cs="Calibri"/>
          <w:sz w:val="21"/>
          <w:szCs w:val="21"/>
        </w:rPr>
        <w:t>3</w:t>
      </w:r>
      <w:r>
        <w:rPr>
          <w:rFonts w:ascii="Calibri" w:hAnsi="Calibri" w:cs="Calibri"/>
          <w:sz w:val="21"/>
          <w:szCs w:val="21"/>
        </w:rPr>
        <w:t>]</w:t>
      </w:r>
    </w:p>
    <w:p w14:paraId="0B91F300" w14:textId="139E22DC" w:rsidR="00E67851" w:rsidRDefault="0059609E">
      <w:pPr>
        <w:pStyle w:val="af9"/>
        <w:widowControl/>
        <w:numPr>
          <w:ilvl w:val="2"/>
          <w:numId w:val="2"/>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 xml:space="preserve">PC5-RRC </w:t>
      </w:r>
      <w:r w:rsidR="00DE6548">
        <w:rPr>
          <w:rFonts w:ascii="Calibri" w:hAnsi="Calibri" w:cs="Calibri"/>
          <w:sz w:val="21"/>
          <w:szCs w:val="21"/>
          <w:lang w:val="de-DE"/>
        </w:rPr>
        <w:t xml:space="preserve">[Intel,11] </w:t>
      </w:r>
      <w:r w:rsidR="00360D7A">
        <w:rPr>
          <w:rFonts w:ascii="Calibri" w:hAnsi="Calibri" w:cs="Calibri"/>
          <w:sz w:val="21"/>
          <w:szCs w:val="21"/>
        </w:rPr>
        <w:t xml:space="preserve">[InterDigital,20]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(4)</w:t>
      </w:r>
    </w:p>
    <w:p w14:paraId="4656998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p>
    <w:p w14:paraId="20F6F3A8" w14:textId="34ABFDD5"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715BB">
        <w:rPr>
          <w:rFonts w:ascii="Calibri" w:hAnsi="Calibri" w:cs="Calibri"/>
          <w:sz w:val="21"/>
          <w:szCs w:val="21"/>
        </w:rPr>
        <w:t xml:space="preserve">[Nokia,2] </w:t>
      </w:r>
      <w:r w:rsidR="00FB0C80">
        <w:rPr>
          <w:rFonts w:ascii="Calibri" w:hAnsi="Calibri" w:cs="Calibri"/>
          <w:sz w:val="21"/>
          <w:szCs w:val="21"/>
        </w:rPr>
        <w:t xml:space="preserve">[Futurewei,3] </w:t>
      </w:r>
      <w:r w:rsidR="00B27F42">
        <w:rPr>
          <w:rFonts w:ascii="Calibri" w:hAnsi="Calibri" w:cs="Calibri"/>
          <w:sz w:val="21"/>
          <w:szCs w:val="21"/>
        </w:rPr>
        <w:t>[vivo,4]</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E65365" w:rsidRPr="00E65365">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[Xiaomi,12]</w:t>
      </w:r>
      <w:r w:rsidR="00AE2B13" w:rsidRPr="00AE2B13">
        <w:rPr>
          <w:rFonts w:ascii="Calibri" w:hAnsi="Calibri" w:cs="Calibri"/>
          <w:sz w:val="21"/>
          <w:szCs w:val="21"/>
        </w:rPr>
        <w:t xml:space="preserve"> </w:t>
      </w:r>
      <w:r w:rsidR="00AE2B13">
        <w:rPr>
          <w:rFonts w:ascii="Calibri" w:hAnsi="Calibri" w:cs="Calibri"/>
          <w:sz w:val="21"/>
          <w:szCs w:val="21"/>
        </w:rPr>
        <w:t xml:space="preserve">[CMCC,13] </w:t>
      </w:r>
      <w:r w:rsidR="00F844D4">
        <w:rPr>
          <w:rFonts w:ascii="Calibri" w:hAnsi="Calibri" w:cs="Calibri"/>
          <w:sz w:val="21"/>
          <w:szCs w:val="21"/>
        </w:rPr>
        <w:t xml:space="preserve">[CAICT,15] </w:t>
      </w:r>
      <w:r w:rsidR="00CA718F">
        <w:rPr>
          <w:rFonts w:ascii="Calibri" w:hAnsi="Calibri" w:cs="Calibri"/>
          <w:sz w:val="21"/>
          <w:szCs w:val="21"/>
        </w:rPr>
        <w:t>[Samsung,18]</w:t>
      </w:r>
      <w:r w:rsidR="005623F8">
        <w:rPr>
          <w:rFonts w:ascii="Calibri" w:hAnsi="Calibri" w:cs="Calibri"/>
          <w:sz w:val="21"/>
          <w:szCs w:val="21"/>
        </w:rPr>
        <w:t xml:space="preserve"> [Apple,22]</w:t>
      </w:r>
      <w:r w:rsidR="00BC58F6">
        <w:rPr>
          <w:rFonts w:ascii="Calibri" w:hAnsi="Calibri" w:cs="Calibri"/>
          <w:sz w:val="21"/>
          <w:szCs w:val="21"/>
        </w:rPr>
        <w:t xml:space="preserve"> [Lenovo,29]</w:t>
      </w:r>
      <w:r w:rsidR="00587266">
        <w:rPr>
          <w:rFonts w:ascii="Calibri" w:hAnsi="Calibri" w:cs="Calibri"/>
          <w:sz w:val="21"/>
          <w:szCs w:val="21"/>
        </w:rPr>
        <w:t xml:space="preserve"> (15)</w:t>
      </w:r>
    </w:p>
    <w:p w14:paraId="55F4F56F" w14:textId="453598CA"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TB scheduling [Huawei,1] [Samsung,18]</w:t>
      </w:r>
      <w:r w:rsidR="00587266">
        <w:rPr>
          <w:rFonts w:ascii="Calibri" w:hAnsi="Calibri" w:cs="Calibri"/>
          <w:sz w:val="21"/>
          <w:szCs w:val="21"/>
        </w:rPr>
        <w:t xml:space="preserve"> (2)</w:t>
      </w:r>
    </w:p>
    <w:p w14:paraId="254899E3" w14:textId="34335101" w:rsidR="00B27F42" w:rsidRPr="001A4254" w:rsidRDefault="0059609E">
      <w:pPr>
        <w:pStyle w:val="af9"/>
        <w:widowControl/>
        <w:numPr>
          <w:ilvl w:val="2"/>
          <w:numId w:val="2"/>
        </w:numPr>
        <w:tabs>
          <w:tab w:val="left" w:pos="400"/>
        </w:tabs>
        <w:spacing w:before="0" w:after="0" w:line="240" w:lineRule="auto"/>
        <w:rPr>
          <w:rFonts w:ascii="Calibri" w:hAnsi="Calibri" w:cs="Calibri"/>
          <w:sz w:val="21"/>
          <w:szCs w:val="21"/>
          <w:lang w:val="fr-FR"/>
        </w:rPr>
      </w:pPr>
      <w:r w:rsidRPr="001A4254">
        <w:rPr>
          <w:rFonts w:ascii="Calibri" w:hAnsi="Calibri" w:cs="Calibri"/>
          <w:sz w:val="21"/>
          <w:szCs w:val="21"/>
          <w:lang w:val="fr-FR"/>
        </w:rPr>
        <w:t xml:space="preserve">MAC CE </w:t>
      </w:r>
      <w:r w:rsidR="00F715BB" w:rsidRPr="001A4254">
        <w:rPr>
          <w:rFonts w:ascii="Calibri" w:hAnsi="Calibri" w:cs="Calibri"/>
          <w:sz w:val="21"/>
          <w:szCs w:val="21"/>
          <w:lang w:val="fr-FR"/>
        </w:rPr>
        <w:t xml:space="preserve">[Nokia,2] </w:t>
      </w:r>
      <w:r w:rsidR="00B27F42" w:rsidRPr="001A4254">
        <w:rPr>
          <w:rFonts w:ascii="Calibri" w:hAnsi="Calibri" w:cs="Calibri"/>
          <w:sz w:val="21"/>
          <w:szCs w:val="21"/>
          <w:lang w:val="fr-FR"/>
        </w:rPr>
        <w:t>[vivo,4]</w:t>
      </w:r>
      <w:r w:rsidR="0051650A" w:rsidRPr="001A4254">
        <w:rPr>
          <w:rFonts w:ascii="Calibri" w:hAnsi="Calibri" w:cs="Calibri"/>
          <w:sz w:val="21"/>
          <w:szCs w:val="21"/>
          <w:lang w:val="fr-FR"/>
        </w:rPr>
        <w:t xml:space="preserve"> [Fujitsu,6]</w:t>
      </w:r>
      <w:r w:rsidR="00781FED" w:rsidRPr="001A4254">
        <w:rPr>
          <w:rFonts w:ascii="Calibri" w:hAnsi="Calibri" w:cs="Calibri"/>
          <w:sz w:val="21"/>
          <w:szCs w:val="21"/>
          <w:lang w:val="fr-FR"/>
        </w:rPr>
        <w:t xml:space="preserve"> </w:t>
      </w:r>
      <w:r w:rsidR="00F205C0" w:rsidRPr="001A4254">
        <w:rPr>
          <w:rFonts w:ascii="Calibri" w:hAnsi="Calibri" w:cs="Calibri"/>
          <w:sz w:val="21"/>
          <w:szCs w:val="21"/>
          <w:lang w:val="fr-FR"/>
        </w:rPr>
        <w:t xml:space="preserve">[Sony,10] </w:t>
      </w:r>
      <w:r w:rsidR="00781FED" w:rsidRPr="001A4254">
        <w:rPr>
          <w:rFonts w:ascii="Calibri" w:hAnsi="Calibri" w:cs="Calibri"/>
          <w:sz w:val="21"/>
          <w:szCs w:val="21"/>
          <w:lang w:val="fr-FR"/>
        </w:rPr>
        <w:t>[Fraunhofer,14]</w:t>
      </w:r>
      <w:r w:rsidR="00C57902" w:rsidRPr="001A4254">
        <w:rPr>
          <w:rFonts w:ascii="Calibri" w:hAnsi="Calibri" w:cs="Calibri"/>
          <w:sz w:val="21"/>
          <w:szCs w:val="21"/>
          <w:lang w:val="fr-FR"/>
        </w:rPr>
        <w:t xml:space="preserve"> [ZTE,16]</w:t>
      </w:r>
      <w:r w:rsidR="00A16C01" w:rsidRPr="001A4254">
        <w:rPr>
          <w:rFonts w:ascii="Calibri" w:hAnsi="Calibri" w:cs="Calibri"/>
          <w:sz w:val="21"/>
          <w:szCs w:val="21"/>
          <w:lang w:val="fr-FR"/>
        </w:rPr>
        <w:t xml:space="preserve"> [LGE,19]</w:t>
      </w:r>
      <w:r w:rsidR="005623F8" w:rsidRPr="001A4254">
        <w:rPr>
          <w:rFonts w:ascii="Calibri" w:hAnsi="Calibri" w:cs="Calibri"/>
          <w:sz w:val="21"/>
          <w:szCs w:val="21"/>
          <w:lang w:val="fr-FR"/>
        </w:rPr>
        <w:t xml:space="preserve"> [Apple,22]</w:t>
      </w:r>
      <w:r w:rsidR="00BC58F6" w:rsidRPr="001A4254">
        <w:rPr>
          <w:rFonts w:ascii="Calibri" w:hAnsi="Calibri" w:cs="Calibri"/>
          <w:sz w:val="21"/>
          <w:szCs w:val="21"/>
          <w:lang w:val="fr-FR"/>
        </w:rPr>
        <w:t xml:space="preserve"> </w:t>
      </w:r>
      <w:r w:rsidR="00080346" w:rsidRPr="001A4254">
        <w:rPr>
          <w:rFonts w:ascii="Calibri" w:hAnsi="Calibri" w:cs="Calibri"/>
          <w:sz w:val="21"/>
          <w:szCs w:val="21"/>
          <w:lang w:val="fr-FR"/>
        </w:rPr>
        <w:t xml:space="preserve">[Panasonic,23] </w:t>
      </w:r>
      <w:r w:rsidR="00BC58F6" w:rsidRPr="001A4254">
        <w:rPr>
          <w:rFonts w:ascii="Calibri" w:hAnsi="Calibri" w:cs="Calibri"/>
          <w:sz w:val="21"/>
          <w:szCs w:val="21"/>
          <w:lang w:val="fr-FR"/>
        </w:rPr>
        <w:t>[Lenovo,29]</w:t>
      </w:r>
      <w:r w:rsidR="00587266" w:rsidRPr="001A4254">
        <w:rPr>
          <w:rFonts w:ascii="Calibri" w:hAnsi="Calibri" w:cs="Calibri"/>
          <w:sz w:val="21"/>
          <w:szCs w:val="21"/>
          <w:lang w:val="fr-FR"/>
        </w:rPr>
        <w:t xml:space="preserve"> (10)</w:t>
      </w:r>
    </w:p>
    <w:p w14:paraId="78CAE162" w14:textId="2FB7621D"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data [Intel,</w:t>
      </w:r>
      <w:r w:rsidR="00A16C01">
        <w:rPr>
          <w:rFonts w:ascii="Calibri" w:hAnsi="Calibri" w:cs="Calibri"/>
          <w:sz w:val="21"/>
          <w:szCs w:val="21"/>
        </w:rPr>
        <w:t>1</w:t>
      </w:r>
      <w:r>
        <w:rPr>
          <w:rFonts w:ascii="Calibri" w:hAnsi="Calibri" w:cs="Calibri"/>
          <w:sz w:val="21"/>
          <w:szCs w:val="21"/>
        </w:rPr>
        <w:t>1]</w:t>
      </w:r>
      <w:r w:rsidR="00A16C01">
        <w:rPr>
          <w:rFonts w:ascii="Calibri" w:hAnsi="Calibri" w:cs="Calibri"/>
          <w:sz w:val="21"/>
          <w:szCs w:val="21"/>
        </w:rPr>
        <w:t xml:space="preserve"> [LGE,19]</w:t>
      </w:r>
      <w:r w:rsidR="00587266">
        <w:rPr>
          <w:rFonts w:ascii="Calibri" w:hAnsi="Calibri" w:cs="Calibri"/>
          <w:sz w:val="21"/>
          <w:szCs w:val="21"/>
        </w:rPr>
        <w:t xml:space="preserve"> (2)</w:t>
      </w:r>
    </w:p>
    <w:p w14:paraId="1A3567DC" w14:textId="5C868641"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w:t>
      </w:r>
      <w:r w:rsidR="00A16C01">
        <w:rPr>
          <w:rFonts w:ascii="Calibri" w:hAnsi="Calibri" w:cs="Calibri"/>
          <w:sz w:val="21"/>
          <w:szCs w:val="21"/>
        </w:rPr>
        <w:t xml:space="preserve"> [LGE,19]</w:t>
      </w:r>
    </w:p>
    <w:p w14:paraId="0DDE351F" w14:textId="7703815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w:t>
      </w:r>
      <w:r w:rsidR="00A16C01">
        <w:rPr>
          <w:rFonts w:ascii="Calibri" w:hAnsi="Calibri" w:cs="Calibri"/>
          <w:sz w:val="21"/>
          <w:szCs w:val="21"/>
        </w:rPr>
        <w:t>1</w:t>
      </w:r>
      <w:r>
        <w:rPr>
          <w:rFonts w:ascii="Calibri" w:hAnsi="Calibri" w:cs="Calibri"/>
          <w:sz w:val="21"/>
          <w:szCs w:val="21"/>
        </w:rPr>
        <w:t>1]</w:t>
      </w:r>
    </w:p>
    <w:p w14:paraId="332646B7" w14:textId="141F2A66" w:rsidR="00BA6D3F" w:rsidRDefault="0059609E">
      <w:pPr>
        <w:pStyle w:val="af9"/>
        <w:widowControl/>
        <w:numPr>
          <w:ilvl w:val="2"/>
          <w:numId w:val="2"/>
        </w:numPr>
        <w:tabs>
          <w:tab w:val="left" w:pos="400"/>
        </w:tabs>
        <w:spacing w:before="0" w:after="0" w:line="240" w:lineRule="auto"/>
        <w:rPr>
          <w:rFonts w:ascii="Calibri" w:hAnsi="Calibri" w:cs="Calibri"/>
          <w:sz w:val="21"/>
          <w:szCs w:val="21"/>
          <w:lang w:val="fr-FR"/>
        </w:rPr>
      </w:pPr>
      <w:r>
        <w:rPr>
          <w:rFonts w:ascii="Calibri" w:hAnsi="Calibri" w:cs="Calibri"/>
          <w:sz w:val="21"/>
          <w:szCs w:val="21"/>
          <w:lang w:val="fr-FR"/>
        </w:rPr>
        <w:t xml:space="preserve">PC5-RRC </w:t>
      </w:r>
      <w:r w:rsidR="00BA6D3F">
        <w:rPr>
          <w:rFonts w:ascii="Calibri" w:hAnsi="Calibri" w:cs="Calibri"/>
          <w:sz w:val="21"/>
          <w:szCs w:val="21"/>
          <w:lang w:val="fr-FR"/>
        </w:rPr>
        <w:t xml:space="preserve">[Qualcomm,30] </w:t>
      </w:r>
    </w:p>
    <w:p w14:paraId="009D0823" w14:textId="56DC045D"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[MediaTek,</w:t>
      </w:r>
      <w:r w:rsidR="00217EF2">
        <w:rPr>
          <w:rFonts w:ascii="Calibri" w:hAnsi="Calibri" w:cs="Calibri"/>
          <w:sz w:val="21"/>
          <w:szCs w:val="21"/>
        </w:rPr>
        <w:t>31</w:t>
      </w:r>
      <w:r>
        <w:rPr>
          <w:rFonts w:ascii="Calibri" w:hAnsi="Calibri" w:cs="Calibri"/>
          <w:sz w:val="21"/>
          <w:szCs w:val="21"/>
        </w:rPr>
        <w:t>]</w:t>
      </w:r>
    </w:p>
    <w:p w14:paraId="1D403B58" w14:textId="50916294" w:rsidR="00B27F42" w:rsidRDefault="00B27F42" w:rsidP="00B27F42">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p>
    <w:p w14:paraId="443166AD"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363CCE2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55BE20DC" w14:textId="293BC8B4"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 xml:space="preserve">[Nokia,2] </w:t>
      </w:r>
      <w:r w:rsidR="007B4BED">
        <w:rPr>
          <w:rFonts w:ascii="Calibri" w:hAnsi="Calibri" w:cs="Calibri"/>
          <w:sz w:val="21"/>
          <w:szCs w:val="21"/>
        </w:rPr>
        <w:t xml:space="preserve">[Futurewei,3] </w:t>
      </w:r>
      <w:r w:rsidR="00AE2B13">
        <w:rPr>
          <w:rFonts w:ascii="Calibri" w:hAnsi="Calibri" w:cs="Calibri"/>
          <w:sz w:val="21"/>
          <w:szCs w:val="21"/>
        </w:rPr>
        <w:t xml:space="preserve">[Spreadtrum,5] </w:t>
      </w:r>
      <w:r w:rsidR="00740A47">
        <w:rPr>
          <w:rFonts w:ascii="Calibri" w:hAnsi="Calibri" w:cs="Calibri"/>
          <w:sz w:val="21"/>
          <w:szCs w:val="21"/>
        </w:rPr>
        <w:t xml:space="preserve">[CATT,7]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(9)</w:t>
      </w:r>
    </w:p>
    <w:p w14:paraId="702FDB9E" w14:textId="758F76E2"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[Nokia,2]</w:t>
      </w:r>
      <w:r w:rsidR="00892832" w:rsidRPr="00892832">
        <w:rPr>
          <w:rFonts w:ascii="Calibri" w:hAnsi="Calibri" w:cs="Calibri"/>
          <w:sz w:val="21"/>
          <w:szCs w:val="21"/>
        </w:rPr>
        <w:t xml:space="preserve"> </w:t>
      </w:r>
      <w:r w:rsidR="00892832">
        <w:rPr>
          <w:rFonts w:ascii="Calibri" w:hAnsi="Calibri" w:cs="Calibri"/>
          <w:sz w:val="21"/>
          <w:szCs w:val="21"/>
        </w:rPr>
        <w:t>[Fraunhofer,14]</w:t>
      </w:r>
      <w:r w:rsidR="00587266">
        <w:rPr>
          <w:rFonts w:ascii="Calibri" w:hAnsi="Calibri" w:cs="Calibri"/>
          <w:sz w:val="21"/>
          <w:szCs w:val="21"/>
        </w:rPr>
        <w:t xml:space="preserve"> (2)</w:t>
      </w:r>
    </w:p>
    <w:p w14:paraId="79FF7E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A42CD9D" w14:textId="4A406DAF"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of UE-B’s request signaling</w:t>
      </w:r>
      <w:r w:rsidR="00703972">
        <w:rPr>
          <w:rFonts w:ascii="Calibri" w:hAnsi="Calibri" w:cs="Calibri"/>
          <w:sz w:val="21"/>
          <w:szCs w:val="21"/>
        </w:rPr>
        <w:t xml:space="preserve"> [LGE,19]</w:t>
      </w:r>
    </w:p>
    <w:p w14:paraId="59A7A16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50978FFE" w14:textId="77777777" w:rsidR="00587266" w:rsidRDefault="00587266" w:rsidP="00587266">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UE-B’s request signaling [CATT,7] [Intel,11] [LGE,19] (3)</w:t>
      </w:r>
    </w:p>
    <w:p w14:paraId="5F71BFB6" w14:textId="177762A2"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[Intel,11](standalone mode)</w:t>
      </w:r>
    </w:p>
    <w:p w14:paraId="7E87089C" w14:textId="773A364A" w:rsidR="003C3ABD" w:rsidRP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desitnation ID of UE-B’s transmission [Intel,11]</w:t>
      </w:r>
    </w:p>
    <w:p w14:paraId="0EE7915C"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07D38F35" w14:textId="1E01A505"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[Intel,11]</w:t>
      </w:r>
    </w:p>
    <w:p w14:paraId="0A8EEF86" w14:textId="28879324" w:rsidR="00A16C01" w:rsidRDefault="00A16C01"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64C03EF3"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3E3BE9E3"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1B887BBD" w14:textId="617BDB76"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[Nokia,2]</w:t>
      </w:r>
      <w:r w:rsidR="003C3ABD">
        <w:rPr>
          <w:rFonts w:ascii="Calibri" w:hAnsi="Calibri" w:cs="Calibri"/>
          <w:sz w:val="21"/>
          <w:szCs w:val="21"/>
        </w:rPr>
        <w:t xml:space="preserve"> </w:t>
      </w:r>
      <w:r w:rsidR="007B4BED">
        <w:rPr>
          <w:rFonts w:ascii="Calibri" w:hAnsi="Calibri" w:cs="Calibri"/>
          <w:sz w:val="21"/>
          <w:szCs w:val="21"/>
        </w:rPr>
        <w:t xml:space="preserve">[Futurewei,3] </w:t>
      </w:r>
      <w:r w:rsidR="003C3ABD">
        <w:rPr>
          <w:rFonts w:ascii="Calibri" w:hAnsi="Calibri" w:cs="Calibri"/>
          <w:sz w:val="21"/>
          <w:szCs w:val="21"/>
        </w:rPr>
        <w:t>[Intel,11]</w:t>
      </w:r>
      <w:r w:rsidR="00892832" w:rsidRPr="00892832">
        <w:rPr>
          <w:rFonts w:ascii="Calibri" w:hAnsi="Calibri" w:cs="Calibri"/>
          <w:sz w:val="21"/>
          <w:szCs w:val="21"/>
        </w:rPr>
        <w:t xml:space="preserve">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(8)</w:t>
      </w:r>
    </w:p>
    <w:p w14:paraId="6CC26644" w14:textId="679F360D"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[Nokia,2] </w:t>
      </w:r>
      <w:r w:rsidR="007B4BED">
        <w:rPr>
          <w:rFonts w:ascii="Calibri" w:hAnsi="Calibri" w:cs="Calibri"/>
          <w:sz w:val="21"/>
          <w:szCs w:val="21"/>
        </w:rPr>
        <w:t>[Futurewei,3]</w:t>
      </w:r>
      <w:r w:rsidR="00892832" w:rsidRPr="00892832">
        <w:rPr>
          <w:rFonts w:ascii="Calibri" w:hAnsi="Calibri" w:cs="Calibri"/>
          <w:sz w:val="21"/>
          <w:szCs w:val="21"/>
        </w:rPr>
        <w:t xml:space="preserve"> </w:t>
      </w:r>
      <w:r w:rsidR="00892832">
        <w:rPr>
          <w:rFonts w:ascii="Calibri" w:hAnsi="Calibri" w:cs="Calibri"/>
          <w:sz w:val="21"/>
          <w:szCs w:val="21"/>
        </w:rPr>
        <w:t>[Fraunhofer,14]</w:t>
      </w:r>
      <w:r w:rsidR="00166AB8" w:rsidRPr="00166AB8">
        <w:rPr>
          <w:rFonts w:ascii="Calibri" w:hAnsi="Calibri" w:cs="Calibri"/>
          <w:sz w:val="21"/>
          <w:szCs w:val="21"/>
        </w:rPr>
        <w:t xml:space="preserve"> </w:t>
      </w:r>
      <w:r w:rsidR="00166AB8">
        <w:rPr>
          <w:rFonts w:ascii="Calibri" w:hAnsi="Calibri" w:cs="Calibri"/>
          <w:sz w:val="21"/>
          <w:szCs w:val="21"/>
        </w:rPr>
        <w:t>[Mitsubishi,21]</w:t>
      </w:r>
      <w:r w:rsidR="00587266">
        <w:rPr>
          <w:rFonts w:ascii="Calibri" w:hAnsi="Calibri" w:cs="Calibri"/>
          <w:sz w:val="21"/>
          <w:szCs w:val="21"/>
        </w:rPr>
        <w:t xml:space="preserve"> (4)</w:t>
      </w:r>
    </w:p>
    <w:p w14:paraId="5DFFC611"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F21AF9A" w14:textId="4277D764"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to be used for UE-B’s transmission [LGE,19]</w:t>
      </w:r>
    </w:p>
    <w:p w14:paraId="385E7429"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3F0829E8" w14:textId="764B5138"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to be used for UE-B’s transmission [LGE,19]</w:t>
      </w:r>
    </w:p>
    <w:p w14:paraId="1A9B17A6"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74248D0A" w14:textId="731CFDD5"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4AE6EB1C"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17D666A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172D6B44" w14:textId="61E9780C" w:rsidR="00B27F42" w:rsidRPr="00D63004" w:rsidRDefault="00B27F42" w:rsidP="00B27F42">
      <w:pPr>
        <w:pStyle w:val="af9"/>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AC0C1A" w:rsidRPr="00D63004">
        <w:rPr>
          <w:rFonts w:ascii="Calibri" w:hAnsi="Calibri" w:cs="Calibri"/>
          <w:sz w:val="21"/>
          <w:szCs w:val="21"/>
          <w:lang w:val="de-DE"/>
        </w:rPr>
        <w:t xml:space="preserve">[Huawei,1] </w:t>
      </w:r>
      <w:r w:rsidR="007B4BED" w:rsidRPr="00D63004">
        <w:rPr>
          <w:rFonts w:ascii="Calibri" w:hAnsi="Calibri" w:cs="Calibri"/>
          <w:sz w:val="21"/>
          <w:szCs w:val="21"/>
          <w:lang w:val="de-DE"/>
        </w:rPr>
        <w:t xml:space="preserve">[Futurewei,3] </w:t>
      </w:r>
      <w:r w:rsidR="00AE2B13" w:rsidRPr="00D63004">
        <w:rPr>
          <w:rFonts w:ascii="Calibri" w:hAnsi="Calibri" w:cs="Calibri"/>
          <w:sz w:val="21"/>
          <w:szCs w:val="21"/>
          <w:lang w:val="de-DE"/>
        </w:rPr>
        <w:t xml:space="preserve">[Spreadtrum,5] </w:t>
      </w:r>
      <w:r w:rsidR="00166AB8" w:rsidRPr="00D63004">
        <w:rPr>
          <w:rFonts w:ascii="Calibri" w:hAnsi="Calibri" w:cs="Calibri"/>
          <w:sz w:val="21"/>
          <w:szCs w:val="21"/>
          <w:lang w:val="de-DE"/>
        </w:rPr>
        <w:t xml:space="preserve">[Mitsubishi,21] </w:t>
      </w:r>
      <w:r w:rsidRPr="00D63004">
        <w:rPr>
          <w:rFonts w:ascii="Calibri" w:hAnsi="Calibri" w:cs="Calibri"/>
          <w:sz w:val="21"/>
          <w:szCs w:val="21"/>
          <w:lang w:val="de-DE"/>
        </w:rPr>
        <w:t>[Ericsson,32]</w:t>
      </w:r>
      <w:r w:rsidR="00587266" w:rsidRPr="00D63004">
        <w:rPr>
          <w:rFonts w:ascii="Calibri" w:hAnsi="Calibri" w:cs="Calibri"/>
          <w:sz w:val="21"/>
          <w:szCs w:val="21"/>
          <w:lang w:val="de-DE"/>
        </w:rPr>
        <w:t xml:space="preserve"> (5)</w:t>
      </w:r>
    </w:p>
    <w:p w14:paraId="7263B72D" w14:textId="54AF50B4" w:rsidR="007B4BED" w:rsidRDefault="007B4BED"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[Futurewei,3]</w:t>
      </w:r>
      <w:r w:rsidR="00166AB8" w:rsidRPr="00166AB8">
        <w:rPr>
          <w:rFonts w:ascii="Calibri" w:hAnsi="Calibri" w:cs="Calibri"/>
          <w:sz w:val="21"/>
          <w:szCs w:val="21"/>
        </w:rPr>
        <w:t xml:space="preserve"> </w:t>
      </w:r>
      <w:r w:rsidR="00166AB8">
        <w:rPr>
          <w:rFonts w:ascii="Calibri" w:hAnsi="Calibri" w:cs="Calibri"/>
          <w:sz w:val="21"/>
          <w:szCs w:val="21"/>
        </w:rPr>
        <w:t>[Panasonic,23]</w:t>
      </w:r>
      <w:r w:rsidR="00587266">
        <w:rPr>
          <w:rFonts w:ascii="Calibri" w:hAnsi="Calibri" w:cs="Calibri"/>
          <w:sz w:val="21"/>
          <w:szCs w:val="21"/>
        </w:rPr>
        <w:t xml:space="preserve"> (2)</w:t>
      </w:r>
    </w:p>
    <w:p w14:paraId="1542E3E1" w14:textId="52F9FB18" w:rsidR="00166AB8" w:rsidRDefault="00166AB8"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[Panasonic,23]</w:t>
      </w:r>
    </w:p>
    <w:p w14:paraId="4478CB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0BE923F" w14:textId="3C75327B"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Target destination ID to be used for UE-B’s transmission [LGE,19]</w:t>
      </w:r>
    </w:p>
    <w:p w14:paraId="69267EE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15AE35B8" w14:textId="7F93AD71"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w:t>
      </w:r>
    </w:p>
    <w:p w14:paraId="771E68C7" w14:textId="6781A04C" w:rsidR="00A16C01" w:rsidRDefault="00A16C01"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04DF15C0"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40247813" w14:textId="64B7FC41"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[Intel,11]</w:t>
      </w:r>
      <w:r w:rsidR="00587266">
        <w:rPr>
          <w:rFonts w:ascii="Calibri" w:hAnsi="Calibri" w:cs="Calibri"/>
          <w:sz w:val="21"/>
          <w:szCs w:val="21"/>
        </w:rPr>
        <w:t xml:space="preserve"> [LGE,19] (2)</w:t>
      </w:r>
    </w:p>
    <w:p w14:paraId="19C17E99" w14:textId="148E0EF4"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Highest priority between multiplexed data and inter-UE coordination information [Intel,11]</w:t>
      </w:r>
    </w:p>
    <w:p w14:paraId="04A913B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 Scheme 2</w:t>
      </w:r>
    </w:p>
    <w:p w14:paraId="60C40F8B" w14:textId="5C9529E0" w:rsidR="003B205C" w:rsidRDefault="003B205C"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PSFCH resource set</w:t>
      </w:r>
    </w:p>
    <w:p w14:paraId="1CFF7D4D" w14:textId="3CE3D488"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Period of PSFCH resources (sl-PSFCH-Period)</w:t>
      </w:r>
    </w:p>
    <w:p w14:paraId="317B48FF"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61AC1C14" w14:textId="015534EA"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615F1">
        <w:rPr>
          <w:rFonts w:ascii="Calibri" w:hAnsi="Calibri" w:cs="Calibri"/>
          <w:sz w:val="21"/>
          <w:szCs w:val="21"/>
        </w:rPr>
        <w:t xml:space="preserve">[Zhejiang Lab,9] </w:t>
      </w:r>
      <w:r w:rsidR="00E1487F">
        <w:rPr>
          <w:rFonts w:ascii="Calibri" w:hAnsi="Calibri" w:cs="Calibri"/>
          <w:sz w:val="21"/>
          <w:szCs w:val="21"/>
        </w:rPr>
        <w:t>[Intel,11]</w:t>
      </w:r>
      <w:r w:rsidR="00587266">
        <w:rPr>
          <w:rFonts w:ascii="Calibri" w:hAnsi="Calibri" w:cs="Calibri"/>
          <w:sz w:val="21"/>
          <w:szCs w:val="21"/>
        </w:rPr>
        <w:t xml:space="preserve"> (2)</w:t>
      </w:r>
    </w:p>
    <w:p w14:paraId="22BE030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6E863219" w14:textId="77777777"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[Qualcomm,30]</w:t>
      </w:r>
    </w:p>
    <w:p w14:paraId="0B5D2B8B" w14:textId="4AA40C10"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cyclic shift pairs used for a PSFCH transmission that can be multiplexed in a PRB (sl-NumMuxCS-Pair)</w:t>
      </w:r>
    </w:p>
    <w:p w14:paraId="14C8A787"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70CFA847" w14:textId="53B49196"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69779B8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2C95C3D6" w14:textId="0886BB04"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126FA971" w14:textId="361794DA"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PSFCH resources available for multiplexing information in a PSFCH transmission (sl-PSFCH-CandidateResourceType)</w:t>
      </w:r>
    </w:p>
    <w:p w14:paraId="19AE8DE8"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5886CC08" w14:textId="5141FC89"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06475735" w14:textId="250BDDA5" w:rsidR="00070265" w:rsidRDefault="0007026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Starting sub-channel index</w:t>
      </w:r>
    </w:p>
    <w:p w14:paraId="79E938AF" w14:textId="573D3C2A" w:rsidR="00070265" w:rsidRDefault="00070265" w:rsidP="0007026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p>
    <w:p w14:paraId="464E2513"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3EF11F65" w14:textId="434E4932"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41B648A9" w14:textId="108DB991"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Scrambling ID for sequence hopping of PSFCH (sl-PSFCH-HopID)</w:t>
      </w:r>
    </w:p>
    <w:p w14:paraId="7F8E57BF" w14:textId="77777777"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2C930DA" w14:textId="1AD76431"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E1487F">
        <w:rPr>
          <w:rFonts w:ascii="Calibri" w:hAnsi="Calibri" w:cs="Calibri"/>
          <w:sz w:val="21"/>
          <w:szCs w:val="21"/>
        </w:rPr>
        <w:t>[Intel,11]</w:t>
      </w:r>
    </w:p>
    <w:p w14:paraId="4B63D56A" w14:textId="5A58BB46"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w:t>
      </w:r>
      <w:r w:rsidR="00890705">
        <w:rPr>
          <w:rFonts w:ascii="Calibri" w:hAnsi="Calibri" w:cs="Calibri"/>
          <w:sz w:val="21"/>
          <w:szCs w:val="21"/>
        </w:rPr>
        <w:t xml:space="preserve"> in the same resource pool</w:t>
      </w:r>
    </w:p>
    <w:p w14:paraId="4FFF2284" w14:textId="61F8E26F"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w:t>
      </w:r>
      <w:r w:rsidR="00890705">
        <w:rPr>
          <w:rFonts w:ascii="Calibri" w:hAnsi="Calibri" w:cs="Calibri"/>
          <w:sz w:val="21"/>
          <w:szCs w:val="21"/>
        </w:rPr>
        <w:t>0</w:t>
      </w:r>
      <w:r>
        <w:rPr>
          <w:rFonts w:ascii="Calibri" w:hAnsi="Calibri" w:cs="Calibri"/>
          <w:sz w:val="21"/>
          <w:szCs w:val="21"/>
        </w:rPr>
        <w:t>]</w:t>
      </w:r>
    </w:p>
    <w:p w14:paraId="09DC0816"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592ED735"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TX/TX and TX/RX prioritization rule</w:t>
      </w:r>
    </w:p>
    <w:p w14:paraId="7502F454" w14:textId="6B81F3D3"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[Fujitsu,6] </w:t>
      </w:r>
      <w:r w:rsidR="00F359B1">
        <w:rPr>
          <w:rFonts w:ascii="Calibri" w:hAnsi="Calibri" w:cs="Calibri"/>
          <w:sz w:val="21"/>
          <w:szCs w:val="21"/>
        </w:rPr>
        <w:t>[Lenovo,29]</w:t>
      </w:r>
      <w:r w:rsidR="00587266">
        <w:rPr>
          <w:rFonts w:ascii="Calibri" w:hAnsi="Calibri" w:cs="Calibri"/>
          <w:sz w:val="21"/>
          <w:szCs w:val="21"/>
        </w:rPr>
        <w:t xml:space="preserve"> (2)</w:t>
      </w:r>
    </w:p>
    <w:p w14:paraId="490EF039" w14:textId="7373E09B" w:rsidR="002C2E75"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w:t>
      </w:r>
      <w:r w:rsidR="002C2E75">
        <w:rPr>
          <w:rFonts w:ascii="Calibri" w:hAnsi="Calibri" w:cs="Calibri"/>
          <w:sz w:val="21"/>
          <w:szCs w:val="21"/>
        </w:rPr>
        <w:t xml:space="preserve">for SL HARQ-ACK feedback </w:t>
      </w:r>
      <w:r>
        <w:rPr>
          <w:rFonts w:ascii="Calibri" w:hAnsi="Calibri" w:cs="Calibri"/>
          <w:sz w:val="21"/>
          <w:szCs w:val="21"/>
        </w:rPr>
        <w:t xml:space="preserve">is prioritized over PSFCH </w:t>
      </w:r>
      <w:r w:rsidR="002C2E75">
        <w:rPr>
          <w:rFonts w:ascii="Calibri" w:hAnsi="Calibri" w:cs="Calibri"/>
          <w:sz w:val="21"/>
          <w:szCs w:val="21"/>
        </w:rPr>
        <w:t xml:space="preserve">for Scheme 2 </w:t>
      </w:r>
      <w:r w:rsidR="0030759E">
        <w:rPr>
          <w:rFonts w:ascii="Calibri" w:hAnsi="Calibri" w:cs="Calibri"/>
          <w:sz w:val="21"/>
          <w:szCs w:val="21"/>
        </w:rPr>
        <w:t xml:space="preserve">[vivo,4] </w:t>
      </w:r>
      <w:r w:rsidR="002C2E75">
        <w:rPr>
          <w:rFonts w:ascii="Calibri" w:hAnsi="Calibri" w:cs="Calibri"/>
          <w:sz w:val="21"/>
          <w:szCs w:val="21"/>
        </w:rPr>
        <w:t>[Ericsson,32]</w:t>
      </w:r>
      <w:r w:rsidR="00587266">
        <w:rPr>
          <w:rFonts w:ascii="Calibri" w:hAnsi="Calibri" w:cs="Calibri"/>
          <w:sz w:val="21"/>
          <w:szCs w:val="21"/>
        </w:rPr>
        <w:t xml:space="preserve"> (2)</w:t>
      </w:r>
    </w:p>
    <w:p w14:paraId="1B6A0099"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and UL/LTE SL prioritization rule</w:t>
      </w:r>
    </w:p>
    <w:p w14:paraId="4CA5A866" w14:textId="3F7C9D5C"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w:t>
      </w:r>
      <w:r w:rsidR="0030759E">
        <w:rPr>
          <w:rFonts w:ascii="Calibri" w:hAnsi="Calibri" w:cs="Calibri"/>
          <w:sz w:val="21"/>
          <w:szCs w:val="21"/>
        </w:rPr>
        <w:t xml:space="preserve">[vivo,4] </w:t>
      </w:r>
      <w:r>
        <w:rPr>
          <w:rFonts w:ascii="Calibri" w:hAnsi="Calibri" w:cs="Calibri"/>
          <w:sz w:val="21"/>
          <w:szCs w:val="21"/>
        </w:rPr>
        <w:t xml:space="preserve">[Fujitsu,6] </w:t>
      </w:r>
      <w:r w:rsidR="00217EF2">
        <w:rPr>
          <w:rFonts w:ascii="Calibri" w:hAnsi="Calibri" w:cs="Calibri"/>
          <w:sz w:val="21"/>
          <w:szCs w:val="21"/>
        </w:rPr>
        <w:t>[Lenovo,29]</w:t>
      </w:r>
      <w:r w:rsidR="00587266">
        <w:rPr>
          <w:rFonts w:ascii="Calibri" w:hAnsi="Calibri" w:cs="Calibri"/>
          <w:sz w:val="21"/>
          <w:szCs w:val="21"/>
        </w:rPr>
        <w:t xml:space="preserve"> (3)</w:t>
      </w:r>
    </w:p>
    <w:p w14:paraId="71D0CCC3"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resource determination </w:t>
      </w:r>
    </w:p>
    <w:p w14:paraId="724C4741" w14:textId="77777777" w:rsidR="00932188" w:rsidRDefault="0059609E" w:rsidP="003B205C">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Timing of the PSFCH transmission</w:t>
      </w:r>
    </w:p>
    <w:p w14:paraId="2814B091" w14:textId="6544DBE6"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1: PSFCH occasion is derived by a slot where UE-B’s SCI is transmitted</w:t>
      </w:r>
    </w:p>
    <w:p w14:paraId="61A4D0FE" w14:textId="2AADA06D" w:rsidR="00E67851"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 xml:space="preserve">[Huawei,1] </w:t>
      </w:r>
      <w:r w:rsidR="00711F12">
        <w:rPr>
          <w:rFonts w:ascii="Calibri" w:hAnsi="Calibri" w:cs="Calibri"/>
          <w:sz w:val="21"/>
          <w:szCs w:val="21"/>
        </w:rPr>
        <w:t>[CATT,7]</w:t>
      </w:r>
      <w:r w:rsidR="00844F39" w:rsidRPr="00844F39">
        <w:rPr>
          <w:rFonts w:ascii="Calibri" w:hAnsi="Calibri" w:cs="Calibri"/>
          <w:sz w:val="21"/>
          <w:szCs w:val="21"/>
        </w:rPr>
        <w:t xml:space="preserve"> </w:t>
      </w:r>
      <w:r w:rsidR="00844F39">
        <w:rPr>
          <w:rFonts w:ascii="Calibri" w:hAnsi="Calibri" w:cs="Calibri"/>
          <w:sz w:val="21"/>
          <w:szCs w:val="21"/>
        </w:rPr>
        <w:t xml:space="preserve">[Xiaomi,12] </w:t>
      </w:r>
      <w:r w:rsidR="00C57902">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 xml:space="preserve">[Apple,22] </w:t>
      </w:r>
      <w:r w:rsidR="00ED5BBB">
        <w:rPr>
          <w:rFonts w:ascii="Calibri" w:hAnsi="Calibri" w:cs="Calibri"/>
          <w:sz w:val="21"/>
          <w:szCs w:val="21"/>
        </w:rPr>
        <w:t xml:space="preserve">[Convida,26] </w:t>
      </w:r>
      <w:r w:rsidR="00703972">
        <w:rPr>
          <w:rFonts w:ascii="Calibri" w:hAnsi="Calibri" w:cs="Calibri"/>
          <w:sz w:val="21"/>
          <w:szCs w:val="21"/>
        </w:rPr>
        <w:t xml:space="preserve">[Qualcomm,30] </w:t>
      </w:r>
      <w:r>
        <w:rPr>
          <w:rFonts w:ascii="Calibri" w:hAnsi="Calibri" w:cs="Calibri"/>
          <w:sz w:val="21"/>
          <w:szCs w:val="21"/>
        </w:rPr>
        <w:t xml:space="preserve">[Ericsson,32] </w:t>
      </w:r>
      <w:r w:rsidR="00587266">
        <w:rPr>
          <w:rFonts w:ascii="Calibri" w:hAnsi="Calibri" w:cs="Calibri"/>
          <w:sz w:val="21"/>
          <w:szCs w:val="21"/>
        </w:rPr>
        <w:t>(9)</w:t>
      </w:r>
    </w:p>
    <w:p w14:paraId="3CC669B1" w14:textId="28F2244F"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2: PSFCH occasion is derived by a slot where expected/potential resource conflict occurs on PSSCH resource indicated by UE-B’s SCI</w:t>
      </w:r>
    </w:p>
    <w:p w14:paraId="1D470AA2" w14:textId="61F02C72" w:rsidR="00444EEB"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64C1F">
        <w:rPr>
          <w:rFonts w:ascii="Calibri" w:hAnsi="Calibri" w:cs="Calibri"/>
          <w:sz w:val="21"/>
          <w:szCs w:val="21"/>
        </w:rPr>
        <w:t xml:space="preserve">[Futurewei,3] </w:t>
      </w:r>
      <w:r w:rsidR="0030759E">
        <w:rPr>
          <w:rFonts w:ascii="Calibri" w:hAnsi="Calibri" w:cs="Calibri"/>
          <w:sz w:val="21"/>
          <w:szCs w:val="21"/>
        </w:rPr>
        <w:t xml:space="preserve">[vivo,4] </w:t>
      </w:r>
      <w:r w:rsidR="00775CAD">
        <w:rPr>
          <w:rFonts w:ascii="Calibri" w:hAnsi="Calibri" w:cs="Calibri"/>
          <w:sz w:val="21"/>
          <w:szCs w:val="21"/>
        </w:rPr>
        <w:t xml:space="preserve">[OPPO,8] </w:t>
      </w:r>
      <w:r w:rsidR="002669CF">
        <w:rPr>
          <w:rFonts w:ascii="Calibri" w:hAnsi="Calibri" w:cs="Calibri"/>
          <w:sz w:val="21"/>
          <w:szCs w:val="21"/>
        </w:rPr>
        <w:t>[Intel,11]</w:t>
      </w:r>
      <w:r w:rsidR="00EB005A">
        <w:rPr>
          <w:rFonts w:ascii="Calibri" w:hAnsi="Calibri" w:cs="Calibri"/>
          <w:sz w:val="21"/>
          <w:szCs w:val="21"/>
        </w:rPr>
        <w:t xml:space="preserve"> [LGE,19]</w:t>
      </w:r>
      <w:r w:rsidR="002669CF">
        <w:rPr>
          <w:rFonts w:ascii="Calibri" w:hAnsi="Calibri" w:cs="Calibri"/>
          <w:sz w:val="21"/>
          <w:szCs w:val="21"/>
        </w:rPr>
        <w:t xml:space="preserve"> </w:t>
      </w:r>
      <w:r w:rsidR="00360D7A">
        <w:rPr>
          <w:rFonts w:ascii="Calibri" w:hAnsi="Calibri" w:cs="Calibri"/>
          <w:sz w:val="21"/>
          <w:szCs w:val="21"/>
        </w:rPr>
        <w:t xml:space="preserve">[InterDigital,20] </w:t>
      </w:r>
      <w:r w:rsidR="00A9226F">
        <w:rPr>
          <w:rFonts w:ascii="Calibri" w:hAnsi="Calibri" w:cs="Calibri"/>
          <w:sz w:val="21"/>
          <w:szCs w:val="21"/>
        </w:rPr>
        <w:t xml:space="preserve">[Panasonic,23] [ETRI,24] </w:t>
      </w:r>
      <w:r w:rsidR="00ED5BBB">
        <w:rPr>
          <w:rFonts w:ascii="Calibri" w:hAnsi="Calibri" w:cs="Calibri"/>
          <w:sz w:val="21"/>
          <w:szCs w:val="21"/>
        </w:rPr>
        <w:t xml:space="preserve">[ASUSTek,27] </w:t>
      </w:r>
      <w:r w:rsidR="00444EEB">
        <w:rPr>
          <w:rFonts w:ascii="Calibri" w:hAnsi="Calibri" w:cs="Calibri"/>
          <w:sz w:val="21"/>
          <w:szCs w:val="21"/>
        </w:rPr>
        <w:t>[DCM,28]</w:t>
      </w:r>
      <w:r w:rsidR="00587266">
        <w:rPr>
          <w:rFonts w:ascii="Calibri" w:hAnsi="Calibri" w:cs="Calibri"/>
          <w:sz w:val="21"/>
          <w:szCs w:val="21"/>
        </w:rPr>
        <w:t xml:space="preserve"> (10)</w:t>
      </w:r>
    </w:p>
    <w:p w14:paraId="1FF9D203" w14:textId="55E5E9C1" w:rsidR="00444EEB"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Latest PSFCH slot for Scheme 2 T_proc,x slots before the resource with resource conflict </w:t>
      </w:r>
      <w:r w:rsidR="00664C1F">
        <w:rPr>
          <w:rFonts w:ascii="Calibri" w:hAnsi="Calibri" w:cs="Calibri"/>
          <w:sz w:val="21"/>
          <w:szCs w:val="21"/>
        </w:rPr>
        <w:t xml:space="preserve">[Futurewei,3] </w:t>
      </w:r>
      <w:r w:rsidR="0030759E">
        <w:rPr>
          <w:rFonts w:ascii="Calibri" w:hAnsi="Calibri" w:cs="Calibri"/>
          <w:sz w:val="21"/>
          <w:szCs w:val="21"/>
        </w:rPr>
        <w:t>[vivo,4]</w:t>
      </w:r>
      <w:r w:rsidR="00662302">
        <w:rPr>
          <w:rFonts w:ascii="Calibri" w:hAnsi="Calibri" w:cs="Calibri"/>
          <w:sz w:val="21"/>
          <w:szCs w:val="21"/>
        </w:rPr>
        <w:t xml:space="preserve"> [Intel,11]</w:t>
      </w:r>
      <w:r w:rsidR="0030759E">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[DCM,28]</w:t>
      </w:r>
      <w:r w:rsidR="00587266">
        <w:rPr>
          <w:rFonts w:ascii="Calibri" w:hAnsi="Calibri" w:cs="Calibri"/>
          <w:sz w:val="21"/>
          <w:szCs w:val="21"/>
        </w:rPr>
        <w:t xml:space="preserve"> (5)</w:t>
      </w:r>
    </w:p>
    <w:p w14:paraId="51C087C2" w14:textId="704570DE" w:rsidR="0030759E" w:rsidRDefault="00E67851" w:rsidP="00E67851">
      <w:pPr>
        <w:pStyle w:val="af9"/>
        <w:widowControl/>
        <w:numPr>
          <w:ilvl w:val="7"/>
          <w:numId w:val="2"/>
        </w:numPr>
        <w:spacing w:before="0" w:after="0" w:line="240" w:lineRule="auto"/>
        <w:rPr>
          <w:rFonts w:ascii="Calibri" w:hAnsi="Calibri" w:cs="Calibri"/>
          <w:sz w:val="21"/>
          <w:szCs w:val="21"/>
        </w:rPr>
      </w:pPr>
      <w:r>
        <w:rPr>
          <w:rFonts w:ascii="Calibri" w:hAnsi="Calibri" w:cs="Calibri"/>
          <w:sz w:val="21"/>
          <w:szCs w:val="21"/>
        </w:rPr>
        <w:t xml:space="preserve">T_proc,x is a function of T_3 and/or T_prep </w:t>
      </w:r>
      <w:r w:rsidR="0030759E">
        <w:rPr>
          <w:rFonts w:ascii="Calibri" w:hAnsi="Calibri" w:cs="Calibri"/>
          <w:sz w:val="21"/>
          <w:szCs w:val="21"/>
        </w:rPr>
        <w:t xml:space="preserve">[vivo,4] </w:t>
      </w:r>
      <w:r w:rsidR="00662302">
        <w:rPr>
          <w:rFonts w:ascii="Calibri" w:hAnsi="Calibri" w:cs="Calibri"/>
          <w:sz w:val="21"/>
          <w:szCs w:val="21"/>
        </w:rPr>
        <w:t>[Intel,11]</w:t>
      </w:r>
      <w:r w:rsidR="00EB005A">
        <w:rPr>
          <w:rFonts w:ascii="Calibri" w:hAnsi="Calibri" w:cs="Calibri"/>
          <w:sz w:val="21"/>
          <w:szCs w:val="21"/>
        </w:rPr>
        <w:t xml:space="preserve"> [LGE,19]</w:t>
      </w:r>
      <w:r w:rsidR="00587266">
        <w:rPr>
          <w:rFonts w:ascii="Calibri" w:hAnsi="Calibri" w:cs="Calibri"/>
          <w:sz w:val="21"/>
          <w:szCs w:val="21"/>
        </w:rPr>
        <w:t xml:space="preserve"> (3)</w:t>
      </w:r>
    </w:p>
    <w:p w14:paraId="67C91CE3"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3B3686D3" w14:textId="55CA0CE5" w:rsidR="003B205C" w:rsidRDefault="003B205C"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p>
    <w:p w14:paraId="0FC519BD"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1: </w:t>
      </w:r>
    </w:p>
    <w:p w14:paraId="7828F19D" w14:textId="17791153" w:rsidR="003B205C" w:rsidRDefault="003B205C"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hint="eastAsia"/>
          <w:sz w:val="21"/>
          <w:szCs w:val="21"/>
        </w:rPr>
        <w:t>0</w:t>
      </w:r>
    </w:p>
    <w:p w14:paraId="6F66C803" w14:textId="3307FA19" w:rsidR="00E67851"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26B01">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[Apple,22]</w:t>
      </w:r>
      <w:r w:rsidR="0095042A">
        <w:rPr>
          <w:rFonts w:ascii="Calibri" w:hAnsi="Calibri" w:cs="Calibri"/>
          <w:sz w:val="21"/>
          <w:szCs w:val="21"/>
        </w:rPr>
        <w:t xml:space="preserve"> [Sharp,25] </w:t>
      </w:r>
      <w:r>
        <w:rPr>
          <w:rFonts w:ascii="Calibri" w:hAnsi="Calibri" w:cs="Calibri"/>
          <w:sz w:val="21"/>
          <w:szCs w:val="21"/>
        </w:rPr>
        <w:t>[Ericsson,32]</w:t>
      </w:r>
      <w:r w:rsidR="00587266">
        <w:rPr>
          <w:rFonts w:ascii="Calibri" w:hAnsi="Calibri" w:cs="Calibri"/>
          <w:sz w:val="21"/>
          <w:szCs w:val="21"/>
        </w:rPr>
        <w:t xml:space="preserve"> (5)</w:t>
      </w:r>
    </w:p>
    <w:p w14:paraId="520B0F49"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2: </w:t>
      </w:r>
    </w:p>
    <w:p w14:paraId="403AA712" w14:textId="77777777" w:rsidR="006557FD"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426E7F50" w14:textId="252822A0" w:rsidR="003B205C"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02A5E1EC" w14:textId="541257E3" w:rsidR="00444EEB" w:rsidRDefault="00444EEB" w:rsidP="00444EEB">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96BD2">
        <w:rPr>
          <w:rFonts w:ascii="Calibri" w:hAnsi="Calibri" w:cs="Calibri"/>
          <w:sz w:val="21"/>
          <w:szCs w:val="21"/>
        </w:rPr>
        <w:t xml:space="preserve">[Nokia,2] </w:t>
      </w:r>
      <w:r w:rsidR="00664C1F">
        <w:rPr>
          <w:rFonts w:ascii="Calibri" w:hAnsi="Calibri" w:cs="Calibri"/>
          <w:sz w:val="21"/>
          <w:szCs w:val="21"/>
        </w:rPr>
        <w:t xml:space="preserve">[Futurewei,3] </w:t>
      </w:r>
      <w:r w:rsidR="0030759E">
        <w:rPr>
          <w:rFonts w:ascii="Calibri" w:hAnsi="Calibri" w:cs="Calibri"/>
          <w:sz w:val="21"/>
          <w:szCs w:val="21"/>
        </w:rPr>
        <w:t>[vivo,4](for option 2)</w:t>
      </w:r>
      <w:r w:rsidR="00E1487F">
        <w:rPr>
          <w:rFonts w:ascii="Calibri" w:hAnsi="Calibri" w:cs="Calibri"/>
          <w:sz w:val="21"/>
          <w:szCs w:val="21"/>
        </w:rPr>
        <w:t xml:space="preserve"> </w:t>
      </w:r>
      <w:r w:rsidR="00AE2B13">
        <w:rPr>
          <w:rFonts w:ascii="Calibri" w:hAnsi="Calibri" w:cs="Calibri"/>
          <w:sz w:val="21"/>
          <w:szCs w:val="21"/>
        </w:rPr>
        <w:t xml:space="preserve">[Spreadtrum,5] </w:t>
      </w:r>
      <w:r w:rsidR="00587BDA">
        <w:rPr>
          <w:rFonts w:ascii="Calibri" w:hAnsi="Calibri" w:cs="Calibri"/>
          <w:sz w:val="21"/>
          <w:szCs w:val="21"/>
        </w:rPr>
        <w:t xml:space="preserve">[CATT,7] </w:t>
      </w:r>
      <w:r w:rsidR="00E1487F">
        <w:rPr>
          <w:rFonts w:ascii="Calibri" w:hAnsi="Calibri" w:cs="Calibri"/>
          <w:sz w:val="21"/>
          <w:szCs w:val="21"/>
        </w:rPr>
        <w:t>[Intel,11]</w:t>
      </w:r>
      <w:r w:rsidR="0030759E">
        <w:rPr>
          <w:rFonts w:ascii="Calibri" w:hAnsi="Calibri" w:cs="Calibri"/>
          <w:sz w:val="21"/>
          <w:szCs w:val="21"/>
        </w:rPr>
        <w:t xml:space="preserve"> </w:t>
      </w:r>
      <w:r w:rsidR="00EB005A">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EB005A">
        <w:rPr>
          <w:rFonts w:ascii="Calibri" w:hAnsi="Calibri" w:cs="Calibri"/>
          <w:sz w:val="21"/>
          <w:szCs w:val="21"/>
        </w:rPr>
        <w:t xml:space="preserve"> </w:t>
      </w:r>
      <w:r>
        <w:rPr>
          <w:rFonts w:ascii="Calibri" w:hAnsi="Calibri" w:cs="Calibri"/>
          <w:sz w:val="21"/>
          <w:szCs w:val="21"/>
        </w:rPr>
        <w:t>[DCM,28]</w:t>
      </w:r>
      <w:r w:rsidR="00587266">
        <w:rPr>
          <w:rFonts w:ascii="Calibri" w:hAnsi="Calibri" w:cs="Calibri"/>
          <w:sz w:val="21"/>
          <w:szCs w:val="21"/>
        </w:rPr>
        <w:t xml:space="preserve"> (9)</w:t>
      </w:r>
    </w:p>
    <w:p w14:paraId="1A9A5055" w14:textId="77777777" w:rsidR="006557FD" w:rsidRDefault="00FF5DC5" w:rsidP="005F0695">
      <w:pPr>
        <w:pStyle w:val="af9"/>
        <w:widowControl/>
        <w:numPr>
          <w:ilvl w:val="5"/>
          <w:numId w:val="2"/>
        </w:numPr>
        <w:spacing w:before="0" w:after="0" w:line="240" w:lineRule="auto"/>
        <w:rPr>
          <w:rFonts w:ascii="Calibri" w:hAnsi="Calibri" w:cs="Calibri"/>
          <w:sz w:val="21"/>
          <w:szCs w:val="21"/>
        </w:rPr>
      </w:pPr>
      <w:r w:rsidRPr="00FF5DC5">
        <w:rPr>
          <w:rFonts w:ascii="Calibri" w:hAnsi="Calibri" w:cs="Calibri"/>
          <w:sz w:val="21"/>
          <w:szCs w:val="21"/>
        </w:rPr>
        <w:lastRenderedPageBreak/>
        <w:t xml:space="preserve">Option 3: </w:t>
      </w:r>
    </w:p>
    <w:p w14:paraId="3A8A10B9" w14:textId="77777777" w:rsidR="006557FD"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7600D05A" w14:textId="5DB055EF" w:rsidR="003B205C"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28287587" w14:textId="5EC29241" w:rsidR="0030759E" w:rsidRDefault="0030759E" w:rsidP="003075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[vivo,4](for option 1) </w:t>
      </w:r>
      <w:r w:rsidR="00703972">
        <w:rPr>
          <w:rFonts w:ascii="Calibri" w:hAnsi="Calibri" w:cs="Calibri"/>
          <w:sz w:val="21"/>
          <w:szCs w:val="21"/>
        </w:rPr>
        <w:t>[Qualcomm,30]</w:t>
      </w:r>
      <w:r w:rsidR="00587266">
        <w:rPr>
          <w:rFonts w:ascii="Calibri" w:hAnsi="Calibri" w:cs="Calibri"/>
          <w:sz w:val="21"/>
          <w:szCs w:val="21"/>
        </w:rPr>
        <w:t xml:space="preserve"> (2)</w:t>
      </w:r>
    </w:p>
    <w:p w14:paraId="7CB2775E" w14:textId="6D43AF06" w:rsidR="00FF5DC5" w:rsidRDefault="00FF5DC5" w:rsidP="005F069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Option 4: </w:t>
      </w:r>
    </w:p>
    <w:p w14:paraId="50DD8BAA" w14:textId="39F1EB5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resoruce</w:t>
      </w:r>
    </w:p>
    <w:p w14:paraId="5E43CA6E" w14:textId="26F8B849"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resoruce</w:t>
      </w:r>
    </w:p>
    <w:p w14:paraId="02A4BA7E" w14:textId="744C85C2"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04931964" w14:textId="0F41C8A1"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non-moniotred slot of UE-B</w:t>
      </w:r>
    </w:p>
    <w:p w14:paraId="69362F58" w14:textId="69BA86D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33D351A7" w14:textId="4CF036F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p>
    <w:p w14:paraId="240B2312" w14:textId="468D548F" w:rsidR="00A9226F" w:rsidRDefault="00A9226F" w:rsidP="00A9226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Optoin 5:</w:t>
      </w:r>
    </w:p>
    <w:p w14:paraId="5F868446" w14:textId="78937516"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(pre)configured </w:t>
      </w:r>
    </w:p>
    <w:p w14:paraId="4BFFD6C9" w14:textId="779BEFAF"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[Panasonic,23]</w:t>
      </w:r>
    </w:p>
    <w:p w14:paraId="589E73E9" w14:textId="4895A5AC" w:rsidR="00FF5DC5" w:rsidRDefault="00FF5DC5" w:rsidP="00FF5DC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m_0 determination based on PSFCH resource index</w:t>
      </w:r>
    </w:p>
    <w:p w14:paraId="16835D0E" w14:textId="4645396E" w:rsidR="00FF5DC5" w:rsidRDefault="00FF5DC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30018B2E" w14:textId="6971ABF1" w:rsidR="00FF5DC5" w:rsidRDefault="00FF5DC5" w:rsidP="00FF5DC5">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w:t>
      </w:r>
      <w:r w:rsidR="00E67851">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68B90301" w14:textId="3F7B5D6E" w:rsidR="00FF5DC5" w:rsidRDefault="00CC76F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Update</w:t>
      </w:r>
      <w:r w:rsidR="00587BDA">
        <w:rPr>
          <w:rFonts w:ascii="Calibri" w:hAnsi="Calibri" w:cs="Calibri"/>
          <w:sz w:val="21"/>
          <w:szCs w:val="21"/>
        </w:rPr>
        <w:t xml:space="preserve"> to indicate the time location of expected/potential resrouce conflict </w:t>
      </w:r>
    </w:p>
    <w:p w14:paraId="399F1941" w14:textId="48DE1EB5" w:rsidR="00587BDA" w:rsidRPr="00FF5DC5" w:rsidRDefault="00587BDA" w:rsidP="00587BDA">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[CATT,7]</w:t>
      </w:r>
      <w:r w:rsidR="00CC76F5" w:rsidRPr="00CC76F5">
        <w:rPr>
          <w:rFonts w:ascii="Calibri" w:hAnsi="Calibri" w:cs="Calibri"/>
          <w:sz w:val="21"/>
          <w:szCs w:val="21"/>
        </w:rPr>
        <w:t xml:space="preserve"> </w:t>
      </w:r>
      <w:r w:rsidR="00CC76F5">
        <w:rPr>
          <w:rFonts w:ascii="Calibri" w:hAnsi="Calibri" w:cs="Calibri"/>
          <w:sz w:val="21"/>
          <w:szCs w:val="21"/>
        </w:rPr>
        <w:t>[Samsung,18]</w:t>
      </w:r>
      <w:r w:rsidR="00587266">
        <w:rPr>
          <w:rFonts w:ascii="Calibri" w:hAnsi="Calibri" w:cs="Calibri"/>
          <w:sz w:val="21"/>
          <w:szCs w:val="21"/>
        </w:rPr>
        <w:t xml:space="preserve"> (2)</w:t>
      </w:r>
    </w:p>
    <w:p w14:paraId="3A59AAD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Dedicated resource pool is (pre)configured for inter-UE coordination information transmission in Scheme 1</w:t>
      </w:r>
    </w:p>
    <w:p w14:paraId="4EEA45A3" w14:textId="0C4CDDA6" w:rsidR="00BA6D3F"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F715BB">
        <w:rPr>
          <w:rFonts w:ascii="Calibri" w:hAnsi="Calibri" w:cs="Calibri"/>
          <w:sz w:val="21"/>
          <w:szCs w:val="21"/>
        </w:rPr>
        <w:t xml:space="preserve">[Nokia,2] </w:t>
      </w:r>
      <w:r w:rsidR="00BA6D3F">
        <w:rPr>
          <w:rFonts w:ascii="Calibri" w:hAnsi="Calibri" w:cs="Calibri"/>
          <w:sz w:val="21"/>
          <w:szCs w:val="21"/>
        </w:rPr>
        <w:t xml:space="preserve">[Qualcomm,30] </w:t>
      </w:r>
      <w:r w:rsidR="00587266">
        <w:rPr>
          <w:rFonts w:ascii="Calibri" w:hAnsi="Calibri" w:cs="Calibri"/>
          <w:sz w:val="21"/>
          <w:szCs w:val="21"/>
        </w:rPr>
        <w:t>(2)</w:t>
      </w:r>
    </w:p>
    <w:p w14:paraId="029A4CA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how UE-B uses or skip the received inter-UE coordination in its resource (re)selection</w:t>
      </w:r>
    </w:p>
    <w:p w14:paraId="747A557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0C206F55" w14:textId="1F0270AB"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1-1:</w:t>
      </w:r>
    </w:p>
    <w:p w14:paraId="535BD26A" w14:textId="6454A9C9"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intersection set between the preferred resource set </w:t>
      </w:r>
      <w:r w:rsidR="00F322B6">
        <w:rPr>
          <w:rFonts w:ascii="Calibri" w:hAnsi="Calibri" w:cs="Calibri"/>
          <w:sz w:val="21"/>
          <w:szCs w:val="21"/>
        </w:rPr>
        <w:t xml:space="preserve"> </w:t>
      </w:r>
      <w:r w:rsidRPr="00C47055">
        <w:rPr>
          <w:rFonts w:ascii="Calibri" w:hAnsi="Calibri" w:cs="Calibri"/>
          <w:sz w:val="21"/>
          <w:szCs w:val="21"/>
        </w:rPr>
        <w:t>and S_A obtained after Step 7) of Rel-16 TS 38.214 Section 8.1.4 and the S_A to higher layer for its resource (re-)selection</w:t>
      </w:r>
    </w:p>
    <w:p w14:paraId="04A411BD"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Higher layer at UE-B first uses the candidate single-slot resource(s) belonging to the intersection set, and then further uses the remaining S_A outside the intersection in its resource (re-)selection if necessary</w:t>
      </w:r>
    </w:p>
    <w:p w14:paraId="25494259" w14:textId="7BDFDF40" w:rsidR="00C47055" w:rsidRDefault="00E67851"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 xml:space="preserve">[Huawei,1] </w:t>
      </w:r>
      <w:r w:rsidR="000162B8">
        <w:rPr>
          <w:rFonts w:ascii="Calibri" w:hAnsi="Calibri" w:cs="Calibri"/>
          <w:sz w:val="21"/>
          <w:szCs w:val="21"/>
        </w:rPr>
        <w:t xml:space="preserve">[vivo,4] </w:t>
      </w:r>
      <w:r w:rsidR="004E57C3">
        <w:rPr>
          <w:rFonts w:ascii="Calibri" w:hAnsi="Calibri" w:cs="Calibri"/>
          <w:sz w:val="21"/>
          <w:szCs w:val="21"/>
        </w:rPr>
        <w:t xml:space="preserve">[Apple,22] </w:t>
      </w:r>
      <w:r w:rsidR="00F322B6">
        <w:rPr>
          <w:rFonts w:ascii="Calibri" w:hAnsi="Calibri" w:cs="Calibri"/>
          <w:sz w:val="21"/>
          <w:szCs w:val="21"/>
        </w:rPr>
        <w:t xml:space="preserve">[DCM,28] </w:t>
      </w:r>
      <w:r>
        <w:rPr>
          <w:rFonts w:ascii="Calibri" w:hAnsi="Calibri" w:cs="Calibri"/>
          <w:sz w:val="21"/>
          <w:szCs w:val="21"/>
        </w:rPr>
        <w:t xml:space="preserve">[Ericsson,32] </w:t>
      </w:r>
      <w:r w:rsidR="00587266">
        <w:rPr>
          <w:rFonts w:ascii="Calibri" w:hAnsi="Calibri" w:cs="Calibri"/>
          <w:sz w:val="21"/>
          <w:szCs w:val="21"/>
        </w:rPr>
        <w:t>(5)</w:t>
      </w:r>
    </w:p>
    <w:p w14:paraId="42001EEC" w14:textId="19AF2358" w:rsidR="004B0CE2" w:rsidRPr="00C47055" w:rsidRDefault="004B0CE2" w:rsidP="004B0CE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[DCM</w:t>
      </w:r>
      <w:proofErr w:type="gramStart"/>
      <w:r>
        <w:rPr>
          <w:rFonts w:ascii="Calibri" w:hAnsi="Calibri" w:cs="Calibri"/>
          <w:sz w:val="21"/>
          <w:szCs w:val="21"/>
        </w:rPr>
        <w:t>,28</w:t>
      </w:r>
      <w:proofErr w:type="gramEnd"/>
      <w:r>
        <w:rPr>
          <w:rFonts w:ascii="Calibri" w:hAnsi="Calibri" w:cs="Calibri"/>
          <w:sz w:val="21"/>
          <w:szCs w:val="21"/>
        </w:rPr>
        <w:t xml:space="preserve">]: If MAC CE is used as a container, physical layer at UE-B reports only S_A. </w:t>
      </w:r>
    </w:p>
    <w:p w14:paraId="06831D23"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1-2:</w:t>
      </w:r>
    </w:p>
    <w:p w14:paraId="6F018228" w14:textId="49F37E1A"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preferred resource set </w:t>
      </w:r>
      <w:r w:rsidR="00F322B6">
        <w:rPr>
          <w:rFonts w:ascii="Calibri" w:hAnsi="Calibri" w:cs="Calibri"/>
          <w:sz w:val="21"/>
          <w:szCs w:val="21"/>
        </w:rPr>
        <w:t xml:space="preserve">(if necessary) </w:t>
      </w:r>
      <w:r w:rsidRPr="00C47055">
        <w:rPr>
          <w:rFonts w:ascii="Calibri" w:hAnsi="Calibri" w:cs="Calibri"/>
          <w:sz w:val="21"/>
          <w:szCs w:val="21"/>
        </w:rPr>
        <w:t>and S_A obtained after Step 7) of Rel-16 TS 38.214 Section 8.1.4 to higher layer for its resource (re-)selection</w:t>
      </w:r>
    </w:p>
    <w:p w14:paraId="27EB2C72" w14:textId="7777777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71ECE17C" w14:textId="5684920F" w:rsidR="00481A55" w:rsidRPr="00C47055" w:rsidRDefault="00481A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C83BEB">
        <w:rPr>
          <w:rFonts w:ascii="Calibri" w:hAnsi="Calibri" w:cs="Calibri"/>
          <w:sz w:val="21"/>
          <w:szCs w:val="21"/>
        </w:rPr>
        <w:t>[CMCC,13]</w:t>
      </w:r>
      <w:r w:rsidR="00587266">
        <w:rPr>
          <w:rFonts w:ascii="Calibri" w:hAnsi="Calibri" w:cs="Calibri"/>
          <w:sz w:val="21"/>
          <w:szCs w:val="21"/>
        </w:rPr>
        <w:t xml:space="preserve"> (2)</w:t>
      </w:r>
    </w:p>
    <w:p w14:paraId="3191EE49"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2:</w:t>
      </w:r>
    </w:p>
    <w:p w14:paraId="466F3FE9" w14:textId="7E732A80"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intersection between the preferred resource set and S_A obtained after Step 7) of Rel-16 TS 38.214 Section 8.1.4 satisfies the requirement of X</w:t>
      </w:r>
      <w:r w:rsidRPr="00C47055">
        <w:rPr>
          <w:rFonts w:ascii="Cambria Math" w:hAnsi="Cambria Math" w:cs="Cambria Math"/>
          <w:sz w:val="21"/>
          <w:szCs w:val="21"/>
        </w:rPr>
        <w:t>⋅</w:t>
      </w:r>
      <w:r w:rsidRPr="00C47055">
        <w:rPr>
          <w:rFonts w:ascii="Calibri" w:hAnsi="Calibri" w:cs="Calibri"/>
          <w:sz w:val="21"/>
          <w:szCs w:val="21"/>
        </w:rPr>
        <w:t xml:space="preserve">M_"total" as specified in Step 7) of TS 38.214 Section 8.1.4 </w:t>
      </w:r>
    </w:p>
    <w:p w14:paraId="34F39BDF"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Physical layer at UE-B reports the intersection set instead of S_A to higher layer for its resource (re-)selection</w:t>
      </w:r>
    </w:p>
    <w:p w14:paraId="00AF85C5"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AB7C2E"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Physical layer at UE-B reports the set(s) determined by the intersection set as defined above and the S_A obtained after Step 7) of Rel-16 TS 38.214 Section 8.1.4 to higher layer for its resource (re-)selection.</w:t>
      </w:r>
    </w:p>
    <w:p w14:paraId="15C7D199" w14:textId="77777777" w:rsidR="00C47055" w:rsidRDefault="00C47055" w:rsidP="00C47055">
      <w:pPr>
        <w:pStyle w:val="af9"/>
        <w:widowControl/>
        <w:numPr>
          <w:ilvl w:val="5"/>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FFS: how to determine the set(s) based on the intersection set and S_A</w:t>
      </w:r>
    </w:p>
    <w:p w14:paraId="76E64447" w14:textId="1A8CB116"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Supported by </w:t>
      </w:r>
      <w:r w:rsidR="00EF5555">
        <w:rPr>
          <w:rFonts w:ascii="Calibri" w:hAnsi="Calibri" w:cs="Calibri"/>
          <w:sz w:val="21"/>
          <w:szCs w:val="21"/>
        </w:rPr>
        <w:t xml:space="preserve">[Fujitsu,6] </w:t>
      </w:r>
      <w:r>
        <w:rPr>
          <w:rFonts w:ascii="Calibri" w:hAnsi="Calibri" w:cs="Calibri"/>
          <w:sz w:val="21"/>
          <w:szCs w:val="21"/>
        </w:rPr>
        <w:t>[Inte</w:t>
      </w:r>
      <w:r w:rsidR="00587266">
        <w:rPr>
          <w:rFonts w:ascii="Calibri" w:hAnsi="Calibri" w:cs="Calibri"/>
          <w:sz w:val="21"/>
          <w:szCs w:val="21"/>
        </w:rPr>
        <w:t>l</w:t>
      </w:r>
      <w:r>
        <w:rPr>
          <w:rFonts w:ascii="Calibri" w:hAnsi="Calibri" w:cs="Calibri"/>
          <w:sz w:val="21"/>
          <w:szCs w:val="21"/>
        </w:rPr>
        <w:t>,11]</w:t>
      </w:r>
      <w:r w:rsidR="00892832" w:rsidRPr="00892832">
        <w:rPr>
          <w:rFonts w:ascii="Calibri" w:hAnsi="Calibri" w:cs="Calibri"/>
          <w:sz w:val="21"/>
          <w:szCs w:val="21"/>
        </w:rPr>
        <w:t xml:space="preserve"> </w:t>
      </w:r>
      <w:r w:rsidR="00714975">
        <w:rPr>
          <w:rFonts w:ascii="Calibri" w:hAnsi="Calibri" w:cs="Calibri"/>
          <w:sz w:val="21"/>
          <w:szCs w:val="21"/>
        </w:rPr>
        <w:t xml:space="preserve">[Xiaomi,12] </w:t>
      </w:r>
      <w:r w:rsidR="00C83BEB">
        <w:rPr>
          <w:rFonts w:ascii="Calibri" w:hAnsi="Calibri" w:cs="Calibri"/>
          <w:sz w:val="21"/>
          <w:szCs w:val="21"/>
        </w:rPr>
        <w:t xml:space="preserve">[CMCC,13]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A16C01">
        <w:rPr>
          <w:rFonts w:ascii="Calibri" w:hAnsi="Calibri" w:cs="Calibri"/>
          <w:sz w:val="21"/>
          <w:szCs w:val="21"/>
        </w:rPr>
        <w:t xml:space="preserve"> </w:t>
      </w:r>
      <w:r w:rsidR="00A9226F">
        <w:rPr>
          <w:rFonts w:ascii="Calibri" w:hAnsi="Calibri" w:cs="Calibri"/>
          <w:sz w:val="21"/>
          <w:szCs w:val="21"/>
        </w:rPr>
        <w:t>[ETRI,24]</w:t>
      </w:r>
      <w:r w:rsidR="00587266">
        <w:rPr>
          <w:rFonts w:ascii="Calibri" w:hAnsi="Calibri" w:cs="Calibri"/>
          <w:sz w:val="21"/>
          <w:szCs w:val="21"/>
        </w:rPr>
        <w:t xml:space="preserve"> (</w:t>
      </w:r>
      <w:r w:rsidR="00724B00">
        <w:rPr>
          <w:rFonts w:ascii="Calibri" w:hAnsi="Calibri" w:cs="Calibri"/>
          <w:sz w:val="21"/>
          <w:szCs w:val="21"/>
        </w:rPr>
        <w:t>7</w:t>
      </w:r>
      <w:r w:rsidR="00587266">
        <w:rPr>
          <w:rFonts w:ascii="Calibri" w:hAnsi="Calibri" w:cs="Calibri"/>
          <w:sz w:val="21"/>
          <w:szCs w:val="21"/>
        </w:rPr>
        <w:t>)</w:t>
      </w:r>
    </w:p>
    <w:p w14:paraId="33322545" w14:textId="22292A5A" w:rsidR="00EF5555" w:rsidRDefault="00EF5555"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The set is the intersection set plus preferred resources excluded in Step 5) [Fujitsu,6]</w:t>
      </w:r>
      <w:r w:rsidR="00C83BEB">
        <w:rPr>
          <w:rFonts w:ascii="Calibri" w:hAnsi="Calibri" w:cs="Calibri"/>
          <w:sz w:val="21"/>
          <w:szCs w:val="21"/>
        </w:rPr>
        <w:t xml:space="preserve"> [CMCC,13]</w:t>
      </w:r>
      <w:r>
        <w:rPr>
          <w:rFonts w:ascii="Calibri" w:hAnsi="Calibri" w:cs="Calibri" w:hint="eastAsia"/>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(3)</w:t>
      </w:r>
    </w:p>
    <w:p w14:paraId="093A6326" w14:textId="204A941E"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The set is </w:t>
      </w:r>
      <w:r w:rsidR="00703972">
        <w:rPr>
          <w:rFonts w:ascii="Calibri" w:hAnsi="Calibri" w:cs="Calibri"/>
          <w:sz w:val="21"/>
          <w:szCs w:val="21"/>
        </w:rPr>
        <w:t xml:space="preserve">all or a subset of </w:t>
      </w:r>
      <w:r>
        <w:rPr>
          <w:rFonts w:ascii="Calibri" w:hAnsi="Calibri" w:cs="Calibri"/>
          <w:sz w:val="21"/>
          <w:szCs w:val="21"/>
        </w:rPr>
        <w:t>S_A [Intel,11]</w:t>
      </w:r>
      <w:r w:rsidR="00714975" w:rsidRPr="00714975">
        <w:rPr>
          <w:rFonts w:ascii="Calibri" w:hAnsi="Calibri" w:cs="Calibri"/>
          <w:sz w:val="21"/>
          <w:szCs w:val="21"/>
        </w:rPr>
        <w:t xml:space="preserve"> </w:t>
      </w:r>
      <w:r w:rsidR="00714975">
        <w:rPr>
          <w:rFonts w:ascii="Calibri" w:hAnsi="Calibri" w:cs="Calibri"/>
          <w:sz w:val="21"/>
          <w:szCs w:val="21"/>
        </w:rPr>
        <w:t>[Xiaomi,12]</w:t>
      </w:r>
      <w:r w:rsidR="00703972" w:rsidRPr="00703972">
        <w:rPr>
          <w:rFonts w:ascii="Calibri" w:hAnsi="Calibri" w:cs="Calibri"/>
          <w:sz w:val="21"/>
          <w:szCs w:val="21"/>
        </w:rPr>
        <w:t xml:space="preserve"> </w:t>
      </w:r>
      <w:r w:rsidR="00703972">
        <w:rPr>
          <w:rFonts w:ascii="Calibri" w:hAnsi="Calibri" w:cs="Calibri"/>
          <w:sz w:val="21"/>
          <w:szCs w:val="21"/>
        </w:rPr>
        <w:t>[Fraunhofer,14]</w:t>
      </w:r>
      <w:r w:rsidR="00587266">
        <w:rPr>
          <w:rFonts w:ascii="Calibri" w:hAnsi="Calibri" w:cs="Calibri"/>
          <w:sz w:val="21"/>
          <w:szCs w:val="21"/>
        </w:rPr>
        <w:t xml:space="preserve"> (3)</w:t>
      </w:r>
    </w:p>
    <w:p w14:paraId="5218BBB9" w14:textId="0EDBB651" w:rsidR="000F4A12" w:rsidRDefault="000F4A12"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O</w:t>
      </w:r>
      <w:r>
        <w:rPr>
          <w:rFonts w:ascii="Calibri" w:hAnsi="Calibri" w:cs="Calibri"/>
          <w:sz w:val="21"/>
          <w:szCs w:val="21"/>
        </w:rPr>
        <w:t xml:space="preserve">ther option </w:t>
      </w:r>
    </w:p>
    <w:p w14:paraId="3BE9AE97" w14:textId="4F34B86E" w:rsidR="000F4A12" w:rsidRDefault="000F4A12" w:rsidP="000F4A1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[CATT,7]: Apply the set of resrouces in Step 4)</w:t>
      </w:r>
    </w:p>
    <w:p w14:paraId="5914386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2EE5EB39" w14:textId="038A51A2" w:rsidR="00C47055" w:rsidRDefault="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App</w:t>
      </w:r>
      <w:r>
        <w:rPr>
          <w:rFonts w:ascii="Calibri" w:hAnsi="Calibri" w:cs="Calibri"/>
          <w:sz w:val="21"/>
          <w:szCs w:val="21"/>
        </w:rPr>
        <w:t xml:space="preserve">licable scenario </w:t>
      </w:r>
    </w:p>
    <w:p w14:paraId="77C5B97C"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UE-B’s transmission is on a TX resource pool (pre)configured with random selection only </w:t>
      </w:r>
    </w:p>
    <w:p w14:paraId="454D5593" w14:textId="6820F912" w:rsidR="00F322B6"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75CAD">
        <w:rPr>
          <w:rFonts w:ascii="Calibri" w:hAnsi="Calibri" w:cs="Calibri"/>
          <w:sz w:val="21"/>
          <w:szCs w:val="21"/>
        </w:rPr>
        <w:t xml:space="preserve">[OPPO,8] </w:t>
      </w:r>
      <w:r w:rsidR="004C65C4">
        <w:rPr>
          <w:rFonts w:ascii="Calibri" w:hAnsi="Calibri" w:cs="Calibri"/>
          <w:sz w:val="21"/>
          <w:szCs w:val="21"/>
        </w:rPr>
        <w:t xml:space="preserve">[LGE,19] </w:t>
      </w:r>
      <w:r w:rsidR="00F322B6">
        <w:rPr>
          <w:rFonts w:ascii="Calibri" w:hAnsi="Calibri" w:cs="Calibri"/>
          <w:sz w:val="21"/>
          <w:szCs w:val="21"/>
        </w:rPr>
        <w:t xml:space="preserve">[DCM,28] </w:t>
      </w:r>
      <w:r w:rsidR="00587266">
        <w:rPr>
          <w:rFonts w:ascii="Calibri" w:hAnsi="Calibri" w:cs="Calibri"/>
          <w:sz w:val="21"/>
          <w:szCs w:val="21"/>
        </w:rPr>
        <w:t>(3)</w:t>
      </w:r>
    </w:p>
    <w:p w14:paraId="3135E2ED"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 is not capable of performing sensing </w:t>
      </w:r>
    </w:p>
    <w:p w14:paraId="1DD3B871" w14:textId="54000DE4" w:rsidR="00E67851"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F322B6">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5F0A08C4" w14:textId="2121C251" w:rsidR="000162B8" w:rsidRDefault="000162B8"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selects no to perform sensing [vivo,4]</w:t>
      </w:r>
      <w:r w:rsidR="00802715" w:rsidRPr="0080271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(2)</w:t>
      </w:r>
    </w:p>
    <w:p w14:paraId="261CD2D9" w14:textId="3852F7F1" w:rsidR="004C65C4"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It is applied up to UE-B’s implementation [Lenovo,</w:t>
      </w:r>
      <w:r w:rsidR="00F359B1">
        <w:rPr>
          <w:rFonts w:ascii="Calibri" w:hAnsi="Calibri" w:cs="Calibri"/>
          <w:sz w:val="21"/>
          <w:szCs w:val="21"/>
        </w:rPr>
        <w:t>2</w:t>
      </w:r>
      <w:r>
        <w:rPr>
          <w:rFonts w:ascii="Calibri" w:hAnsi="Calibri" w:cs="Calibri"/>
          <w:sz w:val="21"/>
          <w:szCs w:val="21"/>
        </w:rPr>
        <w:t>9]</w:t>
      </w:r>
    </w:p>
    <w:p w14:paraId="0BD40581" w14:textId="77777777" w:rsidR="00AC0C1A"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p>
    <w:p w14:paraId="4D496635" w14:textId="5FE3E553" w:rsidR="00932188" w:rsidRDefault="00C47055"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w:t>
      </w:r>
      <w:r>
        <w:rPr>
          <w:rFonts w:ascii="Calibri" w:hAnsi="Calibri" w:cs="Calibri"/>
          <w:sz w:val="21"/>
          <w:szCs w:val="21"/>
        </w:rPr>
        <w:t>hysical layer at UE-B reports preferred resource set to higher layer for its resource (re-)selection</w:t>
      </w:r>
    </w:p>
    <w:p w14:paraId="44E19B96" w14:textId="463674C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sidRPr="00AC0C1A">
        <w:rPr>
          <w:rFonts w:ascii="Calibri" w:hAnsi="Calibri" w:cs="Calibri"/>
          <w:sz w:val="21"/>
          <w:szCs w:val="21"/>
        </w:rPr>
        <w:t>Higher layer at UE-B uses the candidate single-slot resource(s) belonging to the preferred resource set in its resource (re-)selection</w:t>
      </w:r>
    </w:p>
    <w:p w14:paraId="6C6A5BB6" w14:textId="272852C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[Huawei,1]</w:t>
      </w:r>
      <w:r w:rsidR="004C65C4">
        <w:rPr>
          <w:rFonts w:ascii="Calibri" w:hAnsi="Calibri" w:cs="Calibri"/>
          <w:sz w:val="21"/>
          <w:szCs w:val="21"/>
        </w:rPr>
        <w:t xml:space="preserve"> [LGE,19]</w:t>
      </w:r>
      <w:r w:rsidR="00587266">
        <w:rPr>
          <w:rFonts w:ascii="Calibri" w:hAnsi="Calibri" w:cs="Calibri"/>
          <w:sz w:val="21"/>
          <w:szCs w:val="21"/>
        </w:rPr>
        <w:t xml:space="preserve"> (2)</w:t>
      </w:r>
    </w:p>
    <w:p w14:paraId="7AB294D9" w14:textId="35187E7F" w:rsidR="00C47055"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2: </w:t>
      </w:r>
    </w:p>
    <w:p w14:paraId="536CA6F1" w14:textId="420A7154"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28F91356" w14:textId="1B5001D7" w:rsidR="000319FF" w:rsidRPr="00C47055"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D62F3E4" w14:textId="77777777"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3348E5" w14:textId="22FC3812"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the S_A obtained after Step </w:t>
      </w:r>
      <w:r w:rsidR="00DE6548">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6217B364" w14:textId="67635C0F"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r w:rsidR="00C4770A">
        <w:rPr>
          <w:rFonts w:ascii="Calibri" w:hAnsi="Calibri" w:cs="Calibri"/>
          <w:sz w:val="21"/>
          <w:szCs w:val="21"/>
        </w:rPr>
        <w:t xml:space="preserve"> </w:t>
      </w:r>
    </w:p>
    <w:p w14:paraId="3DDF8591" w14:textId="69A2F978" w:rsidR="00C4770A" w:rsidRDefault="00C4770A" w:rsidP="00C4770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xml:space="preserve">: </w:t>
      </w:r>
    </w:p>
    <w:p w14:paraId="4313E909" w14:textId="77777777" w:rsidR="00C4770A"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6DDFE48B" w14:textId="77777777" w:rsidR="00C4770A" w:rsidRPr="00C47055"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14FA660" w14:textId="77777777"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27AE90B6" w14:textId="545663A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w:t>
      </w:r>
      <w:r>
        <w:rPr>
          <w:rFonts w:ascii="Calibri" w:hAnsi="Calibri" w:cs="Calibri"/>
          <w:sz w:val="21"/>
          <w:szCs w:val="21"/>
        </w:rPr>
        <w:t>both the preferred resource</w:t>
      </w:r>
      <w:r w:rsidRPr="00C47055">
        <w:rPr>
          <w:rFonts w:ascii="Calibri" w:hAnsi="Calibri" w:cs="Calibri"/>
          <w:sz w:val="21"/>
          <w:szCs w:val="21"/>
        </w:rPr>
        <w:t xml:space="preserve"> set </w:t>
      </w:r>
      <w:r>
        <w:rPr>
          <w:rFonts w:ascii="Calibri" w:hAnsi="Calibri" w:cs="Calibri"/>
          <w:sz w:val="21"/>
          <w:szCs w:val="21"/>
        </w:rPr>
        <w:t xml:space="preserve">and </w:t>
      </w:r>
      <w:r w:rsidRPr="00C47055">
        <w:rPr>
          <w:rFonts w:ascii="Calibri" w:hAnsi="Calibri" w:cs="Calibri"/>
          <w:sz w:val="21"/>
          <w:szCs w:val="21"/>
        </w:rPr>
        <w:t xml:space="preserve">the S_A obtained after Step </w:t>
      </w:r>
      <w:r>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2ABEC2B5" w14:textId="58EA3B2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Higher layer at UE-B first uses the candidate single-slot resource(s) belonging to the </w:t>
      </w:r>
      <w:r>
        <w:rPr>
          <w:rFonts w:ascii="Calibri" w:hAnsi="Calibri" w:cs="Calibri"/>
          <w:sz w:val="21"/>
          <w:szCs w:val="21"/>
        </w:rPr>
        <w:t>preferred resource</w:t>
      </w:r>
      <w:r w:rsidRPr="00C47055">
        <w:rPr>
          <w:rFonts w:ascii="Calibri" w:hAnsi="Calibri" w:cs="Calibri"/>
          <w:sz w:val="21"/>
          <w:szCs w:val="21"/>
        </w:rPr>
        <w:t xml:space="preserve"> set, and then further uses the remaining S_A in its resource (re-)selection if necessary</w:t>
      </w:r>
    </w:p>
    <w:p w14:paraId="6EF255CE" w14:textId="1E965E39"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[Apple,22] </w:t>
      </w:r>
    </w:p>
    <w:p w14:paraId="13E2E5A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3964C5F2"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322BC00E" w14:textId="50FC5C5B" w:rsidR="00AC0C1A" w:rsidRPr="00C47055"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Supported by [Huawei,1] </w:t>
      </w:r>
      <w:r w:rsidR="00EF5555">
        <w:rPr>
          <w:rFonts w:ascii="Calibri" w:hAnsi="Calibri" w:cs="Calibri"/>
          <w:sz w:val="21"/>
          <w:szCs w:val="21"/>
        </w:rPr>
        <w:t>[Fujitsu,6]</w:t>
      </w:r>
      <w:r w:rsidR="00714975" w:rsidRPr="00714975">
        <w:rPr>
          <w:rFonts w:ascii="Calibri" w:hAnsi="Calibri" w:cs="Calibri"/>
          <w:sz w:val="21"/>
          <w:szCs w:val="21"/>
        </w:rPr>
        <w:t xml:space="preserve"> </w:t>
      </w:r>
      <w:r w:rsidR="00714975">
        <w:rPr>
          <w:rFonts w:ascii="Calibri" w:hAnsi="Calibri" w:cs="Calibri"/>
          <w:sz w:val="21"/>
          <w:szCs w:val="21"/>
        </w:rPr>
        <w:t>[Xiaomi,12]</w:t>
      </w:r>
      <w:r w:rsidR="00587266">
        <w:rPr>
          <w:rFonts w:ascii="Calibri" w:hAnsi="Calibri" w:cs="Calibri"/>
          <w:sz w:val="21"/>
          <w:szCs w:val="21"/>
        </w:rPr>
        <w:t xml:space="preserve"> (3)</w:t>
      </w:r>
    </w:p>
    <w:p w14:paraId="6A0AB725"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2: Physical layer at UE-B excludes in its resource (re-)selection, candidate single-slot resource(s) obtained after Step 6) of Rel-16 TS 38.214 Section 8.1.4 overlapping with the non-preferred resource set</w:t>
      </w:r>
    </w:p>
    <w:p w14:paraId="07B99360" w14:textId="7C6FF482" w:rsidR="00E67851" w:rsidRDefault="00E67851" w:rsidP="00E67851">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EF5555">
        <w:rPr>
          <w:rFonts w:ascii="Calibri" w:hAnsi="Calibri" w:cs="Calibri"/>
          <w:sz w:val="21"/>
          <w:szCs w:val="21"/>
        </w:rPr>
        <w:t>[Fujitsu,6]</w:t>
      </w:r>
      <w:r w:rsidR="00802715" w:rsidRPr="00802715">
        <w:rPr>
          <w:rFonts w:ascii="Calibri" w:hAnsi="Calibri" w:cs="Calibri"/>
          <w:sz w:val="21"/>
          <w:szCs w:val="21"/>
        </w:rPr>
        <w:t xml:space="preserve"> </w:t>
      </w:r>
      <w:r w:rsidR="00802715">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802715">
        <w:rPr>
          <w:rFonts w:ascii="Calibri" w:hAnsi="Calibri" w:cs="Calibri"/>
          <w:sz w:val="21"/>
          <w:szCs w:val="21"/>
        </w:rPr>
        <w:t xml:space="preserve"> </w:t>
      </w:r>
      <w:r w:rsidR="004C65C4">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 </w:t>
      </w:r>
      <w:r w:rsidR="00F322B6">
        <w:rPr>
          <w:rFonts w:ascii="Calibri" w:hAnsi="Calibri" w:cs="Calibri"/>
          <w:sz w:val="21"/>
          <w:szCs w:val="21"/>
        </w:rPr>
        <w:t xml:space="preserve">[DCM,28] </w:t>
      </w:r>
      <w:r w:rsidR="00A95B47">
        <w:rPr>
          <w:rFonts w:ascii="Calibri" w:hAnsi="Calibri" w:cs="Calibri"/>
          <w:sz w:val="21"/>
          <w:szCs w:val="21"/>
        </w:rPr>
        <w:t xml:space="preserve">[Qualcomm,30] </w:t>
      </w:r>
      <w:r>
        <w:rPr>
          <w:rFonts w:ascii="Calibri" w:hAnsi="Calibri" w:cs="Calibri"/>
          <w:sz w:val="21"/>
          <w:szCs w:val="21"/>
        </w:rPr>
        <w:t>[Ericsson,32]</w:t>
      </w:r>
      <w:r w:rsidR="00587266">
        <w:rPr>
          <w:rFonts w:ascii="Calibri" w:hAnsi="Calibri" w:cs="Calibri"/>
          <w:sz w:val="21"/>
          <w:szCs w:val="21"/>
        </w:rPr>
        <w:t xml:space="preserve"> (10)</w:t>
      </w:r>
    </w:p>
    <w:p w14:paraId="3820E54D"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lastRenderedPageBreak/>
        <w:t>Option 3: Physical layer at UE-B excludes in its resource (re-)selection, candidate single-slot resource(s) obtained after Step 4) of Rel-16 TS 38.214 Section 8.1.4 overlapping with the non-preferred resource set</w:t>
      </w:r>
    </w:p>
    <w:p w14:paraId="562F5C61" w14:textId="6E041D2E" w:rsidR="00481A55" w:rsidRDefault="00481A55" w:rsidP="00481A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0F4A12">
        <w:rPr>
          <w:rFonts w:ascii="Calibri" w:hAnsi="Calibri" w:cs="Calibri"/>
          <w:sz w:val="21"/>
          <w:szCs w:val="21"/>
        </w:rPr>
        <w:t xml:space="preserve">[CATT,7] </w:t>
      </w:r>
      <w:r w:rsidR="00714975">
        <w:rPr>
          <w:rFonts w:ascii="Calibri" w:hAnsi="Calibri" w:cs="Calibri"/>
          <w:sz w:val="21"/>
          <w:szCs w:val="21"/>
        </w:rPr>
        <w:t>[Xiaomi,12]</w:t>
      </w:r>
      <w:r w:rsidR="00AE2B13">
        <w:rPr>
          <w:rFonts w:ascii="Calibri" w:hAnsi="Calibri" w:cs="Calibri"/>
          <w:sz w:val="21"/>
          <w:szCs w:val="21"/>
        </w:rPr>
        <w:t xml:space="preserve"> [CMCC,13]</w:t>
      </w:r>
      <w:r w:rsidR="0071497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(5)</w:t>
      </w:r>
    </w:p>
    <w:p w14:paraId="4BE11F0C" w14:textId="1670DC50" w:rsidR="004C65C4" w:rsidRDefault="004C65C4"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M_total update</w:t>
      </w:r>
    </w:p>
    <w:p w14:paraId="2A61BAC8" w14:textId="2EE05497" w:rsidR="000F4A12" w:rsidRDefault="000F4A12"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candidate single-slot resoruces overlapping with non-prefered resources is not counted for M_total [vivo,4] [CATT,7] </w:t>
      </w:r>
      <w:r w:rsidR="00AE2B13">
        <w:rPr>
          <w:rFonts w:ascii="Calibri" w:hAnsi="Calibri" w:cs="Calibri"/>
          <w:sz w:val="21"/>
          <w:szCs w:val="21"/>
        </w:rPr>
        <w:t xml:space="preserve">[CMCC,13] </w:t>
      </w:r>
      <w:r>
        <w:rPr>
          <w:rFonts w:ascii="Calibri" w:hAnsi="Calibri" w:cs="Calibri"/>
          <w:sz w:val="21"/>
          <w:szCs w:val="21"/>
        </w:rPr>
        <w:t xml:space="preserve">[Qualcomm,30] </w:t>
      </w:r>
      <w:r w:rsidR="00587266">
        <w:rPr>
          <w:rFonts w:ascii="Calibri" w:hAnsi="Calibri" w:cs="Calibri"/>
          <w:sz w:val="21"/>
          <w:szCs w:val="21"/>
        </w:rPr>
        <w:t>(4)</w:t>
      </w:r>
    </w:p>
    <w:p w14:paraId="02C0B173" w14:textId="742599DE" w:rsidR="004C65C4" w:rsidRPr="00C47055"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candidate single-slot resoruces overlapping with non-prefered resources associated with Condition 1-B-2 is not counted for M_total [LGE,19]</w:t>
      </w:r>
    </w:p>
    <w:p w14:paraId="7B071BD3" w14:textId="7086F052" w:rsidR="00AF45DD" w:rsidRDefault="00AF45DD">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Validity </w:t>
      </w:r>
      <w:r>
        <w:rPr>
          <w:rFonts w:ascii="Calibri" w:hAnsi="Calibri" w:cs="Calibri"/>
          <w:sz w:val="21"/>
          <w:szCs w:val="21"/>
        </w:rPr>
        <w:t>check</w:t>
      </w:r>
      <w:r>
        <w:rPr>
          <w:rFonts w:ascii="Calibri" w:hAnsi="Calibri" w:cs="Calibri" w:hint="eastAsia"/>
          <w:sz w:val="21"/>
          <w:szCs w:val="21"/>
        </w:rPr>
        <w:t xml:space="preserve"> </w:t>
      </w:r>
      <w:r>
        <w:rPr>
          <w:rFonts w:ascii="Calibri" w:hAnsi="Calibri" w:cs="Calibri"/>
          <w:sz w:val="21"/>
          <w:szCs w:val="21"/>
        </w:rPr>
        <w:t>for scheme 1</w:t>
      </w:r>
    </w:p>
    <w:p w14:paraId="55B0BCEA"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level used for determining the set of resrouces [Intel,11]</w:t>
      </w:r>
      <w:r w:rsidRPr="00802715">
        <w:rPr>
          <w:rFonts w:ascii="Calibri" w:hAnsi="Calibri" w:cs="Calibri"/>
          <w:sz w:val="21"/>
          <w:szCs w:val="21"/>
        </w:rPr>
        <w:t xml:space="preserve"> </w:t>
      </w:r>
      <w:r>
        <w:rPr>
          <w:rFonts w:ascii="Calibri" w:hAnsi="Calibri" w:cs="Calibri"/>
          <w:sz w:val="21"/>
          <w:szCs w:val="21"/>
        </w:rPr>
        <w:t>[Fraunhofer,14] [LGE,19](for Condition 1-B-1 with option 2)</w:t>
      </w:r>
      <w:r w:rsidRPr="00360D7A">
        <w:rPr>
          <w:rFonts w:ascii="Calibri" w:hAnsi="Calibri" w:cs="Calibri"/>
          <w:sz w:val="21"/>
          <w:szCs w:val="21"/>
        </w:rPr>
        <w:t xml:space="preserve"> </w:t>
      </w:r>
      <w:r>
        <w:rPr>
          <w:rFonts w:ascii="Calibri" w:hAnsi="Calibri" w:cs="Calibri"/>
          <w:sz w:val="21"/>
          <w:szCs w:val="21"/>
        </w:rPr>
        <w:t>[InterDigital,20]</w:t>
      </w:r>
      <w:r w:rsidRPr="00F359B1">
        <w:rPr>
          <w:rFonts w:ascii="Calibri" w:hAnsi="Calibri" w:cs="Calibri"/>
          <w:sz w:val="21"/>
          <w:szCs w:val="21"/>
        </w:rPr>
        <w:t xml:space="preserve"> </w:t>
      </w:r>
      <w:r>
        <w:rPr>
          <w:rFonts w:ascii="Calibri" w:hAnsi="Calibri" w:cs="Calibri"/>
          <w:sz w:val="21"/>
          <w:szCs w:val="21"/>
        </w:rPr>
        <w:t>[Lenovo,29] (5)</w:t>
      </w:r>
    </w:p>
    <w:p w14:paraId="729E72CB"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radio/geographical distance [Intel,11]</w:t>
      </w:r>
      <w:r w:rsidRPr="00802715">
        <w:rPr>
          <w:rFonts w:ascii="Calibri" w:hAnsi="Calibri" w:cs="Calibri"/>
          <w:sz w:val="21"/>
          <w:szCs w:val="21"/>
        </w:rPr>
        <w:t xml:space="preserve"> </w:t>
      </w:r>
      <w:r>
        <w:rPr>
          <w:rFonts w:ascii="Calibri" w:hAnsi="Calibri" w:cs="Calibri"/>
          <w:sz w:val="21"/>
          <w:szCs w:val="21"/>
        </w:rPr>
        <w:t>[Fraunhofer,14] [Samsung,18]</w:t>
      </w:r>
      <w:r w:rsidRPr="00166AB8">
        <w:rPr>
          <w:rFonts w:ascii="Calibri" w:hAnsi="Calibri" w:cs="Calibri"/>
          <w:sz w:val="21"/>
          <w:szCs w:val="21"/>
        </w:rPr>
        <w:t xml:space="preserve"> </w:t>
      </w:r>
      <w:r>
        <w:rPr>
          <w:rFonts w:ascii="Calibri" w:hAnsi="Calibri" w:cs="Calibri"/>
          <w:sz w:val="21"/>
          <w:szCs w:val="21"/>
        </w:rPr>
        <w:t>[Mitsubishi,21] (4)</w:t>
      </w:r>
    </w:p>
    <w:p w14:paraId="15606912" w14:textId="6F19E777" w:rsidR="00802715" w:rsidRDefault="00802715"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of inter-UE coordination information</w:t>
      </w:r>
      <w:r w:rsidR="00CC76F5">
        <w:rPr>
          <w:rFonts w:ascii="Calibri" w:hAnsi="Calibri" w:cs="Calibri"/>
          <w:sz w:val="21"/>
          <w:szCs w:val="21"/>
        </w:rPr>
        <w:t xml:space="preserve"> </w:t>
      </w:r>
      <w:r>
        <w:rPr>
          <w:rFonts w:ascii="Calibri" w:hAnsi="Calibri" w:cs="Calibri"/>
          <w:sz w:val="21"/>
          <w:szCs w:val="21"/>
        </w:rPr>
        <w:t>[Fraunhofer,14]</w:t>
      </w:r>
      <w:r w:rsidR="004C65C4">
        <w:rPr>
          <w:rFonts w:ascii="Calibri" w:hAnsi="Calibri" w:cs="Calibri"/>
          <w:sz w:val="21"/>
          <w:szCs w:val="21"/>
        </w:rPr>
        <w:t xml:space="preserve"> [LGE,19]</w:t>
      </w:r>
      <w:r w:rsidR="00587266">
        <w:rPr>
          <w:rFonts w:ascii="Calibri" w:hAnsi="Calibri" w:cs="Calibri"/>
          <w:sz w:val="21"/>
          <w:szCs w:val="21"/>
        </w:rPr>
        <w:t xml:space="preserve"> (2)</w:t>
      </w:r>
    </w:p>
    <w:p w14:paraId="66CD641F" w14:textId="4FD1AC6D"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inter-UE coordination information [Intel,11]</w:t>
      </w:r>
      <w:r w:rsidR="00CC76F5">
        <w:rPr>
          <w:rFonts w:ascii="Calibri" w:hAnsi="Calibri" w:cs="Calibri"/>
          <w:sz w:val="21"/>
          <w:szCs w:val="21"/>
        </w:rPr>
        <w:t xml:space="preserve"> [Samsung,18]</w:t>
      </w:r>
      <w:r w:rsidR="00587266">
        <w:rPr>
          <w:rFonts w:ascii="Calibri" w:hAnsi="Calibri" w:cs="Calibri"/>
          <w:sz w:val="21"/>
          <w:szCs w:val="21"/>
        </w:rPr>
        <w:t xml:space="preserve"> (2)</w:t>
      </w:r>
    </w:p>
    <w:p w14:paraId="4105F4A0" w14:textId="2747771A"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Aging time condition expires [Intel,11]</w:t>
      </w:r>
    </w:p>
    <w:p w14:paraId="0965816E" w14:textId="5ACBE8E8" w:rsidR="004E57C3" w:rsidRDefault="004E57C3" w:rsidP="000614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is smaller than a threshold [Apple,22]</w:t>
      </w:r>
    </w:p>
    <w:p w14:paraId="5A1EBB7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80ABCA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 when UE-B does not perform re-selection upon the reception of the inter-UE coordination </w:t>
      </w:r>
    </w:p>
    <w:p w14:paraId="4EDC6C06"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high [Nokia,2] [Fraunhofer,14] (2)</w:t>
      </w:r>
    </w:p>
    <w:p w14:paraId="3821B89D"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Condition 2-A-2, the destination of a PSCCH/PSSCH to be transmitted by UE-B is not UE-A [Fraunhofer,14] [LGE,19] (2)</w:t>
      </w:r>
    </w:p>
    <w:p w14:paraId="56382D33"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Time gap between UE-B’s SCI and its reserved resource is smaller than a threshold [CATT,7] [Apple,22] (2)</w:t>
      </w:r>
    </w:p>
    <w:p w14:paraId="155DC271" w14:textId="77777777" w:rsidR="00596BD2" w:rsidRDefault="00596BD2" w:rsidP="00596BD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smaller than a threshold [Nokia,2]</w:t>
      </w:r>
    </w:p>
    <w:p w14:paraId="16E62F5B" w14:textId="409210E1" w:rsidR="005554B9" w:rsidRDefault="005554B9">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reselects its reserved resource where resource </w:t>
      </w:r>
      <w:r>
        <w:rPr>
          <w:rFonts w:ascii="Calibri" w:hAnsi="Calibri" w:cs="Calibri"/>
          <w:sz w:val="21"/>
          <w:szCs w:val="21"/>
        </w:rPr>
        <w:t>conflict</w:t>
      </w:r>
      <w:r>
        <w:rPr>
          <w:rFonts w:ascii="Calibri" w:hAnsi="Calibri" w:cs="Calibri" w:hint="eastAsia"/>
          <w:sz w:val="21"/>
          <w:szCs w:val="21"/>
        </w:rPr>
        <w:t xml:space="preserve"> </w:t>
      </w:r>
      <w:r>
        <w:rPr>
          <w:rFonts w:ascii="Calibri" w:hAnsi="Calibri" w:cs="Calibri"/>
          <w:sz w:val="21"/>
          <w:szCs w:val="21"/>
        </w:rPr>
        <w:t xml:space="preserve">occurs [Fujitsu,6] </w:t>
      </w:r>
    </w:p>
    <w:p w14:paraId="36979943" w14:textId="22422D6D" w:rsidR="002C2E75" w:rsidRDefault="002C2E7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There is not </w:t>
      </w:r>
      <w:r>
        <w:rPr>
          <w:rFonts w:ascii="Calibri" w:hAnsi="Calibri" w:cs="Calibri"/>
          <w:sz w:val="21"/>
          <w:szCs w:val="21"/>
        </w:rPr>
        <w:t>enough</w:t>
      </w:r>
      <w:r>
        <w:rPr>
          <w:rFonts w:ascii="Calibri" w:hAnsi="Calibri" w:cs="Calibri" w:hint="eastAsia"/>
          <w:sz w:val="21"/>
          <w:szCs w:val="21"/>
        </w:rPr>
        <w:t xml:space="preserve"> </w:t>
      </w:r>
      <w:r>
        <w:rPr>
          <w:rFonts w:ascii="Calibri" w:hAnsi="Calibri" w:cs="Calibri"/>
          <w:sz w:val="21"/>
          <w:szCs w:val="21"/>
        </w:rPr>
        <w:t xml:space="preserve">resources for its transmission [Ericsson,32] </w:t>
      </w:r>
    </w:p>
    <w:p w14:paraId="4EC28F6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Skip Step 5) if UE-A informs that there is periodic reservation from other UEs on non-monitored slots of UE-B [Huawei,1]</w:t>
      </w:r>
    </w:p>
    <w:p w14:paraId="7163A6C6" w14:textId="442AE783" w:rsidR="00444EEB" w:rsidRDefault="00444EEB" w:rsidP="00444EEB">
      <w:pPr>
        <w:pStyle w:val="af9"/>
        <w:widowControl/>
        <w:numPr>
          <w:ilvl w:val="2"/>
          <w:numId w:val="2"/>
        </w:numPr>
        <w:tabs>
          <w:tab w:val="left" w:pos="400"/>
        </w:tabs>
        <w:spacing w:before="0" w:after="0" w:line="240" w:lineRule="auto"/>
        <w:rPr>
          <w:rFonts w:ascii="Calibri" w:hAnsi="Calibri" w:cs="Calibri"/>
          <w:sz w:val="21"/>
          <w:szCs w:val="21"/>
        </w:rPr>
      </w:pPr>
      <w:r w:rsidRPr="00444EEB">
        <w:rPr>
          <w:rFonts w:ascii="Calibri" w:hAnsi="Calibri" w:cs="Calibri"/>
          <w:sz w:val="21"/>
          <w:szCs w:val="21"/>
        </w:rPr>
        <w:t xml:space="preserve">UE-B excludes the resources corresponding to the collision indication </w:t>
      </w:r>
      <w:r w:rsidR="0030759E">
        <w:rPr>
          <w:rFonts w:ascii="Calibri" w:hAnsi="Calibri" w:cs="Calibri"/>
          <w:sz w:val="21"/>
          <w:szCs w:val="21"/>
        </w:rPr>
        <w:t>in its resource reselection</w:t>
      </w:r>
      <w:r>
        <w:rPr>
          <w:rFonts w:ascii="Calibri" w:hAnsi="Calibri" w:cs="Calibri"/>
          <w:sz w:val="21"/>
          <w:szCs w:val="21"/>
        </w:rPr>
        <w:t xml:space="preserve"> </w:t>
      </w:r>
      <w:r w:rsidR="0030759E">
        <w:rPr>
          <w:rFonts w:ascii="Calibri" w:hAnsi="Calibri" w:cs="Calibri"/>
          <w:sz w:val="21"/>
          <w:szCs w:val="21"/>
        </w:rPr>
        <w:t xml:space="preserve">[vivo,4] </w:t>
      </w:r>
      <w:r w:rsidR="00EB005A">
        <w:rPr>
          <w:rFonts w:ascii="Calibri" w:hAnsi="Calibri" w:cs="Calibri"/>
          <w:sz w:val="21"/>
          <w:szCs w:val="21"/>
        </w:rPr>
        <w:t xml:space="preserve">[LGE,19] </w:t>
      </w:r>
      <w:r>
        <w:rPr>
          <w:rFonts w:ascii="Calibri" w:hAnsi="Calibri" w:cs="Calibri"/>
          <w:sz w:val="21"/>
          <w:szCs w:val="21"/>
        </w:rPr>
        <w:t xml:space="preserve">[DCM,28] </w:t>
      </w:r>
      <w:r w:rsidR="00587266">
        <w:rPr>
          <w:rFonts w:ascii="Calibri" w:hAnsi="Calibri" w:cs="Calibri"/>
          <w:sz w:val="21"/>
          <w:szCs w:val="21"/>
        </w:rPr>
        <w:t>(3)</w:t>
      </w:r>
    </w:p>
    <w:p w14:paraId="7AAF2A70" w14:textId="33AEC6D1"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a condition to trigger inter-UE coordination information </w:t>
      </w:r>
    </w:p>
    <w:p w14:paraId="2CFBFFF4" w14:textId="4EE29D80"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Condition(s) when UE-A transmits the inter-UE coordination information to UE-B</w:t>
      </w:r>
      <w:r w:rsidR="00775CAD">
        <w:rPr>
          <w:rFonts w:ascii="Calibri" w:hAnsi="Calibri" w:cs="Calibri"/>
          <w:sz w:val="21"/>
          <w:szCs w:val="21"/>
        </w:rPr>
        <w:t xml:space="preserve"> in Scheme 1</w:t>
      </w:r>
    </w:p>
    <w:p w14:paraId="583F0BF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[Futurewei,3] [OPPO,8] [Xiaomi,12] [Fraunhofer,14]</w:t>
      </w:r>
      <w:r w:rsidRPr="00F844D4">
        <w:rPr>
          <w:rFonts w:ascii="Calibri" w:hAnsi="Calibri" w:cs="Calibri"/>
          <w:sz w:val="21"/>
          <w:szCs w:val="21"/>
        </w:rPr>
        <w:t xml:space="preserve"> </w:t>
      </w:r>
      <w:r>
        <w:rPr>
          <w:rFonts w:ascii="Calibri" w:hAnsi="Calibri" w:cs="Calibri"/>
          <w:sz w:val="21"/>
          <w:szCs w:val="21"/>
        </w:rPr>
        <w:t>[Mitsubishi,21] (5)</w:t>
      </w:r>
    </w:p>
    <w:p w14:paraId="6C0D9CC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[Futurewei,3] [LGE,19] [Apple,22] [DCM,28] (4)</w:t>
      </w:r>
    </w:p>
    <w:p w14:paraId="02535C06"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Reception at an intended destination UE of an SCI indicating reserved resources for its reception [Nokia,2] [Qualcomm,30] (2)</w:t>
      </w:r>
    </w:p>
    <w:p w14:paraId="4B9F9914"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[Qualcomm,30] (2)</w:t>
      </w:r>
    </w:p>
    <w:p w14:paraId="53C9085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[Intel,11] [DCM,28] (2)</w:t>
      </w:r>
    </w:p>
    <w:p w14:paraId="5F4F974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[Mitsubishi,21] [Lenovo,29] (2)</w:t>
      </w:r>
    </w:p>
    <w:p w14:paraId="2BA5E764" w14:textId="6DB6881D" w:rsidR="00F715BB" w:rsidRDefault="00F715BB" w:rsidP="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[Nokia,2]</w:t>
      </w:r>
    </w:p>
    <w:p w14:paraId="56C905F8" w14:textId="057A5841" w:rsidR="009A3579" w:rsidRDefault="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transmits resource </w:t>
      </w:r>
      <w:r>
        <w:rPr>
          <w:rFonts w:ascii="Calibri" w:hAnsi="Calibri" w:cs="Calibri"/>
          <w:sz w:val="21"/>
          <w:szCs w:val="21"/>
        </w:rPr>
        <w:t>reservation</w:t>
      </w:r>
      <w:r>
        <w:rPr>
          <w:rFonts w:ascii="Calibri" w:hAnsi="Calibri" w:cs="Calibri" w:hint="eastAsia"/>
          <w:sz w:val="21"/>
          <w:szCs w:val="21"/>
        </w:rPr>
        <w:t xml:space="preserve"> </w:t>
      </w:r>
      <w:r>
        <w:rPr>
          <w:rFonts w:ascii="Calibri" w:hAnsi="Calibri" w:cs="Calibri"/>
          <w:sz w:val="21"/>
          <w:szCs w:val="21"/>
        </w:rPr>
        <w:t>signaling [vivo,4]</w:t>
      </w:r>
    </w:p>
    <w:p w14:paraId="1EA48A15"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[Intel,11]</w:t>
      </w:r>
    </w:p>
    <w:p w14:paraId="6C77C4AF"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[Xiaomi,12]</w:t>
      </w:r>
    </w:p>
    <w:p w14:paraId="49C17139"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[Xiaomi,12]</w:t>
      </w:r>
    </w:p>
    <w:p w14:paraId="27E28FF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[Apple,22]</w:t>
      </w:r>
    </w:p>
    <w:p w14:paraId="2AA8AAFD" w14:textId="5E709473" w:rsidR="00F322B6" w:rsidRDefault="00F322B6" w:rsidP="00F322B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lower than (pre)configured threshold [DCM,28]</w:t>
      </w:r>
    </w:p>
    <w:p w14:paraId="7690CBB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[Ericsson,32] </w:t>
      </w:r>
    </w:p>
    <w:p w14:paraId="3E6FA696" w14:textId="66C11456"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Condition(s) when UE-B transmits the request for the inter-UE coordination information </w:t>
      </w:r>
      <w:r w:rsidR="00775CAD">
        <w:rPr>
          <w:rFonts w:ascii="Calibri" w:hAnsi="Calibri" w:cs="Calibri"/>
          <w:sz w:val="21"/>
          <w:szCs w:val="21"/>
        </w:rPr>
        <w:t>in Scheme 1</w:t>
      </w:r>
    </w:p>
    <w:p w14:paraId="621D5BA8"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[CATT,7] [ZTE,16] [LGE,19] [DCM,28] (4)</w:t>
      </w:r>
    </w:p>
    <w:p w14:paraId="7440AE32"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[OPPO,8] [Intel,11]</w:t>
      </w:r>
      <w:r w:rsidRPr="00E65365">
        <w:rPr>
          <w:rFonts w:ascii="Calibri" w:hAnsi="Calibri" w:cs="Calibri"/>
          <w:sz w:val="21"/>
          <w:szCs w:val="21"/>
        </w:rPr>
        <w:t xml:space="preserve"> </w:t>
      </w:r>
      <w:r>
        <w:rPr>
          <w:rFonts w:ascii="Calibri" w:hAnsi="Calibri" w:cs="Calibri"/>
          <w:sz w:val="21"/>
          <w:szCs w:val="21"/>
        </w:rPr>
        <w:t>[Xiaomi,12] (3)</w:t>
      </w:r>
    </w:p>
    <w:p w14:paraId="4B9851C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Resource re-selection is expected to be performed by UE-B  [Intel,11] [Ericsson,32] (2)</w:t>
      </w:r>
    </w:p>
    <w:p w14:paraId="7837484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[Intel,11] [DCM,28] (2)</w:t>
      </w:r>
    </w:p>
    <w:p w14:paraId="0B224C7F" w14:textId="77777777" w:rsidR="009A3579" w:rsidRDefault="009A3579" w:rsidP="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TB arrives at physical layer of UE-B [vivo,4]</w:t>
      </w:r>
    </w:p>
    <w:p w14:paraId="6622BE29" w14:textId="2CF22EF8"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index of UE-B</w:t>
      </w:r>
      <w:r>
        <w:rPr>
          <w:rFonts w:ascii="Calibri" w:hAnsi="Calibri" w:cs="Calibri"/>
          <w:sz w:val="21"/>
          <w:szCs w:val="21"/>
        </w:rPr>
        <w:t>’s packet is smaller than a threshold [OPPO,8]</w:t>
      </w:r>
    </w:p>
    <w:p w14:paraId="326A23F5" w14:textId="2E9C530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Remainig PDB of UE-B’s packet is larger than a threshold [OPPO,8]</w:t>
      </w:r>
    </w:p>
    <w:p w14:paraId="5B718F89" w14:textId="0FE2631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resoruces within the set S_A is larger than a threshold [OPPO,8]</w:t>
      </w:r>
    </w:p>
    <w:p w14:paraId="46658DE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[Intel,11]</w:t>
      </w:r>
    </w:p>
    <w:p w14:paraId="4102AC5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[Intel,11]</w:t>
      </w:r>
    </w:p>
    <w:p w14:paraId="2A6B4900" w14:textId="54DBAC07"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supports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scheme 1 [Intel, 11]</w:t>
      </w:r>
    </w:p>
    <w:p w14:paraId="0AAD852D" w14:textId="17675FFC"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does not have valid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from nay destination UE [Intel,11]</w:t>
      </w:r>
    </w:p>
    <w:p w14:paraId="6B21F0CE" w14:textId="5E53E5FC" w:rsidR="00775CAD" w:rsidRDefault="00775CAD" w:rsidP="00775CAD">
      <w:pPr>
        <w:pStyle w:val="af9"/>
        <w:widowControl/>
        <w:numPr>
          <w:ilvl w:val="1"/>
          <w:numId w:val="2"/>
        </w:numPr>
        <w:tabs>
          <w:tab w:val="left" w:pos="400"/>
        </w:tabs>
        <w:spacing w:before="0" w:after="0" w:line="240" w:lineRule="auto"/>
        <w:rPr>
          <w:rFonts w:ascii="Calibri" w:hAnsi="Calibri" w:cs="Calibri"/>
          <w:sz w:val="21"/>
          <w:szCs w:val="21"/>
        </w:rPr>
      </w:pPr>
      <w:r>
        <w:rPr>
          <w:rFonts w:ascii="Calibri" w:eastAsiaTheme="minorEastAsia" w:hAnsi="Calibri" w:cs="Calibri"/>
          <w:sz w:val="22"/>
        </w:rPr>
        <w:t>whether/how UE-A knows that UE-B is capable of receiving inter-UE coordination information and taking into account it in its resource re-selection</w:t>
      </w:r>
    </w:p>
    <w:p w14:paraId="486C65B3" w14:textId="2D8718DD"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1: UE-B’s SCI indicates whether UE-B has such a capability or not </w:t>
      </w:r>
      <w:r w:rsidR="006D0D0B">
        <w:rPr>
          <w:rFonts w:ascii="Calibri" w:hAnsi="Calibri" w:cs="Calibri"/>
          <w:sz w:val="21"/>
          <w:szCs w:val="21"/>
        </w:rPr>
        <w:t>[CATT,7]</w:t>
      </w:r>
      <w:r w:rsidR="006D0D0B">
        <w:rPr>
          <w:rFonts w:ascii="Calibri" w:hAnsi="Calibri" w:cs="Calibri"/>
          <w:sz w:val="22"/>
        </w:rPr>
        <w:t xml:space="preserve"> </w:t>
      </w:r>
      <w:r>
        <w:rPr>
          <w:rFonts w:ascii="Calibri" w:hAnsi="Calibri" w:cs="Calibri"/>
          <w:sz w:val="22"/>
        </w:rPr>
        <w:t>[OPPO,8]</w:t>
      </w:r>
      <w:r w:rsidR="0055472A">
        <w:rPr>
          <w:rFonts w:ascii="Calibri" w:hAnsi="Calibri" w:cs="Calibri"/>
          <w:sz w:val="22"/>
        </w:rPr>
        <w:t xml:space="preserve"> [Intel,11]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550B3F">
        <w:rPr>
          <w:rFonts w:ascii="Calibri" w:hAnsi="Calibri" w:cs="Calibri"/>
          <w:sz w:val="21"/>
          <w:szCs w:val="21"/>
        </w:rPr>
        <w:t xml:space="preserve"> (5)</w:t>
      </w:r>
    </w:p>
    <w:p w14:paraId="01865A93" w14:textId="51F5B63B"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2: UE-A is provided with whether UE-B has such a capability or not via PC5-RRC signaling. </w:t>
      </w:r>
      <w:r w:rsidR="00F844D4">
        <w:rPr>
          <w:rFonts w:ascii="Calibri" w:hAnsi="Calibri" w:cs="Calibri"/>
          <w:sz w:val="21"/>
          <w:szCs w:val="21"/>
        </w:rPr>
        <w:t>[CAICT,15]</w:t>
      </w:r>
    </w:p>
    <w:p w14:paraId="2156C3C6" w14:textId="77777777" w:rsidR="007F5AB1" w:rsidRDefault="007F5AB1" w:rsidP="007F5AB1">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1A619FF5" w:rsidR="007F5AB1" w:rsidRDefault="00890705" w:rsidP="007F5AB1">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[Qualcomm,30] </w:t>
      </w:r>
    </w:p>
    <w:p w14:paraId="4CBED3EF"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C1BF428" w14:textId="2D4B237F" w:rsidR="00740A47" w:rsidRPr="00CB5C4A" w:rsidRDefault="00740A47"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2: [CATT,7]</w:t>
      </w:r>
    </w:p>
    <w:p w14:paraId="677276F9" w14:textId="556A52DB"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0A2ABC6A" w:rsidR="00844F39" w:rsidRPr="00CB5C4A" w:rsidRDefault="00844F39"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3: [ZTE,16]</w:t>
      </w:r>
    </w:p>
    <w:p w14:paraId="7235848B" w14:textId="7F0C5237"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77F5A4F" w14:textId="38AF2AC2" w:rsidR="00EB005A" w:rsidRPr="00CB5C4A" w:rsidRDefault="00EB005A"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4: [LGE,19]</w:t>
      </w:r>
    </w:p>
    <w:p w14:paraId="4BBD4FE7" w14:textId="5AAC5931"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5675D531" w14:textId="5A24F1F8"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734205DE" w14:textId="0EA1891F"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Expclicit request-based manner vs condition-based manner</w:t>
      </w:r>
    </w:p>
    <w:p w14:paraId="33082626" w14:textId="4ACA4515"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0E6A164" w14:textId="4CC9029B"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Whehter UE-A is non-destinatoin of a TB transmitted by UE-B or not</w:t>
      </w:r>
    </w:p>
    <w:p w14:paraId="5F7C680C"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747FB42F" w14:textId="2E41BBC1" w:rsidR="00B27F42" w:rsidRDefault="00B27F42">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skipping inter-UE coordination information signaling when a condition is met [vivo,4]</w:t>
      </w:r>
      <w:r w:rsidR="00FC2394">
        <w:rPr>
          <w:rFonts w:ascii="Calibri" w:hAnsi="Calibri" w:cs="Calibri"/>
          <w:sz w:val="21"/>
          <w:szCs w:val="21"/>
        </w:rPr>
        <w:t xml:space="preserve"> [Fujitsu,6] </w:t>
      </w:r>
      <w:r w:rsidR="005623F8">
        <w:rPr>
          <w:rFonts w:ascii="Calibri" w:hAnsi="Calibri" w:cs="Calibri"/>
          <w:sz w:val="21"/>
          <w:szCs w:val="21"/>
        </w:rPr>
        <w:t>[Apple,22]</w:t>
      </w:r>
    </w:p>
    <w:p w14:paraId="1FFBD8CB" w14:textId="7C18E213" w:rsidR="00F322B6" w:rsidRDefault="00F322B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specifying details for Condition 1-A-2/1-B-2/2-A-2 </w:t>
      </w:r>
      <w:r w:rsidR="009A3579">
        <w:rPr>
          <w:rFonts w:ascii="Calibri" w:hAnsi="Calibri" w:cs="Calibri"/>
          <w:sz w:val="21"/>
          <w:szCs w:val="21"/>
        </w:rPr>
        <w:t xml:space="preserve">[vivo,4] </w:t>
      </w:r>
      <w:r>
        <w:rPr>
          <w:rFonts w:ascii="Calibri" w:hAnsi="Calibri" w:cs="Calibri"/>
          <w:sz w:val="21"/>
          <w:szCs w:val="21"/>
        </w:rPr>
        <w:t xml:space="preserve">[DCM,28] </w:t>
      </w:r>
      <w:r w:rsidR="00A95B47">
        <w:rPr>
          <w:rFonts w:ascii="Calibri" w:hAnsi="Calibri" w:cs="Calibri"/>
          <w:sz w:val="21"/>
          <w:szCs w:val="21"/>
        </w:rPr>
        <w:t xml:space="preserve">[Qualcomm,30] </w:t>
      </w:r>
    </w:p>
    <w:p w14:paraId="055E55FD" w14:textId="535D44BE" w:rsidR="00E21617" w:rsidRDefault="00E21617">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supporting additional feature or condition of determing the set of </w:t>
      </w:r>
      <w:r>
        <w:rPr>
          <w:rFonts w:ascii="Calibri" w:hAnsi="Calibri" w:cs="Calibri"/>
          <w:sz w:val="21"/>
          <w:szCs w:val="21"/>
        </w:rPr>
        <w:t>resource</w:t>
      </w:r>
      <w:r>
        <w:rPr>
          <w:rFonts w:ascii="Calibri" w:hAnsi="Calibri" w:cs="Calibri" w:hint="eastAsia"/>
          <w:sz w:val="21"/>
          <w:szCs w:val="21"/>
        </w:rPr>
        <w:t xml:space="preserve">s </w:t>
      </w:r>
      <w:r w:rsidR="00F715BB">
        <w:rPr>
          <w:rFonts w:ascii="Calibri" w:hAnsi="Calibri" w:cs="Calibri"/>
          <w:sz w:val="21"/>
          <w:szCs w:val="21"/>
        </w:rPr>
        <w:t xml:space="preserve">[Nokia,2] </w:t>
      </w:r>
      <w:r w:rsidR="006D0D0B">
        <w:rPr>
          <w:rFonts w:ascii="Calibri" w:hAnsi="Calibri" w:cs="Calibri"/>
          <w:sz w:val="21"/>
          <w:szCs w:val="21"/>
        </w:rPr>
        <w:t>[CATT,7]</w:t>
      </w:r>
      <w:r w:rsidR="006D0D0B">
        <w:rPr>
          <w:rFonts w:ascii="Calibri" w:hAnsi="Calibri" w:cs="Calibri" w:hint="eastAsia"/>
          <w:sz w:val="21"/>
          <w:szCs w:val="21"/>
        </w:rPr>
        <w:t xml:space="preserve"> </w:t>
      </w:r>
      <w:r>
        <w:rPr>
          <w:rFonts w:ascii="Calibri" w:hAnsi="Calibri" w:cs="Calibri" w:hint="eastAsia"/>
          <w:sz w:val="21"/>
          <w:szCs w:val="21"/>
        </w:rPr>
        <w:t xml:space="preserve">[OPPO,8] </w:t>
      </w:r>
      <w:r w:rsidR="0055472A">
        <w:rPr>
          <w:rFonts w:ascii="Calibri" w:hAnsi="Calibri" w:cs="Calibri"/>
          <w:sz w:val="21"/>
          <w:szCs w:val="21"/>
        </w:rPr>
        <w:t>[Intel,11]</w:t>
      </w:r>
    </w:p>
    <w:p w14:paraId="2DBB3790" w14:textId="28B4ED32" w:rsidR="00FA42A6" w:rsidRDefault="00FA42A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w:t>
      </w:r>
      <w:r>
        <w:rPr>
          <w:rFonts w:ascii="Calibri" w:hAnsi="Calibri" w:cs="Calibri"/>
          <w:sz w:val="21"/>
          <w:szCs w:val="21"/>
        </w:rPr>
        <w:t>combinations</w:t>
      </w:r>
      <w:r>
        <w:rPr>
          <w:rFonts w:ascii="Calibri" w:hAnsi="Calibri" w:cs="Calibri" w:hint="eastAsia"/>
          <w:sz w:val="21"/>
          <w:szCs w:val="21"/>
        </w:rPr>
        <w:t xml:space="preserve"> </w:t>
      </w:r>
      <w:r>
        <w:rPr>
          <w:rFonts w:ascii="Calibri" w:hAnsi="Calibri" w:cs="Calibri"/>
          <w:sz w:val="21"/>
          <w:szCs w:val="21"/>
        </w:rPr>
        <w:t xml:space="preserve">of features to be supported in Scheme 1 </w:t>
      </w:r>
      <w:r w:rsidR="00185236">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185236">
        <w:rPr>
          <w:rFonts w:ascii="Calibri" w:hAnsi="Calibri" w:cs="Calibri"/>
          <w:sz w:val="21"/>
          <w:szCs w:val="21"/>
        </w:rPr>
        <w:t xml:space="preserve"> </w:t>
      </w:r>
      <w:r w:rsidR="00714975">
        <w:rPr>
          <w:rFonts w:ascii="Calibri" w:hAnsi="Calibri" w:cs="Calibri"/>
          <w:sz w:val="21"/>
          <w:szCs w:val="21"/>
        </w:rPr>
        <w:t xml:space="preserve">[Xiaomi,12] </w:t>
      </w:r>
      <w:r w:rsidR="00892832">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4C65C4">
        <w:rPr>
          <w:rFonts w:ascii="Calibri" w:hAnsi="Calibri" w:cs="Calibri"/>
          <w:sz w:val="21"/>
          <w:szCs w:val="21"/>
        </w:rPr>
        <w:t xml:space="preserve">[LGE,19] </w:t>
      </w:r>
      <w:r w:rsidR="00745AEA">
        <w:rPr>
          <w:rFonts w:ascii="Calibri" w:hAnsi="Calibri" w:cs="Calibri"/>
          <w:sz w:val="21"/>
          <w:szCs w:val="21"/>
        </w:rPr>
        <w:t xml:space="preserve">[Apple,22] </w:t>
      </w:r>
      <w:r>
        <w:rPr>
          <w:rFonts w:ascii="Calibri" w:hAnsi="Calibri" w:cs="Calibri"/>
          <w:sz w:val="21"/>
          <w:szCs w:val="21"/>
        </w:rPr>
        <w:t>[DCM,28]</w:t>
      </w:r>
      <w:r w:rsidR="00BA6D3F">
        <w:rPr>
          <w:rFonts w:ascii="Calibri" w:hAnsi="Calibri" w:cs="Calibri"/>
          <w:sz w:val="21"/>
          <w:szCs w:val="21"/>
        </w:rPr>
        <w:t xml:space="preserve"> [Qualcomm,30] </w:t>
      </w:r>
    </w:p>
    <w:p w14:paraId="3611CEB5" w14:textId="08EC2855" w:rsidR="00932188" w:rsidRDefault="00E67851">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consideration on additional criteria for determining the set of resoruces in Scheme 1 based on RSRP distance between UE-A and UE-B </w:t>
      </w:r>
      <w:r w:rsidR="00EF5555">
        <w:rPr>
          <w:rFonts w:ascii="Calibri" w:hAnsi="Calibri" w:cs="Calibri"/>
          <w:sz w:val="21"/>
          <w:szCs w:val="21"/>
        </w:rPr>
        <w:t xml:space="preserve">[Fujitsu,6] </w:t>
      </w:r>
      <w:r w:rsidR="0055472A">
        <w:rPr>
          <w:rFonts w:ascii="Calibri" w:hAnsi="Calibri" w:cs="Calibri"/>
          <w:sz w:val="21"/>
          <w:szCs w:val="21"/>
        </w:rPr>
        <w:t xml:space="preserve">[Intel,11] </w:t>
      </w:r>
      <w:r>
        <w:rPr>
          <w:rFonts w:ascii="Calibri" w:hAnsi="Calibri" w:cs="Calibri"/>
          <w:sz w:val="21"/>
          <w:szCs w:val="21"/>
        </w:rPr>
        <w:t>[Ericsson,32]</w:t>
      </w:r>
    </w:p>
    <w:p w14:paraId="73A2CDA9" w14:textId="1FDBD326" w:rsidR="002C2E75" w:rsidRDefault="002C2E75">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restrict or expand on the condition to be UE-A and/or UE-B </w:t>
      </w:r>
      <w:r w:rsidR="00AC0C1A">
        <w:rPr>
          <w:rFonts w:ascii="Calibri" w:hAnsi="Calibri" w:cs="Calibri"/>
          <w:sz w:val="21"/>
          <w:szCs w:val="21"/>
        </w:rPr>
        <w:t>[Huawei,1]</w:t>
      </w:r>
      <w:r w:rsidR="00F45CEC">
        <w:rPr>
          <w:rFonts w:ascii="Calibri" w:hAnsi="Calibri" w:cs="Calibri"/>
          <w:sz w:val="21"/>
          <w:szCs w:val="21"/>
        </w:rPr>
        <w:t xml:space="preserve"> [Nokia,2]</w:t>
      </w:r>
      <w:r w:rsidR="00AC0C1A">
        <w:rPr>
          <w:rFonts w:ascii="Calibri" w:hAnsi="Calibri" w:cs="Calibri"/>
          <w:sz w:val="21"/>
          <w:szCs w:val="21"/>
        </w:rPr>
        <w:t xml:space="preserve"> </w:t>
      </w:r>
      <w:r w:rsidR="009A3579">
        <w:rPr>
          <w:rFonts w:ascii="Calibri" w:hAnsi="Calibri" w:cs="Calibri"/>
          <w:sz w:val="21"/>
          <w:szCs w:val="21"/>
        </w:rPr>
        <w:t xml:space="preserve">[vivo,4] </w:t>
      </w:r>
      <w:r w:rsidR="00F205C0">
        <w:rPr>
          <w:rFonts w:ascii="Calibri" w:hAnsi="Calibri" w:cs="Calibri"/>
          <w:sz w:val="21"/>
          <w:szCs w:val="21"/>
        </w:rPr>
        <w:t xml:space="preserve">[Sony,10] </w:t>
      </w:r>
      <w:r w:rsidR="00781FED">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360D7A">
        <w:rPr>
          <w:rFonts w:ascii="Calibri" w:hAnsi="Calibri" w:cs="Calibri"/>
          <w:sz w:val="21"/>
          <w:szCs w:val="21"/>
        </w:rPr>
        <w:t xml:space="preserve">[InterDigital,20] </w:t>
      </w:r>
      <w:r w:rsidR="00F844D4">
        <w:rPr>
          <w:rFonts w:ascii="Calibri" w:hAnsi="Calibri" w:cs="Calibri"/>
          <w:sz w:val="21"/>
          <w:szCs w:val="21"/>
        </w:rPr>
        <w:t xml:space="preserve">[Mitsubishi,21] </w:t>
      </w:r>
      <w:r>
        <w:rPr>
          <w:rFonts w:ascii="Calibri" w:hAnsi="Calibri" w:cs="Calibri"/>
          <w:sz w:val="21"/>
          <w:szCs w:val="21"/>
        </w:rPr>
        <w:t xml:space="preserve">[DCM,28] </w:t>
      </w:r>
      <w:r w:rsidR="00BA6D3F">
        <w:rPr>
          <w:rFonts w:ascii="Calibri" w:hAnsi="Calibri" w:cs="Calibri"/>
          <w:sz w:val="21"/>
          <w:szCs w:val="21"/>
        </w:rPr>
        <w:t xml:space="preserve">[Qualcomm,30] </w:t>
      </w:r>
      <w:r>
        <w:rPr>
          <w:rFonts w:ascii="Calibri" w:hAnsi="Calibri" w:cs="Calibri"/>
          <w:sz w:val="21"/>
          <w:szCs w:val="21"/>
        </w:rPr>
        <w:t xml:space="preserve">[Ericsson,32] </w:t>
      </w:r>
    </w:p>
    <w:p w14:paraId="366A9C4C" w14:textId="5629C047" w:rsidR="000E07B7" w:rsidRDefault="000E07B7">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Furuther consideration on latency </w:t>
      </w:r>
      <w:r w:rsidR="00CA718F">
        <w:rPr>
          <w:rFonts w:ascii="Calibri" w:hAnsi="Calibri" w:cs="Calibri"/>
          <w:sz w:val="21"/>
          <w:szCs w:val="21"/>
        </w:rPr>
        <w:t>bound</w:t>
      </w:r>
      <w:r>
        <w:rPr>
          <w:rFonts w:ascii="Calibri" w:hAnsi="Calibri" w:cs="Calibri"/>
          <w:sz w:val="21"/>
          <w:szCs w:val="21"/>
        </w:rPr>
        <w:t xml:space="preserve"> for the inter-UE coordination information singaling [CATT,7]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F359B1" w:rsidRPr="00F359B1">
        <w:rPr>
          <w:rFonts w:ascii="Calibri" w:hAnsi="Calibri" w:cs="Calibri"/>
          <w:sz w:val="21"/>
          <w:szCs w:val="21"/>
        </w:rPr>
        <w:t xml:space="preserve"> </w:t>
      </w:r>
      <w:r w:rsidR="00F359B1">
        <w:rPr>
          <w:rFonts w:ascii="Calibri" w:hAnsi="Calibri" w:cs="Calibri"/>
          <w:sz w:val="21"/>
          <w:szCs w:val="21"/>
        </w:rPr>
        <w:t>[Lenovo,29]</w:t>
      </w:r>
    </w:p>
    <w:p w14:paraId="44855A96" w14:textId="2123DDB1" w:rsidR="00AE2B13" w:rsidRDefault="00AE2B13">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repetition of inter-UE coordination information signaling [BOSCH,33]</w:t>
      </w:r>
    </w:p>
    <w:p w14:paraId="6433C88C" w14:textId="77777777" w:rsidR="00932188" w:rsidRDefault="00932188">
      <w:pPr>
        <w:pStyle w:val="af9"/>
        <w:widowControl/>
        <w:spacing w:before="0" w:after="0" w:line="240" w:lineRule="auto"/>
        <w:ind w:left="1200" w:firstLine="0"/>
        <w:rPr>
          <w:rFonts w:ascii="Calibri" w:hAnsi="Calibri" w:cs="Calibri"/>
          <w:sz w:val="21"/>
          <w:szCs w:val="21"/>
        </w:rPr>
      </w:pPr>
    </w:p>
    <w:p w14:paraId="31A1980C" w14:textId="77777777" w:rsidR="00932188" w:rsidRDefault="00932188">
      <w:pPr>
        <w:pStyle w:val="af9"/>
        <w:widowControl/>
        <w:spacing w:before="0" w:after="0" w:line="240" w:lineRule="auto"/>
        <w:ind w:left="1200" w:firstLine="0"/>
        <w:rPr>
          <w:rFonts w:ascii="Calibri" w:hAnsi="Calibri" w:cs="Calibri"/>
          <w:sz w:val="21"/>
          <w:szCs w:val="21"/>
        </w:rPr>
      </w:pPr>
    </w:p>
    <w:p w14:paraId="1F52E17F" w14:textId="77777777" w:rsidR="00932188" w:rsidRDefault="0059609E" w:rsidP="007738EE">
      <w:pPr>
        <w:pStyle w:val="af9"/>
        <w:widowControl/>
        <w:numPr>
          <w:ilvl w:val="0"/>
          <w:numId w:val="12"/>
        </w:numPr>
        <w:outlineLvl w:val="0"/>
        <w:rPr>
          <w:rFonts w:ascii="Calibri" w:hAnsi="Calibri" w:cs="Calibri"/>
          <w:b/>
          <w:sz w:val="28"/>
          <w:szCs w:val="28"/>
        </w:rPr>
      </w:pPr>
      <w:r>
        <w:rPr>
          <w:rFonts w:ascii="Calibri" w:hAnsi="Calibri" w:cs="Calibri"/>
          <w:b/>
          <w:sz w:val="28"/>
          <w:szCs w:val="28"/>
        </w:rPr>
        <w:t xml:space="preserve">Reference </w:t>
      </w:r>
    </w:p>
    <w:p w14:paraId="7CBC47C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R1-2110845</w:t>
      </w:r>
      <w:r w:rsidRPr="00C36E76">
        <w:rPr>
          <w:rFonts w:ascii="Calibri" w:hAnsi="Calibri" w:cs="Calibri"/>
          <w:sz w:val="21"/>
          <w:szCs w:val="21"/>
        </w:rPr>
        <w:tab/>
        <w:t>Inter-UE coordination in sidelink resource allocation</w:t>
      </w:r>
      <w:r w:rsidRPr="00C36E76">
        <w:rPr>
          <w:rFonts w:ascii="Calibri" w:hAnsi="Calibri" w:cs="Calibri"/>
          <w:sz w:val="21"/>
          <w:szCs w:val="21"/>
        </w:rPr>
        <w:tab/>
        <w:t>Huawei, HiSilicon</w:t>
      </w:r>
    </w:p>
    <w:p w14:paraId="5E1A434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R1-2110862</w:t>
      </w:r>
      <w:r w:rsidRPr="00C36E76">
        <w:rPr>
          <w:rFonts w:ascii="Calibri" w:hAnsi="Calibri" w:cs="Calibri"/>
          <w:sz w:val="21"/>
          <w:szCs w:val="21"/>
        </w:rPr>
        <w:tab/>
        <w:t>Inter-UE coordination for Mode 2 enhancements</w:t>
      </w:r>
      <w:r w:rsidRPr="00C36E76">
        <w:rPr>
          <w:rFonts w:ascii="Calibri" w:hAnsi="Calibri" w:cs="Calibri"/>
          <w:sz w:val="21"/>
          <w:szCs w:val="21"/>
        </w:rPr>
        <w:tab/>
        <w:t>Nokia, Nokia Shanghai Bell</w:t>
      </w:r>
    </w:p>
    <w:p w14:paraId="3093FE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R1-2110887</w:t>
      </w:r>
      <w:r w:rsidRPr="00C36E76">
        <w:rPr>
          <w:rFonts w:ascii="Calibri" w:hAnsi="Calibri" w:cs="Calibri"/>
          <w:sz w:val="21"/>
          <w:szCs w:val="21"/>
        </w:rPr>
        <w:tab/>
        <w:t>Discussion on techniques for inter-UE coordination</w:t>
      </w:r>
      <w:r w:rsidRPr="00C36E76">
        <w:rPr>
          <w:rFonts w:ascii="Calibri" w:hAnsi="Calibri" w:cs="Calibri"/>
          <w:sz w:val="21"/>
          <w:szCs w:val="21"/>
        </w:rPr>
        <w:tab/>
        <w:t>FUTUREWEI</w:t>
      </w:r>
    </w:p>
    <w:p w14:paraId="389AD41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R1-2111037</w:t>
      </w:r>
      <w:r w:rsidRPr="00C36E76">
        <w:rPr>
          <w:rFonts w:ascii="Calibri" w:hAnsi="Calibri" w:cs="Calibri"/>
          <w:sz w:val="21"/>
          <w:szCs w:val="21"/>
        </w:rPr>
        <w:tab/>
        <w:t>Remaining issues on mode-2 enhancements</w:t>
      </w:r>
      <w:r w:rsidRPr="00C36E76">
        <w:rPr>
          <w:rFonts w:ascii="Calibri" w:hAnsi="Calibri" w:cs="Calibri"/>
          <w:sz w:val="21"/>
          <w:szCs w:val="21"/>
        </w:rPr>
        <w:tab/>
        <w:t>vivo</w:t>
      </w:r>
    </w:p>
    <w:p w14:paraId="26C7BCD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R1-2111112</w:t>
      </w:r>
      <w:r w:rsidRPr="00C36E76">
        <w:rPr>
          <w:rFonts w:ascii="Calibri" w:hAnsi="Calibri" w:cs="Calibri"/>
          <w:sz w:val="21"/>
          <w:szCs w:val="21"/>
        </w:rPr>
        <w:tab/>
        <w:t>Discussion on inter-UE coordination in sidelink resource allocation</w:t>
      </w:r>
      <w:r w:rsidRPr="00C36E76">
        <w:rPr>
          <w:rFonts w:ascii="Calibri" w:hAnsi="Calibri" w:cs="Calibri"/>
          <w:sz w:val="21"/>
          <w:szCs w:val="21"/>
        </w:rPr>
        <w:tab/>
        <w:t>Spreadtrum Communications</w:t>
      </w:r>
    </w:p>
    <w:p w14:paraId="57A4645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R1-2111151</w:t>
      </w:r>
      <w:r w:rsidRPr="00C36E76">
        <w:rPr>
          <w:rFonts w:ascii="Calibri" w:hAnsi="Calibri" w:cs="Calibri"/>
          <w:sz w:val="21"/>
          <w:szCs w:val="21"/>
        </w:rPr>
        <w:tab/>
        <w:t>Considerations on inter-UE coordination for mode 2 enhancements</w:t>
      </w:r>
      <w:r w:rsidRPr="00C36E76">
        <w:rPr>
          <w:rFonts w:ascii="Calibri" w:hAnsi="Calibri" w:cs="Calibri"/>
          <w:sz w:val="21"/>
          <w:szCs w:val="21"/>
        </w:rPr>
        <w:tab/>
        <w:t>Fujitsu</w:t>
      </w:r>
    </w:p>
    <w:p w14:paraId="58A933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R1-2111229</w:t>
      </w:r>
      <w:r w:rsidRPr="00C36E76">
        <w:rPr>
          <w:rFonts w:ascii="Calibri" w:hAnsi="Calibri" w:cs="Calibri"/>
          <w:sz w:val="21"/>
          <w:szCs w:val="21"/>
        </w:rPr>
        <w:tab/>
        <w:t>Remaining issues  on Inter-UE coordination for Mode 2 enhancements</w:t>
      </w:r>
      <w:r w:rsidRPr="00C36E76">
        <w:rPr>
          <w:rFonts w:ascii="Calibri" w:hAnsi="Calibri" w:cs="Calibri"/>
          <w:sz w:val="21"/>
          <w:szCs w:val="21"/>
        </w:rPr>
        <w:tab/>
        <w:t>CATT, GOHIGH</w:t>
      </w:r>
    </w:p>
    <w:p w14:paraId="6E2D229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R1-2111301</w:t>
      </w:r>
      <w:r w:rsidRPr="00C36E76">
        <w:rPr>
          <w:rFonts w:ascii="Calibri" w:hAnsi="Calibri" w:cs="Calibri"/>
          <w:sz w:val="21"/>
          <w:szCs w:val="21"/>
        </w:rPr>
        <w:tab/>
        <w:t>Inter-UE coordination in mode 2 of NR sidelink</w:t>
      </w:r>
      <w:r w:rsidRPr="00C36E76">
        <w:rPr>
          <w:rFonts w:ascii="Calibri" w:hAnsi="Calibri" w:cs="Calibri"/>
          <w:sz w:val="21"/>
          <w:szCs w:val="21"/>
        </w:rPr>
        <w:tab/>
        <w:t>OPPO</w:t>
      </w:r>
    </w:p>
    <w:p w14:paraId="5494C29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R1-2111354</w:t>
      </w:r>
      <w:r w:rsidRPr="00C36E76">
        <w:rPr>
          <w:rFonts w:ascii="Calibri" w:hAnsi="Calibri" w:cs="Calibri"/>
          <w:sz w:val="21"/>
          <w:szCs w:val="21"/>
        </w:rPr>
        <w:tab/>
        <w:t>Inter-UE coordination for mode 2 enhancements</w:t>
      </w:r>
      <w:r w:rsidRPr="00C36E76">
        <w:rPr>
          <w:rFonts w:ascii="Calibri" w:hAnsi="Calibri" w:cs="Calibri"/>
          <w:sz w:val="21"/>
          <w:szCs w:val="21"/>
        </w:rPr>
        <w:tab/>
        <w:t>Zhejiang Lab</w:t>
      </w:r>
    </w:p>
    <w:p w14:paraId="69F8E1B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R1-2111407</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Sony</w:t>
      </w:r>
    </w:p>
    <w:p w14:paraId="0BF7BCF7"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R1-2111515</w:t>
      </w:r>
      <w:r w:rsidRPr="00C36E76">
        <w:rPr>
          <w:rFonts w:ascii="Calibri" w:hAnsi="Calibri" w:cs="Calibri"/>
          <w:sz w:val="21"/>
          <w:szCs w:val="21"/>
        </w:rPr>
        <w:tab/>
        <w:t>Design of Inter-UE Coordination Solutions for Sidelink Communication</w:t>
      </w:r>
      <w:r w:rsidRPr="00C36E76">
        <w:rPr>
          <w:rFonts w:ascii="Calibri" w:hAnsi="Calibri" w:cs="Calibri"/>
          <w:sz w:val="21"/>
          <w:szCs w:val="21"/>
        </w:rPr>
        <w:tab/>
        <w:t>Intel Corporation</w:t>
      </w:r>
    </w:p>
    <w:p w14:paraId="3A190BE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R1-2111547</w:t>
      </w:r>
      <w:r w:rsidRPr="00C36E76">
        <w:rPr>
          <w:rFonts w:ascii="Calibri" w:hAnsi="Calibri" w:cs="Calibri"/>
          <w:sz w:val="21"/>
          <w:szCs w:val="21"/>
        </w:rPr>
        <w:tab/>
        <w:t>Discussion on inter-UE coordination</w:t>
      </w:r>
      <w:r w:rsidRPr="00C36E76">
        <w:rPr>
          <w:rFonts w:ascii="Calibri" w:hAnsi="Calibri" w:cs="Calibri"/>
          <w:sz w:val="21"/>
          <w:szCs w:val="21"/>
        </w:rPr>
        <w:tab/>
        <w:t>Xiaomi</w:t>
      </w:r>
    </w:p>
    <w:p w14:paraId="6DEA4AE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R1-2111626</w:t>
      </w:r>
      <w:r w:rsidRPr="00C36E76">
        <w:rPr>
          <w:rFonts w:ascii="Calibri" w:hAnsi="Calibri" w:cs="Calibri"/>
          <w:sz w:val="21"/>
          <w:szCs w:val="21"/>
        </w:rPr>
        <w:tab/>
        <w:t>Discussion on inter-UE coordination for mode 2 enhancement</w:t>
      </w:r>
      <w:r w:rsidRPr="00C36E76">
        <w:rPr>
          <w:rFonts w:ascii="Calibri" w:hAnsi="Calibri" w:cs="Calibri"/>
          <w:sz w:val="21"/>
          <w:szCs w:val="21"/>
        </w:rPr>
        <w:tab/>
        <w:t>CMCC</w:t>
      </w:r>
    </w:p>
    <w:p w14:paraId="50492DC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R1-2111650</w:t>
      </w:r>
      <w:r w:rsidRPr="00C36E76">
        <w:rPr>
          <w:rFonts w:ascii="Calibri" w:hAnsi="Calibri" w:cs="Calibri"/>
          <w:sz w:val="21"/>
          <w:szCs w:val="21"/>
        </w:rPr>
        <w:tab/>
        <w:t>Resource Allocation Enhancements for Mode 2</w:t>
      </w:r>
      <w:r w:rsidRPr="00C36E76">
        <w:rPr>
          <w:rFonts w:ascii="Calibri" w:hAnsi="Calibri" w:cs="Calibri"/>
          <w:sz w:val="21"/>
          <w:szCs w:val="21"/>
        </w:rPr>
        <w:tab/>
        <w:t>Fraunhofer HHI, Fraunhofer IIS</w:t>
      </w:r>
    </w:p>
    <w:p w14:paraId="226F0B3C" w14:textId="77777777" w:rsidR="00C36E76" w:rsidRPr="001A4254" w:rsidRDefault="00C36E76" w:rsidP="00C36E76">
      <w:pPr>
        <w:pStyle w:val="af9"/>
        <w:numPr>
          <w:ilvl w:val="0"/>
          <w:numId w:val="3"/>
        </w:numPr>
        <w:spacing w:after="0"/>
        <w:rPr>
          <w:rFonts w:ascii="Calibri" w:hAnsi="Calibri" w:cs="Calibri"/>
          <w:sz w:val="21"/>
          <w:szCs w:val="21"/>
          <w:lang w:val="fr-FR"/>
        </w:rPr>
      </w:pPr>
      <w:r w:rsidRPr="001A4254">
        <w:rPr>
          <w:rFonts w:ascii="Calibri" w:hAnsi="Calibri" w:cs="Calibri"/>
          <w:sz w:val="21"/>
          <w:szCs w:val="21"/>
          <w:lang w:val="fr-FR"/>
        </w:rPr>
        <w:t>R1-2111657</w:t>
      </w:r>
      <w:r w:rsidRPr="001A4254">
        <w:rPr>
          <w:rFonts w:ascii="Calibri" w:hAnsi="Calibri" w:cs="Calibri"/>
          <w:sz w:val="21"/>
          <w:szCs w:val="21"/>
          <w:lang w:val="fr-FR"/>
        </w:rPr>
        <w:tab/>
        <w:t>Considerations on mode 2 enhancements</w:t>
      </w:r>
      <w:r w:rsidRPr="001A4254">
        <w:rPr>
          <w:rFonts w:ascii="Calibri" w:hAnsi="Calibri" w:cs="Calibri"/>
          <w:sz w:val="21"/>
          <w:szCs w:val="21"/>
          <w:lang w:val="fr-FR"/>
        </w:rPr>
        <w:tab/>
        <w:t>CAICT</w:t>
      </w:r>
    </w:p>
    <w:p w14:paraId="190EB6A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R1-2111667</w:t>
      </w:r>
      <w:r w:rsidRPr="00C36E76">
        <w:rPr>
          <w:rFonts w:ascii="Calibri" w:hAnsi="Calibri" w:cs="Calibri"/>
          <w:sz w:val="21"/>
          <w:szCs w:val="21"/>
        </w:rPr>
        <w:tab/>
        <w:t>Discussion on inter-UE coordination</w:t>
      </w:r>
      <w:r w:rsidRPr="00C36E76">
        <w:rPr>
          <w:rFonts w:ascii="Calibri" w:hAnsi="Calibri" w:cs="Calibri"/>
          <w:sz w:val="21"/>
          <w:szCs w:val="21"/>
        </w:rPr>
        <w:tab/>
        <w:t>ZTE</w:t>
      </w:r>
    </w:p>
    <w:p w14:paraId="6481941B" w14:textId="77777777" w:rsidR="00C36E76" w:rsidRPr="001A4254" w:rsidRDefault="00C36E76" w:rsidP="00C36E76">
      <w:pPr>
        <w:pStyle w:val="af9"/>
        <w:numPr>
          <w:ilvl w:val="0"/>
          <w:numId w:val="3"/>
        </w:numPr>
        <w:spacing w:after="0"/>
        <w:rPr>
          <w:rFonts w:ascii="Calibri" w:hAnsi="Calibri" w:cs="Calibri"/>
          <w:sz w:val="21"/>
          <w:szCs w:val="21"/>
          <w:lang w:val="fr-FR"/>
        </w:rPr>
      </w:pPr>
      <w:r w:rsidRPr="001A4254">
        <w:rPr>
          <w:rFonts w:ascii="Calibri" w:hAnsi="Calibri" w:cs="Calibri"/>
          <w:sz w:val="21"/>
          <w:szCs w:val="21"/>
          <w:lang w:val="fr-FR"/>
        </w:rPr>
        <w:t>R1-2111700</w:t>
      </w:r>
      <w:r w:rsidRPr="001A4254">
        <w:rPr>
          <w:rFonts w:ascii="Calibri" w:hAnsi="Calibri" w:cs="Calibri"/>
          <w:sz w:val="21"/>
          <w:szCs w:val="21"/>
          <w:lang w:val="fr-FR"/>
        </w:rPr>
        <w:tab/>
        <w:t>Discussion on mode 2 enhencements</w:t>
      </w:r>
      <w:r w:rsidRPr="001A4254">
        <w:rPr>
          <w:rFonts w:ascii="Calibri" w:hAnsi="Calibri" w:cs="Calibri"/>
          <w:sz w:val="21"/>
          <w:szCs w:val="21"/>
          <w:lang w:val="fr-FR"/>
        </w:rPr>
        <w:tab/>
        <w:t>NEC</w:t>
      </w:r>
    </w:p>
    <w:p w14:paraId="5A1BCA8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R1-2111759</w:t>
      </w:r>
      <w:r w:rsidRPr="00C36E76">
        <w:rPr>
          <w:rFonts w:ascii="Calibri" w:hAnsi="Calibri" w:cs="Calibri"/>
          <w:sz w:val="21"/>
          <w:szCs w:val="21"/>
        </w:rPr>
        <w:tab/>
        <w:t>On Inter-UE Coordination for Mode2 Enhancements</w:t>
      </w:r>
      <w:r w:rsidRPr="00C36E76">
        <w:rPr>
          <w:rFonts w:ascii="Calibri" w:hAnsi="Calibri" w:cs="Calibri"/>
          <w:sz w:val="21"/>
          <w:szCs w:val="21"/>
        </w:rPr>
        <w:tab/>
        <w:t>Samsung</w:t>
      </w:r>
    </w:p>
    <w:p w14:paraId="7735FE3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R1-2111816</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LG Electronics</w:t>
      </w:r>
    </w:p>
    <w:p w14:paraId="35C1878F"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R1-2111825</w:t>
      </w:r>
      <w:r w:rsidRPr="00C36E76">
        <w:rPr>
          <w:rFonts w:ascii="Calibri" w:hAnsi="Calibri" w:cs="Calibri"/>
          <w:sz w:val="21"/>
          <w:szCs w:val="21"/>
        </w:rPr>
        <w:tab/>
        <w:t>On inter-UE coordination for Mode 2 enhancement</w:t>
      </w:r>
      <w:r w:rsidRPr="00C36E76">
        <w:rPr>
          <w:rFonts w:ascii="Calibri" w:hAnsi="Calibri" w:cs="Calibri"/>
          <w:sz w:val="21"/>
          <w:szCs w:val="21"/>
        </w:rPr>
        <w:tab/>
        <w:t>InterDigital, Inc.</w:t>
      </w:r>
    </w:p>
    <w:p w14:paraId="5C7A470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R1-2111827</w:t>
      </w:r>
      <w:r w:rsidRPr="00C36E76">
        <w:rPr>
          <w:rFonts w:ascii="Calibri" w:hAnsi="Calibri" w:cs="Calibri"/>
          <w:sz w:val="21"/>
          <w:szCs w:val="21"/>
        </w:rPr>
        <w:tab/>
        <w:t>Inter-UE coordination for enhanced resource allocation</w:t>
      </w:r>
      <w:r w:rsidRPr="00C36E76">
        <w:rPr>
          <w:rFonts w:ascii="Calibri" w:hAnsi="Calibri" w:cs="Calibri"/>
          <w:sz w:val="21"/>
          <w:szCs w:val="21"/>
        </w:rPr>
        <w:tab/>
        <w:t>Mitsubishi Electric RCE</w:t>
      </w:r>
    </w:p>
    <w:p w14:paraId="5A03955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R1-2111895</w:t>
      </w:r>
      <w:r w:rsidRPr="00C36E76">
        <w:rPr>
          <w:rFonts w:ascii="Calibri" w:hAnsi="Calibri" w:cs="Calibri"/>
          <w:sz w:val="21"/>
          <w:szCs w:val="21"/>
        </w:rPr>
        <w:tab/>
        <w:t>Inter-UE Coordination</w:t>
      </w:r>
      <w:r w:rsidRPr="00C36E76">
        <w:rPr>
          <w:rFonts w:ascii="Calibri" w:hAnsi="Calibri" w:cs="Calibri"/>
          <w:sz w:val="21"/>
          <w:szCs w:val="21"/>
        </w:rPr>
        <w:tab/>
        <w:t>Apple</w:t>
      </w:r>
    </w:p>
    <w:p w14:paraId="5685BEA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R1-2111967</w:t>
      </w:r>
      <w:r w:rsidRPr="00C36E76">
        <w:rPr>
          <w:rFonts w:ascii="Calibri" w:hAnsi="Calibri" w:cs="Calibri"/>
          <w:sz w:val="21"/>
          <w:szCs w:val="21"/>
        </w:rPr>
        <w:tab/>
        <w:t>Inter-UE coordination for Mode 2 enhancements</w:t>
      </w:r>
      <w:r w:rsidRPr="00C36E76">
        <w:rPr>
          <w:rFonts w:ascii="Calibri" w:hAnsi="Calibri" w:cs="Calibri"/>
          <w:sz w:val="21"/>
          <w:szCs w:val="21"/>
        </w:rPr>
        <w:tab/>
        <w:t>Panasonic Corporation</w:t>
      </w:r>
    </w:p>
    <w:p w14:paraId="63EF79B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R1-2111998</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ETRI</w:t>
      </w:r>
    </w:p>
    <w:p w14:paraId="751D16A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R1-2112025</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Sharp</w:t>
      </w:r>
    </w:p>
    <w:p w14:paraId="77FBE9B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R1-2112034</w:t>
      </w:r>
      <w:r w:rsidRPr="00C36E76">
        <w:rPr>
          <w:rFonts w:ascii="Calibri" w:hAnsi="Calibri" w:cs="Calibri"/>
          <w:sz w:val="21"/>
          <w:szCs w:val="21"/>
        </w:rPr>
        <w:tab/>
        <w:t xml:space="preserve">Inter-UE Coordination for NR SL Mode 2 Enhancement </w:t>
      </w:r>
      <w:r w:rsidRPr="00C36E76">
        <w:rPr>
          <w:rFonts w:ascii="Calibri" w:hAnsi="Calibri" w:cs="Calibri"/>
          <w:sz w:val="21"/>
          <w:szCs w:val="21"/>
        </w:rPr>
        <w:tab/>
        <w:t>Convida Wireless</w:t>
      </w:r>
    </w:p>
    <w:p w14:paraId="164165C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R1-2112043</w:t>
      </w:r>
      <w:r w:rsidRPr="00C36E76">
        <w:rPr>
          <w:rFonts w:ascii="Calibri" w:hAnsi="Calibri" w:cs="Calibri"/>
          <w:sz w:val="21"/>
          <w:szCs w:val="21"/>
        </w:rPr>
        <w:tab/>
        <w:t>Discussion on V2X mode 2 enhancements</w:t>
      </w:r>
      <w:r w:rsidRPr="00C36E76">
        <w:rPr>
          <w:rFonts w:ascii="Calibri" w:hAnsi="Calibri" w:cs="Calibri"/>
          <w:sz w:val="21"/>
          <w:szCs w:val="21"/>
        </w:rPr>
        <w:tab/>
        <w:t>ASUSTeK</w:t>
      </w:r>
    </w:p>
    <w:p w14:paraId="65EB20F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R1-2112127</w:t>
      </w:r>
      <w:r w:rsidRPr="00C36E76">
        <w:rPr>
          <w:rFonts w:ascii="Calibri" w:hAnsi="Calibri" w:cs="Calibri"/>
          <w:sz w:val="21"/>
          <w:szCs w:val="21"/>
        </w:rPr>
        <w:tab/>
        <w:t>Resource allocation for reliability and latency enhancements</w:t>
      </w:r>
      <w:r w:rsidRPr="00C36E76">
        <w:rPr>
          <w:rFonts w:ascii="Calibri" w:hAnsi="Calibri" w:cs="Calibri"/>
          <w:sz w:val="21"/>
          <w:szCs w:val="21"/>
        </w:rPr>
        <w:tab/>
        <w:t>NTT DOCOMO, INC.</w:t>
      </w:r>
    </w:p>
    <w:p w14:paraId="085DA0F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R1-2112165</w:t>
      </w:r>
      <w:r w:rsidRPr="00C36E76">
        <w:rPr>
          <w:rFonts w:ascii="Calibri" w:hAnsi="Calibri" w:cs="Calibri"/>
          <w:sz w:val="21"/>
          <w:szCs w:val="21"/>
        </w:rPr>
        <w:tab/>
        <w:t>Inter-UE coordination for Mode 2 enhancements</w:t>
      </w:r>
      <w:r w:rsidRPr="00C36E76">
        <w:rPr>
          <w:rFonts w:ascii="Calibri" w:hAnsi="Calibri" w:cs="Calibri"/>
          <w:sz w:val="21"/>
          <w:szCs w:val="21"/>
        </w:rPr>
        <w:tab/>
        <w:t>Lenovo, Motorola Mobility</w:t>
      </w:r>
    </w:p>
    <w:p w14:paraId="0AF504C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R1-2112238</w:t>
      </w:r>
      <w:r w:rsidRPr="00C36E76">
        <w:rPr>
          <w:rFonts w:ascii="Calibri" w:hAnsi="Calibri" w:cs="Calibri"/>
          <w:sz w:val="21"/>
          <w:szCs w:val="21"/>
        </w:rPr>
        <w:tab/>
        <w:t>Reliability and Latency Enhancements for Mode 2</w:t>
      </w:r>
      <w:r w:rsidRPr="00C36E76">
        <w:rPr>
          <w:rFonts w:ascii="Calibri" w:hAnsi="Calibri" w:cs="Calibri"/>
          <w:sz w:val="21"/>
          <w:szCs w:val="21"/>
        </w:rPr>
        <w:tab/>
        <w:t>Qualcomm Incorporated</w:t>
      </w:r>
    </w:p>
    <w:p w14:paraId="74C48F4B"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R1-2112318</w:t>
      </w:r>
      <w:r w:rsidRPr="00C36E76">
        <w:rPr>
          <w:rFonts w:ascii="Calibri" w:hAnsi="Calibri" w:cs="Calibri"/>
          <w:sz w:val="21"/>
          <w:szCs w:val="21"/>
        </w:rPr>
        <w:tab/>
        <w:t>Discussion on Mode 2 enhancements</w:t>
      </w:r>
      <w:r w:rsidRPr="00C36E76">
        <w:rPr>
          <w:rFonts w:ascii="Calibri" w:hAnsi="Calibri" w:cs="Calibri"/>
          <w:sz w:val="21"/>
          <w:szCs w:val="21"/>
        </w:rPr>
        <w:tab/>
        <w:t>MediaTek Inc.</w:t>
      </w:r>
    </w:p>
    <w:p w14:paraId="33BA240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lastRenderedPageBreak/>
        <w:t>R1-2112352</w:t>
      </w:r>
      <w:r w:rsidRPr="00C36E76">
        <w:rPr>
          <w:rFonts w:ascii="Calibri" w:hAnsi="Calibri" w:cs="Calibri"/>
          <w:sz w:val="21"/>
          <w:szCs w:val="21"/>
        </w:rPr>
        <w:tab/>
        <w:t>Details on mode 2 enhancements for inter-UE coordination</w:t>
      </w:r>
      <w:r w:rsidRPr="00C36E76">
        <w:rPr>
          <w:rFonts w:ascii="Calibri" w:hAnsi="Calibri" w:cs="Calibri"/>
          <w:sz w:val="21"/>
          <w:szCs w:val="21"/>
        </w:rPr>
        <w:tab/>
        <w:t>Ericsson</w:t>
      </w:r>
    </w:p>
    <w:p w14:paraId="52A6E5B2" w14:textId="070452FF" w:rsidR="00C36E76" w:rsidRDefault="00C36E76" w:rsidP="00C36E76">
      <w:pPr>
        <w:pStyle w:val="af9"/>
        <w:numPr>
          <w:ilvl w:val="0"/>
          <w:numId w:val="3"/>
        </w:numPr>
        <w:spacing w:before="0" w:after="0" w:line="240" w:lineRule="auto"/>
        <w:rPr>
          <w:rFonts w:ascii="Calibri" w:hAnsi="Calibri" w:cs="Calibri"/>
          <w:sz w:val="21"/>
          <w:szCs w:val="21"/>
        </w:rPr>
      </w:pPr>
      <w:r w:rsidRPr="00C36E76">
        <w:rPr>
          <w:rFonts w:ascii="Calibri" w:hAnsi="Calibri" w:cs="Calibri"/>
          <w:sz w:val="21"/>
          <w:szCs w:val="21"/>
        </w:rPr>
        <w:t>R1-2112396</w:t>
      </w:r>
      <w:r w:rsidRPr="00C36E76">
        <w:rPr>
          <w:rFonts w:ascii="Calibri" w:hAnsi="Calibri" w:cs="Calibri"/>
          <w:sz w:val="21"/>
          <w:szCs w:val="21"/>
        </w:rPr>
        <w:tab/>
        <w:t>Remaining details on mode 2 inter-UE coordination</w:t>
      </w:r>
      <w:r w:rsidRPr="00C36E76">
        <w:rPr>
          <w:rFonts w:ascii="Calibri" w:hAnsi="Calibri" w:cs="Calibri"/>
          <w:sz w:val="21"/>
          <w:szCs w:val="21"/>
        </w:rPr>
        <w:tab/>
        <w:t>ROBERT BOSCH GmbH</w:t>
      </w:r>
    </w:p>
    <w:p w14:paraId="79F36628" w14:textId="77777777" w:rsidR="00932188" w:rsidRDefault="00932188">
      <w:pPr>
        <w:spacing w:after="0"/>
        <w:jc w:val="both"/>
        <w:rPr>
          <w:rFonts w:ascii="Calibri" w:hAnsi="Calibri" w:cs="Calibri"/>
          <w:sz w:val="21"/>
          <w:szCs w:val="21"/>
        </w:rPr>
      </w:pPr>
    </w:p>
    <w:p w14:paraId="09A2F98E" w14:textId="77777777" w:rsidR="00932188" w:rsidRDefault="00932188">
      <w:pPr>
        <w:spacing w:after="0"/>
        <w:jc w:val="both"/>
        <w:rPr>
          <w:rFonts w:ascii="Calibri" w:hAnsi="Calibri" w:cs="Calibri"/>
          <w:sz w:val="21"/>
          <w:szCs w:val="21"/>
        </w:rPr>
      </w:pPr>
    </w:p>
    <w:p w14:paraId="4C4C7B27" w14:textId="77777777" w:rsidR="00932188" w:rsidRDefault="0059609E" w:rsidP="007738EE">
      <w:pPr>
        <w:pStyle w:val="af9"/>
        <w:widowControl/>
        <w:numPr>
          <w:ilvl w:val="0"/>
          <w:numId w:val="12"/>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7738EE">
      <w:pPr>
        <w:pStyle w:val="af9"/>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9"/>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9"/>
        <w:widowControl/>
        <w:spacing w:before="0" w:after="0" w:line="240" w:lineRule="auto"/>
        <w:ind w:left="1600" w:firstLine="0"/>
        <w:rPr>
          <w:rFonts w:ascii="Times New Roman" w:hAnsi="Times New Roman"/>
          <w:i/>
          <w:sz w:val="22"/>
        </w:rPr>
      </w:pPr>
    </w:p>
    <w:p w14:paraId="0E23A401" w14:textId="77777777" w:rsidR="00932188" w:rsidRDefault="00932188">
      <w:pPr>
        <w:pStyle w:val="af9"/>
        <w:widowControl/>
        <w:spacing w:before="0" w:after="0" w:line="240" w:lineRule="auto"/>
        <w:ind w:left="1200" w:firstLine="0"/>
        <w:rPr>
          <w:rFonts w:ascii="Calibri" w:hAnsi="Calibri" w:cs="Calibri"/>
          <w:sz w:val="21"/>
          <w:szCs w:val="21"/>
        </w:rPr>
      </w:pPr>
    </w:p>
    <w:p w14:paraId="0857642D" w14:textId="2F032879" w:rsidR="00932188" w:rsidRDefault="0059609E" w:rsidP="007738EE">
      <w:pPr>
        <w:pStyle w:val="af9"/>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9"/>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9"/>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9"/>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7738EE">
      <w:pPr>
        <w:pStyle w:val="af9"/>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9"/>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9"/>
        <w:spacing w:before="0" w:after="0" w:line="240" w:lineRule="auto"/>
        <w:rPr>
          <w:rFonts w:ascii="Times New Roman" w:hAnsi="Times New Roman"/>
          <w:iCs/>
          <w:sz w:val="22"/>
        </w:rPr>
      </w:pPr>
    </w:p>
    <w:p w14:paraId="2C56FA26"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7738EE">
      <w:pPr>
        <w:pStyle w:val="af9"/>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w:t>
      </w:r>
      <w:proofErr w:type="gramStart"/>
      <w:r>
        <w:rPr>
          <w:rFonts w:ascii="Times New Roman" w:eastAsia="Times New Roman" w:hAnsi="Times New Roman"/>
          <w:i/>
          <w:iCs/>
          <w:sz w:val="21"/>
          <w:szCs w:val="21"/>
        </w:rPr>
        <w:t>A and</w:t>
      </w:r>
      <w:proofErr w:type="gramEnd"/>
      <w:r>
        <w:rPr>
          <w:rFonts w:ascii="Times New Roman" w:eastAsia="Times New Roman" w:hAnsi="Times New Roman"/>
          <w:i/>
          <w:iCs/>
          <w:sz w:val="21"/>
          <w:szCs w:val="21"/>
        </w:rPr>
        <w:t xml:space="preserve"> used by UE-B.</w:t>
      </w:r>
    </w:p>
    <w:p w14:paraId="518C701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Set of resources non-preferred for UE-B’s transmission</w:t>
      </w:r>
    </w:p>
    <w:p w14:paraId="2B42C859" w14:textId="77777777" w:rsidR="00932188" w:rsidRDefault="00932188">
      <w:pPr>
        <w:jc w:val="both"/>
      </w:pPr>
    </w:p>
    <w:p w14:paraId="3C0CDA7F" w14:textId="77777777" w:rsidR="00932188" w:rsidRDefault="0059609E">
      <w:pPr>
        <w:pStyle w:val="af9"/>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UE-B can reselect resource(s) reserved for its transmission when expected/potential resource conflict on the resource(s) is indicated</w:t>
      </w:r>
    </w:p>
    <w:p w14:paraId="2FC8D3E1"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Other details (if any)</w:t>
      </w:r>
    </w:p>
    <w:p w14:paraId="068D3E65" w14:textId="77777777" w:rsidR="00932188" w:rsidRDefault="00932188">
      <w:pPr>
        <w:jc w:val="both"/>
        <w:rPr>
          <w:lang w:eastAsia="x-none"/>
        </w:rPr>
      </w:pPr>
    </w:p>
    <w:p w14:paraId="739F61DC"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9"/>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7738EE">
      <w:pPr>
        <w:pStyle w:val="af9"/>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7738EE">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7738EE">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prio_TX and prio_RX are the priorities indicated in the SCI making the overlapping reservations </w:t>
      </w:r>
    </w:p>
    <w:p w14:paraId="7EB4133E"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FFS: Whether the threshold depends on priority</w:t>
      </w:r>
    </w:p>
    <w:p w14:paraId="77653C9A"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7738EE">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7738EE">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7738EE">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7738EE">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7738EE">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7738EE">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7738EE">
      <w:pPr>
        <w:pStyle w:val="af9"/>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7738EE">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7738EE">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7738EE">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7738EE">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7738EE">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7738EE">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75468A22" w14:textId="77777777" w:rsidR="001D10D0" w:rsidRDefault="001D10D0" w:rsidP="001D10D0">
      <w:pPr>
        <w:spacing w:after="0"/>
        <w:rPr>
          <w:rFonts w:eastAsia="Times New Roman"/>
          <w:i/>
          <w:iCs/>
          <w:sz w:val="21"/>
          <w:szCs w:val="21"/>
        </w:rPr>
      </w:pP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1D10D0">
      <w:pPr>
        <w:pStyle w:val="af9"/>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FE1B5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bookmarkStart w:id="11"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11"/>
    <w:p w14:paraId="77C7192A"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0D5F03C4" w14:textId="77777777" w:rsidR="00FE1B5E" w:rsidRPr="00FE1B5E" w:rsidRDefault="00FE1B5E" w:rsidP="00FE1B5E">
      <w:pPr>
        <w:spacing w:after="0"/>
        <w:rPr>
          <w:rFonts w:eastAsia="MS Mincho"/>
          <w:b/>
          <w:bCs/>
          <w:i/>
          <w:color w:val="auto"/>
          <w:sz w:val="21"/>
          <w:szCs w:val="21"/>
          <w:highlight w:val="yellow"/>
          <w:lang w:eastAsia="ja-JP"/>
        </w:rPr>
      </w:pP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(sl-PSFCH-Period)</w:t>
      </w:r>
    </w:p>
    <w:p w14:paraId="5600D450"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(sl-NumMuxCS-Pair)</w:t>
      </w:r>
    </w:p>
    <w:p w14:paraId="78DDD5E1"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(sl-PSFCH-CandidateResourceType)</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the indication of resource set, the following is supported:</w:t>
      </w:r>
    </w:p>
    <w:p w14:paraId="1F5F0DAE" w14:textId="77777777" w:rsidR="00FE1B5E" w:rsidRPr="00FE1B5E" w:rsidRDefault="00FE1B5E" w:rsidP="00D06E9E">
      <w:pPr>
        <w:pStyle w:val="af9"/>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N combinations of TRIV, FRIV, </w:t>
      </w:r>
      <w:proofErr w:type="gramStart"/>
      <w:r w:rsidRPr="00FE1B5E">
        <w:rPr>
          <w:rFonts w:ascii="Times New Roman" w:eastAsia="Times New Roman" w:hAnsi="Times New Roman"/>
          <w:i/>
          <w:iCs/>
          <w:sz w:val="21"/>
          <w:szCs w:val="21"/>
        </w:rPr>
        <w:t>resource</w:t>
      </w:r>
      <w:proofErr w:type="gramEnd"/>
      <w:r w:rsidRPr="00FE1B5E">
        <w:rPr>
          <w:rFonts w:ascii="Times New Roman" w:eastAsia="Times New Roman" w:hAnsi="Times New Roman"/>
          <w:i/>
          <w:iCs/>
          <w:sz w:val="21"/>
          <w:szCs w:val="21"/>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D06E9E">
      <w:pPr>
        <w:pStyle w:val="af9"/>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D06E9E">
      <w:pPr>
        <w:pStyle w:val="af9"/>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N combinations of TRIV, FRIV, </w:t>
      </w:r>
      <w:proofErr w:type="gramStart"/>
      <w:r w:rsidRPr="00FE1B5E">
        <w:rPr>
          <w:rFonts w:ascii="Times New Roman" w:eastAsia="Times New Roman" w:hAnsi="Times New Roman"/>
          <w:i/>
          <w:iCs/>
          <w:sz w:val="21"/>
          <w:szCs w:val="21"/>
        </w:rPr>
        <w:t>resource</w:t>
      </w:r>
      <w:proofErr w:type="gramEnd"/>
      <w:r w:rsidRPr="00FE1B5E">
        <w:rPr>
          <w:rFonts w:ascii="Times New Roman" w:eastAsia="Times New Roman" w:hAnsi="Times New Roman"/>
          <w:i/>
          <w:iCs/>
          <w:sz w:val="21"/>
          <w:szCs w:val="21"/>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D06E9E">
      <w:pPr>
        <w:pStyle w:val="af9"/>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D06E9E">
      <w:pPr>
        <w:pStyle w:val="af9"/>
        <w:widowControl/>
        <w:numPr>
          <w:ilvl w:val="6"/>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UE-B and other UE respectively</w:t>
      </w:r>
    </w:p>
    <w:p w14:paraId="4816335D" w14:textId="77777777" w:rsidR="00FE1B5E" w:rsidRPr="00FE1B5E" w:rsidRDefault="00FE1B5E" w:rsidP="00D06E9E">
      <w:pPr>
        <w:pStyle w:val="af9"/>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D06E9E">
      <w:pPr>
        <w:pStyle w:val="af9"/>
        <w:widowControl/>
        <w:numPr>
          <w:ilvl w:val="6"/>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prio_TX and prio_RX are the priorities indicated in the SCI making the overlapping reservations for other UE and UE-B respectively</w:t>
      </w:r>
    </w:p>
    <w:p w14:paraId="503DAEE3"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D06E9E">
      <w:pPr>
        <w:pStyle w:val="af9"/>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D06E9E">
      <w:pPr>
        <w:pStyle w:val="af9"/>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D06E9E">
      <w:pPr>
        <w:pStyle w:val="af9"/>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D06E9E">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D06E9E">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FC689D">
      <w:pPr>
        <w:pStyle w:val="af9"/>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FC689D">
      <w:pPr>
        <w:pStyle w:val="af9"/>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FE1B5E">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D06E9E">
      <w:pPr>
        <w:pStyle w:val="af9"/>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FE1B5E" w:rsidRDefault="00FE1B5E" w:rsidP="00FB267C">
      <w:pPr>
        <w:pStyle w:val="af9"/>
        <w:widowControl/>
        <w:numPr>
          <w:ilvl w:val="2"/>
          <w:numId w:val="7"/>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sectPr w:rsidR="001D10D0" w:rsidRPr="00FE1B5E">
      <w:footerReference w:type="default" r:id="rId18"/>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2BFAB" w14:textId="77777777" w:rsidR="00326355" w:rsidRDefault="00326355">
      <w:pPr>
        <w:spacing w:after="0"/>
      </w:pPr>
      <w:r>
        <w:separator/>
      </w:r>
    </w:p>
  </w:endnote>
  <w:endnote w:type="continuationSeparator" w:id="0">
    <w:p w14:paraId="52B32C47" w14:textId="77777777" w:rsidR="00326355" w:rsidRDefault="00326355">
      <w:pPr>
        <w:spacing w:after="0"/>
      </w:pPr>
      <w:r>
        <w:continuationSeparator/>
      </w:r>
    </w:p>
  </w:endnote>
  <w:endnote w:type="continuationNotice" w:id="1">
    <w:p w14:paraId="7CA987E3" w14:textId="77777777" w:rsidR="00326355" w:rsidRDefault="00326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CF61E3" w:rsidRDefault="00CF61E3">
    <w:pPr>
      <w:pStyle w:val="afe"/>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1CDEEAC" w:rsidR="00CF61E3" w:rsidRDefault="00CF61E3">
                          <w:pPr>
                            <w:pStyle w:val="afe"/>
                            <w:rPr>
                              <w:color w:val="000000"/>
                            </w:rPr>
                          </w:pPr>
                          <w:r>
                            <w:rPr>
                              <w:color w:val="000000"/>
                            </w:rPr>
                            <w:fldChar w:fldCharType="begin"/>
                          </w:r>
                          <w:r>
                            <w:instrText>PAGE</w:instrText>
                          </w:r>
                          <w:r>
                            <w:fldChar w:fldCharType="separate"/>
                          </w:r>
                          <w:r w:rsidR="00FD20F3">
                            <w:rPr>
                              <w:noProof/>
                            </w:rPr>
                            <w:t>20</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1CDEEAC" w:rsidR="00CF61E3" w:rsidRDefault="00CF61E3">
                    <w:pPr>
                      <w:pStyle w:val="afe"/>
                      <w:rPr>
                        <w:color w:val="000000"/>
                      </w:rPr>
                    </w:pPr>
                    <w:r>
                      <w:rPr>
                        <w:color w:val="000000"/>
                      </w:rPr>
                      <w:fldChar w:fldCharType="begin"/>
                    </w:r>
                    <w:r>
                      <w:instrText>PAGE</w:instrText>
                    </w:r>
                    <w:r>
                      <w:fldChar w:fldCharType="separate"/>
                    </w:r>
                    <w:r w:rsidR="00FD20F3">
                      <w:rPr>
                        <w:noProof/>
                      </w:rPr>
                      <w:t>20</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EC7BE" w14:textId="77777777" w:rsidR="00326355" w:rsidRDefault="00326355">
      <w:pPr>
        <w:spacing w:after="0"/>
      </w:pPr>
      <w:r>
        <w:separator/>
      </w:r>
    </w:p>
  </w:footnote>
  <w:footnote w:type="continuationSeparator" w:id="0">
    <w:p w14:paraId="6F585A82" w14:textId="77777777" w:rsidR="00326355" w:rsidRDefault="00326355">
      <w:pPr>
        <w:spacing w:after="0"/>
      </w:pPr>
      <w:r>
        <w:continuationSeparator/>
      </w:r>
    </w:p>
  </w:footnote>
  <w:footnote w:type="continuationNotice" w:id="1">
    <w:p w14:paraId="13F152D0" w14:textId="77777777" w:rsidR="00326355" w:rsidRDefault="003263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29695D62"/>
    <w:multiLevelType w:val="hybridMultilevel"/>
    <w:tmpl w:val="61B0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nsid w:val="40E54AD9"/>
    <w:multiLevelType w:val="multilevel"/>
    <w:tmpl w:val="668C7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64E1528E"/>
    <w:multiLevelType w:val="hybridMultilevel"/>
    <w:tmpl w:val="CFAA4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70318B5"/>
    <w:multiLevelType w:val="hybridMultilevel"/>
    <w:tmpl w:val="3CC60B60"/>
    <w:lvl w:ilvl="0" w:tplc="9DA8DBA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9">
    <w:nsid w:val="76CD7808"/>
    <w:multiLevelType w:val="hybridMultilevel"/>
    <w:tmpl w:val="3198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4"/>
  </w:num>
  <w:num w:numId="4">
    <w:abstractNumId w:val="5"/>
  </w:num>
  <w:num w:numId="5">
    <w:abstractNumId w:val="24"/>
  </w:num>
  <w:num w:numId="6">
    <w:abstractNumId w:val="18"/>
  </w:num>
  <w:num w:numId="7">
    <w:abstractNumId w:val="1"/>
  </w:num>
  <w:num w:numId="8">
    <w:abstractNumId w:val="23"/>
  </w:num>
  <w:num w:numId="9">
    <w:abstractNumId w:val="10"/>
  </w:num>
  <w:num w:numId="10">
    <w:abstractNumId w:val="2"/>
  </w:num>
  <w:num w:numId="11">
    <w:abstractNumId w:val="13"/>
  </w:num>
  <w:num w:numId="12">
    <w:abstractNumId w:val="15"/>
  </w:num>
  <w:num w:numId="13">
    <w:abstractNumId w:val="9"/>
  </w:num>
  <w:num w:numId="14">
    <w:abstractNumId w:val="17"/>
  </w:num>
  <w:num w:numId="15">
    <w:abstractNumId w:val="7"/>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7"/>
  </w:num>
  <w:num w:numId="17">
    <w:abstractNumId w:val="20"/>
  </w:num>
  <w:num w:numId="18">
    <w:abstractNumId w:val="12"/>
  </w:num>
  <w:num w:numId="19">
    <w:abstractNumId w:val="16"/>
  </w:num>
  <w:num w:numId="20">
    <w:abstractNumId w:val="3"/>
  </w:num>
  <w:num w:numId="21">
    <w:abstractNumId w:val="29"/>
  </w:num>
  <w:num w:numId="22">
    <w:abstractNumId w:val="6"/>
  </w:num>
  <w:num w:numId="23">
    <w:abstractNumId w:val="4"/>
  </w:num>
  <w:num w:numId="24">
    <w:abstractNumId w:val="26"/>
  </w:num>
  <w:num w:numId="25">
    <w:abstractNumId w:val="21"/>
  </w:num>
  <w:num w:numId="26">
    <w:abstractNumId w:val="11"/>
  </w:num>
  <w:num w:numId="27">
    <w:abstractNumId w:val="5"/>
  </w:num>
  <w:num w:numId="28">
    <w:abstractNumId w:val="22"/>
  </w:num>
  <w:num w:numId="29">
    <w:abstractNumId w:val="19"/>
  </w:num>
  <w:num w:numId="30">
    <w:abstractNumId w:val="27"/>
  </w:num>
  <w:num w:numId="31">
    <w:abstractNumId w:val="25"/>
  </w:num>
  <w:num w:numId="32">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1133E"/>
    <w:rsid w:val="000144A1"/>
    <w:rsid w:val="0001541B"/>
    <w:rsid w:val="00015F6D"/>
    <w:rsid w:val="000162B8"/>
    <w:rsid w:val="0002059F"/>
    <w:rsid w:val="0002198C"/>
    <w:rsid w:val="00023668"/>
    <w:rsid w:val="00023C2A"/>
    <w:rsid w:val="00024515"/>
    <w:rsid w:val="0002485B"/>
    <w:rsid w:val="00025384"/>
    <w:rsid w:val="00027B98"/>
    <w:rsid w:val="000316C9"/>
    <w:rsid w:val="000319FF"/>
    <w:rsid w:val="00031E5E"/>
    <w:rsid w:val="00033880"/>
    <w:rsid w:val="000400F3"/>
    <w:rsid w:val="0004364C"/>
    <w:rsid w:val="0004409C"/>
    <w:rsid w:val="000447E1"/>
    <w:rsid w:val="0004527E"/>
    <w:rsid w:val="0004532A"/>
    <w:rsid w:val="00045649"/>
    <w:rsid w:val="00046038"/>
    <w:rsid w:val="00051B8F"/>
    <w:rsid w:val="000520C4"/>
    <w:rsid w:val="0006122A"/>
    <w:rsid w:val="0006149E"/>
    <w:rsid w:val="00061534"/>
    <w:rsid w:val="00063F31"/>
    <w:rsid w:val="00070265"/>
    <w:rsid w:val="000718AC"/>
    <w:rsid w:val="00072518"/>
    <w:rsid w:val="00076C13"/>
    <w:rsid w:val="0008028A"/>
    <w:rsid w:val="00080346"/>
    <w:rsid w:val="00081775"/>
    <w:rsid w:val="00082562"/>
    <w:rsid w:val="00082C60"/>
    <w:rsid w:val="00083BE0"/>
    <w:rsid w:val="00084019"/>
    <w:rsid w:val="00084C3A"/>
    <w:rsid w:val="00086844"/>
    <w:rsid w:val="000879D3"/>
    <w:rsid w:val="000931AF"/>
    <w:rsid w:val="000946E4"/>
    <w:rsid w:val="00097890"/>
    <w:rsid w:val="000A0575"/>
    <w:rsid w:val="000A181F"/>
    <w:rsid w:val="000B01BE"/>
    <w:rsid w:val="000B1781"/>
    <w:rsid w:val="000B2C8B"/>
    <w:rsid w:val="000B2F7F"/>
    <w:rsid w:val="000B56C6"/>
    <w:rsid w:val="000C31BC"/>
    <w:rsid w:val="000C5C53"/>
    <w:rsid w:val="000C7923"/>
    <w:rsid w:val="000D04CF"/>
    <w:rsid w:val="000D3F99"/>
    <w:rsid w:val="000D5B93"/>
    <w:rsid w:val="000D5D64"/>
    <w:rsid w:val="000D6EB6"/>
    <w:rsid w:val="000E07B7"/>
    <w:rsid w:val="000E2B26"/>
    <w:rsid w:val="000E43BE"/>
    <w:rsid w:val="000E55FA"/>
    <w:rsid w:val="000E5B01"/>
    <w:rsid w:val="000E5E96"/>
    <w:rsid w:val="000E672F"/>
    <w:rsid w:val="000F029E"/>
    <w:rsid w:val="000F142F"/>
    <w:rsid w:val="000F4A12"/>
    <w:rsid w:val="000F5187"/>
    <w:rsid w:val="000F69DE"/>
    <w:rsid w:val="000F73BA"/>
    <w:rsid w:val="000F7662"/>
    <w:rsid w:val="0010569F"/>
    <w:rsid w:val="00106E16"/>
    <w:rsid w:val="00112D49"/>
    <w:rsid w:val="0011323F"/>
    <w:rsid w:val="0011510E"/>
    <w:rsid w:val="00117C8A"/>
    <w:rsid w:val="001238A1"/>
    <w:rsid w:val="00123F3A"/>
    <w:rsid w:val="0012555A"/>
    <w:rsid w:val="00125D07"/>
    <w:rsid w:val="00126B01"/>
    <w:rsid w:val="001271EA"/>
    <w:rsid w:val="00132F2D"/>
    <w:rsid w:val="001371BC"/>
    <w:rsid w:val="001375E8"/>
    <w:rsid w:val="001375FC"/>
    <w:rsid w:val="00140386"/>
    <w:rsid w:val="00144730"/>
    <w:rsid w:val="00155054"/>
    <w:rsid w:val="00155D20"/>
    <w:rsid w:val="00160D79"/>
    <w:rsid w:val="0016145E"/>
    <w:rsid w:val="00161AA0"/>
    <w:rsid w:val="00162CD7"/>
    <w:rsid w:val="00163CEA"/>
    <w:rsid w:val="00163E68"/>
    <w:rsid w:val="00165307"/>
    <w:rsid w:val="00166AB8"/>
    <w:rsid w:val="00167278"/>
    <w:rsid w:val="0016798D"/>
    <w:rsid w:val="001719E0"/>
    <w:rsid w:val="0017280A"/>
    <w:rsid w:val="001732CA"/>
    <w:rsid w:val="00174812"/>
    <w:rsid w:val="00174A95"/>
    <w:rsid w:val="00185236"/>
    <w:rsid w:val="001869CA"/>
    <w:rsid w:val="00187072"/>
    <w:rsid w:val="00187812"/>
    <w:rsid w:val="00197275"/>
    <w:rsid w:val="001A4254"/>
    <w:rsid w:val="001A6B1F"/>
    <w:rsid w:val="001B1D50"/>
    <w:rsid w:val="001B275A"/>
    <w:rsid w:val="001B55E7"/>
    <w:rsid w:val="001B6998"/>
    <w:rsid w:val="001C03D6"/>
    <w:rsid w:val="001C3BBC"/>
    <w:rsid w:val="001C5874"/>
    <w:rsid w:val="001C7C8E"/>
    <w:rsid w:val="001D10D0"/>
    <w:rsid w:val="001D4A4B"/>
    <w:rsid w:val="001E0257"/>
    <w:rsid w:val="001E0D65"/>
    <w:rsid w:val="001E1B76"/>
    <w:rsid w:val="001E1E9A"/>
    <w:rsid w:val="001E3C89"/>
    <w:rsid w:val="001F08FB"/>
    <w:rsid w:val="001F4CF7"/>
    <w:rsid w:val="001F58DD"/>
    <w:rsid w:val="001F7C91"/>
    <w:rsid w:val="00200EB0"/>
    <w:rsid w:val="00202520"/>
    <w:rsid w:val="00203ECA"/>
    <w:rsid w:val="00207941"/>
    <w:rsid w:val="00215ACB"/>
    <w:rsid w:val="00215CDE"/>
    <w:rsid w:val="00217EF2"/>
    <w:rsid w:val="00223840"/>
    <w:rsid w:val="0022425C"/>
    <w:rsid w:val="00233472"/>
    <w:rsid w:val="002402B1"/>
    <w:rsid w:val="002409BE"/>
    <w:rsid w:val="00240DF8"/>
    <w:rsid w:val="0025000B"/>
    <w:rsid w:val="002520FC"/>
    <w:rsid w:val="00253430"/>
    <w:rsid w:val="00254353"/>
    <w:rsid w:val="00256282"/>
    <w:rsid w:val="002565F5"/>
    <w:rsid w:val="00256B79"/>
    <w:rsid w:val="0026199A"/>
    <w:rsid w:val="00263968"/>
    <w:rsid w:val="0026667B"/>
    <w:rsid w:val="002669CF"/>
    <w:rsid w:val="00270554"/>
    <w:rsid w:val="00270A18"/>
    <w:rsid w:val="002845A5"/>
    <w:rsid w:val="002913D7"/>
    <w:rsid w:val="00292922"/>
    <w:rsid w:val="00292CE7"/>
    <w:rsid w:val="00296D76"/>
    <w:rsid w:val="002A10E9"/>
    <w:rsid w:val="002A4ED5"/>
    <w:rsid w:val="002B0100"/>
    <w:rsid w:val="002B0C2A"/>
    <w:rsid w:val="002B7F2A"/>
    <w:rsid w:val="002C2E75"/>
    <w:rsid w:val="002C2FDD"/>
    <w:rsid w:val="002C4DCA"/>
    <w:rsid w:val="002D0B9B"/>
    <w:rsid w:val="002D23A5"/>
    <w:rsid w:val="002D2559"/>
    <w:rsid w:val="002D5B8C"/>
    <w:rsid w:val="002E145C"/>
    <w:rsid w:val="002E3FB4"/>
    <w:rsid w:val="002E4C66"/>
    <w:rsid w:val="002E5107"/>
    <w:rsid w:val="002E57F8"/>
    <w:rsid w:val="002E76F5"/>
    <w:rsid w:val="002F2B4E"/>
    <w:rsid w:val="002F56FB"/>
    <w:rsid w:val="00300C78"/>
    <w:rsid w:val="00300F8A"/>
    <w:rsid w:val="00301B4C"/>
    <w:rsid w:val="00302549"/>
    <w:rsid w:val="003039E0"/>
    <w:rsid w:val="00307255"/>
    <w:rsid w:val="0030759E"/>
    <w:rsid w:val="00311EF9"/>
    <w:rsid w:val="003132A1"/>
    <w:rsid w:val="003206B9"/>
    <w:rsid w:val="00322E60"/>
    <w:rsid w:val="00323610"/>
    <w:rsid w:val="00323A3F"/>
    <w:rsid w:val="00326355"/>
    <w:rsid w:val="00332AF7"/>
    <w:rsid w:val="003446F8"/>
    <w:rsid w:val="0034536F"/>
    <w:rsid w:val="003524CE"/>
    <w:rsid w:val="00352528"/>
    <w:rsid w:val="00352658"/>
    <w:rsid w:val="00352C58"/>
    <w:rsid w:val="00355479"/>
    <w:rsid w:val="003571EF"/>
    <w:rsid w:val="0036051C"/>
    <w:rsid w:val="00360D7A"/>
    <w:rsid w:val="00362541"/>
    <w:rsid w:val="0036346D"/>
    <w:rsid w:val="00367972"/>
    <w:rsid w:val="00371C62"/>
    <w:rsid w:val="00373DA5"/>
    <w:rsid w:val="0038280B"/>
    <w:rsid w:val="0038594C"/>
    <w:rsid w:val="003870AB"/>
    <w:rsid w:val="0038758F"/>
    <w:rsid w:val="0039008E"/>
    <w:rsid w:val="003955F4"/>
    <w:rsid w:val="00395744"/>
    <w:rsid w:val="00395DDE"/>
    <w:rsid w:val="00397342"/>
    <w:rsid w:val="003A0BAF"/>
    <w:rsid w:val="003B205C"/>
    <w:rsid w:val="003B2423"/>
    <w:rsid w:val="003B42EE"/>
    <w:rsid w:val="003B47C7"/>
    <w:rsid w:val="003B707A"/>
    <w:rsid w:val="003B711E"/>
    <w:rsid w:val="003C2E23"/>
    <w:rsid w:val="003C3ABD"/>
    <w:rsid w:val="003C3B3D"/>
    <w:rsid w:val="003C3FCE"/>
    <w:rsid w:val="003C55CD"/>
    <w:rsid w:val="003C6699"/>
    <w:rsid w:val="003C7E19"/>
    <w:rsid w:val="003D2E97"/>
    <w:rsid w:val="003D3570"/>
    <w:rsid w:val="003D4842"/>
    <w:rsid w:val="003D7B21"/>
    <w:rsid w:val="003E14FA"/>
    <w:rsid w:val="003E4D35"/>
    <w:rsid w:val="003E7030"/>
    <w:rsid w:val="003E7134"/>
    <w:rsid w:val="003F351D"/>
    <w:rsid w:val="003F75DD"/>
    <w:rsid w:val="0040029C"/>
    <w:rsid w:val="004041AA"/>
    <w:rsid w:val="00414F74"/>
    <w:rsid w:val="00416731"/>
    <w:rsid w:val="00421C3E"/>
    <w:rsid w:val="00422664"/>
    <w:rsid w:val="004241EF"/>
    <w:rsid w:val="0042608E"/>
    <w:rsid w:val="004276A6"/>
    <w:rsid w:val="00433800"/>
    <w:rsid w:val="00433F06"/>
    <w:rsid w:val="00435332"/>
    <w:rsid w:val="00435C15"/>
    <w:rsid w:val="00436090"/>
    <w:rsid w:val="0043766D"/>
    <w:rsid w:val="00437DC0"/>
    <w:rsid w:val="00444EEB"/>
    <w:rsid w:val="004465C0"/>
    <w:rsid w:val="004520D8"/>
    <w:rsid w:val="00453E8E"/>
    <w:rsid w:val="00456EBE"/>
    <w:rsid w:val="00462B76"/>
    <w:rsid w:val="004644BD"/>
    <w:rsid w:val="0046476F"/>
    <w:rsid w:val="0046596E"/>
    <w:rsid w:val="00471D54"/>
    <w:rsid w:val="00473325"/>
    <w:rsid w:val="00477D33"/>
    <w:rsid w:val="00481A55"/>
    <w:rsid w:val="00481C17"/>
    <w:rsid w:val="00483229"/>
    <w:rsid w:val="004846A2"/>
    <w:rsid w:val="0048498E"/>
    <w:rsid w:val="00485461"/>
    <w:rsid w:val="00487B37"/>
    <w:rsid w:val="00490009"/>
    <w:rsid w:val="00490511"/>
    <w:rsid w:val="00491108"/>
    <w:rsid w:val="004924A4"/>
    <w:rsid w:val="0049448E"/>
    <w:rsid w:val="004B0682"/>
    <w:rsid w:val="004B0692"/>
    <w:rsid w:val="004B0CE2"/>
    <w:rsid w:val="004B49CD"/>
    <w:rsid w:val="004B6134"/>
    <w:rsid w:val="004B7FAA"/>
    <w:rsid w:val="004C0C95"/>
    <w:rsid w:val="004C2E8E"/>
    <w:rsid w:val="004C65C4"/>
    <w:rsid w:val="004C6848"/>
    <w:rsid w:val="004D23E7"/>
    <w:rsid w:val="004D316D"/>
    <w:rsid w:val="004D34A3"/>
    <w:rsid w:val="004D3A9C"/>
    <w:rsid w:val="004D6B4F"/>
    <w:rsid w:val="004D6C9D"/>
    <w:rsid w:val="004D76D0"/>
    <w:rsid w:val="004D7CC7"/>
    <w:rsid w:val="004E07CA"/>
    <w:rsid w:val="004E08C2"/>
    <w:rsid w:val="004E2329"/>
    <w:rsid w:val="004E393D"/>
    <w:rsid w:val="004E3C87"/>
    <w:rsid w:val="004E432F"/>
    <w:rsid w:val="004E57C3"/>
    <w:rsid w:val="004F0C3E"/>
    <w:rsid w:val="004F0E7C"/>
    <w:rsid w:val="004F1818"/>
    <w:rsid w:val="004F3922"/>
    <w:rsid w:val="004F4FD1"/>
    <w:rsid w:val="004F503A"/>
    <w:rsid w:val="004F70FE"/>
    <w:rsid w:val="00500502"/>
    <w:rsid w:val="00501F5B"/>
    <w:rsid w:val="00505CA6"/>
    <w:rsid w:val="0051650A"/>
    <w:rsid w:val="00525A86"/>
    <w:rsid w:val="0053264A"/>
    <w:rsid w:val="00534CDB"/>
    <w:rsid w:val="005356CC"/>
    <w:rsid w:val="0053661A"/>
    <w:rsid w:val="00540A99"/>
    <w:rsid w:val="0054268E"/>
    <w:rsid w:val="00545DC0"/>
    <w:rsid w:val="00550B3F"/>
    <w:rsid w:val="0055183F"/>
    <w:rsid w:val="0055369B"/>
    <w:rsid w:val="0055379D"/>
    <w:rsid w:val="0055472A"/>
    <w:rsid w:val="005554B9"/>
    <w:rsid w:val="00557874"/>
    <w:rsid w:val="005623F8"/>
    <w:rsid w:val="00562BAA"/>
    <w:rsid w:val="00565D2F"/>
    <w:rsid w:val="00571541"/>
    <w:rsid w:val="00575EB1"/>
    <w:rsid w:val="005774C3"/>
    <w:rsid w:val="005808DE"/>
    <w:rsid w:val="00580D15"/>
    <w:rsid w:val="005823BA"/>
    <w:rsid w:val="005864E4"/>
    <w:rsid w:val="00587266"/>
    <w:rsid w:val="00587BDA"/>
    <w:rsid w:val="005903D7"/>
    <w:rsid w:val="00590473"/>
    <w:rsid w:val="00592183"/>
    <w:rsid w:val="0059524A"/>
    <w:rsid w:val="005959A2"/>
    <w:rsid w:val="0059609E"/>
    <w:rsid w:val="00596BD2"/>
    <w:rsid w:val="005A1591"/>
    <w:rsid w:val="005A299A"/>
    <w:rsid w:val="005A4E2B"/>
    <w:rsid w:val="005A53A4"/>
    <w:rsid w:val="005B06B9"/>
    <w:rsid w:val="005B32A8"/>
    <w:rsid w:val="005C1694"/>
    <w:rsid w:val="005C1B3A"/>
    <w:rsid w:val="005C36E8"/>
    <w:rsid w:val="005C3A0C"/>
    <w:rsid w:val="005C4243"/>
    <w:rsid w:val="005C4B42"/>
    <w:rsid w:val="005C6CEE"/>
    <w:rsid w:val="005C6D28"/>
    <w:rsid w:val="005D34DB"/>
    <w:rsid w:val="005D6207"/>
    <w:rsid w:val="005E22E3"/>
    <w:rsid w:val="005F0695"/>
    <w:rsid w:val="005F1E43"/>
    <w:rsid w:val="005F2581"/>
    <w:rsid w:val="005F30E1"/>
    <w:rsid w:val="005F5E81"/>
    <w:rsid w:val="00602E78"/>
    <w:rsid w:val="0060570F"/>
    <w:rsid w:val="00607750"/>
    <w:rsid w:val="00616370"/>
    <w:rsid w:val="0062125F"/>
    <w:rsid w:val="006220E3"/>
    <w:rsid w:val="006222F0"/>
    <w:rsid w:val="00623890"/>
    <w:rsid w:val="00624F53"/>
    <w:rsid w:val="0063504C"/>
    <w:rsid w:val="00636FBB"/>
    <w:rsid w:val="00643741"/>
    <w:rsid w:val="00644C39"/>
    <w:rsid w:val="006473C0"/>
    <w:rsid w:val="006502EE"/>
    <w:rsid w:val="00650C96"/>
    <w:rsid w:val="006557FD"/>
    <w:rsid w:val="00656FA1"/>
    <w:rsid w:val="00657F8F"/>
    <w:rsid w:val="00662302"/>
    <w:rsid w:val="0066477B"/>
    <w:rsid w:val="00664C1F"/>
    <w:rsid w:val="00664D08"/>
    <w:rsid w:val="00666128"/>
    <w:rsid w:val="00667FEE"/>
    <w:rsid w:val="00670D40"/>
    <w:rsid w:val="0067196E"/>
    <w:rsid w:val="00672F86"/>
    <w:rsid w:val="0067459D"/>
    <w:rsid w:val="00683A13"/>
    <w:rsid w:val="00683BEE"/>
    <w:rsid w:val="00683DEC"/>
    <w:rsid w:val="0068468B"/>
    <w:rsid w:val="00686B36"/>
    <w:rsid w:val="00690434"/>
    <w:rsid w:val="0069374B"/>
    <w:rsid w:val="006955B0"/>
    <w:rsid w:val="006A10F3"/>
    <w:rsid w:val="006A1DE6"/>
    <w:rsid w:val="006B556F"/>
    <w:rsid w:val="006C2E4C"/>
    <w:rsid w:val="006C7DFA"/>
    <w:rsid w:val="006D0D0B"/>
    <w:rsid w:val="006D1477"/>
    <w:rsid w:val="006D27D3"/>
    <w:rsid w:val="006D295F"/>
    <w:rsid w:val="006D2975"/>
    <w:rsid w:val="006E0BFA"/>
    <w:rsid w:val="006E4100"/>
    <w:rsid w:val="006E45E3"/>
    <w:rsid w:val="006F0291"/>
    <w:rsid w:val="006F4A37"/>
    <w:rsid w:val="00701A5F"/>
    <w:rsid w:val="00703972"/>
    <w:rsid w:val="0070551F"/>
    <w:rsid w:val="00705641"/>
    <w:rsid w:val="00705B11"/>
    <w:rsid w:val="00710DAC"/>
    <w:rsid w:val="00711A03"/>
    <w:rsid w:val="00711F12"/>
    <w:rsid w:val="007131AC"/>
    <w:rsid w:val="00713576"/>
    <w:rsid w:val="00714975"/>
    <w:rsid w:val="00717411"/>
    <w:rsid w:val="007218C0"/>
    <w:rsid w:val="007222BC"/>
    <w:rsid w:val="0072285B"/>
    <w:rsid w:val="00722A0F"/>
    <w:rsid w:val="0072430B"/>
    <w:rsid w:val="007243AC"/>
    <w:rsid w:val="00724B00"/>
    <w:rsid w:val="00725DC1"/>
    <w:rsid w:val="00737C78"/>
    <w:rsid w:val="00740558"/>
    <w:rsid w:val="00740A47"/>
    <w:rsid w:val="00741762"/>
    <w:rsid w:val="0074232A"/>
    <w:rsid w:val="00745AEA"/>
    <w:rsid w:val="00746C7F"/>
    <w:rsid w:val="007555F8"/>
    <w:rsid w:val="007560B7"/>
    <w:rsid w:val="007615F1"/>
    <w:rsid w:val="00762168"/>
    <w:rsid w:val="007636C1"/>
    <w:rsid w:val="00764A9E"/>
    <w:rsid w:val="007738EE"/>
    <w:rsid w:val="00774378"/>
    <w:rsid w:val="00775CAD"/>
    <w:rsid w:val="00776CED"/>
    <w:rsid w:val="007809BD"/>
    <w:rsid w:val="00781FED"/>
    <w:rsid w:val="00782B2F"/>
    <w:rsid w:val="007907D1"/>
    <w:rsid w:val="00793469"/>
    <w:rsid w:val="00797108"/>
    <w:rsid w:val="00797DD0"/>
    <w:rsid w:val="007A2583"/>
    <w:rsid w:val="007B0931"/>
    <w:rsid w:val="007B3A1E"/>
    <w:rsid w:val="007B4BED"/>
    <w:rsid w:val="007B6D3E"/>
    <w:rsid w:val="007C015C"/>
    <w:rsid w:val="007C0D23"/>
    <w:rsid w:val="007C1814"/>
    <w:rsid w:val="007C2535"/>
    <w:rsid w:val="007C40DB"/>
    <w:rsid w:val="007C7F08"/>
    <w:rsid w:val="007D0042"/>
    <w:rsid w:val="007D388D"/>
    <w:rsid w:val="007D58AE"/>
    <w:rsid w:val="007E01BF"/>
    <w:rsid w:val="007E1BC1"/>
    <w:rsid w:val="007E2689"/>
    <w:rsid w:val="007E2785"/>
    <w:rsid w:val="007E33F7"/>
    <w:rsid w:val="007E3E0E"/>
    <w:rsid w:val="007E4C4D"/>
    <w:rsid w:val="007E5AE1"/>
    <w:rsid w:val="007E74E5"/>
    <w:rsid w:val="007E7511"/>
    <w:rsid w:val="007F0D74"/>
    <w:rsid w:val="007F59D8"/>
    <w:rsid w:val="007F5AB1"/>
    <w:rsid w:val="00801003"/>
    <w:rsid w:val="00802715"/>
    <w:rsid w:val="0080468D"/>
    <w:rsid w:val="00805C6E"/>
    <w:rsid w:val="00806D95"/>
    <w:rsid w:val="008073DB"/>
    <w:rsid w:val="0081040D"/>
    <w:rsid w:val="008129F1"/>
    <w:rsid w:val="00812BCD"/>
    <w:rsid w:val="00816067"/>
    <w:rsid w:val="00820C92"/>
    <w:rsid w:val="00831333"/>
    <w:rsid w:val="0083224B"/>
    <w:rsid w:val="00833AAB"/>
    <w:rsid w:val="008340B7"/>
    <w:rsid w:val="00834959"/>
    <w:rsid w:val="008365A8"/>
    <w:rsid w:val="00837095"/>
    <w:rsid w:val="00844F39"/>
    <w:rsid w:val="00845CEB"/>
    <w:rsid w:val="00846011"/>
    <w:rsid w:val="0084620C"/>
    <w:rsid w:val="0085557C"/>
    <w:rsid w:val="0086535C"/>
    <w:rsid w:val="008774EC"/>
    <w:rsid w:val="00880BC1"/>
    <w:rsid w:val="00882910"/>
    <w:rsid w:val="00883F20"/>
    <w:rsid w:val="0089057B"/>
    <w:rsid w:val="00890705"/>
    <w:rsid w:val="0089231C"/>
    <w:rsid w:val="00892832"/>
    <w:rsid w:val="00892E0C"/>
    <w:rsid w:val="00893883"/>
    <w:rsid w:val="00897C09"/>
    <w:rsid w:val="00897D1A"/>
    <w:rsid w:val="008A1473"/>
    <w:rsid w:val="008A16B0"/>
    <w:rsid w:val="008B0B7E"/>
    <w:rsid w:val="008B10D3"/>
    <w:rsid w:val="008B23D4"/>
    <w:rsid w:val="008B373E"/>
    <w:rsid w:val="008B5BE3"/>
    <w:rsid w:val="008B7761"/>
    <w:rsid w:val="008B7A3A"/>
    <w:rsid w:val="008C1E1E"/>
    <w:rsid w:val="008D7778"/>
    <w:rsid w:val="008E378E"/>
    <w:rsid w:val="008E6F5C"/>
    <w:rsid w:val="008F40AC"/>
    <w:rsid w:val="008F4B9B"/>
    <w:rsid w:val="008F6D75"/>
    <w:rsid w:val="0090081B"/>
    <w:rsid w:val="00902FE1"/>
    <w:rsid w:val="00903850"/>
    <w:rsid w:val="009059E7"/>
    <w:rsid w:val="00906CF3"/>
    <w:rsid w:val="00906E49"/>
    <w:rsid w:val="00911C4A"/>
    <w:rsid w:val="00911E94"/>
    <w:rsid w:val="009124FD"/>
    <w:rsid w:val="00915E49"/>
    <w:rsid w:val="00916C4A"/>
    <w:rsid w:val="0091726A"/>
    <w:rsid w:val="009207E0"/>
    <w:rsid w:val="009218F6"/>
    <w:rsid w:val="00922123"/>
    <w:rsid w:val="00923458"/>
    <w:rsid w:val="009234D1"/>
    <w:rsid w:val="00930EB3"/>
    <w:rsid w:val="009319C1"/>
    <w:rsid w:val="00932188"/>
    <w:rsid w:val="00932F42"/>
    <w:rsid w:val="0094125A"/>
    <w:rsid w:val="00947FB9"/>
    <w:rsid w:val="0095042A"/>
    <w:rsid w:val="00950821"/>
    <w:rsid w:val="00962A86"/>
    <w:rsid w:val="00966CBD"/>
    <w:rsid w:val="009672C4"/>
    <w:rsid w:val="00970831"/>
    <w:rsid w:val="00970841"/>
    <w:rsid w:val="00971916"/>
    <w:rsid w:val="00971B8C"/>
    <w:rsid w:val="00976CD7"/>
    <w:rsid w:val="00977EED"/>
    <w:rsid w:val="00983404"/>
    <w:rsid w:val="009836B2"/>
    <w:rsid w:val="00983BDD"/>
    <w:rsid w:val="00986506"/>
    <w:rsid w:val="00987251"/>
    <w:rsid w:val="0099126B"/>
    <w:rsid w:val="00991B1E"/>
    <w:rsid w:val="00992280"/>
    <w:rsid w:val="0099258D"/>
    <w:rsid w:val="00993735"/>
    <w:rsid w:val="009979F0"/>
    <w:rsid w:val="00997FED"/>
    <w:rsid w:val="009A3579"/>
    <w:rsid w:val="009A5A7F"/>
    <w:rsid w:val="009A6CFD"/>
    <w:rsid w:val="009B0676"/>
    <w:rsid w:val="009B23FF"/>
    <w:rsid w:val="009B33ED"/>
    <w:rsid w:val="009B5600"/>
    <w:rsid w:val="009C4C1D"/>
    <w:rsid w:val="009C4C50"/>
    <w:rsid w:val="009C58ED"/>
    <w:rsid w:val="009D5590"/>
    <w:rsid w:val="009D6B07"/>
    <w:rsid w:val="009E120A"/>
    <w:rsid w:val="009E68CD"/>
    <w:rsid w:val="009E7BE3"/>
    <w:rsid w:val="009F3868"/>
    <w:rsid w:val="00A042A4"/>
    <w:rsid w:val="00A05B11"/>
    <w:rsid w:val="00A1467A"/>
    <w:rsid w:val="00A1483F"/>
    <w:rsid w:val="00A165CE"/>
    <w:rsid w:val="00A16C01"/>
    <w:rsid w:val="00A2343B"/>
    <w:rsid w:val="00A26CA1"/>
    <w:rsid w:val="00A3098E"/>
    <w:rsid w:val="00A31B71"/>
    <w:rsid w:val="00A32CA5"/>
    <w:rsid w:val="00A336EC"/>
    <w:rsid w:val="00A3491C"/>
    <w:rsid w:val="00A365B5"/>
    <w:rsid w:val="00A40550"/>
    <w:rsid w:val="00A43806"/>
    <w:rsid w:val="00A44409"/>
    <w:rsid w:val="00A47B2E"/>
    <w:rsid w:val="00A5006A"/>
    <w:rsid w:val="00A52460"/>
    <w:rsid w:val="00A539EB"/>
    <w:rsid w:val="00A63E88"/>
    <w:rsid w:val="00A66804"/>
    <w:rsid w:val="00A66A18"/>
    <w:rsid w:val="00A74380"/>
    <w:rsid w:val="00A80854"/>
    <w:rsid w:val="00A818CC"/>
    <w:rsid w:val="00A83632"/>
    <w:rsid w:val="00A91A87"/>
    <w:rsid w:val="00A9226F"/>
    <w:rsid w:val="00A9451A"/>
    <w:rsid w:val="00A957E3"/>
    <w:rsid w:val="00A95B47"/>
    <w:rsid w:val="00A9616C"/>
    <w:rsid w:val="00AA6CEF"/>
    <w:rsid w:val="00AA7FA9"/>
    <w:rsid w:val="00AB3099"/>
    <w:rsid w:val="00AC0816"/>
    <w:rsid w:val="00AC0C1A"/>
    <w:rsid w:val="00AC132D"/>
    <w:rsid w:val="00AC37AE"/>
    <w:rsid w:val="00AC42E2"/>
    <w:rsid w:val="00AC4F95"/>
    <w:rsid w:val="00AC732F"/>
    <w:rsid w:val="00AD00B6"/>
    <w:rsid w:val="00AD61BF"/>
    <w:rsid w:val="00AE070C"/>
    <w:rsid w:val="00AE14EA"/>
    <w:rsid w:val="00AE2B13"/>
    <w:rsid w:val="00AE40C8"/>
    <w:rsid w:val="00AE4AAF"/>
    <w:rsid w:val="00AE678B"/>
    <w:rsid w:val="00AE7EE3"/>
    <w:rsid w:val="00AF24E7"/>
    <w:rsid w:val="00AF45DD"/>
    <w:rsid w:val="00AF704C"/>
    <w:rsid w:val="00B1131B"/>
    <w:rsid w:val="00B13648"/>
    <w:rsid w:val="00B2384C"/>
    <w:rsid w:val="00B27F42"/>
    <w:rsid w:val="00B31F35"/>
    <w:rsid w:val="00B32CAF"/>
    <w:rsid w:val="00B34824"/>
    <w:rsid w:val="00B40C5A"/>
    <w:rsid w:val="00B4185B"/>
    <w:rsid w:val="00B43453"/>
    <w:rsid w:val="00B4640F"/>
    <w:rsid w:val="00B46E58"/>
    <w:rsid w:val="00B542AD"/>
    <w:rsid w:val="00B55741"/>
    <w:rsid w:val="00B619DD"/>
    <w:rsid w:val="00B675B7"/>
    <w:rsid w:val="00B703A2"/>
    <w:rsid w:val="00B70E16"/>
    <w:rsid w:val="00B72EF5"/>
    <w:rsid w:val="00B72F8A"/>
    <w:rsid w:val="00B76795"/>
    <w:rsid w:val="00B80053"/>
    <w:rsid w:val="00B80197"/>
    <w:rsid w:val="00B802D7"/>
    <w:rsid w:val="00B80C19"/>
    <w:rsid w:val="00B83701"/>
    <w:rsid w:val="00B83F1B"/>
    <w:rsid w:val="00B84977"/>
    <w:rsid w:val="00B927DD"/>
    <w:rsid w:val="00B93078"/>
    <w:rsid w:val="00BA0F32"/>
    <w:rsid w:val="00BA1BD4"/>
    <w:rsid w:val="00BA1DAF"/>
    <w:rsid w:val="00BA329C"/>
    <w:rsid w:val="00BA367C"/>
    <w:rsid w:val="00BA3D77"/>
    <w:rsid w:val="00BA6D3F"/>
    <w:rsid w:val="00BA7BE1"/>
    <w:rsid w:val="00BB2C47"/>
    <w:rsid w:val="00BB404A"/>
    <w:rsid w:val="00BB5F4B"/>
    <w:rsid w:val="00BC13ED"/>
    <w:rsid w:val="00BC58F6"/>
    <w:rsid w:val="00BD2A73"/>
    <w:rsid w:val="00BD3E41"/>
    <w:rsid w:val="00BD520A"/>
    <w:rsid w:val="00BD60B5"/>
    <w:rsid w:val="00BD79AB"/>
    <w:rsid w:val="00BF60FA"/>
    <w:rsid w:val="00BF6789"/>
    <w:rsid w:val="00C100E2"/>
    <w:rsid w:val="00C144EC"/>
    <w:rsid w:val="00C16EFD"/>
    <w:rsid w:val="00C22A4D"/>
    <w:rsid w:val="00C26AB2"/>
    <w:rsid w:val="00C354D5"/>
    <w:rsid w:val="00C36E76"/>
    <w:rsid w:val="00C37A2F"/>
    <w:rsid w:val="00C40393"/>
    <w:rsid w:val="00C40EB2"/>
    <w:rsid w:val="00C44F70"/>
    <w:rsid w:val="00C45E7A"/>
    <w:rsid w:val="00C47055"/>
    <w:rsid w:val="00C4770A"/>
    <w:rsid w:val="00C510DA"/>
    <w:rsid w:val="00C51411"/>
    <w:rsid w:val="00C54DFC"/>
    <w:rsid w:val="00C57902"/>
    <w:rsid w:val="00C60436"/>
    <w:rsid w:val="00C673A3"/>
    <w:rsid w:val="00C71014"/>
    <w:rsid w:val="00C74C2E"/>
    <w:rsid w:val="00C751EB"/>
    <w:rsid w:val="00C83BEB"/>
    <w:rsid w:val="00C929B2"/>
    <w:rsid w:val="00C93356"/>
    <w:rsid w:val="00C94029"/>
    <w:rsid w:val="00C96E4E"/>
    <w:rsid w:val="00C97809"/>
    <w:rsid w:val="00CA0087"/>
    <w:rsid w:val="00CA4F15"/>
    <w:rsid w:val="00CA718F"/>
    <w:rsid w:val="00CA74BD"/>
    <w:rsid w:val="00CB15C1"/>
    <w:rsid w:val="00CB1B73"/>
    <w:rsid w:val="00CB5135"/>
    <w:rsid w:val="00CB5C4A"/>
    <w:rsid w:val="00CB6FD5"/>
    <w:rsid w:val="00CC15D2"/>
    <w:rsid w:val="00CC341D"/>
    <w:rsid w:val="00CC35B7"/>
    <w:rsid w:val="00CC3FED"/>
    <w:rsid w:val="00CC6B64"/>
    <w:rsid w:val="00CC76F5"/>
    <w:rsid w:val="00CD4566"/>
    <w:rsid w:val="00CD5D66"/>
    <w:rsid w:val="00CD5EFF"/>
    <w:rsid w:val="00CE556B"/>
    <w:rsid w:val="00CE558A"/>
    <w:rsid w:val="00CE668B"/>
    <w:rsid w:val="00CE6CE6"/>
    <w:rsid w:val="00CF1D7E"/>
    <w:rsid w:val="00CF26AC"/>
    <w:rsid w:val="00CF4686"/>
    <w:rsid w:val="00CF61E3"/>
    <w:rsid w:val="00D01F6F"/>
    <w:rsid w:val="00D02380"/>
    <w:rsid w:val="00D03F89"/>
    <w:rsid w:val="00D04A28"/>
    <w:rsid w:val="00D04D6B"/>
    <w:rsid w:val="00D052E6"/>
    <w:rsid w:val="00D06E9E"/>
    <w:rsid w:val="00D07615"/>
    <w:rsid w:val="00D1079E"/>
    <w:rsid w:val="00D1348E"/>
    <w:rsid w:val="00D1664F"/>
    <w:rsid w:val="00D20BC6"/>
    <w:rsid w:val="00D23E2D"/>
    <w:rsid w:val="00D24952"/>
    <w:rsid w:val="00D31C59"/>
    <w:rsid w:val="00D3444F"/>
    <w:rsid w:val="00D3492C"/>
    <w:rsid w:val="00D3608D"/>
    <w:rsid w:val="00D442D0"/>
    <w:rsid w:val="00D53D61"/>
    <w:rsid w:val="00D56A20"/>
    <w:rsid w:val="00D5789F"/>
    <w:rsid w:val="00D62DA1"/>
    <w:rsid w:val="00D63004"/>
    <w:rsid w:val="00D73F49"/>
    <w:rsid w:val="00D7407C"/>
    <w:rsid w:val="00D76A6B"/>
    <w:rsid w:val="00D7760C"/>
    <w:rsid w:val="00D83D93"/>
    <w:rsid w:val="00D86CE8"/>
    <w:rsid w:val="00D94440"/>
    <w:rsid w:val="00D964D2"/>
    <w:rsid w:val="00D97AD3"/>
    <w:rsid w:val="00DA2BB7"/>
    <w:rsid w:val="00DA30DA"/>
    <w:rsid w:val="00DA488F"/>
    <w:rsid w:val="00DB0B3C"/>
    <w:rsid w:val="00DB0BA0"/>
    <w:rsid w:val="00DB1277"/>
    <w:rsid w:val="00DB3F23"/>
    <w:rsid w:val="00DB3F95"/>
    <w:rsid w:val="00DB4F8B"/>
    <w:rsid w:val="00DB6914"/>
    <w:rsid w:val="00DC00CC"/>
    <w:rsid w:val="00DC1E73"/>
    <w:rsid w:val="00DD12EA"/>
    <w:rsid w:val="00DD326E"/>
    <w:rsid w:val="00DD3367"/>
    <w:rsid w:val="00DE012B"/>
    <w:rsid w:val="00DE6548"/>
    <w:rsid w:val="00DE6A9F"/>
    <w:rsid w:val="00DF3C26"/>
    <w:rsid w:val="00DF6C16"/>
    <w:rsid w:val="00E0001A"/>
    <w:rsid w:val="00E00E2A"/>
    <w:rsid w:val="00E01FE3"/>
    <w:rsid w:val="00E03D59"/>
    <w:rsid w:val="00E04CD8"/>
    <w:rsid w:val="00E063F3"/>
    <w:rsid w:val="00E11839"/>
    <w:rsid w:val="00E1430C"/>
    <w:rsid w:val="00E1487F"/>
    <w:rsid w:val="00E14F74"/>
    <w:rsid w:val="00E17413"/>
    <w:rsid w:val="00E21617"/>
    <w:rsid w:val="00E21B7A"/>
    <w:rsid w:val="00E23211"/>
    <w:rsid w:val="00E27573"/>
    <w:rsid w:val="00E32F21"/>
    <w:rsid w:val="00E33EA6"/>
    <w:rsid w:val="00E34869"/>
    <w:rsid w:val="00E34C63"/>
    <w:rsid w:val="00E37855"/>
    <w:rsid w:val="00E410EC"/>
    <w:rsid w:val="00E44230"/>
    <w:rsid w:val="00E44877"/>
    <w:rsid w:val="00E4798D"/>
    <w:rsid w:val="00E47DC4"/>
    <w:rsid w:val="00E547CD"/>
    <w:rsid w:val="00E65365"/>
    <w:rsid w:val="00E67851"/>
    <w:rsid w:val="00E67A53"/>
    <w:rsid w:val="00E701A6"/>
    <w:rsid w:val="00E708C5"/>
    <w:rsid w:val="00E72017"/>
    <w:rsid w:val="00E76ADE"/>
    <w:rsid w:val="00E83470"/>
    <w:rsid w:val="00E8397C"/>
    <w:rsid w:val="00E85356"/>
    <w:rsid w:val="00E90A77"/>
    <w:rsid w:val="00E93A3F"/>
    <w:rsid w:val="00E93E06"/>
    <w:rsid w:val="00E97CD7"/>
    <w:rsid w:val="00EA01CD"/>
    <w:rsid w:val="00EA0C45"/>
    <w:rsid w:val="00EA16B8"/>
    <w:rsid w:val="00EA2446"/>
    <w:rsid w:val="00EA270F"/>
    <w:rsid w:val="00EA2C50"/>
    <w:rsid w:val="00EA2D4F"/>
    <w:rsid w:val="00EA30B8"/>
    <w:rsid w:val="00EA3582"/>
    <w:rsid w:val="00EA4CAD"/>
    <w:rsid w:val="00EA5934"/>
    <w:rsid w:val="00EB005A"/>
    <w:rsid w:val="00EB274F"/>
    <w:rsid w:val="00EB3971"/>
    <w:rsid w:val="00EB51E2"/>
    <w:rsid w:val="00EC1B9D"/>
    <w:rsid w:val="00EC660C"/>
    <w:rsid w:val="00ED0416"/>
    <w:rsid w:val="00ED086A"/>
    <w:rsid w:val="00ED24E2"/>
    <w:rsid w:val="00ED5BBB"/>
    <w:rsid w:val="00ED79FD"/>
    <w:rsid w:val="00EE1C42"/>
    <w:rsid w:val="00EE3F9A"/>
    <w:rsid w:val="00EE622E"/>
    <w:rsid w:val="00EF06B0"/>
    <w:rsid w:val="00EF06FA"/>
    <w:rsid w:val="00EF2953"/>
    <w:rsid w:val="00EF2F05"/>
    <w:rsid w:val="00EF429A"/>
    <w:rsid w:val="00EF5555"/>
    <w:rsid w:val="00EF6BBB"/>
    <w:rsid w:val="00EF73CE"/>
    <w:rsid w:val="00EF7533"/>
    <w:rsid w:val="00EF77EE"/>
    <w:rsid w:val="00F03F14"/>
    <w:rsid w:val="00F04436"/>
    <w:rsid w:val="00F069E6"/>
    <w:rsid w:val="00F077F0"/>
    <w:rsid w:val="00F07F24"/>
    <w:rsid w:val="00F10B14"/>
    <w:rsid w:val="00F13A2B"/>
    <w:rsid w:val="00F13C03"/>
    <w:rsid w:val="00F16C8D"/>
    <w:rsid w:val="00F205C0"/>
    <w:rsid w:val="00F26C70"/>
    <w:rsid w:val="00F30655"/>
    <w:rsid w:val="00F31A8B"/>
    <w:rsid w:val="00F322B6"/>
    <w:rsid w:val="00F32422"/>
    <w:rsid w:val="00F327F9"/>
    <w:rsid w:val="00F34AF0"/>
    <w:rsid w:val="00F34D70"/>
    <w:rsid w:val="00F359B1"/>
    <w:rsid w:val="00F35FA6"/>
    <w:rsid w:val="00F40032"/>
    <w:rsid w:val="00F40C43"/>
    <w:rsid w:val="00F416F7"/>
    <w:rsid w:val="00F4227B"/>
    <w:rsid w:val="00F43AB6"/>
    <w:rsid w:val="00F448FC"/>
    <w:rsid w:val="00F45CEC"/>
    <w:rsid w:val="00F47FBC"/>
    <w:rsid w:val="00F51F65"/>
    <w:rsid w:val="00F52147"/>
    <w:rsid w:val="00F5703B"/>
    <w:rsid w:val="00F605C3"/>
    <w:rsid w:val="00F62BFB"/>
    <w:rsid w:val="00F65C92"/>
    <w:rsid w:val="00F715BB"/>
    <w:rsid w:val="00F72599"/>
    <w:rsid w:val="00F7353F"/>
    <w:rsid w:val="00F73A5C"/>
    <w:rsid w:val="00F7683E"/>
    <w:rsid w:val="00F8186D"/>
    <w:rsid w:val="00F81BC1"/>
    <w:rsid w:val="00F844D4"/>
    <w:rsid w:val="00F84F08"/>
    <w:rsid w:val="00F85030"/>
    <w:rsid w:val="00F86E1A"/>
    <w:rsid w:val="00F87111"/>
    <w:rsid w:val="00F87E5F"/>
    <w:rsid w:val="00F90941"/>
    <w:rsid w:val="00F913B9"/>
    <w:rsid w:val="00F93BF5"/>
    <w:rsid w:val="00F93E7A"/>
    <w:rsid w:val="00F96479"/>
    <w:rsid w:val="00F96492"/>
    <w:rsid w:val="00FA2642"/>
    <w:rsid w:val="00FA42A6"/>
    <w:rsid w:val="00FB0262"/>
    <w:rsid w:val="00FB063E"/>
    <w:rsid w:val="00FB0B2C"/>
    <w:rsid w:val="00FB0C80"/>
    <w:rsid w:val="00FB149B"/>
    <w:rsid w:val="00FB155A"/>
    <w:rsid w:val="00FB2B1D"/>
    <w:rsid w:val="00FB2D2D"/>
    <w:rsid w:val="00FB3B98"/>
    <w:rsid w:val="00FB7602"/>
    <w:rsid w:val="00FC2394"/>
    <w:rsid w:val="00FC4B1A"/>
    <w:rsid w:val="00FC689D"/>
    <w:rsid w:val="00FD1B27"/>
    <w:rsid w:val="00FD20F3"/>
    <w:rsid w:val="00FD244E"/>
    <w:rsid w:val="00FD5211"/>
    <w:rsid w:val="00FE1B5E"/>
    <w:rsid w:val="00FE1C5E"/>
    <w:rsid w:val="00FE55D1"/>
    <w:rsid w:val="00FE5894"/>
    <w:rsid w:val="00FF1D6A"/>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D4A5156-1CD1-4575-8F04-040ADFAE4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rsid w:val="00DD5B22"/>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7">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8">
    <w:name w:val="Placeholder Text"/>
    <w:basedOn w:val="a0"/>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
    <w:next w:val="afa"/>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a">
    <w:name w:val="Body Text"/>
    <w:basedOn w:val="a"/>
    <w:rsid w:val="001829A6"/>
    <w:pPr>
      <w:spacing w:after="0"/>
      <w:jc w:val="both"/>
    </w:pPr>
    <w:rPr>
      <w:rFonts w:eastAsia="바탕"/>
      <w:sz w:val="22"/>
      <w:lang w:val="en-US" w:eastAsia="ko-KR"/>
    </w:rPr>
  </w:style>
  <w:style w:type="paragraph" w:styleId="afb">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c">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a"/>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d">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e">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f">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f0">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1">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2">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3">
    <w:name w:val="annotation subject"/>
    <w:basedOn w:val="aff2"/>
    <w:semiHidden/>
    <w:qFormat/>
    <w:rsid w:val="001829A6"/>
    <w:rPr>
      <w:b/>
      <w:bCs/>
    </w:rPr>
  </w:style>
  <w:style w:type="paragraph" w:styleId="aff4">
    <w:name w:val="footnote text"/>
    <w:basedOn w:val="a"/>
    <w:qFormat/>
    <w:rsid w:val="001829A6"/>
    <w:pPr>
      <w:widowControl w:val="0"/>
      <w:snapToGrid w:val="0"/>
      <w:spacing w:after="0"/>
    </w:pPr>
    <w:rPr>
      <w:rFonts w:ascii="바탕" w:eastAsia="바탕" w:hAnsi="바탕"/>
      <w:szCs w:val="24"/>
      <w:lang w:val="en-US" w:eastAsia="ko-KR"/>
    </w:rPr>
  </w:style>
  <w:style w:type="paragraph" w:styleId="aff5">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b"/>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paragraph" w:customStyle="1" w:styleId="YJ-Proposal">
    <w:name w:val="YJ-Proposal"/>
    <w:basedOn w:val="a"/>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
    <w:uiPriority w:val="99"/>
    <w:semiHidden/>
    <w:unhideWhenUsed/>
    <w:qFormat/>
    <w:rsid w:val="003E1964"/>
    <w:pPr>
      <w:ind w:left="100" w:hanging="200"/>
      <w:contextualSpacing/>
    </w:pPr>
  </w:style>
  <w:style w:type="table" w:styleId="aff6">
    <w:name w:val="Table Grid"/>
    <w:basedOn w:val="a1"/>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7">
    <w:name w:val="Hyperlink"/>
    <w:basedOn w:val="a0"/>
    <w:uiPriority w:val="99"/>
    <w:unhideWhenUsed/>
    <w:rsid w:val="003D7B21"/>
    <w:rPr>
      <w:color w:val="0563C1" w:themeColor="hyperlink"/>
      <w:u w:val="single"/>
    </w:rPr>
  </w:style>
  <w:style w:type="paragraph" w:customStyle="1" w:styleId="3GPPAgreements">
    <w:name w:val="3GPP Agreements"/>
    <w:basedOn w:val="a"/>
    <w:link w:val="3GPPAgreementsChar"/>
    <w:qFormat/>
    <w:rsid w:val="00063F31"/>
    <w:pPr>
      <w:numPr>
        <w:numId w:val="15"/>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2"/>
    <w:rsid w:val="00063F31"/>
    <w:pPr>
      <w:numPr>
        <w:numId w:val="16"/>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
    <w:uiPriority w:val="99"/>
    <w:semiHidden/>
    <w:unhideWhenUsed/>
    <w:rsid w:val="00C751EB"/>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youdao.com/w/flexibility/"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youdao.com/w/flexibility/"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SRVZ567275SS-390135139-4374</_dlc_DocId>
    <_dlc_DocIdUrl xmlns="f55273f1-2627-41cc-a6fe-087c21777fed">
      <Url>https://qualcomm.sharepoint.com/teams/libra/_layouts/15/DocIdRedir.aspx?ID=SRVZ567275SS-390135139-4374</Url>
      <Description>SRVZ567275SS-390135139-4374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4.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5.xml><?xml version="1.0" encoding="utf-8"?>
<ds:datastoreItem xmlns:ds="http://schemas.openxmlformats.org/officeDocument/2006/customXml" ds:itemID="{90EEC60F-835A-4A88-BCA0-CE867E8EF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152</Pages>
  <Words>60907</Words>
  <Characters>347174</Characters>
  <Application>Microsoft Office Word</Application>
  <DocSecurity>0</DocSecurity>
  <Lines>2893</Lines>
  <Paragraphs>814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407267</CharactersWithSpaces>
  <SharedDoc>false</SharedDoc>
  <HLinks>
    <vt:vector size="12" baseType="variant">
      <vt:variant>
        <vt:i4>2424894</vt:i4>
      </vt:variant>
      <vt:variant>
        <vt:i4>3</vt:i4>
      </vt:variant>
      <vt:variant>
        <vt:i4>0</vt:i4>
      </vt:variant>
      <vt:variant>
        <vt:i4>5</vt:i4>
      </vt:variant>
      <vt:variant>
        <vt:lpwstr>http://www.youdao.com/w/flexibility/</vt:lpwstr>
      </vt:variant>
      <vt:variant>
        <vt:lpwstr>keyfrom=E2Ctranslation</vt:lpwstr>
      </vt:variant>
      <vt:variant>
        <vt:i4>2424894</vt:i4>
      </vt:variant>
      <vt:variant>
        <vt:i4>0</vt:i4>
      </vt:variant>
      <vt:variant>
        <vt:i4>0</vt:i4>
      </vt:variant>
      <vt:variant>
        <vt:i4>5</vt:i4>
      </vt:variant>
      <vt:variant>
        <vt:lpwstr>http://www.youdao.com/w/flexibility/</vt:lpwstr>
      </vt:variant>
      <vt:variant>
        <vt:lpwstr>keyfrom=E2Ctranslation</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25</cp:revision>
  <dcterms:created xsi:type="dcterms:W3CDTF">2021-11-18T16:16:00Z</dcterms:created>
  <dcterms:modified xsi:type="dcterms:W3CDTF">2021-11-22T11:21:00Z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dlc_DocIdItemGuid">
    <vt:lpwstr>8ecc7f29-10ec-4efa-b2b2-a5beae7b271f</vt:lpwstr>
  </property>
  <property fmtid="{D5CDD505-2E9C-101B-9397-08002B2CF9AE}" pid="13" name="_2015_ms_pID_7253432">
    <vt:lpwstr>gMcCiGEnXiKazrOxHZPDENo=</vt:lpwstr>
  </property>
</Properties>
</file>